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B7" w:rsidRPr="00155F5C" w:rsidRDefault="004B5EBC" w:rsidP="00463BB7">
      <w:pPr>
        <w:tabs>
          <w:tab w:val="left" w:pos="2160"/>
        </w:tabs>
        <w:ind w:left="1310"/>
        <w:rPr>
          <w:sz w:val="27"/>
          <w:szCs w:val="27"/>
        </w:rPr>
      </w:pPr>
      <w:r>
        <w:rPr>
          <w:bCs/>
          <w:noProof/>
          <w:sz w:val="27"/>
          <w:szCs w:val="27"/>
        </w:rPr>
        <mc:AlternateContent>
          <mc:Choice Requires="wps">
            <w:drawing>
              <wp:anchor distT="0" distB="0" distL="114300" distR="114300" simplePos="0" relativeHeight="251658240" behindDoc="0" locked="0" layoutInCell="1" allowOverlap="1">
                <wp:simplePos x="0" y="0"/>
                <wp:positionH relativeFrom="column">
                  <wp:posOffset>3596640</wp:posOffset>
                </wp:positionH>
                <wp:positionV relativeFrom="paragraph">
                  <wp:posOffset>-5715</wp:posOffset>
                </wp:positionV>
                <wp:extent cx="2375535" cy="26670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7E7" w:rsidRPr="009A140F" w:rsidRDefault="004C77E7" w:rsidP="00463BB7">
                            <w:pPr>
                              <w:rPr>
                                <w:szCs w:val="2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83.2pt;margin-top:-.45pt;width:187.05pt;height:21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" stroked="f">
                <v:textbox style="mso-fit-shape-to-text:t">
                  <w:txbxContent>
                    <w:p w:rsidR="004C77E7" w:rsidRPr="009A140F" w:rsidRDefault="004C77E7" w:rsidP="00463BB7">
                      <w:pPr>
                        <w:rPr>
                          <w:szCs w:val="28"/>
                        </w:rPr>
                      </w:pPr>
                    </w:p>
                  </w:txbxContent>
                </v:textbox>
              </v:shape>
            </w:pict>
          </mc:Fallback>
        </mc:AlternateContent>
      </w:r>
      <w:r w:rsidR="00463BB7" w:rsidRPr="00155F5C">
        <w:rPr>
          <w:noProof/>
          <w:sz w:val="27"/>
          <w:szCs w:val="27"/>
        </w:rPr>
        <w:drawing>
          <wp:inline distT="0" distB="0" distL="0" distR="0">
            <wp:extent cx="483870" cy="69024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83870" cy="690245"/>
                    </a:xfrm>
                    <a:prstGeom prst="rect">
                      <a:avLst/>
                    </a:prstGeom>
                    <a:noFill/>
                    <a:ln w="9525">
                      <a:noFill/>
                      <a:miter lim="800000"/>
                      <a:headEnd/>
                      <a:tailEnd/>
                    </a:ln>
                  </pic:spPr>
                </pic:pic>
              </a:graphicData>
            </a:graphic>
          </wp:inline>
        </w:drawing>
      </w:r>
    </w:p>
    <w:p w:rsidR="00463BB7" w:rsidRPr="00155F5C" w:rsidRDefault="00463BB7" w:rsidP="00463BB7">
      <w:pPr>
        <w:rPr>
          <w:b/>
          <w:sz w:val="27"/>
          <w:szCs w:val="27"/>
        </w:rPr>
      </w:pPr>
      <w:r w:rsidRPr="00155F5C">
        <w:rPr>
          <w:b/>
          <w:sz w:val="27"/>
          <w:szCs w:val="27"/>
        </w:rPr>
        <w:t xml:space="preserve">        АДМИНИСТРАЦИЯ</w:t>
      </w:r>
    </w:p>
    <w:p w:rsidR="00463BB7" w:rsidRPr="00155F5C" w:rsidRDefault="00463BB7" w:rsidP="00463BB7">
      <w:pPr>
        <w:rPr>
          <w:b/>
          <w:sz w:val="27"/>
          <w:szCs w:val="27"/>
        </w:rPr>
      </w:pPr>
      <w:r w:rsidRPr="00155F5C">
        <w:rPr>
          <w:b/>
          <w:sz w:val="27"/>
          <w:szCs w:val="27"/>
        </w:rPr>
        <w:t xml:space="preserve">      МУНИЦИПАЛЬНОГО</w:t>
      </w:r>
    </w:p>
    <w:p w:rsidR="00463BB7" w:rsidRPr="00155F5C" w:rsidRDefault="00463BB7" w:rsidP="00463BB7">
      <w:pPr>
        <w:rPr>
          <w:b/>
          <w:sz w:val="27"/>
          <w:szCs w:val="27"/>
        </w:rPr>
      </w:pPr>
      <w:r w:rsidRPr="00155F5C">
        <w:rPr>
          <w:b/>
          <w:sz w:val="27"/>
          <w:szCs w:val="27"/>
        </w:rPr>
        <w:t xml:space="preserve">           ОБРАЗОВАНИЯ</w:t>
      </w:r>
    </w:p>
    <w:p w:rsidR="00463BB7" w:rsidRPr="00155F5C" w:rsidRDefault="00463BB7" w:rsidP="00463BB7">
      <w:pPr>
        <w:rPr>
          <w:b/>
          <w:sz w:val="27"/>
          <w:szCs w:val="27"/>
        </w:rPr>
      </w:pPr>
      <w:r w:rsidRPr="00155F5C">
        <w:rPr>
          <w:b/>
          <w:sz w:val="27"/>
          <w:szCs w:val="27"/>
        </w:rPr>
        <w:t xml:space="preserve">          СОЛЬ-ИЛЕЦКИЙ</w:t>
      </w:r>
    </w:p>
    <w:p w:rsidR="00463BB7" w:rsidRPr="00155F5C" w:rsidRDefault="00463BB7" w:rsidP="00463BB7">
      <w:pPr>
        <w:rPr>
          <w:b/>
          <w:sz w:val="27"/>
          <w:szCs w:val="27"/>
        </w:rPr>
      </w:pPr>
      <w:r w:rsidRPr="00155F5C">
        <w:rPr>
          <w:b/>
          <w:sz w:val="27"/>
          <w:szCs w:val="27"/>
        </w:rPr>
        <w:t xml:space="preserve">       ГОРОДСКОЙ ОКРУГ</w:t>
      </w:r>
    </w:p>
    <w:p w:rsidR="00463BB7" w:rsidRPr="00155F5C" w:rsidRDefault="00463BB7" w:rsidP="00463BB7">
      <w:pPr>
        <w:rPr>
          <w:b/>
          <w:sz w:val="27"/>
          <w:szCs w:val="27"/>
        </w:rPr>
      </w:pPr>
      <w:r w:rsidRPr="00155F5C">
        <w:rPr>
          <w:b/>
          <w:sz w:val="27"/>
          <w:szCs w:val="27"/>
        </w:rPr>
        <w:t>ОРЕНБУРГСКОЙ ОБЛАСТИ</w:t>
      </w:r>
    </w:p>
    <w:p w:rsidR="00463BB7" w:rsidRPr="00155F5C" w:rsidRDefault="00463BB7" w:rsidP="00463BB7">
      <w:pPr>
        <w:rPr>
          <w:b/>
          <w:sz w:val="27"/>
          <w:szCs w:val="27"/>
        </w:rPr>
      </w:pPr>
      <w:r w:rsidRPr="00155F5C">
        <w:rPr>
          <w:b/>
          <w:sz w:val="27"/>
          <w:szCs w:val="27"/>
        </w:rPr>
        <w:t xml:space="preserve">         ПОСТАНОВЛЕНИЕ</w:t>
      </w:r>
    </w:p>
    <w:p w:rsidR="00463BB7" w:rsidRPr="00463BB7" w:rsidRDefault="00463BB7" w:rsidP="00463BB7">
      <w:pPr>
        <w:jc w:val="center"/>
        <w:rPr>
          <w:sz w:val="28"/>
          <w:szCs w:val="28"/>
        </w:rPr>
      </w:pPr>
    </w:p>
    <w:p w:rsidR="00463BB7" w:rsidRPr="00155F5C" w:rsidRDefault="00463BB7" w:rsidP="00463BB7">
      <w:pPr>
        <w:rPr>
          <w:sz w:val="27"/>
          <w:szCs w:val="27"/>
        </w:rPr>
      </w:pPr>
      <w:r w:rsidRPr="00155F5C">
        <w:rPr>
          <w:sz w:val="27"/>
          <w:szCs w:val="27"/>
        </w:rPr>
        <w:t xml:space="preserve">  </w:t>
      </w:r>
      <w:r w:rsidR="0008320D">
        <w:rPr>
          <w:sz w:val="27"/>
          <w:szCs w:val="27"/>
        </w:rPr>
        <w:t>30.12.</w:t>
      </w:r>
      <w:r w:rsidRPr="00155F5C">
        <w:rPr>
          <w:sz w:val="27"/>
          <w:szCs w:val="27"/>
        </w:rPr>
        <w:t xml:space="preserve"> 2019  №</w:t>
      </w:r>
      <w:r w:rsidR="004B5EBC">
        <w:rPr>
          <w:sz w:val="27"/>
          <w:szCs w:val="27"/>
        </w:rPr>
        <w:t xml:space="preserve"> </w:t>
      </w:r>
      <w:bookmarkStart w:id="0" w:name="_GoBack"/>
      <w:bookmarkEnd w:id="0"/>
      <w:r w:rsidR="0008320D">
        <w:rPr>
          <w:sz w:val="27"/>
          <w:szCs w:val="27"/>
        </w:rPr>
        <w:t>2746-п</w:t>
      </w:r>
    </w:p>
    <w:p w:rsidR="00CC6C83" w:rsidRPr="00463BB7" w:rsidRDefault="00CC6C83" w:rsidP="00E64CA0">
      <w:pPr>
        <w:pStyle w:val="a3"/>
        <w:tabs>
          <w:tab w:val="left" w:pos="4820"/>
          <w:tab w:val="left" w:pos="8222"/>
        </w:tabs>
        <w:ind w:right="4393"/>
        <w:jc w:val="both"/>
        <w:rPr>
          <w:sz w:val="28"/>
          <w:szCs w:val="28"/>
          <w:highlight w:val="yellow"/>
        </w:rPr>
      </w:pPr>
    </w:p>
    <w:p w:rsidR="0073081C" w:rsidRPr="00155F5C" w:rsidRDefault="00CC6C83" w:rsidP="002D520C">
      <w:pPr>
        <w:pStyle w:val="a3"/>
        <w:tabs>
          <w:tab w:val="left" w:pos="4820"/>
          <w:tab w:val="left" w:pos="8222"/>
        </w:tabs>
        <w:ind w:left="-426" w:right="4250"/>
        <w:rPr>
          <w:sz w:val="27"/>
          <w:szCs w:val="27"/>
        </w:rPr>
      </w:pPr>
      <w:r w:rsidRPr="00155F5C">
        <w:rPr>
          <w:sz w:val="27"/>
          <w:szCs w:val="27"/>
        </w:rPr>
        <w:t xml:space="preserve">Об утверждении </w:t>
      </w:r>
      <w:hyperlink w:anchor="P35" w:history="1">
        <w:r w:rsidRPr="00155F5C">
          <w:rPr>
            <w:sz w:val="27"/>
            <w:szCs w:val="27"/>
          </w:rPr>
          <w:t>Порядка</w:t>
        </w:r>
      </w:hyperlink>
      <w:r w:rsidRPr="00155F5C">
        <w:rPr>
          <w:sz w:val="27"/>
          <w:szCs w:val="27"/>
        </w:rPr>
        <w:t xml:space="preserve"> составления</w:t>
      </w:r>
      <w:r w:rsidR="002D520C">
        <w:rPr>
          <w:sz w:val="27"/>
          <w:szCs w:val="27"/>
        </w:rPr>
        <w:t xml:space="preserve"> </w:t>
      </w:r>
    </w:p>
    <w:p w:rsidR="00385307" w:rsidRPr="00155F5C" w:rsidRDefault="00CC6C83" w:rsidP="002D520C">
      <w:pPr>
        <w:pStyle w:val="a3"/>
        <w:tabs>
          <w:tab w:val="left" w:pos="4820"/>
          <w:tab w:val="left" w:pos="8222"/>
        </w:tabs>
        <w:ind w:left="-426" w:right="4250"/>
        <w:rPr>
          <w:sz w:val="27"/>
          <w:szCs w:val="27"/>
        </w:rPr>
      </w:pPr>
      <w:r w:rsidRPr="00155F5C">
        <w:rPr>
          <w:sz w:val="27"/>
          <w:szCs w:val="27"/>
        </w:rPr>
        <w:t>и утверждения плана финансово-хозяйственной деятельности муниципальных бюджетных</w:t>
      </w:r>
      <w:r w:rsidR="002D520C">
        <w:rPr>
          <w:sz w:val="27"/>
          <w:szCs w:val="27"/>
        </w:rPr>
        <w:t xml:space="preserve"> </w:t>
      </w:r>
      <w:r w:rsidR="00463BB7" w:rsidRPr="00155F5C">
        <w:rPr>
          <w:sz w:val="27"/>
          <w:szCs w:val="27"/>
        </w:rPr>
        <w:t xml:space="preserve">и автономных </w:t>
      </w:r>
      <w:r w:rsidRPr="00155F5C">
        <w:rPr>
          <w:sz w:val="27"/>
          <w:szCs w:val="27"/>
        </w:rPr>
        <w:t xml:space="preserve">учреждений муниципального образования </w:t>
      </w:r>
      <w:r w:rsidR="00463BB7" w:rsidRPr="00155F5C">
        <w:rPr>
          <w:sz w:val="27"/>
          <w:szCs w:val="27"/>
        </w:rPr>
        <w:t>Соль-Илецкий городской округ</w:t>
      </w:r>
    </w:p>
    <w:p w:rsidR="00CC6C83" w:rsidRPr="00155F5C" w:rsidRDefault="00CC6C83" w:rsidP="00155F5C">
      <w:pPr>
        <w:pStyle w:val="aff0"/>
        <w:rPr>
          <w:rFonts w:ascii="Times New Roman" w:hAnsi="Times New Roman"/>
          <w:sz w:val="27"/>
          <w:szCs w:val="27"/>
          <w:highlight w:val="yellow"/>
        </w:rPr>
      </w:pPr>
    </w:p>
    <w:p w:rsidR="00CC6C83" w:rsidRPr="00155F5C" w:rsidRDefault="00463BB7" w:rsidP="00155F5C">
      <w:pPr>
        <w:pStyle w:val="ConsPlusNormal"/>
        <w:ind w:left="-426" w:firstLine="0"/>
        <w:jc w:val="both"/>
        <w:rPr>
          <w:rFonts w:ascii="Times New Roman" w:hAnsi="Times New Roman" w:cs="Times New Roman"/>
          <w:sz w:val="27"/>
          <w:szCs w:val="27"/>
          <w:highlight w:val="yellow"/>
        </w:rPr>
      </w:pPr>
      <w:r w:rsidRPr="00155F5C">
        <w:rPr>
          <w:rFonts w:ascii="Times New Roman" w:hAnsi="Times New Roman" w:cs="Times New Roman"/>
          <w:sz w:val="27"/>
          <w:szCs w:val="27"/>
        </w:rPr>
        <w:t xml:space="preserve">          </w:t>
      </w:r>
      <w:r w:rsidR="00CC6C83" w:rsidRPr="00155F5C">
        <w:rPr>
          <w:rFonts w:ascii="Times New Roman" w:hAnsi="Times New Roman" w:cs="Times New Roman"/>
          <w:sz w:val="27"/>
          <w:szCs w:val="27"/>
        </w:rPr>
        <w:t xml:space="preserve">В соответствии с Федеральным </w:t>
      </w:r>
      <w:hyperlink r:id="rId10" w:history="1">
        <w:r w:rsidR="00CC6C83" w:rsidRPr="00155F5C">
          <w:rPr>
            <w:rFonts w:ascii="Times New Roman" w:hAnsi="Times New Roman" w:cs="Times New Roman"/>
            <w:sz w:val="27"/>
            <w:szCs w:val="27"/>
          </w:rPr>
          <w:t>законом</w:t>
        </w:r>
      </w:hyperlink>
      <w:r w:rsidR="00CC6C83" w:rsidRPr="00155F5C">
        <w:rPr>
          <w:rFonts w:ascii="Times New Roman" w:hAnsi="Times New Roman" w:cs="Times New Roman"/>
          <w:sz w:val="27"/>
          <w:szCs w:val="27"/>
        </w:rPr>
        <w:t xml:space="preserve"> от 12.01.1996 №7-ФЗ </w:t>
      </w:r>
      <w:r w:rsidR="00CC6C83" w:rsidRPr="00155F5C">
        <w:rPr>
          <w:rFonts w:ascii="Times New Roman" w:hAnsi="Times New Roman" w:cs="Times New Roman"/>
          <w:sz w:val="27"/>
          <w:szCs w:val="27"/>
        </w:rPr>
        <w:br/>
      </w:r>
      <w:r w:rsidRPr="00155F5C">
        <w:rPr>
          <w:rFonts w:ascii="Times New Roman" w:hAnsi="Times New Roman" w:cs="Times New Roman"/>
          <w:sz w:val="27"/>
          <w:szCs w:val="27"/>
        </w:rPr>
        <w:t>«</w:t>
      </w:r>
      <w:r w:rsidR="00CC6C83" w:rsidRPr="00155F5C">
        <w:rPr>
          <w:rFonts w:ascii="Times New Roman" w:hAnsi="Times New Roman" w:cs="Times New Roman"/>
          <w:sz w:val="27"/>
          <w:szCs w:val="27"/>
        </w:rPr>
        <w:t>О некоммерческих организациях</w:t>
      </w:r>
      <w:r w:rsidRPr="00155F5C">
        <w:rPr>
          <w:rFonts w:ascii="Times New Roman" w:hAnsi="Times New Roman" w:cs="Times New Roman"/>
          <w:sz w:val="27"/>
          <w:szCs w:val="27"/>
        </w:rPr>
        <w:t>»</w:t>
      </w:r>
      <w:r w:rsidR="00CC6C83" w:rsidRPr="00155F5C">
        <w:rPr>
          <w:rFonts w:ascii="Times New Roman" w:hAnsi="Times New Roman" w:cs="Times New Roman"/>
          <w:sz w:val="27"/>
          <w:szCs w:val="27"/>
        </w:rPr>
        <w:t xml:space="preserve">, приказом Министерства финансов Российской Федерации от 31.08.2018 № 186н </w:t>
      </w:r>
      <w:r w:rsidRPr="00155F5C">
        <w:rPr>
          <w:rFonts w:ascii="Times New Roman" w:hAnsi="Times New Roman" w:cs="Times New Roman"/>
          <w:sz w:val="27"/>
          <w:szCs w:val="27"/>
        </w:rPr>
        <w:t>«</w:t>
      </w:r>
      <w:r w:rsidR="00CC6C83" w:rsidRPr="00155F5C">
        <w:rPr>
          <w:rFonts w:ascii="Times New Roman" w:hAnsi="Times New Roman" w:cs="Times New Roman"/>
          <w:sz w:val="27"/>
          <w:szCs w:val="27"/>
        </w:rPr>
        <w:t xml:space="preserve">Об утверждении </w:t>
      </w:r>
      <w:hyperlink r:id="rId11" w:anchor="P40" w:history="1">
        <w:r w:rsidR="00CC6C83" w:rsidRPr="00155F5C">
          <w:rPr>
            <w:rStyle w:val="ae"/>
            <w:rFonts w:ascii="Times New Roman" w:hAnsi="Times New Roman"/>
            <w:color w:val="auto"/>
            <w:sz w:val="27"/>
            <w:szCs w:val="27"/>
            <w:u w:val="none"/>
          </w:rPr>
          <w:t>Требований</w:t>
        </w:r>
      </w:hyperlink>
      <w:r w:rsidR="00CC6C83" w:rsidRPr="00155F5C">
        <w:rPr>
          <w:rFonts w:ascii="Times New Roman" w:hAnsi="Times New Roman" w:cs="Times New Roman"/>
          <w:sz w:val="27"/>
          <w:szCs w:val="27"/>
        </w:rPr>
        <w:t xml:space="preserve"> к составлению </w:t>
      </w:r>
      <w:r w:rsidR="00CC6C83" w:rsidRPr="00155F5C">
        <w:rPr>
          <w:rFonts w:ascii="Times New Roman" w:hAnsi="Times New Roman" w:cs="Times New Roman"/>
          <w:sz w:val="27"/>
          <w:szCs w:val="27"/>
        </w:rPr>
        <w:br/>
        <w:t>и утверждению плана финансово-хозяйственной деятельности государственного (муниципального) учреждения</w:t>
      </w:r>
      <w:r w:rsidRPr="00155F5C">
        <w:rPr>
          <w:rFonts w:ascii="Times New Roman" w:hAnsi="Times New Roman" w:cs="Times New Roman"/>
          <w:sz w:val="27"/>
          <w:szCs w:val="27"/>
        </w:rPr>
        <w:t>», постановляю:</w:t>
      </w:r>
      <w:r w:rsidR="00CC6C83" w:rsidRPr="00155F5C">
        <w:rPr>
          <w:rFonts w:ascii="Times New Roman" w:hAnsi="Times New Roman" w:cs="Times New Roman"/>
          <w:b/>
          <w:i/>
          <w:sz w:val="27"/>
          <w:szCs w:val="27"/>
        </w:rPr>
        <w:t xml:space="preserve"> </w:t>
      </w:r>
    </w:p>
    <w:p w:rsidR="0073081C" w:rsidRPr="00155F5C" w:rsidRDefault="0073081C" w:rsidP="00155F5C">
      <w:pPr>
        <w:pStyle w:val="ConsPlusNormal"/>
        <w:ind w:left="-426" w:hanging="426"/>
        <w:contextualSpacing/>
        <w:jc w:val="both"/>
        <w:rPr>
          <w:rFonts w:ascii="Times New Roman" w:hAnsi="Times New Roman" w:cs="Times New Roman"/>
          <w:sz w:val="27"/>
          <w:szCs w:val="27"/>
        </w:rPr>
      </w:pPr>
      <w:r w:rsidRPr="00155F5C">
        <w:rPr>
          <w:rFonts w:ascii="Times New Roman" w:hAnsi="Times New Roman" w:cs="Times New Roman"/>
          <w:sz w:val="27"/>
          <w:szCs w:val="27"/>
        </w:rPr>
        <w:t xml:space="preserve">               </w:t>
      </w:r>
      <w:r w:rsidR="00CC6C83" w:rsidRPr="00155F5C">
        <w:rPr>
          <w:rFonts w:ascii="Times New Roman" w:hAnsi="Times New Roman" w:cs="Times New Roman"/>
          <w:sz w:val="27"/>
          <w:szCs w:val="27"/>
        </w:rPr>
        <w:t xml:space="preserve">1.Утвердить </w:t>
      </w:r>
      <w:hyperlink w:anchor="P35" w:history="1">
        <w:r w:rsidR="00CC6C83" w:rsidRPr="00155F5C">
          <w:rPr>
            <w:rFonts w:ascii="Times New Roman" w:hAnsi="Times New Roman" w:cs="Times New Roman"/>
            <w:sz w:val="27"/>
            <w:szCs w:val="27"/>
          </w:rPr>
          <w:t>Порядок</w:t>
        </w:r>
      </w:hyperlink>
      <w:r w:rsidR="00CC6C83" w:rsidRPr="00155F5C">
        <w:rPr>
          <w:rFonts w:ascii="Times New Roman" w:hAnsi="Times New Roman" w:cs="Times New Roman"/>
          <w:sz w:val="27"/>
          <w:szCs w:val="27"/>
        </w:rPr>
        <w:t xml:space="preserve"> составления и утверждения плана финансово-хозяйственной деятельности муниципальных бюджетных </w:t>
      </w:r>
      <w:r w:rsidR="00463BB7" w:rsidRPr="00155F5C">
        <w:rPr>
          <w:rFonts w:ascii="Times New Roman" w:hAnsi="Times New Roman" w:cs="Times New Roman"/>
          <w:sz w:val="27"/>
          <w:szCs w:val="27"/>
        </w:rPr>
        <w:t xml:space="preserve">и автономных </w:t>
      </w:r>
      <w:r w:rsidR="00CC6C83" w:rsidRPr="00155F5C">
        <w:rPr>
          <w:rFonts w:ascii="Times New Roman" w:hAnsi="Times New Roman" w:cs="Times New Roman"/>
          <w:sz w:val="27"/>
          <w:szCs w:val="27"/>
        </w:rPr>
        <w:t xml:space="preserve">учреждений муниципального образования </w:t>
      </w:r>
      <w:r w:rsidR="00463BB7" w:rsidRPr="00155F5C">
        <w:rPr>
          <w:rFonts w:ascii="Times New Roman" w:hAnsi="Times New Roman" w:cs="Times New Roman"/>
          <w:sz w:val="27"/>
          <w:szCs w:val="27"/>
        </w:rPr>
        <w:t>Соль-Илецкий городской округ, согласно приложению</w:t>
      </w:r>
      <w:r w:rsidR="00EE0317" w:rsidRPr="00155F5C">
        <w:rPr>
          <w:rFonts w:ascii="Times New Roman" w:hAnsi="Times New Roman" w:cs="Times New Roman"/>
          <w:sz w:val="27"/>
          <w:szCs w:val="27"/>
        </w:rPr>
        <w:t xml:space="preserve"> к данному постановлению</w:t>
      </w:r>
      <w:r w:rsidR="00463BB7" w:rsidRPr="00155F5C">
        <w:rPr>
          <w:rFonts w:ascii="Times New Roman" w:hAnsi="Times New Roman" w:cs="Times New Roman"/>
          <w:sz w:val="27"/>
          <w:szCs w:val="27"/>
        </w:rPr>
        <w:t>.</w:t>
      </w:r>
      <w:r w:rsidR="00CC6C83" w:rsidRPr="00155F5C">
        <w:rPr>
          <w:rFonts w:ascii="Times New Roman" w:hAnsi="Times New Roman" w:cs="Times New Roman"/>
          <w:sz w:val="27"/>
          <w:szCs w:val="27"/>
        </w:rPr>
        <w:t xml:space="preserve"> </w:t>
      </w:r>
    </w:p>
    <w:p w:rsidR="00CC6C83" w:rsidRPr="00155F5C" w:rsidRDefault="0073081C" w:rsidP="00155F5C">
      <w:pPr>
        <w:pStyle w:val="ConsPlusNormal"/>
        <w:ind w:left="-426" w:hanging="426"/>
        <w:contextualSpacing/>
        <w:jc w:val="both"/>
        <w:rPr>
          <w:rFonts w:ascii="Times New Roman" w:hAnsi="Times New Roman" w:cs="Times New Roman"/>
          <w:sz w:val="27"/>
          <w:szCs w:val="27"/>
        </w:rPr>
      </w:pPr>
      <w:r w:rsidRPr="00155F5C">
        <w:rPr>
          <w:rFonts w:ascii="Times New Roman" w:hAnsi="Times New Roman" w:cs="Times New Roman"/>
          <w:sz w:val="27"/>
          <w:szCs w:val="27"/>
        </w:rPr>
        <w:t xml:space="preserve">               </w:t>
      </w:r>
      <w:r w:rsidR="00CC6C83" w:rsidRPr="00155F5C">
        <w:rPr>
          <w:rFonts w:ascii="Times New Roman" w:hAnsi="Times New Roman" w:cs="Times New Roman"/>
          <w:sz w:val="27"/>
          <w:szCs w:val="27"/>
        </w:rPr>
        <w:t>2.Признать утратившим силу:</w:t>
      </w:r>
    </w:p>
    <w:p w:rsidR="00E81FAF" w:rsidRPr="00155F5C" w:rsidRDefault="00CC6C83" w:rsidP="00155F5C">
      <w:pPr>
        <w:tabs>
          <w:tab w:val="left" w:pos="10206"/>
        </w:tabs>
        <w:ind w:left="-426"/>
        <w:jc w:val="both"/>
        <w:rPr>
          <w:sz w:val="27"/>
          <w:szCs w:val="27"/>
        </w:rPr>
      </w:pPr>
      <w:r w:rsidRPr="00155F5C">
        <w:rPr>
          <w:sz w:val="27"/>
          <w:szCs w:val="27"/>
        </w:rPr>
        <w:t xml:space="preserve">- </w:t>
      </w:r>
      <w:hyperlink r:id="rId12" w:history="1">
        <w:r w:rsidRPr="00155F5C">
          <w:rPr>
            <w:sz w:val="27"/>
            <w:szCs w:val="27"/>
          </w:rPr>
          <w:t>постановление</w:t>
        </w:r>
      </w:hyperlink>
      <w:r w:rsidRPr="00155F5C">
        <w:rPr>
          <w:sz w:val="27"/>
          <w:szCs w:val="27"/>
        </w:rPr>
        <w:t xml:space="preserve"> </w:t>
      </w:r>
      <w:r w:rsidR="00463BB7" w:rsidRPr="00155F5C">
        <w:rPr>
          <w:sz w:val="27"/>
          <w:szCs w:val="27"/>
        </w:rPr>
        <w:t>а</w:t>
      </w:r>
      <w:r w:rsidRPr="00155F5C">
        <w:rPr>
          <w:sz w:val="27"/>
          <w:szCs w:val="27"/>
        </w:rPr>
        <w:t xml:space="preserve">дминистрации </w:t>
      </w:r>
      <w:r w:rsidR="00463BB7" w:rsidRPr="00155F5C">
        <w:rPr>
          <w:sz w:val="27"/>
          <w:szCs w:val="27"/>
        </w:rPr>
        <w:t>муниципального образования Соль-Илецкий городской округ</w:t>
      </w:r>
      <w:r w:rsidRPr="00155F5C">
        <w:rPr>
          <w:sz w:val="27"/>
          <w:szCs w:val="27"/>
        </w:rPr>
        <w:t xml:space="preserve"> от </w:t>
      </w:r>
      <w:r w:rsidR="00463BB7" w:rsidRPr="00155F5C">
        <w:rPr>
          <w:sz w:val="27"/>
          <w:szCs w:val="27"/>
        </w:rPr>
        <w:t>23</w:t>
      </w:r>
      <w:r w:rsidRPr="00155F5C">
        <w:rPr>
          <w:sz w:val="27"/>
          <w:szCs w:val="27"/>
        </w:rPr>
        <w:t>.</w:t>
      </w:r>
      <w:r w:rsidR="00463BB7" w:rsidRPr="00155F5C">
        <w:rPr>
          <w:sz w:val="27"/>
          <w:szCs w:val="27"/>
        </w:rPr>
        <w:t>1</w:t>
      </w:r>
      <w:r w:rsidRPr="00155F5C">
        <w:rPr>
          <w:sz w:val="27"/>
          <w:szCs w:val="27"/>
        </w:rPr>
        <w:t>2.201</w:t>
      </w:r>
      <w:r w:rsidR="00463BB7" w:rsidRPr="00155F5C">
        <w:rPr>
          <w:sz w:val="27"/>
          <w:szCs w:val="27"/>
        </w:rPr>
        <w:t>6</w:t>
      </w:r>
      <w:r w:rsidRPr="00155F5C">
        <w:rPr>
          <w:sz w:val="27"/>
          <w:szCs w:val="27"/>
        </w:rPr>
        <w:t xml:space="preserve"> № </w:t>
      </w:r>
      <w:r w:rsidR="00463BB7" w:rsidRPr="00155F5C">
        <w:rPr>
          <w:sz w:val="27"/>
          <w:szCs w:val="27"/>
        </w:rPr>
        <w:t>3896-п «О порядке составления и утверждения плана финансово-хозяйственной деятельности муниципальных учреждений».</w:t>
      </w:r>
    </w:p>
    <w:p w:rsidR="00E81FAF" w:rsidRPr="00155F5C" w:rsidRDefault="00E81FAF" w:rsidP="00155F5C">
      <w:pPr>
        <w:tabs>
          <w:tab w:val="left" w:pos="284"/>
          <w:tab w:val="left" w:pos="10206"/>
        </w:tabs>
        <w:ind w:left="-426"/>
        <w:jc w:val="both"/>
        <w:rPr>
          <w:sz w:val="27"/>
          <w:szCs w:val="27"/>
        </w:rPr>
      </w:pPr>
      <w:r w:rsidRPr="00155F5C">
        <w:rPr>
          <w:sz w:val="27"/>
          <w:szCs w:val="27"/>
        </w:rPr>
        <w:t xml:space="preserve">         3.Контроль за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Ю.В. Подковырову.</w:t>
      </w:r>
    </w:p>
    <w:p w:rsidR="00B036E1" w:rsidRPr="00155F5C" w:rsidRDefault="0073081C" w:rsidP="00155F5C">
      <w:pPr>
        <w:tabs>
          <w:tab w:val="left" w:pos="284"/>
          <w:tab w:val="left" w:pos="10206"/>
        </w:tabs>
        <w:ind w:left="-426"/>
        <w:jc w:val="both"/>
        <w:rPr>
          <w:sz w:val="27"/>
          <w:szCs w:val="27"/>
        </w:rPr>
      </w:pPr>
      <w:r w:rsidRPr="00155F5C">
        <w:rPr>
          <w:sz w:val="27"/>
          <w:szCs w:val="27"/>
        </w:rPr>
        <w:t xml:space="preserve">         </w:t>
      </w:r>
      <w:r w:rsidR="00E81FAF" w:rsidRPr="00155F5C">
        <w:rPr>
          <w:sz w:val="27"/>
          <w:szCs w:val="27"/>
        </w:rPr>
        <w:t>4</w:t>
      </w:r>
      <w:r w:rsidR="00CC6C83" w:rsidRPr="00155F5C">
        <w:rPr>
          <w:sz w:val="27"/>
          <w:szCs w:val="27"/>
        </w:rPr>
        <w:t xml:space="preserve">.Настоящее постановление вступает в силу </w:t>
      </w:r>
      <w:r w:rsidR="009F168E" w:rsidRPr="00155F5C">
        <w:rPr>
          <w:sz w:val="27"/>
          <w:szCs w:val="27"/>
        </w:rPr>
        <w:t xml:space="preserve">после его официального опубликования (обнародования) и распространяет свои правоотношения </w:t>
      </w:r>
      <w:r w:rsidR="00CC6C83" w:rsidRPr="00155F5C">
        <w:rPr>
          <w:sz w:val="27"/>
          <w:szCs w:val="27"/>
        </w:rPr>
        <w:t>с 1 января 2020 года.</w:t>
      </w:r>
    </w:p>
    <w:p w:rsidR="00B036E1" w:rsidRPr="00155F5C" w:rsidRDefault="00B036E1" w:rsidP="00155F5C">
      <w:pPr>
        <w:tabs>
          <w:tab w:val="left" w:pos="284"/>
          <w:tab w:val="left" w:pos="10206"/>
        </w:tabs>
        <w:ind w:left="-426"/>
        <w:jc w:val="both"/>
        <w:rPr>
          <w:bCs/>
          <w:sz w:val="27"/>
          <w:szCs w:val="27"/>
        </w:rPr>
      </w:pPr>
    </w:p>
    <w:p w:rsidR="00155F5C" w:rsidRDefault="00155F5C" w:rsidP="00155F5C">
      <w:pPr>
        <w:tabs>
          <w:tab w:val="left" w:pos="284"/>
          <w:tab w:val="left" w:pos="10206"/>
        </w:tabs>
        <w:ind w:left="-426"/>
        <w:jc w:val="both"/>
        <w:rPr>
          <w:bCs/>
          <w:sz w:val="27"/>
          <w:szCs w:val="27"/>
        </w:rPr>
      </w:pPr>
    </w:p>
    <w:p w:rsidR="00B036E1" w:rsidRPr="00155F5C" w:rsidRDefault="00463BB7" w:rsidP="00155F5C">
      <w:pPr>
        <w:tabs>
          <w:tab w:val="left" w:pos="284"/>
          <w:tab w:val="left" w:pos="10206"/>
        </w:tabs>
        <w:ind w:left="-426"/>
        <w:jc w:val="both"/>
        <w:rPr>
          <w:sz w:val="27"/>
          <w:szCs w:val="27"/>
        </w:rPr>
      </w:pPr>
      <w:r w:rsidRPr="00155F5C">
        <w:rPr>
          <w:bCs/>
          <w:sz w:val="27"/>
          <w:szCs w:val="27"/>
        </w:rPr>
        <w:t xml:space="preserve">Глава муниципального образования    </w:t>
      </w:r>
    </w:p>
    <w:p w:rsidR="00155F5C" w:rsidRPr="00155F5C" w:rsidRDefault="00463BB7" w:rsidP="00155F5C">
      <w:pPr>
        <w:tabs>
          <w:tab w:val="left" w:pos="284"/>
          <w:tab w:val="left" w:pos="10206"/>
        </w:tabs>
        <w:ind w:left="-426"/>
        <w:jc w:val="both"/>
        <w:rPr>
          <w:bCs/>
          <w:sz w:val="27"/>
          <w:szCs w:val="27"/>
        </w:rPr>
      </w:pPr>
      <w:r w:rsidRPr="00155F5C">
        <w:rPr>
          <w:bCs/>
          <w:sz w:val="27"/>
          <w:szCs w:val="27"/>
        </w:rPr>
        <w:t xml:space="preserve">Соль-Илецкий городской округ                                              </w:t>
      </w:r>
      <w:r w:rsidR="00B036E1" w:rsidRPr="00155F5C">
        <w:rPr>
          <w:bCs/>
          <w:sz w:val="27"/>
          <w:szCs w:val="27"/>
        </w:rPr>
        <w:t xml:space="preserve">        </w:t>
      </w:r>
      <w:r w:rsidRPr="00155F5C">
        <w:rPr>
          <w:bCs/>
          <w:sz w:val="27"/>
          <w:szCs w:val="27"/>
        </w:rPr>
        <w:t xml:space="preserve"> </w:t>
      </w:r>
      <w:r w:rsidR="00155F5C">
        <w:rPr>
          <w:bCs/>
          <w:sz w:val="27"/>
          <w:szCs w:val="27"/>
        </w:rPr>
        <w:t xml:space="preserve">      </w:t>
      </w:r>
      <w:r w:rsidRPr="00155F5C">
        <w:rPr>
          <w:bCs/>
          <w:sz w:val="27"/>
          <w:szCs w:val="27"/>
        </w:rPr>
        <w:t xml:space="preserve"> </w:t>
      </w:r>
      <w:r w:rsidR="00AA79ED">
        <w:rPr>
          <w:bCs/>
          <w:sz w:val="27"/>
          <w:szCs w:val="27"/>
        </w:rPr>
        <w:t xml:space="preserve">  </w:t>
      </w:r>
      <w:r w:rsidRPr="00155F5C">
        <w:rPr>
          <w:bCs/>
          <w:sz w:val="27"/>
          <w:szCs w:val="27"/>
        </w:rPr>
        <w:t xml:space="preserve">   А.А. Кузьмин</w:t>
      </w:r>
    </w:p>
    <w:p w:rsidR="00155F5C" w:rsidRDefault="00155F5C" w:rsidP="00155F5C">
      <w:pPr>
        <w:tabs>
          <w:tab w:val="left" w:pos="284"/>
          <w:tab w:val="left" w:pos="10206"/>
        </w:tabs>
        <w:ind w:left="-426"/>
        <w:jc w:val="both"/>
        <w:rPr>
          <w:sz w:val="27"/>
          <w:szCs w:val="27"/>
        </w:rPr>
      </w:pPr>
    </w:p>
    <w:p w:rsidR="008D3775" w:rsidRDefault="008D3775" w:rsidP="00155F5C">
      <w:pPr>
        <w:tabs>
          <w:tab w:val="left" w:pos="284"/>
          <w:tab w:val="left" w:pos="10206"/>
        </w:tabs>
        <w:ind w:left="-426"/>
        <w:jc w:val="both"/>
        <w:rPr>
          <w:sz w:val="27"/>
          <w:szCs w:val="27"/>
        </w:rPr>
      </w:pPr>
      <w:r>
        <w:rPr>
          <w:sz w:val="27"/>
          <w:szCs w:val="27"/>
        </w:rPr>
        <w:t>Верно</w:t>
      </w:r>
    </w:p>
    <w:p w:rsidR="008D3775" w:rsidRDefault="008D3775" w:rsidP="00155F5C">
      <w:pPr>
        <w:tabs>
          <w:tab w:val="left" w:pos="284"/>
          <w:tab w:val="left" w:pos="10206"/>
        </w:tabs>
        <w:ind w:left="-426"/>
        <w:jc w:val="both"/>
        <w:rPr>
          <w:sz w:val="27"/>
          <w:szCs w:val="27"/>
        </w:rPr>
      </w:pPr>
      <w:r>
        <w:rPr>
          <w:sz w:val="27"/>
          <w:szCs w:val="27"/>
        </w:rPr>
        <w:t xml:space="preserve">Ведущий специалист организационного отдела     </w:t>
      </w:r>
      <w:r w:rsidR="00AA79ED">
        <w:rPr>
          <w:sz w:val="27"/>
          <w:szCs w:val="27"/>
        </w:rPr>
        <w:t xml:space="preserve">                                </w:t>
      </w:r>
      <w:r>
        <w:rPr>
          <w:sz w:val="27"/>
          <w:szCs w:val="27"/>
        </w:rPr>
        <w:t xml:space="preserve"> </w:t>
      </w:r>
      <w:r w:rsidR="00AA79ED">
        <w:rPr>
          <w:sz w:val="27"/>
          <w:szCs w:val="27"/>
        </w:rPr>
        <w:t>О</w:t>
      </w:r>
      <w:r>
        <w:rPr>
          <w:sz w:val="27"/>
          <w:szCs w:val="27"/>
        </w:rPr>
        <w:t>.</w:t>
      </w:r>
      <w:r w:rsidR="00AA79ED">
        <w:rPr>
          <w:sz w:val="27"/>
          <w:szCs w:val="27"/>
        </w:rPr>
        <w:t>А</w:t>
      </w:r>
      <w:r>
        <w:rPr>
          <w:sz w:val="27"/>
          <w:szCs w:val="27"/>
        </w:rPr>
        <w:t xml:space="preserve">. </w:t>
      </w:r>
      <w:r w:rsidR="00AA79ED">
        <w:rPr>
          <w:sz w:val="27"/>
          <w:szCs w:val="27"/>
        </w:rPr>
        <w:t>Кузьмина</w:t>
      </w:r>
    </w:p>
    <w:p w:rsidR="005F4BC8" w:rsidRDefault="005F4BC8" w:rsidP="00155F5C">
      <w:pPr>
        <w:spacing w:line="276" w:lineRule="auto"/>
        <w:jc w:val="both"/>
      </w:pPr>
    </w:p>
    <w:p w:rsidR="002D70AE" w:rsidRPr="002D70AE" w:rsidRDefault="002D70AE" w:rsidP="00155F5C">
      <w:pPr>
        <w:spacing w:line="276" w:lineRule="auto"/>
        <w:jc w:val="both"/>
      </w:pPr>
      <w:r w:rsidRPr="00376763">
        <w:t xml:space="preserve">Разослано: В прокуратуру, финансовое управление, </w:t>
      </w:r>
      <w:r>
        <w:t>муниципальным учреждениям</w:t>
      </w:r>
    </w:p>
    <w:p w:rsidR="00CC6C83" w:rsidRPr="00155F5C" w:rsidRDefault="00120A33" w:rsidP="002D70AE">
      <w:pPr>
        <w:pStyle w:val="ConsPlusNormal"/>
        <w:ind w:left="4820" w:hanging="5246"/>
        <w:outlineLvl w:val="0"/>
        <w:rPr>
          <w:rFonts w:ascii="Times New Roman" w:hAnsi="Times New Roman" w:cs="Times New Roman"/>
          <w:sz w:val="27"/>
          <w:szCs w:val="27"/>
        </w:rPr>
      </w:pPr>
      <w:r>
        <w:rPr>
          <w:rFonts w:ascii="Times New Roman" w:hAnsi="Times New Roman" w:cs="Times New Roman"/>
          <w:sz w:val="28"/>
          <w:szCs w:val="28"/>
        </w:rPr>
        <w:lastRenderedPageBreak/>
        <w:t xml:space="preserve">        </w:t>
      </w:r>
      <w:r w:rsidR="00547CA3">
        <w:rPr>
          <w:rFonts w:ascii="Times New Roman" w:hAnsi="Times New Roman" w:cs="Times New Roman"/>
          <w:sz w:val="28"/>
          <w:szCs w:val="28"/>
        </w:rPr>
        <w:t xml:space="preserve">                                                                           </w:t>
      </w:r>
      <w:r w:rsidR="00CC6C83" w:rsidRPr="00155F5C">
        <w:rPr>
          <w:rFonts w:ascii="Times New Roman" w:hAnsi="Times New Roman" w:cs="Times New Roman"/>
          <w:sz w:val="27"/>
          <w:szCs w:val="27"/>
        </w:rPr>
        <w:t>Приложение</w:t>
      </w:r>
    </w:p>
    <w:p w:rsidR="007D7E78" w:rsidRPr="00155F5C" w:rsidRDefault="00120A33" w:rsidP="00120A33">
      <w:pPr>
        <w:pStyle w:val="ConsPlusNormal"/>
        <w:ind w:left="4820" w:firstLine="0"/>
        <w:rPr>
          <w:rFonts w:ascii="Times New Roman" w:hAnsi="Times New Roman" w:cs="Times New Roman"/>
          <w:sz w:val="27"/>
          <w:szCs w:val="27"/>
        </w:rPr>
      </w:pPr>
      <w:r w:rsidRPr="00155F5C">
        <w:rPr>
          <w:rFonts w:ascii="Times New Roman" w:hAnsi="Times New Roman" w:cs="Times New Roman"/>
          <w:sz w:val="27"/>
          <w:szCs w:val="27"/>
        </w:rPr>
        <w:t xml:space="preserve">        </w:t>
      </w:r>
      <w:r w:rsidR="00CC6C83" w:rsidRPr="00155F5C">
        <w:rPr>
          <w:rFonts w:ascii="Times New Roman" w:hAnsi="Times New Roman" w:cs="Times New Roman"/>
          <w:sz w:val="27"/>
          <w:szCs w:val="27"/>
        </w:rPr>
        <w:t xml:space="preserve">к постановлению </w:t>
      </w:r>
      <w:r w:rsidR="002A2643" w:rsidRPr="00155F5C">
        <w:rPr>
          <w:rFonts w:ascii="Times New Roman" w:hAnsi="Times New Roman" w:cs="Times New Roman"/>
          <w:sz w:val="27"/>
          <w:szCs w:val="27"/>
        </w:rPr>
        <w:t>а</w:t>
      </w:r>
      <w:r w:rsidR="00CC6C83" w:rsidRPr="00155F5C">
        <w:rPr>
          <w:rFonts w:ascii="Times New Roman" w:hAnsi="Times New Roman" w:cs="Times New Roman"/>
          <w:sz w:val="27"/>
          <w:szCs w:val="27"/>
        </w:rPr>
        <w:t>дминистрации</w:t>
      </w:r>
      <w:r w:rsidR="00CF27EF" w:rsidRPr="00155F5C">
        <w:rPr>
          <w:rFonts w:ascii="Times New Roman" w:hAnsi="Times New Roman" w:cs="Times New Roman"/>
          <w:sz w:val="27"/>
          <w:szCs w:val="27"/>
        </w:rPr>
        <w:t xml:space="preserve"> </w:t>
      </w:r>
      <w:r w:rsidRPr="00155F5C">
        <w:rPr>
          <w:rFonts w:ascii="Times New Roman" w:hAnsi="Times New Roman" w:cs="Times New Roman"/>
          <w:sz w:val="27"/>
          <w:szCs w:val="27"/>
        </w:rPr>
        <w:t xml:space="preserve">           </w:t>
      </w:r>
    </w:p>
    <w:p w:rsidR="00120A33" w:rsidRPr="00155F5C" w:rsidRDefault="00120A33" w:rsidP="00120A33">
      <w:pPr>
        <w:pStyle w:val="ConsPlusNormal"/>
        <w:ind w:left="4820" w:firstLine="0"/>
        <w:rPr>
          <w:rFonts w:ascii="Times New Roman" w:hAnsi="Times New Roman" w:cs="Times New Roman"/>
          <w:sz w:val="27"/>
          <w:szCs w:val="27"/>
        </w:rPr>
      </w:pPr>
      <w:r w:rsidRPr="00155F5C">
        <w:rPr>
          <w:rFonts w:ascii="Times New Roman" w:hAnsi="Times New Roman" w:cs="Times New Roman"/>
          <w:sz w:val="27"/>
          <w:szCs w:val="27"/>
        </w:rPr>
        <w:t xml:space="preserve">        муниципального образования</w:t>
      </w:r>
    </w:p>
    <w:p w:rsidR="00CC6C83" w:rsidRPr="00155F5C" w:rsidRDefault="00120A33" w:rsidP="00120A33">
      <w:pPr>
        <w:pStyle w:val="ConsPlusNormal"/>
        <w:ind w:left="4820" w:firstLine="0"/>
        <w:rPr>
          <w:rFonts w:ascii="Times New Roman" w:hAnsi="Times New Roman" w:cs="Times New Roman"/>
          <w:sz w:val="27"/>
          <w:szCs w:val="27"/>
        </w:rPr>
      </w:pPr>
      <w:r w:rsidRPr="00155F5C">
        <w:rPr>
          <w:rFonts w:ascii="Times New Roman" w:hAnsi="Times New Roman" w:cs="Times New Roman"/>
          <w:sz w:val="27"/>
          <w:szCs w:val="27"/>
        </w:rPr>
        <w:t xml:space="preserve">        </w:t>
      </w:r>
      <w:r w:rsidR="002A2643" w:rsidRPr="00155F5C">
        <w:rPr>
          <w:rFonts w:ascii="Times New Roman" w:hAnsi="Times New Roman" w:cs="Times New Roman"/>
          <w:sz w:val="27"/>
          <w:szCs w:val="27"/>
        </w:rPr>
        <w:t>Соль-Илецкий городской округ</w:t>
      </w:r>
    </w:p>
    <w:p w:rsidR="00CC6C83" w:rsidRPr="00155F5C" w:rsidRDefault="00120A33" w:rsidP="00120A33">
      <w:pPr>
        <w:pStyle w:val="ConsPlusNormal"/>
        <w:ind w:left="4820" w:firstLine="0"/>
        <w:rPr>
          <w:rFonts w:ascii="Times New Roman" w:hAnsi="Times New Roman" w:cs="Times New Roman"/>
          <w:sz w:val="27"/>
          <w:szCs w:val="27"/>
        </w:rPr>
      </w:pPr>
      <w:r w:rsidRPr="00155F5C">
        <w:rPr>
          <w:rFonts w:ascii="Times New Roman" w:hAnsi="Times New Roman" w:cs="Times New Roman"/>
          <w:sz w:val="27"/>
          <w:szCs w:val="27"/>
        </w:rPr>
        <w:t xml:space="preserve">        </w:t>
      </w:r>
      <w:r w:rsidR="00CC6C83" w:rsidRPr="00155F5C">
        <w:rPr>
          <w:rFonts w:ascii="Times New Roman" w:hAnsi="Times New Roman" w:cs="Times New Roman"/>
          <w:sz w:val="27"/>
          <w:szCs w:val="27"/>
        </w:rPr>
        <w:t xml:space="preserve">от </w:t>
      </w:r>
      <w:r w:rsidR="0008320D">
        <w:rPr>
          <w:rFonts w:ascii="Times New Roman" w:hAnsi="Times New Roman" w:cs="Times New Roman"/>
          <w:sz w:val="27"/>
          <w:szCs w:val="27"/>
        </w:rPr>
        <w:t>30.12.</w:t>
      </w:r>
      <w:r w:rsidR="00CC6C83" w:rsidRPr="00155F5C">
        <w:rPr>
          <w:rFonts w:ascii="Times New Roman" w:hAnsi="Times New Roman" w:cs="Times New Roman"/>
          <w:sz w:val="27"/>
          <w:szCs w:val="27"/>
        </w:rPr>
        <w:t xml:space="preserve">2019 № </w:t>
      </w:r>
      <w:r w:rsidR="0008320D">
        <w:rPr>
          <w:rFonts w:ascii="Times New Roman" w:hAnsi="Times New Roman" w:cs="Times New Roman"/>
          <w:sz w:val="27"/>
          <w:szCs w:val="27"/>
        </w:rPr>
        <w:t>2746-п</w:t>
      </w:r>
    </w:p>
    <w:p w:rsidR="00CC6C83" w:rsidRPr="00463BB7" w:rsidRDefault="00CC6C83" w:rsidP="00120A33">
      <w:pPr>
        <w:pStyle w:val="ConsPlusNormal"/>
        <w:ind w:left="4820"/>
        <w:rPr>
          <w:rFonts w:ascii="Times New Roman" w:hAnsi="Times New Roman" w:cs="Times New Roman"/>
          <w:sz w:val="28"/>
          <w:szCs w:val="28"/>
        </w:rPr>
      </w:pPr>
    </w:p>
    <w:p w:rsidR="00101497" w:rsidRPr="00463BB7" w:rsidRDefault="00101497" w:rsidP="00CF27EF">
      <w:pPr>
        <w:pStyle w:val="ConsPlusNormal"/>
        <w:ind w:firstLine="0"/>
        <w:jc w:val="center"/>
        <w:rPr>
          <w:rFonts w:ascii="Times New Roman" w:hAnsi="Times New Roman" w:cs="Times New Roman"/>
          <w:b/>
          <w:sz w:val="28"/>
          <w:szCs w:val="28"/>
        </w:rPr>
      </w:pPr>
      <w:bookmarkStart w:id="1" w:name="P35"/>
      <w:bookmarkEnd w:id="1"/>
    </w:p>
    <w:p w:rsidR="00CC6C83" w:rsidRPr="00155F5C" w:rsidRDefault="000A3C24" w:rsidP="00C35FEA">
      <w:pPr>
        <w:pStyle w:val="ConsPlusNormal"/>
        <w:ind w:firstLine="0"/>
        <w:jc w:val="center"/>
        <w:rPr>
          <w:rFonts w:ascii="Times New Roman" w:hAnsi="Times New Roman" w:cs="Times New Roman"/>
          <w:b/>
          <w:sz w:val="27"/>
          <w:szCs w:val="27"/>
        </w:rPr>
      </w:pPr>
      <w:hyperlink w:anchor="P35" w:history="1">
        <w:r w:rsidR="00CC6C83" w:rsidRPr="00155F5C">
          <w:rPr>
            <w:rFonts w:ascii="Times New Roman" w:hAnsi="Times New Roman" w:cs="Times New Roman"/>
            <w:b/>
            <w:sz w:val="27"/>
            <w:szCs w:val="27"/>
          </w:rPr>
          <w:t>Порядок</w:t>
        </w:r>
      </w:hyperlink>
    </w:p>
    <w:p w:rsidR="00CC6C83" w:rsidRPr="00155F5C" w:rsidRDefault="00CC6C83" w:rsidP="00C35FEA">
      <w:pPr>
        <w:pStyle w:val="ConsPlusNormal"/>
        <w:ind w:firstLine="0"/>
        <w:jc w:val="center"/>
        <w:rPr>
          <w:rFonts w:ascii="Times New Roman" w:hAnsi="Times New Roman" w:cs="Times New Roman"/>
          <w:b/>
          <w:sz w:val="27"/>
          <w:szCs w:val="27"/>
        </w:rPr>
      </w:pPr>
      <w:r w:rsidRPr="00155F5C">
        <w:rPr>
          <w:rFonts w:ascii="Times New Roman" w:hAnsi="Times New Roman" w:cs="Times New Roman"/>
          <w:b/>
          <w:sz w:val="27"/>
          <w:szCs w:val="27"/>
        </w:rPr>
        <w:t>составления и утверждения</w:t>
      </w:r>
    </w:p>
    <w:p w:rsidR="00CC6C83" w:rsidRPr="00155F5C" w:rsidRDefault="00CC6C83" w:rsidP="00C35FEA">
      <w:pPr>
        <w:pStyle w:val="ConsPlusNormal"/>
        <w:ind w:firstLine="0"/>
        <w:jc w:val="center"/>
        <w:rPr>
          <w:rFonts w:ascii="Times New Roman" w:hAnsi="Times New Roman" w:cs="Times New Roman"/>
          <w:b/>
          <w:sz w:val="27"/>
          <w:szCs w:val="27"/>
        </w:rPr>
      </w:pPr>
      <w:r w:rsidRPr="00155F5C">
        <w:rPr>
          <w:rFonts w:ascii="Times New Roman" w:hAnsi="Times New Roman" w:cs="Times New Roman"/>
          <w:b/>
          <w:sz w:val="27"/>
          <w:szCs w:val="27"/>
        </w:rPr>
        <w:t>плана финансово-хозяйственной деятельности</w:t>
      </w:r>
    </w:p>
    <w:p w:rsidR="00CC6C83" w:rsidRPr="00155F5C" w:rsidRDefault="00CC6C83" w:rsidP="00C35FEA">
      <w:pPr>
        <w:pStyle w:val="ConsPlusNormal"/>
        <w:ind w:firstLine="0"/>
        <w:jc w:val="center"/>
        <w:rPr>
          <w:rFonts w:ascii="Times New Roman" w:hAnsi="Times New Roman" w:cs="Times New Roman"/>
          <w:b/>
          <w:sz w:val="27"/>
          <w:szCs w:val="27"/>
        </w:rPr>
      </w:pPr>
      <w:r w:rsidRPr="00155F5C">
        <w:rPr>
          <w:rFonts w:ascii="Times New Roman" w:hAnsi="Times New Roman" w:cs="Times New Roman"/>
          <w:b/>
          <w:sz w:val="27"/>
          <w:szCs w:val="27"/>
        </w:rPr>
        <w:t xml:space="preserve">муниципальных </w:t>
      </w:r>
      <w:r w:rsidR="00800676" w:rsidRPr="00155F5C">
        <w:rPr>
          <w:rFonts w:ascii="Times New Roman" w:hAnsi="Times New Roman" w:cs="Times New Roman"/>
          <w:b/>
          <w:sz w:val="27"/>
          <w:szCs w:val="27"/>
        </w:rPr>
        <w:t xml:space="preserve">бюджетных и автономных </w:t>
      </w:r>
      <w:r w:rsidRPr="00155F5C">
        <w:rPr>
          <w:rFonts w:ascii="Times New Roman" w:hAnsi="Times New Roman" w:cs="Times New Roman"/>
          <w:b/>
          <w:sz w:val="27"/>
          <w:szCs w:val="27"/>
        </w:rPr>
        <w:t>учреждений</w:t>
      </w:r>
    </w:p>
    <w:p w:rsidR="00CC6C83" w:rsidRPr="00155F5C" w:rsidRDefault="00CC6C83" w:rsidP="00C35FEA">
      <w:pPr>
        <w:pStyle w:val="ConsPlusNormal"/>
        <w:ind w:firstLine="0"/>
        <w:jc w:val="center"/>
        <w:rPr>
          <w:rFonts w:ascii="Times New Roman" w:hAnsi="Times New Roman" w:cs="Times New Roman"/>
          <w:b/>
          <w:sz w:val="27"/>
          <w:szCs w:val="27"/>
        </w:rPr>
      </w:pPr>
      <w:r w:rsidRPr="00155F5C">
        <w:rPr>
          <w:rFonts w:ascii="Times New Roman" w:hAnsi="Times New Roman" w:cs="Times New Roman"/>
          <w:b/>
          <w:sz w:val="27"/>
          <w:szCs w:val="27"/>
        </w:rPr>
        <w:t xml:space="preserve">муниципального образования </w:t>
      </w:r>
      <w:r w:rsidR="00800676" w:rsidRPr="00155F5C">
        <w:rPr>
          <w:rFonts w:ascii="Times New Roman" w:hAnsi="Times New Roman" w:cs="Times New Roman"/>
          <w:b/>
          <w:sz w:val="27"/>
          <w:szCs w:val="27"/>
        </w:rPr>
        <w:t>Соль-Илецкий городской округ</w:t>
      </w:r>
    </w:p>
    <w:p w:rsidR="00CC6C83" w:rsidRPr="00155F5C" w:rsidRDefault="00CC6C83" w:rsidP="00CC6C83">
      <w:pPr>
        <w:pStyle w:val="ConsPlusNormal"/>
        <w:jc w:val="center"/>
        <w:rPr>
          <w:rFonts w:ascii="Times New Roman" w:hAnsi="Times New Roman" w:cs="Times New Roman"/>
          <w:sz w:val="27"/>
          <w:szCs w:val="27"/>
        </w:rPr>
      </w:pPr>
    </w:p>
    <w:p w:rsidR="00572A97" w:rsidRPr="00155F5C" w:rsidRDefault="00572A97" w:rsidP="00572A97">
      <w:pPr>
        <w:jc w:val="center"/>
        <w:rPr>
          <w:sz w:val="27"/>
          <w:szCs w:val="27"/>
        </w:rPr>
      </w:pPr>
      <w:r w:rsidRPr="00155F5C">
        <w:rPr>
          <w:b/>
          <w:bCs/>
          <w:sz w:val="27"/>
          <w:szCs w:val="27"/>
        </w:rPr>
        <w:t>I. Общие положения</w:t>
      </w:r>
    </w:p>
    <w:p w:rsidR="00572A97" w:rsidRPr="00155F5C" w:rsidRDefault="00572A97" w:rsidP="00572A97">
      <w:pPr>
        <w:jc w:val="both"/>
        <w:rPr>
          <w:sz w:val="27"/>
          <w:szCs w:val="27"/>
        </w:rPr>
      </w:pPr>
      <w:r w:rsidRPr="00155F5C">
        <w:rPr>
          <w:sz w:val="27"/>
          <w:szCs w:val="27"/>
        </w:rPr>
        <w:t> </w:t>
      </w:r>
    </w:p>
    <w:p w:rsidR="00572A97" w:rsidRPr="00155F5C" w:rsidRDefault="00572A97" w:rsidP="00572A97">
      <w:pPr>
        <w:ind w:firstLine="540"/>
        <w:jc w:val="both"/>
        <w:rPr>
          <w:sz w:val="27"/>
          <w:szCs w:val="27"/>
        </w:rPr>
      </w:pPr>
      <w:r w:rsidRPr="00155F5C">
        <w:rPr>
          <w:sz w:val="27"/>
          <w:szCs w:val="27"/>
        </w:rPr>
        <w:t xml:space="preserve">1. Требования к составлению и утверждению плана финансово-хозяйственной деятельности муниципального бюджетного учреждения, муниципального автономного учреждения </w:t>
      </w:r>
      <w:r w:rsidR="00E43997" w:rsidRPr="00155F5C">
        <w:rPr>
          <w:sz w:val="27"/>
          <w:szCs w:val="27"/>
        </w:rPr>
        <w:t xml:space="preserve">муниципального образования Соль-Илецкий городской округ </w:t>
      </w:r>
      <w:r w:rsidRPr="00155F5C">
        <w:rPr>
          <w:sz w:val="27"/>
          <w:szCs w:val="27"/>
        </w:rPr>
        <w:t xml:space="preserve">(далее - </w:t>
      </w:r>
      <w:r w:rsidR="00FA0E5F" w:rsidRPr="00155F5C">
        <w:rPr>
          <w:sz w:val="27"/>
          <w:szCs w:val="27"/>
        </w:rPr>
        <w:t>Порядок</w:t>
      </w:r>
      <w:r w:rsidRPr="00155F5C">
        <w:rPr>
          <w:sz w:val="27"/>
          <w:szCs w:val="27"/>
        </w:rPr>
        <w:t>, План) распространяются на:</w:t>
      </w:r>
    </w:p>
    <w:p w:rsidR="00572A97" w:rsidRPr="00155F5C" w:rsidRDefault="00572A97" w:rsidP="00572A97">
      <w:pPr>
        <w:ind w:firstLine="540"/>
        <w:jc w:val="both"/>
        <w:rPr>
          <w:sz w:val="27"/>
          <w:szCs w:val="27"/>
        </w:rPr>
      </w:pPr>
      <w:r w:rsidRPr="00155F5C">
        <w:rPr>
          <w:sz w:val="27"/>
          <w:szCs w:val="27"/>
        </w:rPr>
        <w:t>орган местного самоуправления, осуществляющий функции и полномочия учредителя учреждения (далее - орган-учредитель), при установлении порядка составления и утверждения Плана;</w:t>
      </w:r>
    </w:p>
    <w:p w:rsidR="00572A97" w:rsidRPr="00155F5C" w:rsidRDefault="00572A97" w:rsidP="00572A97">
      <w:pPr>
        <w:ind w:firstLine="540"/>
        <w:jc w:val="both"/>
        <w:rPr>
          <w:sz w:val="27"/>
          <w:szCs w:val="27"/>
        </w:rPr>
      </w:pPr>
      <w:r w:rsidRPr="00155F5C">
        <w:rPr>
          <w:sz w:val="27"/>
          <w:szCs w:val="27"/>
        </w:rPr>
        <w:t>муниципальное бюджетное учреждение и муниципальное автономное учреждение (далее при совместном упоминании - учреждение) при составлении проекта Плана, утверждении Плана и внесении изменений в План;</w:t>
      </w:r>
    </w:p>
    <w:p w:rsidR="00572A97" w:rsidRPr="00155F5C" w:rsidRDefault="00572A97" w:rsidP="00572A97">
      <w:pPr>
        <w:ind w:firstLine="540"/>
        <w:jc w:val="both"/>
        <w:rPr>
          <w:sz w:val="27"/>
          <w:szCs w:val="27"/>
        </w:rPr>
      </w:pPr>
      <w:r w:rsidRPr="00155F5C">
        <w:rPr>
          <w:sz w:val="27"/>
          <w:szCs w:val="27"/>
        </w:rPr>
        <w:t>обособленное (структурное) подразделение учреждения без прав юридического лица (филиал), осуществляющее полномочия по ведению бухгалтерского учета, оказывающее муниципальные услуги (выполняющее работы) в соответствии с муниципальным заданием на оказание муниципальных услуг (выполнение работ), утвержденным учреждению (далее - обособленное подразделение), при принятии учреждением, его создавшим (далее - головное учреждение), решения об утверждении Плана обособленному подразделению.</w:t>
      </w:r>
    </w:p>
    <w:p w:rsidR="00572A97" w:rsidRPr="00155F5C" w:rsidRDefault="00572A97" w:rsidP="00572A97">
      <w:pPr>
        <w:ind w:firstLine="540"/>
        <w:jc w:val="both"/>
        <w:rPr>
          <w:sz w:val="27"/>
          <w:szCs w:val="27"/>
        </w:rPr>
      </w:pPr>
      <w:r w:rsidRPr="00155F5C">
        <w:rPr>
          <w:sz w:val="27"/>
          <w:szCs w:val="27"/>
        </w:rPr>
        <w:t xml:space="preserve">2. Учреждение составляет и утверждает План в соответствии с </w:t>
      </w:r>
      <w:r w:rsidR="00AD7734" w:rsidRPr="00155F5C">
        <w:rPr>
          <w:sz w:val="27"/>
          <w:szCs w:val="27"/>
        </w:rPr>
        <w:t>т</w:t>
      </w:r>
      <w:r w:rsidRPr="00155F5C">
        <w:rPr>
          <w:sz w:val="27"/>
          <w:szCs w:val="27"/>
        </w:rPr>
        <w:t>ребованиями и порядком, установленным органом-учредителем.</w:t>
      </w:r>
    </w:p>
    <w:p w:rsidR="00572A97" w:rsidRPr="00155F5C" w:rsidRDefault="00572A97" w:rsidP="00572A97">
      <w:pPr>
        <w:ind w:firstLine="540"/>
        <w:jc w:val="both"/>
        <w:rPr>
          <w:sz w:val="27"/>
          <w:szCs w:val="27"/>
        </w:rPr>
      </w:pPr>
      <w:r w:rsidRPr="00155F5C">
        <w:rPr>
          <w:sz w:val="27"/>
          <w:szCs w:val="27"/>
        </w:rPr>
        <w:t>3. 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в сроки, установленные органом-учредителем, в ведение которого передано учреждение.</w:t>
      </w:r>
    </w:p>
    <w:p w:rsidR="00572A97" w:rsidRPr="00155F5C" w:rsidRDefault="00572A97" w:rsidP="00572A97">
      <w:pPr>
        <w:ind w:firstLine="540"/>
        <w:jc w:val="both"/>
        <w:rPr>
          <w:sz w:val="27"/>
          <w:szCs w:val="27"/>
        </w:rPr>
      </w:pPr>
      <w:r w:rsidRPr="00155F5C">
        <w:rPr>
          <w:sz w:val="27"/>
          <w:szCs w:val="27"/>
        </w:rPr>
        <w:t xml:space="preserve">4. </w:t>
      </w:r>
      <w:r w:rsidR="0064024E" w:rsidRPr="00155F5C">
        <w:rPr>
          <w:sz w:val="27"/>
          <w:szCs w:val="27"/>
        </w:rPr>
        <w:t>Настоящий Порядок устанавливает следующие положения для составления и утверждения Плана по</w:t>
      </w:r>
      <w:r w:rsidRPr="00155F5C">
        <w:rPr>
          <w:sz w:val="27"/>
          <w:szCs w:val="27"/>
        </w:rPr>
        <w:t xml:space="preserve"> подведомственны</w:t>
      </w:r>
      <w:r w:rsidR="0064024E" w:rsidRPr="00155F5C">
        <w:rPr>
          <w:sz w:val="27"/>
          <w:szCs w:val="27"/>
        </w:rPr>
        <w:t>м</w:t>
      </w:r>
      <w:r w:rsidRPr="00155F5C">
        <w:rPr>
          <w:sz w:val="27"/>
          <w:szCs w:val="27"/>
        </w:rPr>
        <w:t xml:space="preserve"> учреждени</w:t>
      </w:r>
      <w:r w:rsidR="0064024E" w:rsidRPr="00155F5C">
        <w:rPr>
          <w:sz w:val="27"/>
          <w:szCs w:val="27"/>
        </w:rPr>
        <w:t>ям</w:t>
      </w:r>
      <w:r w:rsidRPr="00155F5C">
        <w:rPr>
          <w:sz w:val="27"/>
          <w:szCs w:val="27"/>
        </w:rPr>
        <w:t>:</w:t>
      </w:r>
    </w:p>
    <w:p w:rsidR="00572A97" w:rsidRPr="00155F5C" w:rsidRDefault="00572A97" w:rsidP="00572A97">
      <w:pPr>
        <w:ind w:firstLine="540"/>
        <w:jc w:val="both"/>
        <w:rPr>
          <w:sz w:val="27"/>
          <w:szCs w:val="27"/>
        </w:rPr>
      </w:pPr>
      <w:r w:rsidRPr="00155F5C">
        <w:rPr>
          <w:sz w:val="27"/>
          <w:szCs w:val="27"/>
        </w:rPr>
        <w:t>1) сроки и порядок составления проекта Плана;</w:t>
      </w:r>
    </w:p>
    <w:p w:rsidR="00572A97" w:rsidRPr="00155F5C" w:rsidRDefault="00572A97" w:rsidP="00572A97">
      <w:pPr>
        <w:ind w:firstLine="540"/>
        <w:jc w:val="both"/>
        <w:rPr>
          <w:sz w:val="27"/>
          <w:szCs w:val="27"/>
        </w:rPr>
      </w:pPr>
      <w:r w:rsidRPr="00155F5C">
        <w:rPr>
          <w:sz w:val="27"/>
          <w:szCs w:val="27"/>
        </w:rPr>
        <w:t>2) сроки и порядок утверждения Плана;</w:t>
      </w:r>
    </w:p>
    <w:p w:rsidR="00572A97" w:rsidRPr="00155F5C" w:rsidRDefault="00572A97" w:rsidP="00572A97">
      <w:pPr>
        <w:ind w:firstLine="540"/>
        <w:jc w:val="both"/>
        <w:rPr>
          <w:sz w:val="27"/>
          <w:szCs w:val="27"/>
        </w:rPr>
      </w:pPr>
      <w:r w:rsidRPr="00155F5C">
        <w:rPr>
          <w:sz w:val="27"/>
          <w:szCs w:val="27"/>
        </w:rPr>
        <w:t>3) порядок внесения изменений в План;</w:t>
      </w:r>
    </w:p>
    <w:p w:rsidR="00572A97" w:rsidRPr="00155F5C" w:rsidRDefault="00572A97" w:rsidP="00572A97">
      <w:pPr>
        <w:ind w:firstLine="540"/>
        <w:jc w:val="both"/>
        <w:rPr>
          <w:sz w:val="27"/>
          <w:szCs w:val="27"/>
        </w:rPr>
      </w:pPr>
      <w:r w:rsidRPr="00155F5C">
        <w:rPr>
          <w:sz w:val="27"/>
          <w:szCs w:val="27"/>
        </w:rPr>
        <w:t>4) полномочия органа-учредителя или учреждения по утверждению Плана (внесению изменений в План).</w:t>
      </w:r>
    </w:p>
    <w:p w:rsidR="00572A97" w:rsidRPr="00155F5C" w:rsidRDefault="00572A97" w:rsidP="00572A97">
      <w:pPr>
        <w:ind w:firstLine="540"/>
        <w:jc w:val="both"/>
        <w:rPr>
          <w:sz w:val="27"/>
          <w:szCs w:val="27"/>
        </w:rPr>
      </w:pPr>
      <w:bookmarkStart w:id="2" w:name="p59"/>
      <w:bookmarkEnd w:id="2"/>
      <w:r w:rsidRPr="00155F5C">
        <w:rPr>
          <w:sz w:val="27"/>
          <w:szCs w:val="27"/>
        </w:rPr>
        <w:t xml:space="preserve">5. План должен составляться и утверждаться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w:t>
      </w:r>
      <w:r w:rsidRPr="00155F5C">
        <w:rPr>
          <w:sz w:val="27"/>
          <w:szCs w:val="27"/>
        </w:rPr>
        <w:lastRenderedPageBreak/>
        <w:t>утверждается на очередной финансовый год и плановый период и действует в течение срока действия решения о бюджете.</w:t>
      </w:r>
    </w:p>
    <w:p w:rsidR="00572A97" w:rsidRPr="00155F5C" w:rsidRDefault="00572A97" w:rsidP="00572A97">
      <w:pPr>
        <w:ind w:firstLine="540"/>
        <w:jc w:val="both"/>
        <w:rPr>
          <w:sz w:val="27"/>
          <w:szCs w:val="27"/>
        </w:rPr>
      </w:pPr>
      <w:r w:rsidRPr="00155F5C">
        <w:rPr>
          <w:sz w:val="27"/>
          <w:szCs w:val="27"/>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59" w:history="1">
        <w:r w:rsidRPr="00155F5C">
          <w:rPr>
            <w:rStyle w:val="ae"/>
            <w:color w:val="auto"/>
            <w:sz w:val="27"/>
            <w:szCs w:val="27"/>
            <w:u w:val="none"/>
          </w:rPr>
          <w:t>абзацем первым</w:t>
        </w:r>
      </w:hyperlink>
      <w:r w:rsidRPr="00155F5C">
        <w:rPr>
          <w:sz w:val="27"/>
          <w:szCs w:val="27"/>
        </w:rPr>
        <w:t xml:space="preserve"> настоящего пункта, показатели Плана по решению органа-учредителя утверждаются на период, превышающий указанный срок.</w:t>
      </w:r>
    </w:p>
    <w:p w:rsidR="00CB0F39" w:rsidRPr="00155F5C" w:rsidRDefault="00572A97" w:rsidP="00572A97">
      <w:pPr>
        <w:ind w:firstLine="540"/>
        <w:jc w:val="both"/>
        <w:rPr>
          <w:sz w:val="27"/>
          <w:szCs w:val="27"/>
        </w:rPr>
      </w:pPr>
      <w:r w:rsidRPr="00155F5C">
        <w:rPr>
          <w:sz w:val="27"/>
          <w:szCs w:val="27"/>
        </w:rPr>
        <w:t>6. План должен составляться по кассовому методу, в валюте Российской Федерации</w:t>
      </w:r>
      <w:r w:rsidR="0010140D" w:rsidRPr="00155F5C">
        <w:rPr>
          <w:sz w:val="27"/>
          <w:szCs w:val="27"/>
        </w:rPr>
        <w:t xml:space="preserve"> </w:t>
      </w:r>
      <w:r w:rsidR="0010140D" w:rsidRPr="00155F5C">
        <w:rPr>
          <w:color w:val="000000"/>
          <w:sz w:val="27"/>
          <w:szCs w:val="27"/>
        </w:rPr>
        <w:t>с точностью до двух знаков после запятой.</w:t>
      </w:r>
    </w:p>
    <w:p w:rsidR="00572A97" w:rsidRPr="00155F5C" w:rsidRDefault="00572A97" w:rsidP="00572A97">
      <w:pPr>
        <w:ind w:firstLine="540"/>
        <w:jc w:val="both"/>
        <w:rPr>
          <w:sz w:val="27"/>
          <w:szCs w:val="27"/>
        </w:rPr>
      </w:pPr>
      <w:r w:rsidRPr="00155F5C">
        <w:rPr>
          <w:sz w:val="27"/>
          <w:szCs w:val="27"/>
        </w:rPr>
        <w:t>7. 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w:t>
      </w:r>
    </w:p>
    <w:p w:rsidR="00572A97" w:rsidRPr="00155F5C" w:rsidRDefault="00572A97" w:rsidP="00572A97">
      <w:pPr>
        <w:jc w:val="both"/>
        <w:rPr>
          <w:sz w:val="27"/>
          <w:szCs w:val="27"/>
        </w:rPr>
      </w:pPr>
      <w:r w:rsidRPr="00155F5C">
        <w:rPr>
          <w:sz w:val="27"/>
          <w:szCs w:val="27"/>
        </w:rPr>
        <w:t> </w:t>
      </w:r>
    </w:p>
    <w:p w:rsidR="00572A97" w:rsidRPr="00155F5C" w:rsidRDefault="00572A97" w:rsidP="00572A97">
      <w:pPr>
        <w:jc w:val="center"/>
        <w:rPr>
          <w:sz w:val="27"/>
          <w:szCs w:val="27"/>
        </w:rPr>
      </w:pPr>
      <w:r w:rsidRPr="00155F5C">
        <w:rPr>
          <w:b/>
          <w:bCs/>
          <w:sz w:val="27"/>
          <w:szCs w:val="27"/>
        </w:rPr>
        <w:t>II. Требования к составлению Плана</w:t>
      </w:r>
    </w:p>
    <w:p w:rsidR="00572A97" w:rsidRPr="00155F5C" w:rsidRDefault="00572A97" w:rsidP="00572A97">
      <w:pPr>
        <w:jc w:val="both"/>
        <w:rPr>
          <w:sz w:val="27"/>
          <w:szCs w:val="27"/>
        </w:rPr>
      </w:pPr>
      <w:r w:rsidRPr="00155F5C">
        <w:rPr>
          <w:sz w:val="27"/>
          <w:szCs w:val="27"/>
        </w:rPr>
        <w:t> </w:t>
      </w:r>
    </w:p>
    <w:p w:rsidR="00572A97" w:rsidRPr="00155F5C" w:rsidRDefault="00CB66BB" w:rsidP="00CB66BB">
      <w:pPr>
        <w:tabs>
          <w:tab w:val="left" w:pos="709"/>
        </w:tabs>
        <w:ind w:firstLine="540"/>
        <w:jc w:val="both"/>
        <w:rPr>
          <w:sz w:val="27"/>
          <w:szCs w:val="27"/>
        </w:rPr>
      </w:pPr>
      <w:r w:rsidRPr="00155F5C">
        <w:rPr>
          <w:sz w:val="27"/>
          <w:szCs w:val="27"/>
        </w:rPr>
        <w:t xml:space="preserve">   </w:t>
      </w:r>
      <w:r w:rsidR="00572A97" w:rsidRPr="00155F5C">
        <w:rPr>
          <w:sz w:val="27"/>
          <w:szCs w:val="27"/>
        </w:rPr>
        <w:t>8. При составлении Плана (внесении изменений в него) устанавливается (уточняется) плановый объем поступлений и выплат денежных средств.</w:t>
      </w:r>
    </w:p>
    <w:p w:rsidR="00572A97" w:rsidRPr="00155F5C" w:rsidRDefault="00572A97" w:rsidP="00AA4780">
      <w:pPr>
        <w:ind w:firstLine="540"/>
        <w:jc w:val="both"/>
        <w:rPr>
          <w:sz w:val="27"/>
          <w:szCs w:val="27"/>
        </w:rPr>
      </w:pPr>
      <w:r w:rsidRPr="00155F5C">
        <w:rPr>
          <w:sz w:val="27"/>
          <w:szCs w:val="27"/>
        </w:rPr>
        <w:t xml:space="preserve">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w:t>
      </w:r>
      <w:hyperlink w:anchor="p125" w:history="1">
        <w:r w:rsidRPr="00155F5C">
          <w:rPr>
            <w:rStyle w:val="ae"/>
            <w:color w:val="auto"/>
            <w:sz w:val="27"/>
            <w:szCs w:val="27"/>
            <w:u w:val="none"/>
          </w:rPr>
          <w:t>главе III</w:t>
        </w:r>
      </w:hyperlink>
      <w:r w:rsidRPr="00155F5C">
        <w:rPr>
          <w:sz w:val="27"/>
          <w:szCs w:val="27"/>
        </w:rPr>
        <w:t xml:space="preserve"> </w:t>
      </w:r>
      <w:r w:rsidR="00CB0F39" w:rsidRPr="00155F5C">
        <w:rPr>
          <w:sz w:val="27"/>
          <w:szCs w:val="27"/>
        </w:rPr>
        <w:t>Порядка</w:t>
      </w:r>
      <w:r w:rsidRPr="00155F5C">
        <w:rPr>
          <w:sz w:val="27"/>
          <w:szCs w:val="27"/>
        </w:rPr>
        <w:t>.</w:t>
      </w:r>
      <w:r w:rsidR="00CB0F39" w:rsidRPr="00155F5C">
        <w:rPr>
          <w:sz w:val="27"/>
          <w:szCs w:val="27"/>
        </w:rPr>
        <w:t xml:space="preserve"> </w:t>
      </w:r>
      <w:r w:rsidRPr="00155F5C">
        <w:rPr>
          <w:sz w:val="27"/>
          <w:szCs w:val="27"/>
        </w:rPr>
        <w:t xml:space="preserve">Рекомендуемый образец Плана приведен в приложении к </w:t>
      </w:r>
      <w:r w:rsidR="000B5146" w:rsidRPr="00155F5C">
        <w:rPr>
          <w:sz w:val="27"/>
          <w:szCs w:val="27"/>
        </w:rPr>
        <w:t>Порядку</w:t>
      </w:r>
      <w:r w:rsidRPr="00155F5C">
        <w:rPr>
          <w:sz w:val="27"/>
          <w:szCs w:val="27"/>
        </w:rPr>
        <w:t>. </w:t>
      </w:r>
    </w:p>
    <w:p w:rsidR="00CB66BB" w:rsidRPr="00155F5C" w:rsidRDefault="00572A97" w:rsidP="00CB66BB">
      <w:pPr>
        <w:pStyle w:val="ConsPlusNormal"/>
        <w:suppressAutoHyphens/>
        <w:ind w:firstLine="709"/>
        <w:jc w:val="both"/>
        <w:rPr>
          <w:rFonts w:ascii="Times New Roman" w:hAnsi="Times New Roman" w:cs="Times New Roman"/>
          <w:sz w:val="27"/>
          <w:szCs w:val="27"/>
        </w:rPr>
      </w:pPr>
      <w:r w:rsidRPr="00155F5C">
        <w:rPr>
          <w:rFonts w:ascii="Times New Roman" w:hAnsi="Times New Roman" w:cs="Times New Roman"/>
          <w:sz w:val="27"/>
          <w:szCs w:val="27"/>
        </w:rPr>
        <w:t>9.</w:t>
      </w:r>
      <w:r w:rsidRPr="00155F5C">
        <w:rPr>
          <w:sz w:val="27"/>
          <w:szCs w:val="27"/>
        </w:rPr>
        <w:t xml:space="preserve"> </w:t>
      </w:r>
      <w:r w:rsidR="00CB66BB" w:rsidRPr="00155F5C">
        <w:rPr>
          <w:rFonts w:ascii="Times New Roman" w:hAnsi="Times New Roman" w:cs="Times New Roman"/>
          <w:color w:val="000000"/>
          <w:sz w:val="27"/>
          <w:szCs w:val="27"/>
        </w:rPr>
        <w:t xml:space="preserve">План составляется учреждением на этапе формирования проекта бюджета муниципального образования Соль-Илецкий городской округ. </w:t>
      </w:r>
      <w:r w:rsidR="00CB66BB" w:rsidRPr="00155F5C">
        <w:rPr>
          <w:rFonts w:ascii="Times New Roman" w:hAnsi="Times New Roman" w:cs="Times New Roman"/>
          <w:sz w:val="27"/>
          <w:szCs w:val="27"/>
        </w:rPr>
        <w:t>Проект Плана на очередной финансовый год и на плановый период</w:t>
      </w:r>
      <w:r w:rsidR="00CB66BB" w:rsidRPr="00155F5C">
        <w:rPr>
          <w:rFonts w:ascii="Times New Roman" w:hAnsi="Times New Roman" w:cs="Times New Roman"/>
          <w:color w:val="000000"/>
          <w:sz w:val="27"/>
          <w:szCs w:val="27"/>
        </w:rPr>
        <w:t xml:space="preserve"> предоставляется до 1 ноября года</w:t>
      </w:r>
      <w:r w:rsidR="00CB66BB" w:rsidRPr="00155F5C">
        <w:rPr>
          <w:rFonts w:ascii="Times New Roman" w:hAnsi="Times New Roman" w:cs="Times New Roman"/>
          <w:sz w:val="27"/>
          <w:szCs w:val="27"/>
        </w:rPr>
        <w:t xml:space="preserve">, предшествующего плановому году, </w:t>
      </w:r>
      <w:r w:rsidR="00A56884" w:rsidRPr="00155F5C">
        <w:rPr>
          <w:rFonts w:ascii="Times New Roman" w:hAnsi="Times New Roman" w:cs="Times New Roman"/>
          <w:sz w:val="27"/>
          <w:szCs w:val="27"/>
        </w:rPr>
        <w:t>органу-учредителю</w:t>
      </w:r>
      <w:r w:rsidR="00CB66BB" w:rsidRPr="00155F5C">
        <w:rPr>
          <w:rFonts w:ascii="Times New Roman" w:hAnsi="Times New Roman" w:cs="Times New Roman"/>
          <w:color w:val="000000"/>
          <w:sz w:val="27"/>
          <w:szCs w:val="27"/>
        </w:rPr>
        <w:t xml:space="preserve">. </w:t>
      </w:r>
    </w:p>
    <w:p w:rsidR="00CB66BB" w:rsidRPr="00155F5C" w:rsidRDefault="00CB66BB" w:rsidP="00CB66BB">
      <w:pPr>
        <w:pStyle w:val="ConsPlusNormal"/>
        <w:spacing w:before="260"/>
        <w:ind w:firstLine="709"/>
        <w:contextualSpacing/>
        <w:jc w:val="both"/>
        <w:rPr>
          <w:rFonts w:ascii="Times New Roman" w:hAnsi="Times New Roman" w:cs="Times New Roman"/>
          <w:sz w:val="27"/>
          <w:szCs w:val="27"/>
        </w:rPr>
      </w:pPr>
      <w:r w:rsidRPr="00155F5C">
        <w:rPr>
          <w:rFonts w:ascii="Times New Roman" w:hAnsi="Times New Roman" w:cs="Times New Roman"/>
          <w:sz w:val="27"/>
          <w:szCs w:val="27"/>
        </w:rPr>
        <w:t>Вместе с проектом Плана муниципального учреждения предоставляются расчеты плановых показателей выплат с приложением пояснительной записки к Плану муниципального учреждения.</w:t>
      </w:r>
    </w:p>
    <w:p w:rsidR="00CB66BB" w:rsidRPr="00155F5C" w:rsidRDefault="00CB66BB" w:rsidP="00CB66BB">
      <w:pPr>
        <w:pStyle w:val="ConsPlusNormal"/>
        <w:spacing w:before="260"/>
        <w:ind w:firstLine="709"/>
        <w:contextualSpacing/>
        <w:jc w:val="both"/>
        <w:rPr>
          <w:rFonts w:ascii="Times New Roman" w:hAnsi="Times New Roman" w:cs="Times New Roman"/>
          <w:sz w:val="27"/>
          <w:szCs w:val="27"/>
        </w:rPr>
      </w:pPr>
      <w:r w:rsidRPr="00155F5C">
        <w:rPr>
          <w:rFonts w:ascii="Times New Roman" w:hAnsi="Times New Roman" w:cs="Times New Roman"/>
          <w:sz w:val="27"/>
          <w:szCs w:val="27"/>
        </w:rPr>
        <w:t>Проект Плана муниципального учреждения и расчеты к нему являются обоснованием необходимого размера бюджетных ассигнований при формировании бюджета муниципального образования Соль-Илецкий городской округ на очередной финансовый год и на плановый период.</w:t>
      </w:r>
    </w:p>
    <w:p w:rsidR="00572A97" w:rsidRPr="00155F5C" w:rsidRDefault="00572A97" w:rsidP="00B90400">
      <w:pPr>
        <w:ind w:firstLine="540"/>
        <w:jc w:val="both"/>
        <w:rPr>
          <w:sz w:val="27"/>
          <w:szCs w:val="27"/>
        </w:rPr>
      </w:pPr>
      <w:r w:rsidRPr="00155F5C">
        <w:rPr>
          <w:sz w:val="27"/>
          <w:szCs w:val="27"/>
        </w:rPr>
        <w:t xml:space="preserve">Рекомендуемый образец проекта Плана приведен в приложении к </w:t>
      </w:r>
      <w:r w:rsidR="001F67F9" w:rsidRPr="00155F5C">
        <w:rPr>
          <w:sz w:val="27"/>
          <w:szCs w:val="27"/>
        </w:rPr>
        <w:t>Порядку</w:t>
      </w:r>
      <w:r w:rsidRPr="00155F5C">
        <w:rPr>
          <w:sz w:val="27"/>
          <w:szCs w:val="27"/>
        </w:rPr>
        <w:t>. </w:t>
      </w:r>
    </w:p>
    <w:p w:rsidR="00572A97" w:rsidRPr="00155F5C" w:rsidRDefault="00572A97" w:rsidP="00572A97">
      <w:pPr>
        <w:ind w:firstLine="540"/>
        <w:jc w:val="both"/>
        <w:rPr>
          <w:sz w:val="27"/>
          <w:szCs w:val="27"/>
        </w:rPr>
      </w:pPr>
      <w:r w:rsidRPr="00155F5C">
        <w:rPr>
          <w:sz w:val="27"/>
          <w:szCs w:val="27"/>
        </w:rPr>
        <w:t>1) с учетом планируемых объемов поступлений:</w:t>
      </w:r>
    </w:p>
    <w:p w:rsidR="00572A97" w:rsidRPr="00155F5C" w:rsidRDefault="00572A97" w:rsidP="00572A97">
      <w:pPr>
        <w:ind w:firstLine="540"/>
        <w:jc w:val="both"/>
        <w:rPr>
          <w:sz w:val="27"/>
          <w:szCs w:val="27"/>
        </w:rPr>
      </w:pPr>
      <w:r w:rsidRPr="00155F5C">
        <w:rPr>
          <w:sz w:val="27"/>
          <w:szCs w:val="27"/>
        </w:rPr>
        <w:t>а) субсидии на финансовое обеспечение выполнения муниципального задания;</w:t>
      </w:r>
    </w:p>
    <w:p w:rsidR="00572A97" w:rsidRPr="00155F5C" w:rsidRDefault="00572A97" w:rsidP="00572A97">
      <w:pPr>
        <w:ind w:firstLine="540"/>
        <w:jc w:val="both"/>
        <w:rPr>
          <w:sz w:val="27"/>
          <w:szCs w:val="27"/>
        </w:rPr>
      </w:pPr>
      <w:r w:rsidRPr="00155F5C">
        <w:rPr>
          <w:sz w:val="27"/>
          <w:szCs w:val="27"/>
        </w:rPr>
        <w:t>б) субсидий, предусмотренных абзацем вторым пункта 1 статьи 78.1 Бюджетного кодекса Российской Федерации (далее - целевые субсидии), и целей их предоставления;</w:t>
      </w:r>
    </w:p>
    <w:p w:rsidR="00572A97" w:rsidRPr="00155F5C" w:rsidRDefault="00572A97" w:rsidP="00572A97">
      <w:pPr>
        <w:ind w:firstLine="540"/>
        <w:jc w:val="both"/>
        <w:rPr>
          <w:sz w:val="27"/>
          <w:szCs w:val="27"/>
        </w:rPr>
      </w:pPr>
      <w:r w:rsidRPr="00155F5C">
        <w:rPr>
          <w:sz w:val="27"/>
          <w:szCs w:val="27"/>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572A97" w:rsidRPr="00155F5C" w:rsidRDefault="00572A97" w:rsidP="00572A97">
      <w:pPr>
        <w:ind w:firstLine="540"/>
        <w:jc w:val="both"/>
        <w:rPr>
          <w:sz w:val="27"/>
          <w:szCs w:val="27"/>
        </w:rPr>
      </w:pPr>
      <w:r w:rsidRPr="00155F5C">
        <w:rPr>
          <w:sz w:val="27"/>
          <w:szCs w:val="27"/>
        </w:rPr>
        <w:t>г) грантов, в том числе в форме субсидий, предоставляемых из бюджетов бюджетной системы Российской Федерации (далее - грант);</w:t>
      </w:r>
    </w:p>
    <w:p w:rsidR="00572A97" w:rsidRPr="00155F5C" w:rsidRDefault="00572A97" w:rsidP="00572A97">
      <w:pPr>
        <w:ind w:firstLine="540"/>
        <w:jc w:val="both"/>
        <w:rPr>
          <w:sz w:val="27"/>
          <w:szCs w:val="27"/>
        </w:rPr>
      </w:pPr>
      <w:r w:rsidRPr="00155F5C">
        <w:rPr>
          <w:sz w:val="27"/>
          <w:szCs w:val="27"/>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572A97" w:rsidRPr="00155F5C" w:rsidRDefault="00572A97" w:rsidP="00572A97">
      <w:pPr>
        <w:ind w:firstLine="540"/>
        <w:jc w:val="both"/>
        <w:rPr>
          <w:sz w:val="27"/>
          <w:szCs w:val="27"/>
        </w:rPr>
      </w:pPr>
      <w:r w:rsidRPr="00155F5C">
        <w:rPr>
          <w:sz w:val="27"/>
          <w:szCs w:val="27"/>
        </w:rPr>
        <w:lastRenderedPageBreak/>
        <w:t>е) доходов от иной приносящей доход деятельности, предусмотренной уставом учреждения;</w:t>
      </w:r>
    </w:p>
    <w:p w:rsidR="00572A97" w:rsidRPr="00155F5C" w:rsidRDefault="00572A97" w:rsidP="00572A97">
      <w:pPr>
        <w:ind w:firstLine="540"/>
        <w:jc w:val="both"/>
        <w:rPr>
          <w:sz w:val="27"/>
          <w:szCs w:val="27"/>
        </w:rPr>
      </w:pPr>
      <w:r w:rsidRPr="00155F5C">
        <w:rPr>
          <w:sz w:val="27"/>
          <w:szCs w:val="27"/>
        </w:rPr>
        <w:t>2) с учетом планируемых объемов выплат, связанных с осуществлением деятельности, предусмотренной уставом учреждения.</w:t>
      </w:r>
    </w:p>
    <w:p w:rsidR="00572A97" w:rsidRPr="00155F5C" w:rsidRDefault="009231CF" w:rsidP="00572A97">
      <w:pPr>
        <w:ind w:firstLine="540"/>
        <w:jc w:val="both"/>
        <w:rPr>
          <w:sz w:val="27"/>
          <w:szCs w:val="27"/>
        </w:rPr>
      </w:pPr>
      <w:r w:rsidRPr="00155F5C">
        <w:rPr>
          <w:color w:val="000000"/>
          <w:sz w:val="27"/>
          <w:szCs w:val="27"/>
        </w:rPr>
        <w:t>Орган</w:t>
      </w:r>
      <w:r w:rsidR="001D4F2B" w:rsidRPr="00155F5C">
        <w:rPr>
          <w:color w:val="000000"/>
          <w:sz w:val="27"/>
          <w:szCs w:val="27"/>
        </w:rPr>
        <w:t xml:space="preserve"> - учредитель</w:t>
      </w:r>
      <w:r w:rsidRPr="00155F5C">
        <w:rPr>
          <w:sz w:val="27"/>
          <w:szCs w:val="27"/>
        </w:rPr>
        <w:t xml:space="preserve"> </w:t>
      </w:r>
      <w:r w:rsidR="00572A97" w:rsidRPr="00155F5C">
        <w:rPr>
          <w:sz w:val="27"/>
          <w:szCs w:val="27"/>
        </w:rPr>
        <w:t>направляет учреждению информацию о планируемых к предоставлению из бюджета объемах субсидий.</w:t>
      </w:r>
    </w:p>
    <w:p w:rsidR="00572A97" w:rsidRPr="00155F5C" w:rsidRDefault="00572A97" w:rsidP="00572A97">
      <w:pPr>
        <w:ind w:firstLine="540"/>
        <w:jc w:val="both"/>
        <w:rPr>
          <w:sz w:val="27"/>
          <w:szCs w:val="27"/>
        </w:rPr>
      </w:pPr>
      <w:r w:rsidRPr="00155F5C">
        <w:rPr>
          <w:sz w:val="27"/>
          <w:szCs w:val="27"/>
        </w:rPr>
        <w:t>10. Учреждение, имеющее обособленное(ые)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проекта(ов) Плана(ов) обособленного(ых) подразделения(й), без учета расчетов между головным учреждением и обособленным(и) подразделением(ями).</w:t>
      </w:r>
    </w:p>
    <w:p w:rsidR="00572A97" w:rsidRPr="00155F5C" w:rsidRDefault="00572A97" w:rsidP="00572A97">
      <w:pPr>
        <w:ind w:firstLine="540"/>
        <w:jc w:val="both"/>
        <w:rPr>
          <w:sz w:val="27"/>
          <w:szCs w:val="27"/>
        </w:rPr>
      </w:pPr>
      <w:r w:rsidRPr="00155F5C">
        <w:rPr>
          <w:sz w:val="27"/>
          <w:szCs w:val="27"/>
        </w:rPr>
        <w:t>11.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572A97" w:rsidRPr="00155F5C" w:rsidRDefault="00572A97" w:rsidP="00572A97">
      <w:pPr>
        <w:ind w:firstLine="540"/>
        <w:jc w:val="both"/>
        <w:rPr>
          <w:sz w:val="27"/>
          <w:szCs w:val="27"/>
        </w:rPr>
      </w:pPr>
      <w:r w:rsidRPr="00155F5C">
        <w:rPr>
          <w:sz w:val="27"/>
          <w:szCs w:val="27"/>
        </w:rPr>
        <w:t>а) планируемых поступлений:</w:t>
      </w:r>
    </w:p>
    <w:p w:rsidR="00572A97" w:rsidRPr="00155F5C" w:rsidRDefault="00572A97" w:rsidP="00572A97">
      <w:pPr>
        <w:ind w:firstLine="540"/>
        <w:jc w:val="both"/>
        <w:rPr>
          <w:sz w:val="27"/>
          <w:szCs w:val="27"/>
        </w:rPr>
      </w:pPr>
      <w:r w:rsidRPr="00155F5C">
        <w:rPr>
          <w:sz w:val="27"/>
          <w:szCs w:val="27"/>
        </w:rPr>
        <w:t>от доходов - по коду аналитической группы подвида доходов бюджетов классификации доходов бюджетов;</w:t>
      </w:r>
    </w:p>
    <w:p w:rsidR="00572A97" w:rsidRPr="00155F5C" w:rsidRDefault="00572A97" w:rsidP="00572A97">
      <w:pPr>
        <w:ind w:firstLine="540"/>
        <w:jc w:val="both"/>
        <w:rPr>
          <w:sz w:val="27"/>
          <w:szCs w:val="27"/>
        </w:rPr>
      </w:pPr>
      <w:r w:rsidRPr="00155F5C">
        <w:rPr>
          <w:sz w:val="27"/>
          <w:szCs w:val="27"/>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572A97" w:rsidRPr="00155F5C" w:rsidRDefault="00572A97" w:rsidP="00572A97">
      <w:pPr>
        <w:ind w:firstLine="540"/>
        <w:jc w:val="both"/>
        <w:rPr>
          <w:sz w:val="27"/>
          <w:szCs w:val="27"/>
        </w:rPr>
      </w:pPr>
      <w:r w:rsidRPr="00155F5C">
        <w:rPr>
          <w:sz w:val="27"/>
          <w:szCs w:val="27"/>
        </w:rPr>
        <w:t>б) планируемых выплат:</w:t>
      </w:r>
    </w:p>
    <w:p w:rsidR="00572A97" w:rsidRPr="00155F5C" w:rsidRDefault="00572A97" w:rsidP="00572A97">
      <w:pPr>
        <w:ind w:firstLine="540"/>
        <w:jc w:val="both"/>
        <w:rPr>
          <w:sz w:val="27"/>
          <w:szCs w:val="27"/>
        </w:rPr>
      </w:pPr>
      <w:r w:rsidRPr="00155F5C">
        <w:rPr>
          <w:sz w:val="27"/>
          <w:szCs w:val="27"/>
        </w:rPr>
        <w:t>по расходам - по кодам видов расходов классификации расходов бюджетов;</w:t>
      </w:r>
    </w:p>
    <w:p w:rsidR="00572A97" w:rsidRPr="00155F5C" w:rsidRDefault="00572A97" w:rsidP="00572A97">
      <w:pPr>
        <w:ind w:firstLine="540"/>
        <w:jc w:val="both"/>
        <w:rPr>
          <w:sz w:val="27"/>
          <w:szCs w:val="27"/>
        </w:rPr>
      </w:pPr>
      <w:r w:rsidRPr="00155F5C">
        <w:rPr>
          <w:sz w:val="27"/>
          <w:szCs w:val="27"/>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572A97" w:rsidRPr="00155F5C" w:rsidRDefault="00572A97" w:rsidP="00572A97">
      <w:pPr>
        <w:ind w:firstLine="540"/>
        <w:jc w:val="both"/>
        <w:rPr>
          <w:sz w:val="27"/>
          <w:szCs w:val="27"/>
        </w:rPr>
      </w:pPr>
      <w:r w:rsidRPr="00155F5C">
        <w:rPr>
          <w:sz w:val="27"/>
          <w:szCs w:val="27"/>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572A97" w:rsidRPr="00155F5C" w:rsidRDefault="00572A97" w:rsidP="00572A97">
      <w:pPr>
        <w:ind w:firstLine="540"/>
        <w:jc w:val="both"/>
        <w:rPr>
          <w:sz w:val="27"/>
          <w:szCs w:val="27"/>
        </w:rPr>
      </w:pPr>
      <w:r w:rsidRPr="00155F5C">
        <w:rPr>
          <w:sz w:val="27"/>
          <w:szCs w:val="27"/>
        </w:rPr>
        <w:t>в) перечисления средств в рамках расчетов между головным учреждением и обособленным(и) подразделением(ями)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572A97" w:rsidRPr="00155F5C" w:rsidRDefault="00572A97" w:rsidP="00572A97">
      <w:pPr>
        <w:ind w:firstLine="540"/>
        <w:jc w:val="both"/>
        <w:rPr>
          <w:sz w:val="27"/>
          <w:szCs w:val="27"/>
        </w:rPr>
      </w:pPr>
      <w:r w:rsidRPr="00155F5C">
        <w:rPr>
          <w:sz w:val="27"/>
          <w:szCs w:val="27"/>
        </w:rPr>
        <w:t xml:space="preserve">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w:t>
      </w:r>
      <w:r w:rsidR="00B90400" w:rsidRPr="00155F5C">
        <w:rPr>
          <w:sz w:val="27"/>
          <w:szCs w:val="27"/>
        </w:rPr>
        <w:t>муниципального</w:t>
      </w:r>
      <w:r w:rsidRPr="00155F5C">
        <w:rPr>
          <w:sz w:val="27"/>
          <w:szCs w:val="27"/>
        </w:rPr>
        <w:t xml:space="preserve"> управления и (или) кодов иных аналитических показателей.</w:t>
      </w:r>
    </w:p>
    <w:p w:rsidR="00572A97" w:rsidRPr="00155F5C" w:rsidRDefault="00572A97" w:rsidP="00572A97">
      <w:pPr>
        <w:ind w:firstLine="540"/>
        <w:jc w:val="both"/>
        <w:rPr>
          <w:sz w:val="27"/>
          <w:szCs w:val="27"/>
        </w:rPr>
      </w:pPr>
      <w:r w:rsidRPr="00155F5C">
        <w:rPr>
          <w:sz w:val="27"/>
          <w:szCs w:val="27"/>
        </w:rPr>
        <w:t>12. Изменение показателей Плана в течение текущего финансового года должно осуществляться в связи с:</w:t>
      </w:r>
    </w:p>
    <w:p w:rsidR="00572A97" w:rsidRPr="00155F5C" w:rsidRDefault="00572A97" w:rsidP="00572A97">
      <w:pPr>
        <w:ind w:firstLine="540"/>
        <w:jc w:val="both"/>
        <w:rPr>
          <w:sz w:val="27"/>
          <w:szCs w:val="27"/>
        </w:rPr>
      </w:pPr>
      <w:r w:rsidRPr="00155F5C">
        <w:rPr>
          <w:sz w:val="27"/>
          <w:szCs w:val="27"/>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572A97" w:rsidRPr="00155F5C" w:rsidRDefault="00572A97" w:rsidP="00572A97">
      <w:pPr>
        <w:ind w:firstLine="540"/>
        <w:jc w:val="both"/>
        <w:rPr>
          <w:sz w:val="27"/>
          <w:szCs w:val="27"/>
        </w:rPr>
      </w:pPr>
      <w:r w:rsidRPr="00155F5C">
        <w:rPr>
          <w:sz w:val="27"/>
          <w:szCs w:val="27"/>
        </w:rPr>
        <w:t>б) изменением объемов планируемых поступлений, а также объемов и (или) направлений выплат, в том числе в связи с:</w:t>
      </w:r>
    </w:p>
    <w:p w:rsidR="00572A97" w:rsidRPr="00155F5C" w:rsidRDefault="00572A97" w:rsidP="00572A97">
      <w:pPr>
        <w:ind w:firstLine="540"/>
        <w:jc w:val="both"/>
        <w:rPr>
          <w:sz w:val="27"/>
          <w:szCs w:val="27"/>
        </w:rPr>
      </w:pPr>
      <w:r w:rsidRPr="00155F5C">
        <w:rPr>
          <w:sz w:val="27"/>
          <w:szCs w:val="27"/>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572A97" w:rsidRPr="00155F5C" w:rsidRDefault="00572A97" w:rsidP="00572A97">
      <w:pPr>
        <w:ind w:firstLine="540"/>
        <w:jc w:val="both"/>
        <w:rPr>
          <w:sz w:val="27"/>
          <w:szCs w:val="27"/>
        </w:rPr>
      </w:pPr>
      <w:r w:rsidRPr="00155F5C">
        <w:rPr>
          <w:sz w:val="27"/>
          <w:szCs w:val="27"/>
        </w:rPr>
        <w:t>изменением объема услуг (работ), предоставляемых за плату;</w:t>
      </w:r>
    </w:p>
    <w:p w:rsidR="00572A97" w:rsidRPr="00155F5C" w:rsidRDefault="00572A97" w:rsidP="00572A97">
      <w:pPr>
        <w:ind w:firstLine="540"/>
        <w:jc w:val="both"/>
        <w:rPr>
          <w:sz w:val="27"/>
          <w:szCs w:val="27"/>
        </w:rPr>
      </w:pPr>
      <w:r w:rsidRPr="00155F5C">
        <w:rPr>
          <w:sz w:val="27"/>
          <w:szCs w:val="27"/>
        </w:rPr>
        <w:t>изменением объемов безвозмездных поступлений от юридических и физических лиц;</w:t>
      </w:r>
    </w:p>
    <w:p w:rsidR="00572A97" w:rsidRPr="00155F5C" w:rsidRDefault="00572A97" w:rsidP="00572A97">
      <w:pPr>
        <w:ind w:firstLine="540"/>
        <w:jc w:val="both"/>
        <w:rPr>
          <w:sz w:val="27"/>
          <w:szCs w:val="27"/>
        </w:rPr>
      </w:pPr>
      <w:r w:rsidRPr="00155F5C">
        <w:rPr>
          <w:sz w:val="27"/>
          <w:szCs w:val="27"/>
        </w:rPr>
        <w:lastRenderedPageBreak/>
        <w:t>поступлением средств дебиторской задолженности прошлых лет, не включенных в показатели Плана при его составлении;</w:t>
      </w:r>
    </w:p>
    <w:p w:rsidR="00572A97" w:rsidRPr="00155F5C" w:rsidRDefault="00572A97" w:rsidP="00572A97">
      <w:pPr>
        <w:ind w:firstLine="540"/>
        <w:jc w:val="both"/>
        <w:rPr>
          <w:sz w:val="27"/>
          <w:szCs w:val="27"/>
        </w:rPr>
      </w:pPr>
      <w:r w:rsidRPr="00155F5C">
        <w:rPr>
          <w:sz w:val="27"/>
          <w:szCs w:val="27"/>
        </w:rPr>
        <w:t>увеличением выплат по неисполненным обязательствам прошлых лет, не включенных в показатели Плана при его составлении;</w:t>
      </w:r>
    </w:p>
    <w:p w:rsidR="00572A97" w:rsidRPr="00155F5C" w:rsidRDefault="00572A97" w:rsidP="00572A97">
      <w:pPr>
        <w:ind w:firstLine="540"/>
        <w:jc w:val="both"/>
        <w:rPr>
          <w:sz w:val="27"/>
          <w:szCs w:val="27"/>
        </w:rPr>
      </w:pPr>
      <w:bookmarkStart w:id="3" w:name="p106"/>
      <w:bookmarkEnd w:id="3"/>
      <w:r w:rsidRPr="00155F5C">
        <w:rPr>
          <w:sz w:val="27"/>
          <w:szCs w:val="27"/>
        </w:rPr>
        <w:t>в) проведением реорганизации учреждения.</w:t>
      </w:r>
    </w:p>
    <w:p w:rsidR="00572A97" w:rsidRPr="00155F5C" w:rsidRDefault="00572A97" w:rsidP="00572A97">
      <w:pPr>
        <w:ind w:firstLine="540"/>
        <w:jc w:val="both"/>
        <w:rPr>
          <w:sz w:val="27"/>
          <w:szCs w:val="27"/>
        </w:rPr>
      </w:pPr>
      <w:r w:rsidRPr="00155F5C">
        <w:rPr>
          <w:sz w:val="27"/>
          <w:szCs w:val="27"/>
        </w:rPr>
        <w:t>13.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572A97" w:rsidRPr="00155F5C" w:rsidRDefault="00572A97" w:rsidP="00572A97">
      <w:pPr>
        <w:ind w:firstLine="540"/>
        <w:jc w:val="both"/>
        <w:rPr>
          <w:sz w:val="27"/>
          <w:szCs w:val="27"/>
        </w:rPr>
      </w:pPr>
      <w:r w:rsidRPr="00155F5C">
        <w:rPr>
          <w:sz w:val="27"/>
          <w:szCs w:val="27"/>
        </w:rPr>
        <w:t xml:space="preserve">14.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109" w:history="1">
        <w:r w:rsidRPr="00155F5C">
          <w:rPr>
            <w:rStyle w:val="ae"/>
            <w:color w:val="auto"/>
            <w:sz w:val="27"/>
            <w:szCs w:val="27"/>
            <w:u w:val="none"/>
          </w:rPr>
          <w:t>пунктом 15</w:t>
        </w:r>
      </w:hyperlink>
      <w:r w:rsidRPr="00155F5C">
        <w:rPr>
          <w:sz w:val="27"/>
          <w:szCs w:val="27"/>
        </w:rPr>
        <w:t xml:space="preserve"> Требований.</w:t>
      </w:r>
    </w:p>
    <w:p w:rsidR="00572A97" w:rsidRPr="00155F5C" w:rsidRDefault="00572A97" w:rsidP="00572A97">
      <w:pPr>
        <w:ind w:firstLine="540"/>
        <w:jc w:val="both"/>
        <w:rPr>
          <w:sz w:val="27"/>
          <w:szCs w:val="27"/>
        </w:rPr>
      </w:pPr>
      <w:bookmarkStart w:id="4" w:name="p109"/>
      <w:bookmarkEnd w:id="4"/>
      <w:r w:rsidRPr="00155F5C">
        <w:rPr>
          <w:sz w:val="27"/>
          <w:szCs w:val="27"/>
        </w:rPr>
        <w:t xml:space="preserve">15. Учреждение по решению </w:t>
      </w:r>
      <w:r w:rsidR="00A56884" w:rsidRPr="00155F5C">
        <w:rPr>
          <w:sz w:val="27"/>
          <w:szCs w:val="27"/>
        </w:rPr>
        <w:t>органа-учредителя</w:t>
      </w:r>
      <w:r w:rsidR="009231CF" w:rsidRPr="00155F5C">
        <w:rPr>
          <w:sz w:val="27"/>
          <w:szCs w:val="27"/>
        </w:rPr>
        <w:t xml:space="preserve"> </w:t>
      </w:r>
      <w:r w:rsidRPr="00155F5C">
        <w:rPr>
          <w:sz w:val="27"/>
          <w:szCs w:val="27"/>
        </w:rPr>
        <w:t>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572A97" w:rsidRPr="00155F5C" w:rsidRDefault="00572A97" w:rsidP="00572A97">
      <w:pPr>
        <w:ind w:firstLine="540"/>
        <w:jc w:val="both"/>
        <w:rPr>
          <w:sz w:val="27"/>
          <w:szCs w:val="27"/>
        </w:rPr>
      </w:pPr>
      <w:r w:rsidRPr="00155F5C">
        <w:rPr>
          <w:sz w:val="27"/>
          <w:szCs w:val="27"/>
        </w:rPr>
        <w:t>а) при поступлении в текущем финансовом году:</w:t>
      </w:r>
    </w:p>
    <w:p w:rsidR="00572A97" w:rsidRPr="00155F5C" w:rsidRDefault="00572A97" w:rsidP="00572A97">
      <w:pPr>
        <w:ind w:firstLine="540"/>
        <w:jc w:val="both"/>
        <w:rPr>
          <w:sz w:val="27"/>
          <w:szCs w:val="27"/>
        </w:rPr>
      </w:pPr>
      <w:r w:rsidRPr="00155F5C">
        <w:rPr>
          <w:sz w:val="27"/>
          <w:szCs w:val="27"/>
        </w:rPr>
        <w:t>сумм возврата дебиторской задолженности прошлых лет;</w:t>
      </w:r>
    </w:p>
    <w:p w:rsidR="00572A97" w:rsidRPr="00155F5C" w:rsidRDefault="00572A97" w:rsidP="00572A97">
      <w:pPr>
        <w:ind w:firstLine="540"/>
        <w:jc w:val="both"/>
        <w:rPr>
          <w:sz w:val="27"/>
          <w:szCs w:val="27"/>
        </w:rPr>
      </w:pPr>
      <w:r w:rsidRPr="00155F5C">
        <w:rPr>
          <w:sz w:val="27"/>
          <w:szCs w:val="27"/>
        </w:rPr>
        <w:t>сумм, поступивших в возмещение ущерба, недостач, выявленных в текущем финансовом году;</w:t>
      </w:r>
    </w:p>
    <w:p w:rsidR="00572A97" w:rsidRPr="00155F5C" w:rsidRDefault="00572A97" w:rsidP="00572A97">
      <w:pPr>
        <w:ind w:firstLine="540"/>
        <w:jc w:val="both"/>
        <w:rPr>
          <w:sz w:val="27"/>
          <w:szCs w:val="27"/>
        </w:rPr>
      </w:pPr>
      <w:r w:rsidRPr="00155F5C">
        <w:rPr>
          <w:sz w:val="27"/>
          <w:szCs w:val="27"/>
        </w:rPr>
        <w:t>сумм, поступивших по решению суда или на основании исполнительных документов;</w:t>
      </w:r>
    </w:p>
    <w:p w:rsidR="00572A97" w:rsidRPr="00155F5C" w:rsidRDefault="00572A97" w:rsidP="00572A97">
      <w:pPr>
        <w:ind w:firstLine="540"/>
        <w:jc w:val="both"/>
        <w:rPr>
          <w:sz w:val="27"/>
          <w:szCs w:val="27"/>
        </w:rPr>
      </w:pPr>
      <w:r w:rsidRPr="00155F5C">
        <w:rPr>
          <w:sz w:val="27"/>
          <w:szCs w:val="27"/>
        </w:rPr>
        <w:t>б) при необходимости осуществления выплат:</w:t>
      </w:r>
    </w:p>
    <w:p w:rsidR="00572A97" w:rsidRPr="00155F5C" w:rsidRDefault="00572A97" w:rsidP="00572A97">
      <w:pPr>
        <w:ind w:firstLine="540"/>
        <w:jc w:val="both"/>
        <w:rPr>
          <w:sz w:val="27"/>
          <w:szCs w:val="27"/>
        </w:rPr>
      </w:pPr>
      <w:r w:rsidRPr="00155F5C">
        <w:rPr>
          <w:sz w:val="27"/>
          <w:szCs w:val="27"/>
        </w:rPr>
        <w:t>по возврату в бюджет бюджетной системы Российской Федерации субсидий, полученных в прошлых отчетных периодах;</w:t>
      </w:r>
    </w:p>
    <w:p w:rsidR="00572A97" w:rsidRPr="00155F5C" w:rsidRDefault="00572A97" w:rsidP="00572A97">
      <w:pPr>
        <w:ind w:firstLine="540"/>
        <w:jc w:val="both"/>
        <w:rPr>
          <w:sz w:val="27"/>
          <w:szCs w:val="27"/>
        </w:rPr>
      </w:pPr>
      <w:r w:rsidRPr="00155F5C">
        <w:rPr>
          <w:sz w:val="27"/>
          <w:szCs w:val="27"/>
        </w:rPr>
        <w:t>по возмещению ущерба;</w:t>
      </w:r>
    </w:p>
    <w:p w:rsidR="00572A97" w:rsidRPr="00155F5C" w:rsidRDefault="00572A97" w:rsidP="00572A97">
      <w:pPr>
        <w:ind w:firstLine="540"/>
        <w:jc w:val="both"/>
        <w:rPr>
          <w:sz w:val="27"/>
          <w:szCs w:val="27"/>
        </w:rPr>
      </w:pPr>
      <w:r w:rsidRPr="00155F5C">
        <w:rPr>
          <w:sz w:val="27"/>
          <w:szCs w:val="27"/>
        </w:rPr>
        <w:t>по решению суда, на основании исполнительных документов;</w:t>
      </w:r>
    </w:p>
    <w:p w:rsidR="00572A97" w:rsidRPr="00155F5C" w:rsidRDefault="00572A97" w:rsidP="00572A97">
      <w:pPr>
        <w:ind w:firstLine="540"/>
        <w:jc w:val="both"/>
        <w:rPr>
          <w:sz w:val="27"/>
          <w:szCs w:val="27"/>
        </w:rPr>
      </w:pPr>
      <w:r w:rsidRPr="00155F5C">
        <w:rPr>
          <w:sz w:val="27"/>
          <w:szCs w:val="27"/>
        </w:rPr>
        <w:t>по уплате штрафов, в том числе административных.</w:t>
      </w:r>
    </w:p>
    <w:p w:rsidR="00572A97" w:rsidRPr="00155F5C" w:rsidRDefault="00572A97" w:rsidP="00572A97">
      <w:pPr>
        <w:ind w:firstLine="540"/>
        <w:jc w:val="both"/>
        <w:rPr>
          <w:sz w:val="27"/>
          <w:szCs w:val="27"/>
        </w:rPr>
      </w:pPr>
      <w:r w:rsidRPr="00155F5C">
        <w:rPr>
          <w:sz w:val="27"/>
          <w:szCs w:val="27"/>
        </w:rPr>
        <w:t xml:space="preserve">16. При внесении изменений в показатели Плана в случае, установленном </w:t>
      </w:r>
      <w:hyperlink w:anchor="p106" w:history="1">
        <w:r w:rsidRPr="00155F5C">
          <w:rPr>
            <w:rStyle w:val="ae"/>
            <w:color w:val="auto"/>
            <w:sz w:val="27"/>
            <w:szCs w:val="27"/>
            <w:u w:val="none"/>
          </w:rPr>
          <w:t xml:space="preserve">подпунктом </w:t>
        </w:r>
        <w:r w:rsidR="0013165A" w:rsidRPr="00155F5C">
          <w:rPr>
            <w:rStyle w:val="ae"/>
            <w:color w:val="auto"/>
            <w:sz w:val="27"/>
            <w:szCs w:val="27"/>
            <w:u w:val="none"/>
          </w:rPr>
          <w:t>«</w:t>
        </w:r>
        <w:r w:rsidRPr="00155F5C">
          <w:rPr>
            <w:rStyle w:val="ae"/>
            <w:color w:val="auto"/>
            <w:sz w:val="27"/>
            <w:szCs w:val="27"/>
            <w:u w:val="none"/>
          </w:rPr>
          <w:t>в</w:t>
        </w:r>
        <w:r w:rsidR="0013165A" w:rsidRPr="00155F5C">
          <w:rPr>
            <w:rStyle w:val="ae"/>
            <w:color w:val="auto"/>
            <w:sz w:val="27"/>
            <w:szCs w:val="27"/>
            <w:u w:val="none"/>
          </w:rPr>
          <w:t>»</w:t>
        </w:r>
        <w:r w:rsidRPr="00155F5C">
          <w:rPr>
            <w:rStyle w:val="ae"/>
            <w:color w:val="auto"/>
            <w:sz w:val="27"/>
            <w:szCs w:val="27"/>
            <w:u w:val="none"/>
          </w:rPr>
          <w:t xml:space="preserve"> пункта 12</w:t>
        </w:r>
      </w:hyperlink>
      <w:r w:rsidRPr="00155F5C">
        <w:rPr>
          <w:sz w:val="27"/>
          <w:szCs w:val="27"/>
        </w:rPr>
        <w:t xml:space="preserve"> </w:t>
      </w:r>
      <w:r w:rsidR="001D4F2B" w:rsidRPr="00155F5C">
        <w:rPr>
          <w:sz w:val="27"/>
          <w:szCs w:val="27"/>
        </w:rPr>
        <w:t>Порядка</w:t>
      </w:r>
      <w:r w:rsidRPr="00155F5C">
        <w:rPr>
          <w:sz w:val="27"/>
          <w:szCs w:val="27"/>
        </w:rPr>
        <w:t>, при реорганизации:</w:t>
      </w:r>
    </w:p>
    <w:p w:rsidR="00572A97" w:rsidRPr="00155F5C" w:rsidRDefault="00572A97" w:rsidP="00572A97">
      <w:pPr>
        <w:ind w:firstLine="540"/>
        <w:jc w:val="both"/>
        <w:rPr>
          <w:sz w:val="27"/>
          <w:szCs w:val="27"/>
        </w:rPr>
      </w:pPr>
      <w:r w:rsidRPr="00155F5C">
        <w:rPr>
          <w:sz w:val="27"/>
          <w:szCs w:val="27"/>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572A97" w:rsidRPr="00155F5C" w:rsidRDefault="00572A97" w:rsidP="00572A97">
      <w:pPr>
        <w:ind w:firstLine="540"/>
        <w:jc w:val="both"/>
        <w:rPr>
          <w:sz w:val="27"/>
          <w:szCs w:val="27"/>
        </w:rPr>
      </w:pPr>
      <w:r w:rsidRPr="00155F5C">
        <w:rPr>
          <w:sz w:val="27"/>
          <w:szCs w:val="27"/>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572A97" w:rsidRPr="00155F5C" w:rsidRDefault="00572A97" w:rsidP="00572A97">
      <w:pPr>
        <w:ind w:firstLine="540"/>
        <w:jc w:val="both"/>
        <w:rPr>
          <w:sz w:val="27"/>
          <w:szCs w:val="27"/>
        </w:rPr>
      </w:pPr>
      <w:r w:rsidRPr="00155F5C">
        <w:rPr>
          <w:sz w:val="27"/>
          <w:szCs w:val="27"/>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572A97" w:rsidRPr="00155F5C" w:rsidRDefault="00572A97" w:rsidP="00572A97">
      <w:pPr>
        <w:ind w:firstLine="540"/>
        <w:jc w:val="both"/>
        <w:rPr>
          <w:sz w:val="27"/>
          <w:szCs w:val="27"/>
        </w:rPr>
      </w:pPr>
      <w:r w:rsidRPr="00155F5C">
        <w:rPr>
          <w:sz w:val="27"/>
          <w:szCs w:val="27"/>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572A97" w:rsidRPr="00155F5C" w:rsidRDefault="00572A97" w:rsidP="00572A97">
      <w:pPr>
        <w:jc w:val="both"/>
        <w:rPr>
          <w:sz w:val="27"/>
          <w:szCs w:val="27"/>
        </w:rPr>
      </w:pPr>
      <w:r w:rsidRPr="00155F5C">
        <w:rPr>
          <w:sz w:val="27"/>
          <w:szCs w:val="27"/>
        </w:rPr>
        <w:lastRenderedPageBreak/>
        <w:t> </w:t>
      </w:r>
    </w:p>
    <w:p w:rsidR="00155F5C" w:rsidRDefault="00155F5C" w:rsidP="00572A97">
      <w:pPr>
        <w:jc w:val="center"/>
        <w:rPr>
          <w:b/>
          <w:bCs/>
          <w:sz w:val="27"/>
          <w:szCs w:val="27"/>
        </w:rPr>
      </w:pPr>
      <w:bookmarkStart w:id="5" w:name="p125"/>
      <w:bookmarkEnd w:id="5"/>
    </w:p>
    <w:p w:rsidR="00572A97" w:rsidRPr="00155F5C" w:rsidRDefault="00572A97" w:rsidP="00572A97">
      <w:pPr>
        <w:jc w:val="center"/>
        <w:rPr>
          <w:sz w:val="27"/>
          <w:szCs w:val="27"/>
        </w:rPr>
      </w:pPr>
      <w:r w:rsidRPr="00155F5C">
        <w:rPr>
          <w:b/>
          <w:bCs/>
          <w:sz w:val="27"/>
          <w:szCs w:val="27"/>
        </w:rPr>
        <w:t>III. Формирование обоснований (расчетов) плановых</w:t>
      </w:r>
    </w:p>
    <w:p w:rsidR="00572A97" w:rsidRPr="00155F5C" w:rsidRDefault="00572A97" w:rsidP="00572A97">
      <w:pPr>
        <w:jc w:val="center"/>
        <w:rPr>
          <w:sz w:val="27"/>
          <w:szCs w:val="27"/>
        </w:rPr>
      </w:pPr>
      <w:r w:rsidRPr="00155F5C">
        <w:rPr>
          <w:b/>
          <w:bCs/>
          <w:sz w:val="27"/>
          <w:szCs w:val="27"/>
        </w:rPr>
        <w:t>показателей поступлений и выплат</w:t>
      </w:r>
    </w:p>
    <w:p w:rsidR="00572A97" w:rsidRPr="00155F5C" w:rsidRDefault="00572A97" w:rsidP="00572A97">
      <w:pPr>
        <w:jc w:val="both"/>
        <w:rPr>
          <w:sz w:val="27"/>
          <w:szCs w:val="27"/>
        </w:rPr>
      </w:pPr>
      <w:r w:rsidRPr="00155F5C">
        <w:rPr>
          <w:sz w:val="27"/>
          <w:szCs w:val="27"/>
        </w:rPr>
        <w:t> </w:t>
      </w:r>
    </w:p>
    <w:p w:rsidR="00572A97" w:rsidRPr="00155F5C" w:rsidRDefault="00572A97" w:rsidP="00572A97">
      <w:pPr>
        <w:ind w:firstLine="540"/>
        <w:jc w:val="both"/>
        <w:rPr>
          <w:sz w:val="27"/>
          <w:szCs w:val="27"/>
        </w:rPr>
      </w:pPr>
      <w:r w:rsidRPr="00155F5C">
        <w:rPr>
          <w:sz w:val="27"/>
          <w:szCs w:val="27"/>
        </w:rPr>
        <w:t>17.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572A97" w:rsidRPr="00155F5C" w:rsidRDefault="00572A97" w:rsidP="00572A97">
      <w:pPr>
        <w:ind w:firstLine="540"/>
        <w:jc w:val="both"/>
        <w:rPr>
          <w:sz w:val="27"/>
          <w:szCs w:val="27"/>
        </w:rPr>
      </w:pPr>
      <w:r w:rsidRPr="00155F5C">
        <w:rPr>
          <w:sz w:val="27"/>
          <w:szCs w:val="27"/>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572A97" w:rsidRPr="00155F5C" w:rsidRDefault="00572A97" w:rsidP="00572A97">
      <w:pPr>
        <w:ind w:firstLine="540"/>
        <w:jc w:val="both"/>
        <w:rPr>
          <w:sz w:val="27"/>
          <w:szCs w:val="27"/>
        </w:rPr>
      </w:pPr>
      <w:r w:rsidRPr="00155F5C">
        <w:rPr>
          <w:sz w:val="27"/>
          <w:szCs w:val="27"/>
        </w:rPr>
        <w:t>18. Расчеты доходов формируются:</w:t>
      </w:r>
    </w:p>
    <w:p w:rsidR="00572A97" w:rsidRPr="00155F5C" w:rsidRDefault="00572A97" w:rsidP="0054551F">
      <w:pPr>
        <w:ind w:firstLine="540"/>
        <w:jc w:val="both"/>
        <w:rPr>
          <w:sz w:val="27"/>
          <w:szCs w:val="27"/>
        </w:rPr>
      </w:pPr>
      <w:r w:rsidRPr="00155F5C">
        <w:rPr>
          <w:sz w:val="27"/>
          <w:szCs w:val="27"/>
        </w:rPr>
        <w:t>по доходам от использования собственности (в том числе доходы в виде ар</w:t>
      </w:r>
      <w:r w:rsidR="00CD2DEB" w:rsidRPr="00155F5C">
        <w:rPr>
          <w:sz w:val="27"/>
          <w:szCs w:val="27"/>
        </w:rPr>
        <w:t>ендной платы, платы за сервитут</w:t>
      </w:r>
      <w:r w:rsidRPr="00155F5C">
        <w:rPr>
          <w:sz w:val="27"/>
          <w:szCs w:val="27"/>
        </w:rPr>
        <w:t>, от распоряжения правами на результаты интеллектуальной деятельности и средствами индивидуализации)</w:t>
      </w:r>
      <w:r w:rsidR="0054551F" w:rsidRPr="00155F5C">
        <w:rPr>
          <w:sz w:val="27"/>
          <w:szCs w:val="27"/>
        </w:rPr>
        <w:t xml:space="preserve">. </w:t>
      </w:r>
      <w:r w:rsidRPr="00155F5C">
        <w:rPr>
          <w:sz w:val="27"/>
          <w:szCs w:val="27"/>
        </w:rPr>
        <w:t>За исключением платы за сервитут земельных участков, находящихся в государственной или муниципальной собственности, в соответствии с положениями пункта 3 статьи 39.25 Земельного кодекса Российской Федерации  поступающей и зачисляемой в соответствующие бюджеты бюджетной системы Российской Федерации. </w:t>
      </w:r>
    </w:p>
    <w:p w:rsidR="00572A97" w:rsidRPr="00155F5C" w:rsidRDefault="00572A97" w:rsidP="00572A97">
      <w:pPr>
        <w:ind w:firstLine="540"/>
        <w:jc w:val="both"/>
        <w:rPr>
          <w:sz w:val="27"/>
          <w:szCs w:val="27"/>
        </w:rPr>
      </w:pPr>
      <w:r w:rsidRPr="00155F5C">
        <w:rPr>
          <w:sz w:val="27"/>
          <w:szCs w:val="27"/>
        </w:rPr>
        <w:t>по доходам от оказания услуг (выполнения работ)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572A97" w:rsidRPr="00155F5C" w:rsidRDefault="00572A97" w:rsidP="00572A97">
      <w:pPr>
        <w:ind w:firstLine="540"/>
        <w:jc w:val="both"/>
        <w:rPr>
          <w:sz w:val="27"/>
          <w:szCs w:val="27"/>
        </w:rPr>
      </w:pPr>
      <w:r w:rsidRPr="00155F5C">
        <w:rPr>
          <w:sz w:val="27"/>
          <w:szCs w:val="27"/>
        </w:rPr>
        <w:t>по доходам в виде штрафов, возмещения ущерба (в том числе включая штрафы, пени и неустойки за нарушение условий контрактов (договоров);</w:t>
      </w:r>
    </w:p>
    <w:p w:rsidR="00572A97" w:rsidRPr="00155F5C" w:rsidRDefault="00572A97" w:rsidP="00572A97">
      <w:pPr>
        <w:ind w:firstLine="540"/>
        <w:jc w:val="both"/>
        <w:rPr>
          <w:sz w:val="27"/>
          <w:szCs w:val="27"/>
        </w:rPr>
      </w:pPr>
      <w:r w:rsidRPr="00155F5C">
        <w:rPr>
          <w:sz w:val="27"/>
          <w:szCs w:val="27"/>
        </w:rPr>
        <w:t>по доходам в виде безвозмездных денежных поступлений (в том числе грантов, пожертвований);</w:t>
      </w:r>
    </w:p>
    <w:p w:rsidR="00572A97" w:rsidRPr="00155F5C" w:rsidRDefault="00572A97" w:rsidP="00572A97">
      <w:pPr>
        <w:ind w:firstLine="540"/>
        <w:jc w:val="both"/>
        <w:rPr>
          <w:sz w:val="27"/>
          <w:szCs w:val="27"/>
        </w:rPr>
      </w:pPr>
      <w:r w:rsidRPr="00155F5C">
        <w:rPr>
          <w:sz w:val="27"/>
          <w:szCs w:val="27"/>
        </w:rPr>
        <w:t>по доходам в виде целевых субсидий, а также субсидий на осуществление капитальных вложений;</w:t>
      </w:r>
    </w:p>
    <w:p w:rsidR="00572A97" w:rsidRPr="00155F5C" w:rsidRDefault="00572A97" w:rsidP="00572A97">
      <w:pPr>
        <w:ind w:firstLine="540"/>
        <w:jc w:val="both"/>
        <w:rPr>
          <w:sz w:val="27"/>
          <w:szCs w:val="27"/>
        </w:rPr>
      </w:pPr>
      <w:r w:rsidRPr="00155F5C">
        <w:rPr>
          <w:sz w:val="27"/>
          <w:szCs w:val="27"/>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572A97" w:rsidRPr="00155F5C" w:rsidRDefault="00572A97" w:rsidP="00572A97">
      <w:pPr>
        <w:ind w:firstLine="540"/>
        <w:jc w:val="both"/>
        <w:rPr>
          <w:sz w:val="27"/>
          <w:szCs w:val="27"/>
        </w:rPr>
      </w:pPr>
      <w:r w:rsidRPr="00155F5C">
        <w:rPr>
          <w:sz w:val="27"/>
          <w:szCs w:val="27"/>
        </w:rPr>
        <w:t>19.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572A97" w:rsidRPr="00155F5C" w:rsidRDefault="00572A97" w:rsidP="00572A97">
      <w:pPr>
        <w:ind w:firstLine="540"/>
        <w:jc w:val="both"/>
        <w:rPr>
          <w:sz w:val="27"/>
          <w:szCs w:val="27"/>
        </w:rPr>
      </w:pPr>
      <w:r w:rsidRPr="00155F5C">
        <w:rPr>
          <w:sz w:val="27"/>
          <w:szCs w:val="27"/>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572A97" w:rsidRPr="00155F5C" w:rsidRDefault="00572A97" w:rsidP="00572A97">
      <w:pPr>
        <w:ind w:firstLine="540"/>
        <w:jc w:val="both"/>
        <w:rPr>
          <w:sz w:val="27"/>
          <w:szCs w:val="27"/>
        </w:rPr>
      </w:pPr>
      <w:r w:rsidRPr="00155F5C">
        <w:rPr>
          <w:sz w:val="27"/>
          <w:szCs w:val="27"/>
        </w:rPr>
        <w:lastRenderedPageBreak/>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572A97" w:rsidRPr="00155F5C" w:rsidRDefault="00572A97" w:rsidP="00572A97">
      <w:pPr>
        <w:ind w:firstLine="540"/>
        <w:jc w:val="both"/>
        <w:rPr>
          <w:sz w:val="27"/>
          <w:szCs w:val="27"/>
        </w:rPr>
      </w:pPr>
      <w:r w:rsidRPr="00155F5C">
        <w:rPr>
          <w:sz w:val="27"/>
          <w:szCs w:val="27"/>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572A97" w:rsidRPr="00155F5C" w:rsidRDefault="00572A97" w:rsidP="00572A97">
      <w:pPr>
        <w:ind w:firstLine="540"/>
        <w:jc w:val="both"/>
        <w:rPr>
          <w:sz w:val="27"/>
          <w:szCs w:val="27"/>
        </w:rPr>
      </w:pPr>
      <w:r w:rsidRPr="00155F5C">
        <w:rPr>
          <w:sz w:val="27"/>
          <w:szCs w:val="27"/>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572A97" w:rsidRPr="00155F5C" w:rsidRDefault="00572A97" w:rsidP="00572A97">
      <w:pPr>
        <w:ind w:firstLine="540"/>
        <w:jc w:val="both"/>
        <w:rPr>
          <w:sz w:val="27"/>
          <w:szCs w:val="27"/>
        </w:rPr>
      </w:pPr>
      <w:r w:rsidRPr="00155F5C">
        <w:rPr>
          <w:sz w:val="27"/>
          <w:szCs w:val="27"/>
        </w:rPr>
        <w:t>20.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572A97" w:rsidRPr="00155F5C" w:rsidRDefault="00572A97" w:rsidP="00572A97">
      <w:pPr>
        <w:ind w:firstLine="540"/>
        <w:jc w:val="both"/>
        <w:rPr>
          <w:sz w:val="27"/>
          <w:szCs w:val="27"/>
        </w:rPr>
      </w:pPr>
      <w:r w:rsidRPr="00155F5C">
        <w:rPr>
          <w:sz w:val="27"/>
          <w:szCs w:val="27"/>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572A97" w:rsidRPr="00155F5C" w:rsidRDefault="00572A97" w:rsidP="00572A97">
      <w:pPr>
        <w:ind w:firstLine="540"/>
        <w:jc w:val="both"/>
        <w:rPr>
          <w:sz w:val="27"/>
          <w:szCs w:val="27"/>
        </w:rPr>
      </w:pPr>
      <w:r w:rsidRPr="00155F5C">
        <w:rPr>
          <w:sz w:val="27"/>
          <w:szCs w:val="27"/>
        </w:rPr>
        <w:t>21.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572A97" w:rsidRPr="00155F5C" w:rsidRDefault="00572A97" w:rsidP="00572A97">
      <w:pPr>
        <w:ind w:firstLine="540"/>
        <w:jc w:val="both"/>
        <w:rPr>
          <w:sz w:val="27"/>
          <w:szCs w:val="27"/>
        </w:rPr>
      </w:pPr>
      <w:r w:rsidRPr="00155F5C">
        <w:rPr>
          <w:sz w:val="27"/>
          <w:szCs w:val="27"/>
        </w:rPr>
        <w:t>22.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w:t>
      </w:r>
      <w:r w:rsidR="00AD7734" w:rsidRPr="00155F5C">
        <w:rPr>
          <w:sz w:val="27"/>
          <w:szCs w:val="27"/>
        </w:rPr>
        <w:t>,</w:t>
      </w:r>
      <w:r w:rsidRPr="00155F5C">
        <w:rPr>
          <w:sz w:val="27"/>
          <w:szCs w:val="27"/>
        </w:rPr>
        <w:t xml:space="preserve"> иных прогнозных показателей в зависимости от их вида, установленных органом-учредителем.</w:t>
      </w:r>
    </w:p>
    <w:p w:rsidR="00572A97" w:rsidRPr="00155F5C" w:rsidRDefault="00572A97" w:rsidP="00572A97">
      <w:pPr>
        <w:ind w:firstLine="540"/>
        <w:jc w:val="both"/>
        <w:rPr>
          <w:sz w:val="27"/>
          <w:szCs w:val="27"/>
        </w:rPr>
      </w:pPr>
      <w:r w:rsidRPr="00155F5C">
        <w:rPr>
          <w:sz w:val="27"/>
          <w:szCs w:val="27"/>
        </w:rPr>
        <w:t>23.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572A97" w:rsidRPr="00155F5C" w:rsidRDefault="00572A97" w:rsidP="00572A97">
      <w:pPr>
        <w:ind w:firstLine="540"/>
        <w:jc w:val="both"/>
        <w:rPr>
          <w:sz w:val="27"/>
          <w:szCs w:val="27"/>
        </w:rPr>
      </w:pPr>
      <w:r w:rsidRPr="00155F5C">
        <w:rPr>
          <w:sz w:val="27"/>
          <w:szCs w:val="27"/>
        </w:rPr>
        <w:t xml:space="preserve">24.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w:t>
      </w:r>
      <w:r w:rsidRPr="00155F5C">
        <w:rPr>
          <w:sz w:val="27"/>
          <w:szCs w:val="27"/>
        </w:rPr>
        <w:lastRenderedPageBreak/>
        <w:t>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572A97" w:rsidRPr="00155F5C" w:rsidRDefault="00572A97" w:rsidP="00572A97">
      <w:pPr>
        <w:ind w:firstLine="540"/>
        <w:jc w:val="both"/>
        <w:rPr>
          <w:sz w:val="27"/>
          <w:szCs w:val="27"/>
        </w:rPr>
      </w:pPr>
      <w:r w:rsidRPr="00155F5C">
        <w:rPr>
          <w:sz w:val="27"/>
          <w:szCs w:val="27"/>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572A97" w:rsidRPr="00155F5C" w:rsidRDefault="00572A97" w:rsidP="00572A97">
      <w:pPr>
        <w:ind w:firstLine="540"/>
        <w:jc w:val="both"/>
        <w:rPr>
          <w:sz w:val="27"/>
          <w:szCs w:val="27"/>
        </w:rPr>
      </w:pPr>
      <w:r w:rsidRPr="00155F5C">
        <w:rPr>
          <w:sz w:val="27"/>
          <w:szCs w:val="27"/>
        </w:rPr>
        <w:t>25.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572A97" w:rsidRPr="00155F5C" w:rsidRDefault="00572A97" w:rsidP="00572A97">
      <w:pPr>
        <w:ind w:firstLine="540"/>
        <w:jc w:val="both"/>
        <w:rPr>
          <w:sz w:val="27"/>
          <w:szCs w:val="27"/>
        </w:rPr>
      </w:pPr>
      <w:r w:rsidRPr="00155F5C">
        <w:rPr>
          <w:sz w:val="27"/>
          <w:szCs w:val="27"/>
        </w:rPr>
        <w:t>26.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572A97" w:rsidRPr="00155F5C" w:rsidRDefault="00572A97" w:rsidP="00572A97">
      <w:pPr>
        <w:ind w:firstLine="540"/>
        <w:jc w:val="both"/>
        <w:rPr>
          <w:sz w:val="27"/>
          <w:szCs w:val="27"/>
        </w:rPr>
      </w:pPr>
      <w:r w:rsidRPr="00155F5C">
        <w:rPr>
          <w:sz w:val="27"/>
          <w:szCs w:val="27"/>
        </w:rPr>
        <w:t>27.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572A97" w:rsidRPr="00155F5C" w:rsidRDefault="00572A97" w:rsidP="00572A97">
      <w:pPr>
        <w:ind w:firstLine="540"/>
        <w:jc w:val="both"/>
        <w:rPr>
          <w:sz w:val="27"/>
          <w:szCs w:val="27"/>
        </w:rPr>
      </w:pPr>
      <w:r w:rsidRPr="00155F5C">
        <w:rPr>
          <w:sz w:val="27"/>
          <w:szCs w:val="27"/>
        </w:rPr>
        <w:t>28.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572A97" w:rsidRPr="00155F5C" w:rsidRDefault="00572A97" w:rsidP="00572A97">
      <w:pPr>
        <w:ind w:firstLine="540"/>
        <w:jc w:val="both"/>
        <w:rPr>
          <w:sz w:val="27"/>
          <w:szCs w:val="27"/>
        </w:rPr>
      </w:pPr>
      <w:r w:rsidRPr="00155F5C">
        <w:rPr>
          <w:sz w:val="27"/>
          <w:szCs w:val="27"/>
        </w:rPr>
        <w:t>29.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572A97" w:rsidRPr="00155F5C" w:rsidRDefault="00572A97" w:rsidP="00572A97">
      <w:pPr>
        <w:ind w:firstLine="540"/>
        <w:jc w:val="both"/>
        <w:rPr>
          <w:sz w:val="27"/>
          <w:szCs w:val="27"/>
        </w:rPr>
      </w:pPr>
      <w:r w:rsidRPr="00155F5C">
        <w:rPr>
          <w:sz w:val="27"/>
          <w:szCs w:val="27"/>
        </w:rPr>
        <w:t>30.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572A97" w:rsidRPr="00155F5C" w:rsidRDefault="00572A97" w:rsidP="00572A97">
      <w:pPr>
        <w:ind w:firstLine="540"/>
        <w:jc w:val="both"/>
        <w:rPr>
          <w:sz w:val="27"/>
          <w:szCs w:val="27"/>
        </w:rPr>
      </w:pPr>
      <w:r w:rsidRPr="00155F5C">
        <w:rPr>
          <w:sz w:val="27"/>
          <w:szCs w:val="27"/>
        </w:rPr>
        <w:t xml:space="preserve">31. Расчет расходов (за исключением расходов на закупку товаров, работ, услуг) осуществляется раздельно по источникам их финансового обеспечения в </w:t>
      </w:r>
      <w:r w:rsidRPr="00155F5C">
        <w:rPr>
          <w:sz w:val="27"/>
          <w:szCs w:val="27"/>
        </w:rPr>
        <w:lastRenderedPageBreak/>
        <w:t>случае принятия органом-учредителем решения о планировании указанных выплат раздельно по источникам их финансового обеспечения.</w:t>
      </w:r>
    </w:p>
    <w:p w:rsidR="00572A97" w:rsidRPr="00155F5C" w:rsidRDefault="00572A97" w:rsidP="00572A97">
      <w:pPr>
        <w:ind w:firstLine="540"/>
        <w:jc w:val="both"/>
        <w:rPr>
          <w:sz w:val="27"/>
          <w:szCs w:val="27"/>
        </w:rPr>
      </w:pPr>
      <w:bookmarkStart w:id="6" w:name="p159"/>
      <w:bookmarkEnd w:id="6"/>
      <w:r w:rsidRPr="00155F5C">
        <w:rPr>
          <w:sz w:val="27"/>
          <w:szCs w:val="27"/>
        </w:rPr>
        <w:t>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572A97" w:rsidRPr="00155F5C" w:rsidRDefault="00572A97" w:rsidP="00572A97">
      <w:pPr>
        <w:ind w:firstLine="540"/>
        <w:jc w:val="both"/>
        <w:rPr>
          <w:sz w:val="27"/>
          <w:szCs w:val="27"/>
        </w:rPr>
      </w:pPr>
      <w:r w:rsidRPr="00155F5C">
        <w:rPr>
          <w:sz w:val="27"/>
          <w:szCs w:val="27"/>
        </w:rPr>
        <w:t>33.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572A97" w:rsidRPr="00155F5C" w:rsidRDefault="00572A97" w:rsidP="00572A97">
      <w:pPr>
        <w:ind w:firstLine="540"/>
        <w:jc w:val="both"/>
        <w:rPr>
          <w:sz w:val="27"/>
          <w:szCs w:val="27"/>
        </w:rPr>
      </w:pPr>
      <w:r w:rsidRPr="00155F5C">
        <w:rPr>
          <w:sz w:val="27"/>
          <w:szCs w:val="27"/>
        </w:rPr>
        <w:t>34.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572A97" w:rsidRPr="00155F5C" w:rsidRDefault="00572A97" w:rsidP="00572A97">
      <w:pPr>
        <w:ind w:firstLine="540"/>
        <w:jc w:val="both"/>
        <w:rPr>
          <w:sz w:val="27"/>
          <w:szCs w:val="27"/>
        </w:rPr>
      </w:pPr>
      <w:r w:rsidRPr="00155F5C">
        <w:rPr>
          <w:sz w:val="27"/>
          <w:szCs w:val="27"/>
        </w:rPr>
        <w:t>35.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572A97" w:rsidRPr="00155F5C" w:rsidRDefault="00572A97" w:rsidP="00572A97">
      <w:pPr>
        <w:ind w:firstLine="540"/>
        <w:jc w:val="both"/>
        <w:rPr>
          <w:sz w:val="27"/>
          <w:szCs w:val="27"/>
        </w:rPr>
      </w:pPr>
      <w:r w:rsidRPr="00155F5C">
        <w:rPr>
          <w:sz w:val="27"/>
          <w:szCs w:val="27"/>
        </w:rPr>
        <w:t>36.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572A97" w:rsidRPr="00155F5C" w:rsidRDefault="00572A97" w:rsidP="00572A97">
      <w:pPr>
        <w:ind w:firstLine="540"/>
        <w:jc w:val="both"/>
        <w:rPr>
          <w:sz w:val="27"/>
          <w:szCs w:val="27"/>
        </w:rPr>
      </w:pPr>
      <w:r w:rsidRPr="00155F5C">
        <w:rPr>
          <w:sz w:val="27"/>
          <w:szCs w:val="27"/>
        </w:rPr>
        <w:t>37.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572A97" w:rsidRPr="00155F5C" w:rsidRDefault="00572A97" w:rsidP="00572A97">
      <w:pPr>
        <w:ind w:firstLine="540"/>
        <w:jc w:val="both"/>
        <w:rPr>
          <w:sz w:val="27"/>
          <w:szCs w:val="27"/>
        </w:rPr>
      </w:pPr>
      <w:bookmarkStart w:id="7" w:name="p165"/>
      <w:bookmarkEnd w:id="7"/>
      <w:r w:rsidRPr="00155F5C">
        <w:rPr>
          <w:sz w:val="27"/>
          <w:szCs w:val="27"/>
        </w:rPr>
        <w:t>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572A97" w:rsidRPr="00155F5C" w:rsidRDefault="00572A97" w:rsidP="00572A97">
      <w:pPr>
        <w:ind w:firstLine="540"/>
        <w:jc w:val="both"/>
        <w:rPr>
          <w:sz w:val="27"/>
          <w:szCs w:val="27"/>
        </w:rPr>
      </w:pPr>
      <w:r w:rsidRPr="00155F5C">
        <w:rPr>
          <w:sz w:val="27"/>
          <w:szCs w:val="27"/>
        </w:rPr>
        <w:t>39. Расчет расходов на оплату услуг и работ (медицинских осмотров, информационных услуг, консультационных услуг, экспертных услуг, научно-</w:t>
      </w:r>
      <w:r w:rsidRPr="00155F5C">
        <w:rPr>
          <w:sz w:val="27"/>
          <w:szCs w:val="27"/>
        </w:rPr>
        <w:lastRenderedPageBreak/>
        <w:t xml:space="preserve">исследовательских работ, типографских работ), не указанных в </w:t>
      </w:r>
      <w:hyperlink w:anchor="p159" w:history="1">
        <w:r w:rsidRPr="00155F5C">
          <w:rPr>
            <w:rStyle w:val="ae"/>
            <w:color w:val="auto"/>
            <w:sz w:val="27"/>
            <w:szCs w:val="27"/>
            <w:u w:val="none"/>
          </w:rPr>
          <w:t>пунктах 32</w:t>
        </w:r>
      </w:hyperlink>
      <w:r w:rsidRPr="00155F5C">
        <w:rPr>
          <w:sz w:val="27"/>
          <w:szCs w:val="27"/>
        </w:rPr>
        <w:t xml:space="preserve"> - </w:t>
      </w:r>
      <w:hyperlink w:anchor="p165" w:history="1">
        <w:r w:rsidRPr="00155F5C">
          <w:rPr>
            <w:rStyle w:val="ae"/>
            <w:color w:val="auto"/>
            <w:sz w:val="27"/>
            <w:szCs w:val="27"/>
            <w:u w:val="none"/>
          </w:rPr>
          <w:t>38</w:t>
        </w:r>
      </w:hyperlink>
      <w:r w:rsidRPr="00155F5C">
        <w:rPr>
          <w:sz w:val="27"/>
          <w:szCs w:val="27"/>
        </w:rPr>
        <w:t xml:space="preserve"> </w:t>
      </w:r>
      <w:r w:rsidR="0054551F" w:rsidRPr="00155F5C">
        <w:rPr>
          <w:sz w:val="27"/>
          <w:szCs w:val="27"/>
        </w:rPr>
        <w:t>Порядка</w:t>
      </w:r>
      <w:r w:rsidRPr="00155F5C">
        <w:rPr>
          <w:sz w:val="27"/>
          <w:szCs w:val="27"/>
        </w:rPr>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572A97" w:rsidRPr="00155F5C" w:rsidRDefault="00572A97" w:rsidP="00572A97">
      <w:pPr>
        <w:ind w:firstLine="540"/>
        <w:jc w:val="both"/>
        <w:rPr>
          <w:sz w:val="27"/>
          <w:szCs w:val="27"/>
        </w:rPr>
      </w:pPr>
      <w:r w:rsidRPr="00155F5C">
        <w:rPr>
          <w:sz w:val="27"/>
          <w:szCs w:val="27"/>
        </w:rPr>
        <w:t>40.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572A97" w:rsidRPr="00155F5C" w:rsidRDefault="00572A97" w:rsidP="00572A97">
      <w:pPr>
        <w:ind w:firstLine="540"/>
        <w:jc w:val="both"/>
        <w:rPr>
          <w:sz w:val="27"/>
          <w:szCs w:val="27"/>
        </w:rPr>
      </w:pPr>
      <w:r w:rsidRPr="00155F5C">
        <w:rPr>
          <w:sz w:val="27"/>
          <w:szCs w:val="27"/>
        </w:rPr>
        <w:t>41.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572A97" w:rsidRPr="00155F5C" w:rsidRDefault="00572A97" w:rsidP="00572A97">
      <w:pPr>
        <w:ind w:firstLine="540"/>
        <w:jc w:val="both"/>
        <w:rPr>
          <w:sz w:val="27"/>
          <w:szCs w:val="27"/>
        </w:rPr>
      </w:pPr>
      <w:r w:rsidRPr="00155F5C">
        <w:rPr>
          <w:sz w:val="27"/>
          <w:szCs w:val="27"/>
        </w:rPr>
        <w:t>42. Расчеты расходов на закупку товаров, работ, услуг должны соответствовать в части планируемых к заключению контрактов (договоров):</w:t>
      </w:r>
    </w:p>
    <w:p w:rsidR="00572A97" w:rsidRPr="00155F5C" w:rsidRDefault="00572A97" w:rsidP="00572A97">
      <w:pPr>
        <w:ind w:firstLine="540"/>
        <w:jc w:val="both"/>
        <w:rPr>
          <w:sz w:val="27"/>
          <w:szCs w:val="27"/>
        </w:rPr>
      </w:pPr>
      <w:r w:rsidRPr="00155F5C">
        <w:rPr>
          <w:sz w:val="27"/>
          <w:szCs w:val="27"/>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г. N 44-ФЗ </w:t>
      </w:r>
      <w:r w:rsidR="003B6BD8" w:rsidRPr="00155F5C">
        <w:rPr>
          <w:sz w:val="27"/>
          <w:szCs w:val="27"/>
        </w:rPr>
        <w:t>«</w:t>
      </w:r>
      <w:r w:rsidRPr="00155F5C">
        <w:rPr>
          <w:sz w:val="27"/>
          <w:szCs w:val="27"/>
        </w:rPr>
        <w:t>О контрактной системе в сфере закупок товаров, работ, услуг для обеспечения государственных и муниципальных нужд</w:t>
      </w:r>
      <w:r w:rsidR="003B6BD8" w:rsidRPr="00155F5C">
        <w:rPr>
          <w:sz w:val="27"/>
          <w:szCs w:val="27"/>
        </w:rPr>
        <w:t>»</w:t>
      </w:r>
      <w:r w:rsidRPr="00155F5C">
        <w:rPr>
          <w:sz w:val="27"/>
          <w:szCs w:val="27"/>
        </w:rPr>
        <w:t>;</w:t>
      </w:r>
    </w:p>
    <w:p w:rsidR="00572A97" w:rsidRPr="00155F5C" w:rsidRDefault="00572A97" w:rsidP="00572A97">
      <w:pPr>
        <w:ind w:firstLine="540"/>
        <w:jc w:val="both"/>
        <w:rPr>
          <w:sz w:val="27"/>
          <w:szCs w:val="27"/>
        </w:rPr>
      </w:pPr>
      <w:r w:rsidRPr="00155F5C">
        <w:rPr>
          <w:sz w:val="27"/>
          <w:szCs w:val="27"/>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г. N 223-ФЗ </w:t>
      </w:r>
      <w:r w:rsidR="003B6BD8" w:rsidRPr="00155F5C">
        <w:rPr>
          <w:sz w:val="27"/>
          <w:szCs w:val="27"/>
        </w:rPr>
        <w:t>«</w:t>
      </w:r>
      <w:r w:rsidRPr="00155F5C">
        <w:rPr>
          <w:sz w:val="27"/>
          <w:szCs w:val="27"/>
        </w:rPr>
        <w:t>О закупках товаров, работ, услуг отдельными видами юридических лиц</w:t>
      </w:r>
      <w:r w:rsidR="003B6BD8" w:rsidRPr="00155F5C">
        <w:rPr>
          <w:sz w:val="27"/>
          <w:szCs w:val="27"/>
        </w:rPr>
        <w:t>»</w:t>
      </w:r>
      <w:r w:rsidRPr="00155F5C">
        <w:rPr>
          <w:sz w:val="27"/>
          <w:szCs w:val="27"/>
        </w:rPr>
        <w:t>.</w:t>
      </w:r>
    </w:p>
    <w:p w:rsidR="00572A97" w:rsidRPr="00155F5C" w:rsidRDefault="00572A97" w:rsidP="00572A97">
      <w:pPr>
        <w:ind w:firstLine="540"/>
        <w:jc w:val="both"/>
        <w:rPr>
          <w:sz w:val="27"/>
          <w:szCs w:val="27"/>
        </w:rPr>
      </w:pPr>
      <w:r w:rsidRPr="00155F5C">
        <w:rPr>
          <w:sz w:val="27"/>
          <w:szCs w:val="27"/>
        </w:rPr>
        <w:t>43. Расчет расходов на осуществление капитальных вложений:</w:t>
      </w:r>
    </w:p>
    <w:p w:rsidR="00572A97" w:rsidRPr="00155F5C" w:rsidRDefault="00572A97" w:rsidP="00572A97">
      <w:pPr>
        <w:ind w:firstLine="540"/>
        <w:jc w:val="both"/>
        <w:rPr>
          <w:sz w:val="27"/>
          <w:szCs w:val="27"/>
        </w:rPr>
      </w:pPr>
      <w:r w:rsidRPr="00155F5C">
        <w:rPr>
          <w:sz w:val="27"/>
          <w:szCs w:val="27"/>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572A97" w:rsidRPr="00155F5C" w:rsidRDefault="00572A97" w:rsidP="00572A97">
      <w:pPr>
        <w:ind w:firstLine="540"/>
        <w:jc w:val="both"/>
        <w:rPr>
          <w:sz w:val="27"/>
          <w:szCs w:val="27"/>
        </w:rPr>
      </w:pPr>
      <w:r w:rsidRPr="00155F5C">
        <w:rPr>
          <w:sz w:val="27"/>
          <w:szCs w:val="27"/>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572A97" w:rsidRPr="00155F5C" w:rsidRDefault="00572A97" w:rsidP="00572A97">
      <w:pPr>
        <w:ind w:firstLine="540"/>
        <w:jc w:val="both"/>
        <w:rPr>
          <w:sz w:val="27"/>
          <w:szCs w:val="27"/>
        </w:rPr>
      </w:pPr>
      <w:r w:rsidRPr="00155F5C">
        <w:rPr>
          <w:sz w:val="27"/>
          <w:szCs w:val="27"/>
        </w:rPr>
        <w:t xml:space="preserve">44. Расчеты расходов, связанных с выполнением учреждением муниципального задания, могут осуществляться с превышением нормативных </w:t>
      </w:r>
      <w:r w:rsidRPr="00155F5C">
        <w:rPr>
          <w:sz w:val="27"/>
          <w:szCs w:val="27"/>
        </w:rPr>
        <w:lastRenderedPageBreak/>
        <w:t>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572A97" w:rsidRPr="00155F5C" w:rsidRDefault="0013165A" w:rsidP="0013165A">
      <w:pPr>
        <w:tabs>
          <w:tab w:val="left" w:pos="709"/>
        </w:tabs>
        <w:ind w:firstLine="540"/>
        <w:jc w:val="both"/>
        <w:rPr>
          <w:sz w:val="27"/>
          <w:szCs w:val="27"/>
        </w:rPr>
      </w:pPr>
      <w:r w:rsidRPr="00155F5C">
        <w:rPr>
          <w:sz w:val="27"/>
          <w:szCs w:val="27"/>
        </w:rPr>
        <w:t xml:space="preserve">  </w:t>
      </w:r>
      <w:r w:rsidR="00572A97" w:rsidRPr="00155F5C">
        <w:rPr>
          <w:sz w:val="27"/>
          <w:szCs w:val="27"/>
        </w:rPr>
        <w:t>45.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572A97" w:rsidRPr="00155F5C" w:rsidRDefault="00572A97" w:rsidP="00572A97">
      <w:pPr>
        <w:jc w:val="both"/>
        <w:rPr>
          <w:sz w:val="27"/>
          <w:szCs w:val="27"/>
        </w:rPr>
      </w:pPr>
      <w:r w:rsidRPr="00155F5C">
        <w:rPr>
          <w:sz w:val="27"/>
          <w:szCs w:val="27"/>
        </w:rPr>
        <w:t> </w:t>
      </w:r>
    </w:p>
    <w:p w:rsidR="00572A97" w:rsidRPr="00155F5C" w:rsidRDefault="00572A97" w:rsidP="00572A97">
      <w:pPr>
        <w:jc w:val="center"/>
        <w:rPr>
          <w:sz w:val="27"/>
          <w:szCs w:val="27"/>
        </w:rPr>
      </w:pPr>
      <w:r w:rsidRPr="00155F5C">
        <w:rPr>
          <w:b/>
          <w:bCs/>
          <w:sz w:val="27"/>
          <w:szCs w:val="27"/>
        </w:rPr>
        <w:t>IV. Требования к утверждению Плана</w:t>
      </w:r>
    </w:p>
    <w:p w:rsidR="00572A97" w:rsidRPr="00155F5C" w:rsidRDefault="00572A97" w:rsidP="00572A97">
      <w:pPr>
        <w:jc w:val="both"/>
        <w:rPr>
          <w:sz w:val="27"/>
          <w:szCs w:val="27"/>
        </w:rPr>
      </w:pPr>
      <w:r w:rsidRPr="00155F5C">
        <w:rPr>
          <w:sz w:val="27"/>
          <w:szCs w:val="27"/>
        </w:rPr>
        <w:t> </w:t>
      </w:r>
    </w:p>
    <w:p w:rsidR="0013165A" w:rsidRPr="00155F5C" w:rsidRDefault="00572A97" w:rsidP="0013165A">
      <w:pPr>
        <w:autoSpaceDE w:val="0"/>
        <w:autoSpaceDN w:val="0"/>
        <w:adjustRightInd w:val="0"/>
        <w:ind w:firstLine="709"/>
        <w:jc w:val="both"/>
        <w:rPr>
          <w:sz w:val="27"/>
          <w:szCs w:val="27"/>
        </w:rPr>
      </w:pPr>
      <w:bookmarkStart w:id="8" w:name="p180"/>
      <w:bookmarkEnd w:id="8"/>
      <w:r w:rsidRPr="00155F5C">
        <w:rPr>
          <w:sz w:val="27"/>
          <w:szCs w:val="27"/>
        </w:rPr>
        <w:t xml:space="preserve">46. </w:t>
      </w:r>
      <w:r w:rsidR="0013165A" w:rsidRPr="00155F5C">
        <w:rPr>
          <w:sz w:val="27"/>
          <w:szCs w:val="27"/>
        </w:rPr>
        <w:t>После утверждения в установленном порядке решения о бюджете на очередной финансовый год и на плановый период План при необходимости уточняется учреждением</w:t>
      </w:r>
      <w:r w:rsidR="001C2CFF" w:rsidRPr="00155F5C">
        <w:rPr>
          <w:sz w:val="27"/>
          <w:szCs w:val="27"/>
        </w:rPr>
        <w:t xml:space="preserve">. </w:t>
      </w:r>
      <w:r w:rsidR="0013165A" w:rsidRPr="00155F5C">
        <w:rPr>
          <w:sz w:val="27"/>
          <w:szCs w:val="27"/>
        </w:rPr>
        <w:t>Уточнение показателей, связанных с принятием решения</w:t>
      </w:r>
      <w:r w:rsidR="001C2CFF" w:rsidRPr="00155F5C">
        <w:rPr>
          <w:sz w:val="27"/>
          <w:szCs w:val="27"/>
        </w:rPr>
        <w:t xml:space="preserve"> </w:t>
      </w:r>
      <w:r w:rsidR="0013165A" w:rsidRPr="00155F5C">
        <w:rPr>
          <w:sz w:val="27"/>
          <w:szCs w:val="27"/>
        </w:rPr>
        <w:t>о</w:t>
      </w:r>
      <w:r w:rsidR="001C2CFF" w:rsidRPr="00155F5C">
        <w:rPr>
          <w:sz w:val="27"/>
          <w:szCs w:val="27"/>
        </w:rPr>
        <w:t xml:space="preserve"> </w:t>
      </w:r>
      <w:r w:rsidR="0013165A" w:rsidRPr="00155F5C">
        <w:rPr>
          <w:sz w:val="27"/>
          <w:szCs w:val="27"/>
        </w:rPr>
        <w:t>бюджете</w:t>
      </w:r>
      <w:r w:rsidR="001C2CFF" w:rsidRPr="00155F5C">
        <w:rPr>
          <w:sz w:val="27"/>
          <w:szCs w:val="27"/>
        </w:rPr>
        <w:t xml:space="preserve"> </w:t>
      </w:r>
      <w:r w:rsidR="0013165A" w:rsidRPr="00155F5C">
        <w:rPr>
          <w:sz w:val="27"/>
          <w:szCs w:val="27"/>
        </w:rPr>
        <w:t>на очередной финансовый год и на плановый период, осуществляется учреждением не позднее 20 рабочих дней после официального опубликования решения о бюджете на очередной финансовый год и на плановый период.</w:t>
      </w:r>
      <w:r w:rsidR="001C2CFF" w:rsidRPr="00155F5C">
        <w:rPr>
          <w:sz w:val="27"/>
          <w:szCs w:val="27"/>
        </w:rPr>
        <w:t xml:space="preserve"> </w:t>
      </w:r>
      <w:r w:rsidR="0013165A" w:rsidRPr="00155F5C">
        <w:rPr>
          <w:sz w:val="27"/>
          <w:szCs w:val="27"/>
        </w:rPr>
        <w:t>Уточнение показателей,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13165A" w:rsidRPr="00155F5C" w:rsidRDefault="0013165A" w:rsidP="0013165A">
      <w:pPr>
        <w:tabs>
          <w:tab w:val="left" w:pos="709"/>
        </w:tabs>
        <w:autoSpaceDE w:val="0"/>
        <w:autoSpaceDN w:val="0"/>
        <w:adjustRightInd w:val="0"/>
        <w:jc w:val="both"/>
        <w:rPr>
          <w:sz w:val="27"/>
          <w:szCs w:val="27"/>
        </w:rPr>
      </w:pPr>
      <w:r w:rsidRPr="00155F5C">
        <w:rPr>
          <w:sz w:val="27"/>
          <w:szCs w:val="27"/>
        </w:rPr>
        <w:t xml:space="preserve">           47. План муниципального учреждения подписывается должностными лицами, ответственными за сведения, содержащиеся в Плане, руководителем учреждения (уполномоченным им лицом) и исполнителем документа. План муниципального автономного учреждения утверждается после рассмотрения проекта Плана наблюдательным советом автономного учреждения. Учреждение, имеющее обособленные подразделения, на основании Плана,  утверждает План головного учреждения без учета обособленных подразделений и План для каждого обособленного подразделения, включающие показатели расчетов между головным учреждением и обособленным подразделением.</w:t>
      </w:r>
    </w:p>
    <w:p w:rsidR="00572A97" w:rsidRPr="00155F5C" w:rsidRDefault="0013165A" w:rsidP="007157D7">
      <w:pPr>
        <w:autoSpaceDE w:val="0"/>
        <w:autoSpaceDN w:val="0"/>
        <w:adjustRightInd w:val="0"/>
        <w:ind w:firstLine="709"/>
        <w:jc w:val="both"/>
        <w:rPr>
          <w:sz w:val="27"/>
          <w:szCs w:val="27"/>
        </w:rPr>
      </w:pPr>
      <w:r w:rsidRPr="00155F5C">
        <w:rPr>
          <w:sz w:val="27"/>
          <w:szCs w:val="27"/>
        </w:rPr>
        <w:t>48. После подписания</w:t>
      </w:r>
      <w:r w:rsidR="00A25B53" w:rsidRPr="00155F5C">
        <w:rPr>
          <w:sz w:val="27"/>
          <w:szCs w:val="27"/>
        </w:rPr>
        <w:t>,</w:t>
      </w:r>
      <w:r w:rsidRPr="00155F5C">
        <w:rPr>
          <w:sz w:val="27"/>
          <w:szCs w:val="27"/>
        </w:rPr>
        <w:t xml:space="preserve"> </w:t>
      </w:r>
      <w:r w:rsidR="001C2CFF" w:rsidRPr="00155F5C">
        <w:rPr>
          <w:sz w:val="27"/>
          <w:szCs w:val="27"/>
        </w:rPr>
        <w:t>План</w:t>
      </w:r>
      <w:r w:rsidRPr="00155F5C">
        <w:rPr>
          <w:sz w:val="27"/>
          <w:szCs w:val="27"/>
        </w:rPr>
        <w:t xml:space="preserve"> предоставляется </w:t>
      </w:r>
      <w:r w:rsidR="00012458" w:rsidRPr="00155F5C">
        <w:rPr>
          <w:sz w:val="27"/>
          <w:szCs w:val="27"/>
        </w:rPr>
        <w:t xml:space="preserve">органу-учредителю </w:t>
      </w:r>
      <w:r w:rsidRPr="00155F5C">
        <w:rPr>
          <w:sz w:val="27"/>
          <w:szCs w:val="27"/>
        </w:rPr>
        <w:t>на утверждение.</w:t>
      </w:r>
      <w:r w:rsidR="007157D7" w:rsidRPr="00155F5C">
        <w:rPr>
          <w:sz w:val="27"/>
          <w:szCs w:val="27"/>
        </w:rPr>
        <w:t xml:space="preserve"> </w:t>
      </w:r>
    </w:p>
    <w:p w:rsidR="001E29B9" w:rsidRPr="00155F5C" w:rsidRDefault="00296088" w:rsidP="001E29B9">
      <w:pPr>
        <w:ind w:firstLine="540"/>
        <w:jc w:val="both"/>
        <w:rPr>
          <w:sz w:val="27"/>
          <w:szCs w:val="27"/>
        </w:rPr>
      </w:pPr>
      <w:r w:rsidRPr="00155F5C">
        <w:rPr>
          <w:sz w:val="27"/>
          <w:szCs w:val="27"/>
        </w:rPr>
        <w:t xml:space="preserve">  </w:t>
      </w:r>
      <w:r w:rsidR="00572A97" w:rsidRPr="00155F5C">
        <w:rPr>
          <w:sz w:val="27"/>
          <w:szCs w:val="27"/>
        </w:rPr>
        <w:t>4</w:t>
      </w:r>
      <w:r w:rsidR="007157D7" w:rsidRPr="00155F5C">
        <w:rPr>
          <w:sz w:val="27"/>
          <w:szCs w:val="27"/>
        </w:rPr>
        <w:t>9</w:t>
      </w:r>
      <w:r w:rsidR="00572A97" w:rsidRPr="00155F5C">
        <w:rPr>
          <w:sz w:val="27"/>
          <w:szCs w:val="27"/>
        </w:rPr>
        <w:t xml:space="preserve">. Учреждение, имеющее обособленное(ые) подразделение(я), на основании Плана, утвержденного в соответствии с </w:t>
      </w:r>
      <w:hyperlink w:anchor="p180" w:history="1">
        <w:r w:rsidR="00572A97" w:rsidRPr="00155F5C">
          <w:rPr>
            <w:rStyle w:val="ae"/>
            <w:color w:val="auto"/>
            <w:sz w:val="27"/>
            <w:szCs w:val="27"/>
            <w:u w:val="none"/>
          </w:rPr>
          <w:t>пунктом 46</w:t>
        </w:r>
      </w:hyperlink>
      <w:r w:rsidR="00572A97" w:rsidRPr="00155F5C">
        <w:rPr>
          <w:sz w:val="27"/>
          <w:szCs w:val="27"/>
        </w:rPr>
        <w:t xml:space="preserve"> </w:t>
      </w:r>
      <w:r w:rsidR="00C01865" w:rsidRPr="00155F5C">
        <w:rPr>
          <w:sz w:val="27"/>
          <w:szCs w:val="27"/>
        </w:rPr>
        <w:t>Порядка</w:t>
      </w:r>
      <w:r w:rsidR="00572A97" w:rsidRPr="00155F5C">
        <w:rPr>
          <w:sz w:val="27"/>
          <w:szCs w:val="27"/>
        </w:rPr>
        <w:t>, утверждает План головного учреждения без учета обособленного(ых) подразделения(ий) и План для каждого обособленного подразделения, включающие показатели расчетов между головным учреждением и обособленным(и) подразделением(ями).</w:t>
      </w:r>
    </w:p>
    <w:p w:rsidR="001E29B9" w:rsidRPr="00463BB7" w:rsidRDefault="001E29B9" w:rsidP="00CC6C83">
      <w:pPr>
        <w:pStyle w:val="ConsPlusNormal"/>
        <w:jc w:val="both"/>
        <w:rPr>
          <w:rFonts w:ascii="Times New Roman" w:hAnsi="Times New Roman" w:cs="Times New Roman"/>
          <w:sz w:val="28"/>
          <w:szCs w:val="28"/>
        </w:rPr>
        <w:sectPr w:rsidR="001E29B9" w:rsidRPr="00463BB7" w:rsidSect="00AA79ED">
          <w:headerReference w:type="default" r:id="rId13"/>
          <w:pgSz w:w="11905" w:h="16838"/>
          <w:pgMar w:top="1134" w:right="851" w:bottom="369" w:left="1701" w:header="454" w:footer="0" w:gutter="0"/>
          <w:cols w:space="720"/>
          <w:titlePg/>
          <w:docGrid w:linePitch="326"/>
        </w:sectPr>
      </w:pPr>
    </w:p>
    <w:p w:rsidR="00CC6C83" w:rsidRPr="00155F5C" w:rsidRDefault="00CC6C83" w:rsidP="00CF27EF">
      <w:pPr>
        <w:pStyle w:val="ConsPlusNormal"/>
        <w:ind w:left="4253" w:firstLine="0"/>
        <w:outlineLvl w:val="1"/>
        <w:rPr>
          <w:rFonts w:ascii="Times New Roman" w:hAnsi="Times New Roman" w:cs="Times New Roman"/>
          <w:sz w:val="27"/>
          <w:szCs w:val="27"/>
        </w:rPr>
      </w:pPr>
      <w:bookmarkStart w:id="9" w:name="P188"/>
      <w:bookmarkEnd w:id="9"/>
      <w:r w:rsidRPr="00155F5C">
        <w:rPr>
          <w:rFonts w:ascii="Times New Roman" w:hAnsi="Times New Roman" w:cs="Times New Roman"/>
          <w:sz w:val="27"/>
          <w:szCs w:val="27"/>
        </w:rPr>
        <w:lastRenderedPageBreak/>
        <w:t>Приложение 1</w:t>
      </w:r>
    </w:p>
    <w:p w:rsidR="00CC6C83" w:rsidRPr="00155F5C" w:rsidRDefault="00CC6C83" w:rsidP="00FC58D2">
      <w:pPr>
        <w:pStyle w:val="ConsPlusNormal"/>
        <w:ind w:left="4253" w:firstLine="0"/>
        <w:jc w:val="both"/>
        <w:rPr>
          <w:rFonts w:ascii="Times New Roman" w:hAnsi="Times New Roman" w:cs="Times New Roman"/>
          <w:sz w:val="27"/>
          <w:szCs w:val="27"/>
        </w:rPr>
      </w:pPr>
      <w:r w:rsidRPr="00155F5C">
        <w:rPr>
          <w:rFonts w:ascii="Times New Roman" w:hAnsi="Times New Roman" w:cs="Times New Roman"/>
          <w:sz w:val="27"/>
          <w:szCs w:val="27"/>
        </w:rPr>
        <w:t>к Порядку составления и утверждения</w:t>
      </w:r>
      <w:r w:rsidR="00FC58D2" w:rsidRPr="00155F5C">
        <w:rPr>
          <w:rFonts w:ascii="Times New Roman" w:hAnsi="Times New Roman" w:cs="Times New Roman"/>
          <w:sz w:val="27"/>
          <w:szCs w:val="27"/>
        </w:rPr>
        <w:t xml:space="preserve"> </w:t>
      </w:r>
      <w:r w:rsidRPr="00155F5C">
        <w:rPr>
          <w:rFonts w:ascii="Times New Roman" w:hAnsi="Times New Roman" w:cs="Times New Roman"/>
          <w:sz w:val="27"/>
          <w:szCs w:val="27"/>
        </w:rPr>
        <w:t>плана финансово-хозяйственной деятельности</w:t>
      </w:r>
      <w:r w:rsidR="00FC58D2" w:rsidRPr="00155F5C">
        <w:rPr>
          <w:rFonts w:ascii="Times New Roman" w:hAnsi="Times New Roman" w:cs="Times New Roman"/>
          <w:sz w:val="27"/>
          <w:szCs w:val="27"/>
        </w:rPr>
        <w:t xml:space="preserve"> </w:t>
      </w:r>
      <w:r w:rsidRPr="00155F5C">
        <w:rPr>
          <w:rFonts w:ascii="Times New Roman" w:hAnsi="Times New Roman" w:cs="Times New Roman"/>
          <w:sz w:val="27"/>
          <w:szCs w:val="27"/>
        </w:rPr>
        <w:t xml:space="preserve">муниципальных бюджетных </w:t>
      </w:r>
      <w:r w:rsidR="001E6541" w:rsidRPr="00155F5C">
        <w:rPr>
          <w:rFonts w:ascii="Times New Roman" w:hAnsi="Times New Roman" w:cs="Times New Roman"/>
          <w:sz w:val="27"/>
          <w:szCs w:val="27"/>
        </w:rPr>
        <w:t xml:space="preserve">и автономных </w:t>
      </w:r>
      <w:r w:rsidRPr="00155F5C">
        <w:rPr>
          <w:rFonts w:ascii="Times New Roman" w:hAnsi="Times New Roman" w:cs="Times New Roman"/>
          <w:sz w:val="27"/>
          <w:szCs w:val="27"/>
        </w:rPr>
        <w:t>учреждений</w:t>
      </w:r>
      <w:r w:rsidR="00FC58D2" w:rsidRPr="00155F5C">
        <w:rPr>
          <w:rFonts w:ascii="Times New Roman" w:hAnsi="Times New Roman" w:cs="Times New Roman"/>
          <w:sz w:val="27"/>
          <w:szCs w:val="27"/>
        </w:rPr>
        <w:t xml:space="preserve"> </w:t>
      </w:r>
      <w:r w:rsidRPr="00155F5C">
        <w:rPr>
          <w:rFonts w:ascii="Times New Roman" w:hAnsi="Times New Roman" w:cs="Times New Roman"/>
          <w:sz w:val="27"/>
          <w:szCs w:val="27"/>
        </w:rPr>
        <w:t>муниципального образования</w:t>
      </w:r>
      <w:r w:rsidR="00FC58D2" w:rsidRPr="00155F5C">
        <w:rPr>
          <w:rFonts w:ascii="Times New Roman" w:hAnsi="Times New Roman" w:cs="Times New Roman"/>
          <w:sz w:val="27"/>
          <w:szCs w:val="27"/>
        </w:rPr>
        <w:t xml:space="preserve"> </w:t>
      </w:r>
      <w:r w:rsidRPr="00155F5C">
        <w:rPr>
          <w:rFonts w:ascii="Times New Roman" w:hAnsi="Times New Roman" w:cs="Times New Roman"/>
          <w:sz w:val="27"/>
          <w:szCs w:val="27"/>
        </w:rPr>
        <w:t xml:space="preserve"> </w:t>
      </w:r>
      <w:r w:rsidR="001E6541" w:rsidRPr="00155F5C">
        <w:rPr>
          <w:rFonts w:ascii="Times New Roman" w:hAnsi="Times New Roman" w:cs="Times New Roman"/>
          <w:sz w:val="27"/>
          <w:szCs w:val="27"/>
        </w:rPr>
        <w:t>Соль-Илецкий городской округ</w:t>
      </w:r>
    </w:p>
    <w:p w:rsidR="00CC6C83" w:rsidRPr="00155F5C" w:rsidRDefault="00CC6C83" w:rsidP="00CC6C83">
      <w:pPr>
        <w:pStyle w:val="ConsPlusNormal"/>
        <w:jc w:val="right"/>
        <w:rPr>
          <w:rFonts w:ascii="Times New Roman" w:hAnsi="Times New Roman" w:cs="Times New Roman"/>
          <w:sz w:val="27"/>
          <w:szCs w:val="27"/>
        </w:rPr>
      </w:pPr>
    </w:p>
    <w:tbl>
      <w:tblPr>
        <w:tblW w:w="10685" w:type="dxa"/>
        <w:tblInd w:w="-1026" w:type="dxa"/>
        <w:tblLook w:val="04A0" w:firstRow="1" w:lastRow="0" w:firstColumn="1" w:lastColumn="0" w:noHBand="0" w:noVBand="1"/>
      </w:tblPr>
      <w:tblGrid>
        <w:gridCol w:w="7655"/>
        <w:gridCol w:w="1843"/>
        <w:gridCol w:w="1187"/>
      </w:tblGrid>
      <w:tr w:rsidR="00CC6C83" w:rsidRPr="00155F5C" w:rsidTr="00CC6C83">
        <w:trPr>
          <w:trHeight w:val="345"/>
        </w:trPr>
        <w:tc>
          <w:tcPr>
            <w:tcW w:w="7655" w:type="dxa"/>
            <w:tcBorders>
              <w:top w:val="nil"/>
              <w:left w:val="nil"/>
              <w:bottom w:val="nil"/>
              <w:right w:val="nil"/>
            </w:tcBorders>
            <w:shd w:val="clear" w:color="auto" w:fill="auto"/>
            <w:noWrap/>
            <w:vAlign w:val="bottom"/>
            <w:hideMark/>
          </w:tcPr>
          <w:p w:rsidR="00CC6C83" w:rsidRPr="00155F5C" w:rsidRDefault="00CC6C83" w:rsidP="00CC6C83">
            <w:pPr>
              <w:rPr>
                <w:sz w:val="27"/>
                <w:szCs w:val="27"/>
              </w:rPr>
            </w:pPr>
          </w:p>
        </w:tc>
        <w:tc>
          <w:tcPr>
            <w:tcW w:w="1843" w:type="dxa"/>
            <w:tcBorders>
              <w:top w:val="nil"/>
              <w:left w:val="nil"/>
              <w:bottom w:val="nil"/>
              <w:right w:val="nil"/>
            </w:tcBorders>
            <w:shd w:val="clear" w:color="auto" w:fill="auto"/>
            <w:noWrap/>
            <w:vAlign w:val="bottom"/>
            <w:hideMark/>
          </w:tcPr>
          <w:p w:rsidR="00CC6C83" w:rsidRPr="00155F5C" w:rsidRDefault="00CC6C83" w:rsidP="00CC6C83">
            <w:pPr>
              <w:jc w:val="right"/>
              <w:rPr>
                <w:color w:val="000000"/>
                <w:sz w:val="27"/>
                <w:szCs w:val="27"/>
              </w:rPr>
            </w:pPr>
            <w:r w:rsidRPr="00155F5C">
              <w:rPr>
                <w:color w:val="000000"/>
                <w:sz w:val="27"/>
                <w:szCs w:val="27"/>
              </w:rPr>
              <w:t xml:space="preserve">                Утверждаю</w:t>
            </w:r>
          </w:p>
        </w:tc>
        <w:tc>
          <w:tcPr>
            <w:tcW w:w="1187" w:type="dxa"/>
            <w:tcBorders>
              <w:top w:val="nil"/>
              <w:left w:val="nil"/>
              <w:bottom w:val="nil"/>
              <w:right w:val="nil"/>
            </w:tcBorders>
            <w:shd w:val="clear" w:color="auto" w:fill="auto"/>
            <w:noWrap/>
            <w:vAlign w:val="bottom"/>
            <w:hideMark/>
          </w:tcPr>
          <w:p w:rsidR="00CC6C83" w:rsidRPr="00155F5C" w:rsidRDefault="00CC6C83" w:rsidP="00CC6C83">
            <w:pPr>
              <w:jc w:val="right"/>
              <w:rPr>
                <w:color w:val="000000"/>
                <w:sz w:val="27"/>
                <w:szCs w:val="27"/>
              </w:rPr>
            </w:pPr>
          </w:p>
        </w:tc>
      </w:tr>
      <w:tr w:rsidR="00CC6C83" w:rsidRPr="00155F5C" w:rsidTr="00CC6C83">
        <w:trPr>
          <w:trHeight w:val="345"/>
        </w:trPr>
        <w:tc>
          <w:tcPr>
            <w:tcW w:w="10685" w:type="dxa"/>
            <w:gridSpan w:val="3"/>
            <w:tcBorders>
              <w:top w:val="nil"/>
              <w:left w:val="nil"/>
              <w:bottom w:val="nil"/>
              <w:right w:val="nil"/>
            </w:tcBorders>
            <w:shd w:val="clear" w:color="auto" w:fill="auto"/>
            <w:noWrap/>
            <w:vAlign w:val="bottom"/>
            <w:hideMark/>
          </w:tcPr>
          <w:p w:rsidR="00CC6C83" w:rsidRPr="00155F5C" w:rsidRDefault="00CC6C83" w:rsidP="00CC6C83">
            <w:pPr>
              <w:jc w:val="right"/>
              <w:rPr>
                <w:color w:val="000000"/>
                <w:sz w:val="27"/>
                <w:szCs w:val="27"/>
              </w:rPr>
            </w:pPr>
            <w:r w:rsidRPr="00155F5C">
              <w:rPr>
                <w:color w:val="000000"/>
                <w:sz w:val="27"/>
                <w:szCs w:val="27"/>
              </w:rPr>
              <w:t>________________________________________</w:t>
            </w:r>
          </w:p>
        </w:tc>
      </w:tr>
      <w:tr w:rsidR="00CC6C83" w:rsidRPr="00155F5C" w:rsidTr="00CC6C83">
        <w:trPr>
          <w:trHeight w:val="345"/>
        </w:trPr>
        <w:tc>
          <w:tcPr>
            <w:tcW w:w="10685" w:type="dxa"/>
            <w:gridSpan w:val="3"/>
            <w:tcBorders>
              <w:top w:val="nil"/>
              <w:left w:val="nil"/>
              <w:bottom w:val="nil"/>
              <w:right w:val="nil"/>
            </w:tcBorders>
            <w:shd w:val="clear" w:color="auto" w:fill="auto"/>
            <w:noWrap/>
            <w:vAlign w:val="bottom"/>
            <w:hideMark/>
          </w:tcPr>
          <w:p w:rsidR="00CC6C83" w:rsidRPr="00155F5C" w:rsidRDefault="00CC6C83" w:rsidP="00CC6C83">
            <w:pPr>
              <w:jc w:val="right"/>
              <w:rPr>
                <w:color w:val="000000"/>
                <w:sz w:val="27"/>
                <w:szCs w:val="27"/>
              </w:rPr>
            </w:pPr>
            <w:r w:rsidRPr="00155F5C">
              <w:rPr>
                <w:color w:val="000000"/>
                <w:sz w:val="27"/>
                <w:szCs w:val="27"/>
              </w:rPr>
              <w:t>(наименование должности уполномоченного лица)</w:t>
            </w:r>
          </w:p>
        </w:tc>
      </w:tr>
      <w:tr w:rsidR="00CC6C83" w:rsidRPr="00155F5C" w:rsidTr="00CC6C83">
        <w:trPr>
          <w:trHeight w:val="345"/>
        </w:trPr>
        <w:tc>
          <w:tcPr>
            <w:tcW w:w="10685" w:type="dxa"/>
            <w:gridSpan w:val="3"/>
            <w:tcBorders>
              <w:top w:val="nil"/>
              <w:left w:val="nil"/>
              <w:bottom w:val="nil"/>
              <w:right w:val="nil"/>
            </w:tcBorders>
            <w:shd w:val="clear" w:color="auto" w:fill="auto"/>
            <w:noWrap/>
            <w:vAlign w:val="bottom"/>
            <w:hideMark/>
          </w:tcPr>
          <w:p w:rsidR="00CC6C83" w:rsidRPr="00155F5C" w:rsidRDefault="00CC6C83" w:rsidP="00CC6C83">
            <w:pPr>
              <w:jc w:val="right"/>
              <w:rPr>
                <w:color w:val="000000"/>
                <w:sz w:val="27"/>
                <w:szCs w:val="27"/>
              </w:rPr>
            </w:pPr>
            <w:r w:rsidRPr="00155F5C">
              <w:rPr>
                <w:color w:val="000000"/>
                <w:sz w:val="27"/>
                <w:szCs w:val="27"/>
              </w:rPr>
              <w:t>________________________________________</w:t>
            </w:r>
          </w:p>
        </w:tc>
      </w:tr>
      <w:tr w:rsidR="00CC6C83" w:rsidRPr="00155F5C" w:rsidTr="00CC6C83">
        <w:trPr>
          <w:trHeight w:val="345"/>
        </w:trPr>
        <w:tc>
          <w:tcPr>
            <w:tcW w:w="10685" w:type="dxa"/>
            <w:gridSpan w:val="3"/>
            <w:tcBorders>
              <w:top w:val="nil"/>
              <w:left w:val="nil"/>
              <w:bottom w:val="nil"/>
              <w:right w:val="nil"/>
            </w:tcBorders>
            <w:shd w:val="clear" w:color="auto" w:fill="auto"/>
            <w:noWrap/>
            <w:vAlign w:val="bottom"/>
            <w:hideMark/>
          </w:tcPr>
          <w:p w:rsidR="00CC6C83" w:rsidRPr="00155F5C" w:rsidRDefault="00CC6C83" w:rsidP="00CC6C83">
            <w:pPr>
              <w:jc w:val="right"/>
              <w:rPr>
                <w:color w:val="000000"/>
                <w:sz w:val="27"/>
                <w:szCs w:val="27"/>
              </w:rPr>
            </w:pPr>
            <w:r w:rsidRPr="00155F5C">
              <w:rPr>
                <w:color w:val="000000"/>
                <w:sz w:val="27"/>
                <w:szCs w:val="27"/>
              </w:rPr>
              <w:t>(наименование органа-учредителя (учреждения)</w:t>
            </w:r>
          </w:p>
        </w:tc>
      </w:tr>
      <w:tr w:rsidR="00CC6C83" w:rsidRPr="00155F5C" w:rsidTr="00CC6C83">
        <w:trPr>
          <w:trHeight w:val="345"/>
        </w:trPr>
        <w:tc>
          <w:tcPr>
            <w:tcW w:w="10685" w:type="dxa"/>
            <w:gridSpan w:val="3"/>
            <w:tcBorders>
              <w:top w:val="nil"/>
              <w:left w:val="nil"/>
              <w:bottom w:val="nil"/>
              <w:right w:val="nil"/>
            </w:tcBorders>
            <w:shd w:val="clear" w:color="auto" w:fill="auto"/>
            <w:noWrap/>
            <w:vAlign w:val="bottom"/>
            <w:hideMark/>
          </w:tcPr>
          <w:p w:rsidR="00CC6C83" w:rsidRPr="00155F5C" w:rsidRDefault="00CC6C83" w:rsidP="00CC6C83">
            <w:pPr>
              <w:jc w:val="right"/>
              <w:rPr>
                <w:color w:val="000000"/>
                <w:sz w:val="27"/>
                <w:szCs w:val="27"/>
              </w:rPr>
            </w:pPr>
            <w:r w:rsidRPr="00155F5C">
              <w:rPr>
                <w:color w:val="000000"/>
                <w:sz w:val="27"/>
                <w:szCs w:val="27"/>
              </w:rPr>
              <w:t>________________________________________</w:t>
            </w:r>
          </w:p>
        </w:tc>
      </w:tr>
      <w:tr w:rsidR="00CC6C83" w:rsidRPr="00155F5C" w:rsidTr="00CC6C83">
        <w:trPr>
          <w:trHeight w:val="345"/>
        </w:trPr>
        <w:tc>
          <w:tcPr>
            <w:tcW w:w="10685" w:type="dxa"/>
            <w:gridSpan w:val="3"/>
            <w:tcBorders>
              <w:top w:val="nil"/>
              <w:left w:val="nil"/>
              <w:bottom w:val="nil"/>
              <w:right w:val="nil"/>
            </w:tcBorders>
            <w:shd w:val="clear" w:color="auto" w:fill="auto"/>
            <w:noWrap/>
            <w:vAlign w:val="bottom"/>
            <w:hideMark/>
          </w:tcPr>
          <w:p w:rsidR="00CC6C83" w:rsidRPr="00155F5C" w:rsidRDefault="00CC6C83" w:rsidP="00CC6C83">
            <w:pPr>
              <w:jc w:val="right"/>
              <w:rPr>
                <w:color w:val="000000"/>
                <w:sz w:val="27"/>
                <w:szCs w:val="27"/>
              </w:rPr>
            </w:pPr>
            <w:r w:rsidRPr="00155F5C">
              <w:rPr>
                <w:color w:val="000000"/>
                <w:sz w:val="27"/>
                <w:szCs w:val="27"/>
              </w:rPr>
              <w:t>(подпись)                   (расшифровка подписи)</w:t>
            </w:r>
          </w:p>
        </w:tc>
      </w:tr>
      <w:tr w:rsidR="00CC6C83" w:rsidRPr="00155F5C" w:rsidTr="00CC6C83">
        <w:trPr>
          <w:trHeight w:val="345"/>
        </w:trPr>
        <w:tc>
          <w:tcPr>
            <w:tcW w:w="7655" w:type="dxa"/>
            <w:tcBorders>
              <w:top w:val="nil"/>
              <w:left w:val="nil"/>
              <w:bottom w:val="nil"/>
              <w:right w:val="nil"/>
            </w:tcBorders>
            <w:shd w:val="clear" w:color="auto" w:fill="auto"/>
            <w:noWrap/>
            <w:vAlign w:val="bottom"/>
            <w:hideMark/>
          </w:tcPr>
          <w:p w:rsidR="00CC6C83" w:rsidRPr="00155F5C" w:rsidRDefault="00CC6C83" w:rsidP="00CC6C83">
            <w:pPr>
              <w:jc w:val="right"/>
              <w:rPr>
                <w:color w:val="000000"/>
                <w:sz w:val="27"/>
                <w:szCs w:val="27"/>
              </w:rPr>
            </w:pPr>
          </w:p>
        </w:tc>
        <w:tc>
          <w:tcPr>
            <w:tcW w:w="1843" w:type="dxa"/>
            <w:tcBorders>
              <w:top w:val="nil"/>
              <w:left w:val="nil"/>
              <w:bottom w:val="nil"/>
              <w:right w:val="nil"/>
            </w:tcBorders>
            <w:shd w:val="clear" w:color="auto" w:fill="auto"/>
            <w:noWrap/>
            <w:vAlign w:val="bottom"/>
            <w:hideMark/>
          </w:tcPr>
          <w:p w:rsidR="00CC6C83" w:rsidRPr="00155F5C" w:rsidRDefault="00CC6C83" w:rsidP="00CC6C83">
            <w:pPr>
              <w:jc w:val="both"/>
              <w:rPr>
                <w:sz w:val="27"/>
                <w:szCs w:val="27"/>
              </w:rPr>
            </w:pPr>
          </w:p>
        </w:tc>
        <w:tc>
          <w:tcPr>
            <w:tcW w:w="1187" w:type="dxa"/>
            <w:tcBorders>
              <w:top w:val="nil"/>
              <w:left w:val="nil"/>
              <w:bottom w:val="nil"/>
              <w:right w:val="nil"/>
            </w:tcBorders>
            <w:shd w:val="clear" w:color="auto" w:fill="auto"/>
            <w:noWrap/>
            <w:vAlign w:val="bottom"/>
            <w:hideMark/>
          </w:tcPr>
          <w:p w:rsidR="00CC6C83" w:rsidRPr="00155F5C" w:rsidRDefault="00CC6C83" w:rsidP="00CC6C83">
            <w:pPr>
              <w:rPr>
                <w:sz w:val="27"/>
                <w:szCs w:val="27"/>
              </w:rPr>
            </w:pPr>
          </w:p>
        </w:tc>
      </w:tr>
      <w:tr w:rsidR="00CC6C83" w:rsidRPr="00155F5C" w:rsidTr="00CC6C83">
        <w:trPr>
          <w:trHeight w:val="345"/>
        </w:trPr>
        <w:tc>
          <w:tcPr>
            <w:tcW w:w="10685" w:type="dxa"/>
            <w:gridSpan w:val="3"/>
            <w:tcBorders>
              <w:top w:val="nil"/>
              <w:left w:val="nil"/>
              <w:bottom w:val="nil"/>
              <w:right w:val="nil"/>
            </w:tcBorders>
            <w:shd w:val="clear" w:color="auto" w:fill="auto"/>
            <w:noWrap/>
            <w:vAlign w:val="bottom"/>
            <w:hideMark/>
          </w:tcPr>
          <w:p w:rsidR="00CC6C83" w:rsidRPr="00155F5C" w:rsidRDefault="00CC6C83" w:rsidP="008C1A32">
            <w:pPr>
              <w:jc w:val="right"/>
              <w:rPr>
                <w:sz w:val="27"/>
                <w:szCs w:val="27"/>
              </w:rPr>
            </w:pPr>
            <w:r w:rsidRPr="00155F5C">
              <w:rPr>
                <w:color w:val="000000"/>
                <w:sz w:val="27"/>
                <w:szCs w:val="27"/>
              </w:rPr>
              <w:t xml:space="preserve">                        </w:t>
            </w:r>
            <w:r w:rsidR="008C1A32" w:rsidRPr="00155F5C">
              <w:rPr>
                <w:color w:val="000000"/>
                <w:sz w:val="27"/>
                <w:szCs w:val="27"/>
              </w:rPr>
              <w:t>«</w:t>
            </w:r>
            <w:r w:rsidRPr="00155F5C">
              <w:rPr>
                <w:color w:val="000000"/>
                <w:sz w:val="27"/>
                <w:szCs w:val="27"/>
              </w:rPr>
              <w:t>__</w:t>
            </w:r>
            <w:r w:rsidR="008C1A32" w:rsidRPr="00155F5C">
              <w:rPr>
                <w:color w:val="000000"/>
                <w:sz w:val="27"/>
                <w:szCs w:val="27"/>
              </w:rPr>
              <w:t>»</w:t>
            </w:r>
            <w:r w:rsidRPr="00155F5C">
              <w:rPr>
                <w:color w:val="000000"/>
                <w:sz w:val="27"/>
                <w:szCs w:val="27"/>
              </w:rPr>
              <w:t xml:space="preserve"> ___________ 20__ г.</w:t>
            </w:r>
          </w:p>
        </w:tc>
      </w:tr>
      <w:tr w:rsidR="00CC6C83" w:rsidRPr="00155F5C" w:rsidTr="00CC6C83">
        <w:trPr>
          <w:trHeight w:val="345"/>
        </w:trPr>
        <w:tc>
          <w:tcPr>
            <w:tcW w:w="7655" w:type="dxa"/>
            <w:tcBorders>
              <w:top w:val="nil"/>
              <w:left w:val="nil"/>
              <w:bottom w:val="nil"/>
              <w:right w:val="nil"/>
            </w:tcBorders>
            <w:shd w:val="clear" w:color="auto" w:fill="auto"/>
            <w:noWrap/>
            <w:vAlign w:val="bottom"/>
            <w:hideMark/>
          </w:tcPr>
          <w:p w:rsidR="00CC6C83" w:rsidRPr="00155F5C" w:rsidRDefault="00CC6C83" w:rsidP="00CC6C83">
            <w:pPr>
              <w:rPr>
                <w:sz w:val="27"/>
                <w:szCs w:val="27"/>
              </w:rPr>
            </w:pPr>
          </w:p>
        </w:tc>
        <w:tc>
          <w:tcPr>
            <w:tcW w:w="1843" w:type="dxa"/>
            <w:tcBorders>
              <w:top w:val="nil"/>
              <w:left w:val="nil"/>
              <w:bottom w:val="nil"/>
              <w:right w:val="nil"/>
            </w:tcBorders>
            <w:shd w:val="clear" w:color="auto" w:fill="auto"/>
            <w:noWrap/>
            <w:vAlign w:val="bottom"/>
            <w:hideMark/>
          </w:tcPr>
          <w:p w:rsidR="00CC6C83" w:rsidRPr="00155F5C" w:rsidRDefault="00CC6C83" w:rsidP="00CC6C83">
            <w:pPr>
              <w:jc w:val="both"/>
              <w:rPr>
                <w:sz w:val="27"/>
                <w:szCs w:val="27"/>
              </w:rPr>
            </w:pPr>
          </w:p>
        </w:tc>
        <w:tc>
          <w:tcPr>
            <w:tcW w:w="1187" w:type="dxa"/>
            <w:tcBorders>
              <w:top w:val="nil"/>
              <w:left w:val="nil"/>
              <w:bottom w:val="nil"/>
              <w:right w:val="nil"/>
            </w:tcBorders>
            <w:shd w:val="clear" w:color="auto" w:fill="auto"/>
            <w:noWrap/>
            <w:vAlign w:val="bottom"/>
            <w:hideMark/>
          </w:tcPr>
          <w:p w:rsidR="00CC6C83" w:rsidRPr="00155F5C" w:rsidRDefault="00CC6C83" w:rsidP="00CC6C83">
            <w:pPr>
              <w:rPr>
                <w:sz w:val="27"/>
                <w:szCs w:val="27"/>
              </w:rPr>
            </w:pPr>
          </w:p>
        </w:tc>
      </w:tr>
      <w:tr w:rsidR="00CC6C83" w:rsidRPr="00155F5C" w:rsidTr="00CC6C83">
        <w:trPr>
          <w:trHeight w:val="675"/>
        </w:trPr>
        <w:tc>
          <w:tcPr>
            <w:tcW w:w="7655" w:type="dxa"/>
            <w:tcBorders>
              <w:top w:val="nil"/>
              <w:left w:val="nil"/>
              <w:bottom w:val="nil"/>
              <w:right w:val="nil"/>
            </w:tcBorders>
            <w:shd w:val="clear" w:color="auto" w:fill="auto"/>
            <w:vAlign w:val="bottom"/>
            <w:hideMark/>
          </w:tcPr>
          <w:p w:rsidR="00CC6C83" w:rsidRPr="00155F5C" w:rsidRDefault="00CC6C83" w:rsidP="00CC6C83">
            <w:pPr>
              <w:jc w:val="center"/>
              <w:rPr>
                <w:sz w:val="27"/>
                <w:szCs w:val="27"/>
              </w:rPr>
            </w:pPr>
            <w:r w:rsidRPr="00155F5C">
              <w:rPr>
                <w:sz w:val="27"/>
                <w:szCs w:val="27"/>
              </w:rPr>
              <w:t>План финансово-хозяйственной деятельности на    20__ г.</w:t>
            </w:r>
          </w:p>
        </w:tc>
        <w:tc>
          <w:tcPr>
            <w:tcW w:w="1843" w:type="dxa"/>
            <w:tcBorders>
              <w:top w:val="nil"/>
              <w:left w:val="nil"/>
              <w:bottom w:val="nil"/>
              <w:right w:val="nil"/>
            </w:tcBorders>
            <w:shd w:val="clear" w:color="auto" w:fill="auto"/>
            <w:noWrap/>
            <w:vAlign w:val="bottom"/>
            <w:hideMark/>
          </w:tcPr>
          <w:p w:rsidR="00CC6C83" w:rsidRPr="00155F5C" w:rsidRDefault="00CC6C83" w:rsidP="00CC6C83">
            <w:pPr>
              <w:jc w:val="center"/>
              <w:rPr>
                <w:sz w:val="27"/>
                <w:szCs w:val="27"/>
              </w:rPr>
            </w:pPr>
          </w:p>
        </w:tc>
        <w:tc>
          <w:tcPr>
            <w:tcW w:w="1187" w:type="dxa"/>
            <w:tcBorders>
              <w:top w:val="nil"/>
              <w:left w:val="nil"/>
              <w:bottom w:val="nil"/>
              <w:right w:val="nil"/>
            </w:tcBorders>
            <w:shd w:val="clear" w:color="auto" w:fill="auto"/>
            <w:noWrap/>
            <w:vAlign w:val="bottom"/>
            <w:hideMark/>
          </w:tcPr>
          <w:p w:rsidR="00CC6C83" w:rsidRPr="00155F5C" w:rsidRDefault="00CC6C83" w:rsidP="00CC6C83">
            <w:pPr>
              <w:rPr>
                <w:sz w:val="27"/>
                <w:szCs w:val="27"/>
              </w:rPr>
            </w:pPr>
          </w:p>
        </w:tc>
      </w:tr>
      <w:tr w:rsidR="00CC6C83" w:rsidRPr="00155F5C" w:rsidTr="00CC6C83">
        <w:trPr>
          <w:trHeight w:val="345"/>
        </w:trPr>
        <w:tc>
          <w:tcPr>
            <w:tcW w:w="7655" w:type="dxa"/>
            <w:tcBorders>
              <w:top w:val="nil"/>
              <w:left w:val="nil"/>
              <w:bottom w:val="nil"/>
              <w:right w:val="nil"/>
            </w:tcBorders>
            <w:shd w:val="clear" w:color="auto" w:fill="auto"/>
            <w:noWrap/>
            <w:vAlign w:val="bottom"/>
            <w:hideMark/>
          </w:tcPr>
          <w:p w:rsidR="00CC6C83" w:rsidRPr="00155F5C" w:rsidRDefault="000A3C24" w:rsidP="00CC6C83">
            <w:pPr>
              <w:jc w:val="center"/>
              <w:rPr>
                <w:sz w:val="27"/>
                <w:szCs w:val="27"/>
              </w:rPr>
            </w:pPr>
            <w:hyperlink r:id="rId14" w:anchor="RANGE!P833" w:history="1">
              <w:r w:rsidR="00CC6C83" w:rsidRPr="00155F5C">
                <w:rPr>
                  <w:sz w:val="27"/>
                  <w:szCs w:val="27"/>
                </w:rPr>
                <w:t xml:space="preserve">           (на 20__ г. и плановый период 20__ и 20__ годов )</w:t>
              </w:r>
            </w:hyperlink>
          </w:p>
        </w:tc>
        <w:tc>
          <w:tcPr>
            <w:tcW w:w="1843" w:type="dxa"/>
            <w:tcBorders>
              <w:top w:val="nil"/>
              <w:left w:val="nil"/>
              <w:bottom w:val="nil"/>
              <w:right w:val="nil"/>
            </w:tcBorders>
            <w:shd w:val="clear" w:color="auto" w:fill="auto"/>
            <w:noWrap/>
            <w:vAlign w:val="bottom"/>
            <w:hideMark/>
          </w:tcPr>
          <w:p w:rsidR="00CC6C83" w:rsidRPr="00155F5C" w:rsidRDefault="00CC6C83" w:rsidP="00CC6C83">
            <w:pPr>
              <w:jc w:val="center"/>
              <w:rPr>
                <w:sz w:val="27"/>
                <w:szCs w:val="27"/>
                <w:u w:val="single"/>
              </w:rPr>
            </w:pPr>
          </w:p>
        </w:tc>
        <w:tc>
          <w:tcPr>
            <w:tcW w:w="1187" w:type="dxa"/>
            <w:tcBorders>
              <w:top w:val="nil"/>
              <w:left w:val="nil"/>
              <w:bottom w:val="nil"/>
              <w:right w:val="nil"/>
            </w:tcBorders>
            <w:shd w:val="clear" w:color="auto" w:fill="auto"/>
            <w:noWrap/>
            <w:vAlign w:val="bottom"/>
            <w:hideMark/>
          </w:tcPr>
          <w:p w:rsidR="00CC6C83" w:rsidRPr="00155F5C" w:rsidRDefault="00CC6C83" w:rsidP="00CC6C83">
            <w:pPr>
              <w:rPr>
                <w:sz w:val="27"/>
                <w:szCs w:val="27"/>
              </w:rPr>
            </w:pPr>
          </w:p>
        </w:tc>
      </w:tr>
      <w:tr w:rsidR="00CC6C83" w:rsidRPr="00155F5C" w:rsidTr="00CC6C83">
        <w:trPr>
          <w:trHeight w:val="345"/>
        </w:trPr>
        <w:tc>
          <w:tcPr>
            <w:tcW w:w="7655" w:type="dxa"/>
            <w:tcBorders>
              <w:top w:val="nil"/>
              <w:left w:val="nil"/>
              <w:bottom w:val="nil"/>
              <w:right w:val="nil"/>
            </w:tcBorders>
            <w:shd w:val="clear" w:color="auto" w:fill="auto"/>
            <w:noWrap/>
            <w:vAlign w:val="bottom"/>
            <w:hideMark/>
          </w:tcPr>
          <w:p w:rsidR="00CC6C83" w:rsidRPr="00155F5C" w:rsidRDefault="00CC6C83" w:rsidP="00CC6C83">
            <w:pPr>
              <w:rPr>
                <w:sz w:val="27"/>
                <w:szCs w:val="27"/>
              </w:rPr>
            </w:pPr>
          </w:p>
        </w:tc>
        <w:tc>
          <w:tcPr>
            <w:tcW w:w="1843" w:type="dxa"/>
            <w:tcBorders>
              <w:top w:val="nil"/>
              <w:left w:val="nil"/>
              <w:bottom w:val="nil"/>
              <w:right w:val="nil"/>
            </w:tcBorders>
            <w:shd w:val="clear" w:color="auto" w:fill="auto"/>
            <w:noWrap/>
            <w:vAlign w:val="bottom"/>
            <w:hideMark/>
          </w:tcPr>
          <w:p w:rsidR="00CC6C83" w:rsidRPr="00155F5C" w:rsidRDefault="00CC6C83" w:rsidP="00CC6C83">
            <w:pPr>
              <w:jc w:val="both"/>
              <w:rPr>
                <w:sz w:val="27"/>
                <w:szCs w:val="27"/>
              </w:rPr>
            </w:pPr>
          </w:p>
        </w:tc>
        <w:tc>
          <w:tcPr>
            <w:tcW w:w="1187" w:type="dxa"/>
            <w:tcBorders>
              <w:top w:val="nil"/>
              <w:left w:val="nil"/>
              <w:bottom w:val="nil"/>
              <w:right w:val="nil"/>
            </w:tcBorders>
            <w:shd w:val="clear" w:color="auto" w:fill="auto"/>
            <w:noWrap/>
            <w:vAlign w:val="bottom"/>
            <w:hideMark/>
          </w:tcPr>
          <w:p w:rsidR="00CC6C83" w:rsidRPr="00155F5C" w:rsidRDefault="00CC6C83" w:rsidP="00CC6C83">
            <w:pPr>
              <w:rPr>
                <w:sz w:val="27"/>
                <w:szCs w:val="27"/>
              </w:rPr>
            </w:pPr>
          </w:p>
        </w:tc>
      </w:tr>
      <w:tr w:rsidR="00CC6C83" w:rsidRPr="00155F5C" w:rsidTr="00CC6C83">
        <w:trPr>
          <w:trHeight w:val="345"/>
        </w:trPr>
        <w:tc>
          <w:tcPr>
            <w:tcW w:w="7655" w:type="dxa"/>
            <w:tcBorders>
              <w:top w:val="nil"/>
              <w:left w:val="nil"/>
              <w:bottom w:val="nil"/>
              <w:right w:val="nil"/>
            </w:tcBorders>
            <w:shd w:val="clear" w:color="auto" w:fill="auto"/>
            <w:hideMark/>
          </w:tcPr>
          <w:p w:rsidR="00CC6C83" w:rsidRPr="00155F5C" w:rsidRDefault="00CC6C83" w:rsidP="00CC6C83">
            <w:pPr>
              <w:rPr>
                <w:sz w:val="27"/>
                <w:szCs w:val="27"/>
              </w:rPr>
            </w:pPr>
          </w:p>
        </w:tc>
        <w:tc>
          <w:tcPr>
            <w:tcW w:w="1843" w:type="dxa"/>
            <w:tcBorders>
              <w:top w:val="nil"/>
              <w:left w:val="nil"/>
              <w:bottom w:val="nil"/>
              <w:right w:val="single" w:sz="8" w:space="0" w:color="auto"/>
            </w:tcBorders>
            <w:shd w:val="clear" w:color="auto" w:fill="auto"/>
            <w:hideMark/>
          </w:tcPr>
          <w:p w:rsidR="00CC6C83" w:rsidRPr="00155F5C" w:rsidRDefault="00CC6C83" w:rsidP="00CC6C83">
            <w:pPr>
              <w:rPr>
                <w:sz w:val="27"/>
                <w:szCs w:val="27"/>
              </w:rPr>
            </w:pPr>
            <w:r w:rsidRPr="00155F5C">
              <w:rPr>
                <w:sz w:val="27"/>
                <w:szCs w:val="27"/>
              </w:rPr>
              <w:t> </w:t>
            </w:r>
          </w:p>
        </w:tc>
        <w:tc>
          <w:tcPr>
            <w:tcW w:w="1187" w:type="dxa"/>
            <w:tcBorders>
              <w:top w:val="single" w:sz="8" w:space="0" w:color="auto"/>
              <w:left w:val="nil"/>
              <w:bottom w:val="single" w:sz="8" w:space="0" w:color="auto"/>
              <w:right w:val="single" w:sz="8" w:space="0" w:color="auto"/>
            </w:tcBorders>
            <w:shd w:val="clear" w:color="auto" w:fill="auto"/>
            <w:hideMark/>
          </w:tcPr>
          <w:p w:rsidR="00CC6C83" w:rsidRPr="00155F5C" w:rsidRDefault="00CC6C83" w:rsidP="00CC6C83">
            <w:pPr>
              <w:jc w:val="center"/>
              <w:rPr>
                <w:sz w:val="27"/>
                <w:szCs w:val="27"/>
              </w:rPr>
            </w:pPr>
            <w:r w:rsidRPr="00155F5C">
              <w:rPr>
                <w:sz w:val="27"/>
                <w:szCs w:val="27"/>
              </w:rPr>
              <w:t>Коды</w:t>
            </w:r>
          </w:p>
        </w:tc>
      </w:tr>
      <w:tr w:rsidR="00CC6C83" w:rsidRPr="00155F5C" w:rsidTr="00CC6C83">
        <w:trPr>
          <w:trHeight w:val="345"/>
        </w:trPr>
        <w:tc>
          <w:tcPr>
            <w:tcW w:w="7655" w:type="dxa"/>
            <w:tcBorders>
              <w:top w:val="nil"/>
              <w:left w:val="nil"/>
              <w:bottom w:val="nil"/>
              <w:right w:val="nil"/>
            </w:tcBorders>
            <w:shd w:val="clear" w:color="auto" w:fill="auto"/>
            <w:hideMark/>
          </w:tcPr>
          <w:p w:rsidR="00CC6C83" w:rsidRPr="00155F5C" w:rsidRDefault="000A3C24" w:rsidP="008C1A32">
            <w:pPr>
              <w:jc w:val="center"/>
              <w:rPr>
                <w:sz w:val="27"/>
                <w:szCs w:val="27"/>
              </w:rPr>
            </w:pPr>
            <w:hyperlink r:id="rId15" w:anchor="RANGE!P835" w:history="1">
              <w:r w:rsidR="00CC6C83" w:rsidRPr="00155F5C">
                <w:rPr>
                  <w:sz w:val="27"/>
                  <w:szCs w:val="27"/>
                </w:rPr>
                <w:t xml:space="preserve">от </w:t>
              </w:r>
              <w:r w:rsidR="008C1A32" w:rsidRPr="00155F5C">
                <w:rPr>
                  <w:sz w:val="27"/>
                  <w:szCs w:val="27"/>
                </w:rPr>
                <w:t>«</w:t>
              </w:r>
              <w:r w:rsidR="00CC6C83" w:rsidRPr="00155F5C">
                <w:rPr>
                  <w:sz w:val="27"/>
                  <w:szCs w:val="27"/>
                </w:rPr>
                <w:t>__</w:t>
              </w:r>
              <w:r w:rsidR="008C1A32" w:rsidRPr="00155F5C">
                <w:rPr>
                  <w:sz w:val="27"/>
                  <w:szCs w:val="27"/>
                </w:rPr>
                <w:t>»</w:t>
              </w:r>
              <w:r w:rsidR="00CC6C83" w:rsidRPr="00155F5C">
                <w:rPr>
                  <w:sz w:val="27"/>
                  <w:szCs w:val="27"/>
                </w:rPr>
                <w:t xml:space="preserve"> ________ 20__ г. &lt;2&gt;</w:t>
              </w:r>
            </w:hyperlink>
          </w:p>
        </w:tc>
        <w:tc>
          <w:tcPr>
            <w:tcW w:w="1843" w:type="dxa"/>
            <w:tcBorders>
              <w:top w:val="nil"/>
              <w:left w:val="nil"/>
              <w:bottom w:val="nil"/>
              <w:right w:val="single" w:sz="8" w:space="0" w:color="auto"/>
            </w:tcBorders>
            <w:shd w:val="clear" w:color="auto" w:fill="auto"/>
            <w:hideMark/>
          </w:tcPr>
          <w:p w:rsidR="00CC6C83" w:rsidRPr="00155F5C" w:rsidRDefault="00CC6C83" w:rsidP="00CC6C83">
            <w:pPr>
              <w:jc w:val="right"/>
              <w:rPr>
                <w:sz w:val="27"/>
                <w:szCs w:val="27"/>
              </w:rPr>
            </w:pPr>
            <w:r w:rsidRPr="00155F5C">
              <w:rPr>
                <w:sz w:val="27"/>
                <w:szCs w:val="27"/>
              </w:rPr>
              <w:t>Дата</w:t>
            </w:r>
          </w:p>
        </w:tc>
        <w:tc>
          <w:tcPr>
            <w:tcW w:w="1187" w:type="dxa"/>
            <w:tcBorders>
              <w:top w:val="nil"/>
              <w:left w:val="nil"/>
              <w:bottom w:val="single" w:sz="8" w:space="0" w:color="auto"/>
              <w:right w:val="single" w:sz="8" w:space="0" w:color="auto"/>
            </w:tcBorders>
            <w:shd w:val="clear" w:color="auto" w:fill="auto"/>
            <w:hideMark/>
          </w:tcPr>
          <w:p w:rsidR="00CC6C83" w:rsidRPr="00155F5C" w:rsidRDefault="00CC6C83" w:rsidP="00CC6C83">
            <w:pPr>
              <w:rPr>
                <w:sz w:val="27"/>
                <w:szCs w:val="27"/>
              </w:rPr>
            </w:pPr>
            <w:r w:rsidRPr="00155F5C">
              <w:rPr>
                <w:sz w:val="27"/>
                <w:szCs w:val="27"/>
              </w:rPr>
              <w:t> </w:t>
            </w:r>
          </w:p>
        </w:tc>
      </w:tr>
      <w:tr w:rsidR="00CC6C83" w:rsidRPr="00155F5C" w:rsidTr="00CC6C83">
        <w:trPr>
          <w:trHeight w:val="675"/>
        </w:trPr>
        <w:tc>
          <w:tcPr>
            <w:tcW w:w="7655" w:type="dxa"/>
            <w:vMerge w:val="restart"/>
            <w:tcBorders>
              <w:top w:val="nil"/>
              <w:left w:val="nil"/>
              <w:bottom w:val="single" w:sz="4" w:space="0" w:color="auto"/>
              <w:right w:val="nil"/>
            </w:tcBorders>
            <w:shd w:val="clear" w:color="auto" w:fill="auto"/>
            <w:vAlign w:val="bottom"/>
            <w:hideMark/>
          </w:tcPr>
          <w:p w:rsidR="00CC6C83" w:rsidRPr="00155F5C" w:rsidRDefault="00CC6C83" w:rsidP="00CC6C83">
            <w:pPr>
              <w:rPr>
                <w:sz w:val="27"/>
                <w:szCs w:val="27"/>
              </w:rPr>
            </w:pPr>
            <w:r w:rsidRPr="00155F5C">
              <w:rPr>
                <w:sz w:val="27"/>
                <w:szCs w:val="27"/>
              </w:rPr>
              <w:t>Орган, осуществляющий функции и полномочия учредителя __________________________________________________</w:t>
            </w:r>
          </w:p>
        </w:tc>
        <w:tc>
          <w:tcPr>
            <w:tcW w:w="1843" w:type="dxa"/>
            <w:tcBorders>
              <w:top w:val="nil"/>
              <w:left w:val="nil"/>
              <w:bottom w:val="nil"/>
              <w:right w:val="single" w:sz="8" w:space="0" w:color="auto"/>
            </w:tcBorders>
            <w:shd w:val="clear" w:color="auto" w:fill="auto"/>
            <w:hideMark/>
          </w:tcPr>
          <w:p w:rsidR="00CC6C83" w:rsidRPr="00155F5C" w:rsidRDefault="00CC6C83" w:rsidP="00CC6C83">
            <w:pPr>
              <w:jc w:val="right"/>
              <w:rPr>
                <w:sz w:val="27"/>
                <w:szCs w:val="27"/>
              </w:rPr>
            </w:pPr>
            <w:r w:rsidRPr="00155F5C">
              <w:rPr>
                <w:sz w:val="27"/>
                <w:szCs w:val="27"/>
              </w:rPr>
              <w:t>по Сводному реестру</w:t>
            </w:r>
          </w:p>
        </w:tc>
        <w:tc>
          <w:tcPr>
            <w:tcW w:w="1187" w:type="dxa"/>
            <w:tcBorders>
              <w:top w:val="nil"/>
              <w:left w:val="nil"/>
              <w:bottom w:val="single" w:sz="8" w:space="0" w:color="auto"/>
              <w:right w:val="single" w:sz="8" w:space="0" w:color="auto"/>
            </w:tcBorders>
            <w:shd w:val="clear" w:color="auto" w:fill="auto"/>
            <w:hideMark/>
          </w:tcPr>
          <w:p w:rsidR="00CC6C83" w:rsidRPr="00155F5C" w:rsidRDefault="00CC6C83" w:rsidP="00CC6C83">
            <w:pPr>
              <w:rPr>
                <w:sz w:val="27"/>
                <w:szCs w:val="27"/>
              </w:rPr>
            </w:pPr>
            <w:r w:rsidRPr="00155F5C">
              <w:rPr>
                <w:sz w:val="27"/>
                <w:szCs w:val="27"/>
              </w:rPr>
              <w:t> </w:t>
            </w:r>
          </w:p>
        </w:tc>
      </w:tr>
      <w:tr w:rsidR="00CC6C83" w:rsidRPr="00155F5C" w:rsidTr="00CC6C83">
        <w:trPr>
          <w:trHeight w:val="345"/>
        </w:trPr>
        <w:tc>
          <w:tcPr>
            <w:tcW w:w="7655" w:type="dxa"/>
            <w:vMerge/>
            <w:tcBorders>
              <w:top w:val="nil"/>
              <w:left w:val="nil"/>
              <w:bottom w:val="single" w:sz="4" w:space="0" w:color="auto"/>
              <w:right w:val="nil"/>
            </w:tcBorders>
            <w:vAlign w:val="center"/>
            <w:hideMark/>
          </w:tcPr>
          <w:p w:rsidR="00CC6C83" w:rsidRPr="00155F5C" w:rsidRDefault="00CC6C83" w:rsidP="00CC6C83">
            <w:pPr>
              <w:rPr>
                <w:sz w:val="27"/>
                <w:szCs w:val="27"/>
              </w:rPr>
            </w:pPr>
          </w:p>
        </w:tc>
        <w:tc>
          <w:tcPr>
            <w:tcW w:w="1843" w:type="dxa"/>
            <w:tcBorders>
              <w:top w:val="nil"/>
              <w:left w:val="nil"/>
              <w:bottom w:val="nil"/>
              <w:right w:val="single" w:sz="8" w:space="0" w:color="auto"/>
            </w:tcBorders>
            <w:shd w:val="clear" w:color="auto" w:fill="auto"/>
            <w:hideMark/>
          </w:tcPr>
          <w:p w:rsidR="00CC6C83" w:rsidRPr="00155F5C" w:rsidRDefault="00CC6C83" w:rsidP="00CC6C83">
            <w:pPr>
              <w:jc w:val="right"/>
              <w:rPr>
                <w:sz w:val="27"/>
                <w:szCs w:val="27"/>
              </w:rPr>
            </w:pPr>
            <w:r w:rsidRPr="00155F5C">
              <w:rPr>
                <w:sz w:val="27"/>
                <w:szCs w:val="27"/>
              </w:rPr>
              <w:t>глава по БК</w:t>
            </w:r>
          </w:p>
        </w:tc>
        <w:tc>
          <w:tcPr>
            <w:tcW w:w="1187" w:type="dxa"/>
            <w:tcBorders>
              <w:top w:val="nil"/>
              <w:left w:val="nil"/>
              <w:bottom w:val="single" w:sz="8" w:space="0" w:color="auto"/>
              <w:right w:val="single" w:sz="8" w:space="0" w:color="auto"/>
            </w:tcBorders>
            <w:shd w:val="clear" w:color="auto" w:fill="auto"/>
            <w:hideMark/>
          </w:tcPr>
          <w:p w:rsidR="00CC6C83" w:rsidRPr="00155F5C" w:rsidRDefault="00CC6C83" w:rsidP="00CC6C83">
            <w:pPr>
              <w:rPr>
                <w:sz w:val="27"/>
                <w:szCs w:val="27"/>
              </w:rPr>
            </w:pPr>
            <w:r w:rsidRPr="00155F5C">
              <w:rPr>
                <w:sz w:val="27"/>
                <w:szCs w:val="27"/>
              </w:rPr>
              <w:t> </w:t>
            </w:r>
          </w:p>
        </w:tc>
      </w:tr>
      <w:tr w:rsidR="00CC6C83" w:rsidRPr="00155F5C" w:rsidTr="00CC6C83">
        <w:trPr>
          <w:trHeight w:val="660"/>
        </w:trPr>
        <w:tc>
          <w:tcPr>
            <w:tcW w:w="7655" w:type="dxa"/>
            <w:tcBorders>
              <w:top w:val="nil"/>
              <w:left w:val="nil"/>
              <w:bottom w:val="nil"/>
              <w:right w:val="nil"/>
            </w:tcBorders>
            <w:shd w:val="clear" w:color="auto" w:fill="auto"/>
            <w:hideMark/>
          </w:tcPr>
          <w:p w:rsidR="00CC6C83" w:rsidRPr="00155F5C" w:rsidRDefault="00CC6C83" w:rsidP="00CC6C83">
            <w:pPr>
              <w:rPr>
                <w:sz w:val="27"/>
                <w:szCs w:val="27"/>
              </w:rPr>
            </w:pPr>
          </w:p>
        </w:tc>
        <w:tc>
          <w:tcPr>
            <w:tcW w:w="1843" w:type="dxa"/>
            <w:tcBorders>
              <w:top w:val="nil"/>
              <w:left w:val="nil"/>
              <w:bottom w:val="nil"/>
              <w:right w:val="single" w:sz="8" w:space="0" w:color="auto"/>
            </w:tcBorders>
            <w:shd w:val="clear" w:color="auto" w:fill="auto"/>
            <w:hideMark/>
          </w:tcPr>
          <w:p w:rsidR="00CC6C83" w:rsidRPr="00155F5C" w:rsidRDefault="00CC6C83" w:rsidP="00CC6C83">
            <w:pPr>
              <w:jc w:val="right"/>
              <w:rPr>
                <w:sz w:val="27"/>
                <w:szCs w:val="27"/>
              </w:rPr>
            </w:pPr>
            <w:r w:rsidRPr="00155F5C">
              <w:rPr>
                <w:sz w:val="27"/>
                <w:szCs w:val="27"/>
              </w:rPr>
              <w:t>по Сводному реестру</w:t>
            </w:r>
          </w:p>
        </w:tc>
        <w:tc>
          <w:tcPr>
            <w:tcW w:w="1187" w:type="dxa"/>
            <w:tcBorders>
              <w:top w:val="nil"/>
              <w:left w:val="nil"/>
              <w:bottom w:val="single" w:sz="8" w:space="0" w:color="auto"/>
              <w:right w:val="single" w:sz="8" w:space="0" w:color="auto"/>
            </w:tcBorders>
            <w:shd w:val="clear" w:color="auto" w:fill="auto"/>
            <w:hideMark/>
          </w:tcPr>
          <w:p w:rsidR="00CC6C83" w:rsidRPr="00155F5C" w:rsidRDefault="00CC6C83" w:rsidP="00CC6C83">
            <w:pPr>
              <w:rPr>
                <w:sz w:val="27"/>
                <w:szCs w:val="27"/>
              </w:rPr>
            </w:pPr>
            <w:r w:rsidRPr="00155F5C">
              <w:rPr>
                <w:sz w:val="27"/>
                <w:szCs w:val="27"/>
              </w:rPr>
              <w:t> </w:t>
            </w:r>
          </w:p>
        </w:tc>
      </w:tr>
      <w:tr w:rsidR="00CC6C83" w:rsidRPr="00155F5C" w:rsidTr="00CC6C83">
        <w:trPr>
          <w:trHeight w:val="345"/>
        </w:trPr>
        <w:tc>
          <w:tcPr>
            <w:tcW w:w="7655" w:type="dxa"/>
            <w:tcBorders>
              <w:top w:val="nil"/>
              <w:left w:val="nil"/>
              <w:bottom w:val="nil"/>
              <w:right w:val="nil"/>
            </w:tcBorders>
            <w:shd w:val="clear" w:color="auto" w:fill="auto"/>
            <w:hideMark/>
          </w:tcPr>
          <w:p w:rsidR="00CC6C83" w:rsidRPr="00155F5C" w:rsidRDefault="00CC6C83" w:rsidP="00CC6C83">
            <w:pPr>
              <w:rPr>
                <w:sz w:val="27"/>
                <w:szCs w:val="27"/>
              </w:rPr>
            </w:pPr>
          </w:p>
        </w:tc>
        <w:tc>
          <w:tcPr>
            <w:tcW w:w="1843" w:type="dxa"/>
            <w:tcBorders>
              <w:top w:val="nil"/>
              <w:left w:val="nil"/>
              <w:bottom w:val="nil"/>
              <w:right w:val="single" w:sz="8" w:space="0" w:color="auto"/>
            </w:tcBorders>
            <w:shd w:val="clear" w:color="auto" w:fill="auto"/>
            <w:hideMark/>
          </w:tcPr>
          <w:p w:rsidR="00CC6C83" w:rsidRPr="00155F5C" w:rsidRDefault="00CC6C83" w:rsidP="00CC6C83">
            <w:pPr>
              <w:jc w:val="right"/>
              <w:rPr>
                <w:sz w:val="27"/>
                <w:szCs w:val="27"/>
              </w:rPr>
            </w:pPr>
            <w:r w:rsidRPr="00155F5C">
              <w:rPr>
                <w:sz w:val="27"/>
                <w:szCs w:val="27"/>
              </w:rPr>
              <w:t>ИНН</w:t>
            </w:r>
          </w:p>
        </w:tc>
        <w:tc>
          <w:tcPr>
            <w:tcW w:w="1187" w:type="dxa"/>
            <w:tcBorders>
              <w:top w:val="nil"/>
              <w:left w:val="nil"/>
              <w:bottom w:val="single" w:sz="8" w:space="0" w:color="auto"/>
              <w:right w:val="single" w:sz="8" w:space="0" w:color="auto"/>
            </w:tcBorders>
            <w:shd w:val="clear" w:color="auto" w:fill="auto"/>
            <w:hideMark/>
          </w:tcPr>
          <w:p w:rsidR="00CC6C83" w:rsidRPr="00155F5C" w:rsidRDefault="00CC6C83" w:rsidP="00CC6C83">
            <w:pPr>
              <w:rPr>
                <w:sz w:val="27"/>
                <w:szCs w:val="27"/>
              </w:rPr>
            </w:pPr>
            <w:r w:rsidRPr="00155F5C">
              <w:rPr>
                <w:sz w:val="27"/>
                <w:szCs w:val="27"/>
              </w:rPr>
              <w:t> </w:t>
            </w:r>
          </w:p>
        </w:tc>
      </w:tr>
      <w:tr w:rsidR="00CC6C83" w:rsidRPr="00155F5C" w:rsidTr="00CC6C83">
        <w:trPr>
          <w:trHeight w:val="345"/>
        </w:trPr>
        <w:tc>
          <w:tcPr>
            <w:tcW w:w="7655" w:type="dxa"/>
            <w:tcBorders>
              <w:top w:val="nil"/>
              <w:left w:val="nil"/>
              <w:bottom w:val="nil"/>
              <w:right w:val="nil"/>
            </w:tcBorders>
            <w:shd w:val="clear" w:color="auto" w:fill="auto"/>
            <w:hideMark/>
          </w:tcPr>
          <w:p w:rsidR="00CC6C83" w:rsidRPr="00155F5C" w:rsidRDefault="00CC6C83" w:rsidP="00CC6C83">
            <w:pPr>
              <w:rPr>
                <w:sz w:val="27"/>
                <w:szCs w:val="27"/>
              </w:rPr>
            </w:pPr>
            <w:r w:rsidRPr="00155F5C">
              <w:rPr>
                <w:sz w:val="27"/>
                <w:szCs w:val="27"/>
              </w:rPr>
              <w:t>Учреждение ___________________________________</w:t>
            </w:r>
          </w:p>
        </w:tc>
        <w:tc>
          <w:tcPr>
            <w:tcW w:w="1843" w:type="dxa"/>
            <w:tcBorders>
              <w:top w:val="nil"/>
              <w:left w:val="nil"/>
              <w:bottom w:val="nil"/>
              <w:right w:val="single" w:sz="8" w:space="0" w:color="auto"/>
            </w:tcBorders>
            <w:shd w:val="clear" w:color="auto" w:fill="auto"/>
            <w:hideMark/>
          </w:tcPr>
          <w:p w:rsidR="00CC6C83" w:rsidRPr="00155F5C" w:rsidRDefault="00CC6C83" w:rsidP="00CC6C83">
            <w:pPr>
              <w:jc w:val="right"/>
              <w:rPr>
                <w:sz w:val="27"/>
                <w:szCs w:val="27"/>
              </w:rPr>
            </w:pPr>
            <w:r w:rsidRPr="00155F5C">
              <w:rPr>
                <w:sz w:val="27"/>
                <w:szCs w:val="27"/>
              </w:rPr>
              <w:t>КПП</w:t>
            </w:r>
          </w:p>
        </w:tc>
        <w:tc>
          <w:tcPr>
            <w:tcW w:w="1187" w:type="dxa"/>
            <w:tcBorders>
              <w:top w:val="nil"/>
              <w:left w:val="nil"/>
              <w:bottom w:val="single" w:sz="8" w:space="0" w:color="auto"/>
              <w:right w:val="single" w:sz="8" w:space="0" w:color="auto"/>
            </w:tcBorders>
            <w:shd w:val="clear" w:color="auto" w:fill="auto"/>
            <w:hideMark/>
          </w:tcPr>
          <w:p w:rsidR="00CC6C83" w:rsidRPr="00155F5C" w:rsidRDefault="00CC6C83" w:rsidP="00CC6C83">
            <w:pPr>
              <w:rPr>
                <w:sz w:val="27"/>
                <w:szCs w:val="27"/>
              </w:rPr>
            </w:pPr>
            <w:r w:rsidRPr="00155F5C">
              <w:rPr>
                <w:sz w:val="27"/>
                <w:szCs w:val="27"/>
              </w:rPr>
              <w:t> </w:t>
            </w:r>
          </w:p>
        </w:tc>
      </w:tr>
      <w:tr w:rsidR="00CC6C83" w:rsidRPr="00155F5C" w:rsidTr="00CC6C83">
        <w:trPr>
          <w:trHeight w:val="345"/>
        </w:trPr>
        <w:tc>
          <w:tcPr>
            <w:tcW w:w="7655" w:type="dxa"/>
            <w:tcBorders>
              <w:top w:val="nil"/>
              <w:left w:val="nil"/>
              <w:bottom w:val="nil"/>
              <w:right w:val="nil"/>
            </w:tcBorders>
            <w:shd w:val="clear" w:color="auto" w:fill="auto"/>
            <w:hideMark/>
          </w:tcPr>
          <w:p w:rsidR="00CC6C83" w:rsidRPr="00155F5C" w:rsidRDefault="00CC6C83" w:rsidP="00CC6C83">
            <w:pPr>
              <w:rPr>
                <w:sz w:val="27"/>
                <w:szCs w:val="27"/>
              </w:rPr>
            </w:pPr>
            <w:r w:rsidRPr="00155F5C">
              <w:rPr>
                <w:sz w:val="27"/>
                <w:szCs w:val="27"/>
              </w:rPr>
              <w:t>Единица измерения: руб</w:t>
            </w:r>
            <w:r w:rsidR="00E72E33" w:rsidRPr="00155F5C">
              <w:rPr>
                <w:sz w:val="27"/>
                <w:szCs w:val="27"/>
              </w:rPr>
              <w:t>.</w:t>
            </w:r>
          </w:p>
        </w:tc>
        <w:tc>
          <w:tcPr>
            <w:tcW w:w="1843" w:type="dxa"/>
            <w:tcBorders>
              <w:top w:val="nil"/>
              <w:left w:val="nil"/>
              <w:bottom w:val="nil"/>
              <w:right w:val="single" w:sz="8" w:space="0" w:color="auto"/>
            </w:tcBorders>
            <w:shd w:val="clear" w:color="auto" w:fill="auto"/>
            <w:hideMark/>
          </w:tcPr>
          <w:p w:rsidR="00CC6C83" w:rsidRPr="00155F5C" w:rsidRDefault="00CC6C83" w:rsidP="00CC6C83">
            <w:pPr>
              <w:jc w:val="right"/>
              <w:rPr>
                <w:sz w:val="27"/>
                <w:szCs w:val="27"/>
              </w:rPr>
            </w:pPr>
            <w:r w:rsidRPr="00155F5C">
              <w:rPr>
                <w:sz w:val="27"/>
                <w:szCs w:val="27"/>
              </w:rPr>
              <w:t>по ОКЕИ</w:t>
            </w:r>
          </w:p>
        </w:tc>
        <w:tc>
          <w:tcPr>
            <w:tcW w:w="1187" w:type="dxa"/>
            <w:tcBorders>
              <w:top w:val="nil"/>
              <w:left w:val="nil"/>
              <w:bottom w:val="single" w:sz="8" w:space="0" w:color="auto"/>
              <w:right w:val="single" w:sz="8" w:space="0" w:color="auto"/>
            </w:tcBorders>
            <w:shd w:val="clear" w:color="auto" w:fill="auto"/>
            <w:hideMark/>
          </w:tcPr>
          <w:p w:rsidR="00CC6C83" w:rsidRPr="00155F5C" w:rsidRDefault="00CC6C83" w:rsidP="00CC6C83">
            <w:pPr>
              <w:jc w:val="center"/>
              <w:rPr>
                <w:sz w:val="27"/>
                <w:szCs w:val="27"/>
                <w:u w:val="single"/>
              </w:rPr>
            </w:pPr>
            <w:r w:rsidRPr="00155F5C">
              <w:rPr>
                <w:sz w:val="27"/>
                <w:szCs w:val="27"/>
                <w:u w:val="single"/>
              </w:rPr>
              <w:t>383</w:t>
            </w:r>
          </w:p>
        </w:tc>
      </w:tr>
    </w:tbl>
    <w:p w:rsidR="00CC6C83" w:rsidRPr="00155F5C" w:rsidRDefault="00CC6C83" w:rsidP="00CC6C83">
      <w:pPr>
        <w:pStyle w:val="ConsPlusNormal"/>
        <w:jc w:val="both"/>
        <w:rPr>
          <w:rFonts w:ascii="Times New Roman" w:hAnsi="Times New Roman" w:cs="Times New Roman"/>
          <w:sz w:val="27"/>
          <w:szCs w:val="27"/>
        </w:rPr>
      </w:pPr>
    </w:p>
    <w:p w:rsidR="00CC6C83" w:rsidRPr="00155F5C" w:rsidRDefault="00CC6C83" w:rsidP="00CC6C83">
      <w:pPr>
        <w:pStyle w:val="ConsPlusNormal"/>
        <w:jc w:val="both"/>
        <w:rPr>
          <w:rFonts w:ascii="Times New Roman" w:hAnsi="Times New Roman" w:cs="Times New Roman"/>
          <w:sz w:val="27"/>
          <w:szCs w:val="27"/>
        </w:rPr>
      </w:pPr>
    </w:p>
    <w:p w:rsidR="00CC6C83" w:rsidRPr="00155F5C" w:rsidRDefault="00CC6C83" w:rsidP="00CC6C83">
      <w:pPr>
        <w:pStyle w:val="ConsPlusNormal"/>
        <w:jc w:val="both"/>
        <w:rPr>
          <w:rFonts w:ascii="Times New Roman" w:hAnsi="Times New Roman" w:cs="Times New Roman"/>
          <w:sz w:val="27"/>
          <w:szCs w:val="27"/>
        </w:rPr>
      </w:pPr>
    </w:p>
    <w:p w:rsidR="00CC6C83" w:rsidRPr="00155F5C" w:rsidRDefault="00CC6C83" w:rsidP="00CC6C83">
      <w:pPr>
        <w:pStyle w:val="ConsPlusNormal"/>
        <w:jc w:val="both"/>
        <w:rPr>
          <w:rFonts w:ascii="Times New Roman" w:hAnsi="Times New Roman" w:cs="Times New Roman"/>
          <w:sz w:val="27"/>
          <w:szCs w:val="27"/>
        </w:rPr>
      </w:pPr>
    </w:p>
    <w:p w:rsidR="00CC6C83" w:rsidRPr="00155F5C" w:rsidRDefault="00CC6C83" w:rsidP="00CC6C83">
      <w:pPr>
        <w:pStyle w:val="ConsPlusNormal"/>
        <w:jc w:val="both"/>
        <w:rPr>
          <w:rFonts w:ascii="Times New Roman" w:hAnsi="Times New Roman" w:cs="Times New Roman"/>
          <w:sz w:val="27"/>
          <w:szCs w:val="27"/>
        </w:rPr>
      </w:pPr>
    </w:p>
    <w:p w:rsidR="00CC6C83" w:rsidRPr="00155F5C" w:rsidRDefault="00CC6C83" w:rsidP="00CC6C83">
      <w:pPr>
        <w:pStyle w:val="ConsPlusNormal"/>
        <w:jc w:val="both"/>
        <w:rPr>
          <w:rFonts w:ascii="Times New Roman" w:hAnsi="Times New Roman" w:cs="Times New Roman"/>
          <w:sz w:val="27"/>
          <w:szCs w:val="27"/>
        </w:rPr>
      </w:pPr>
    </w:p>
    <w:p w:rsidR="00CC6C83" w:rsidRPr="00155F5C" w:rsidRDefault="00CC6C83" w:rsidP="00CC6C83">
      <w:pPr>
        <w:pStyle w:val="ConsPlusNormal"/>
        <w:jc w:val="both"/>
        <w:rPr>
          <w:rFonts w:ascii="Times New Roman" w:hAnsi="Times New Roman" w:cs="Times New Roman"/>
          <w:sz w:val="27"/>
          <w:szCs w:val="27"/>
        </w:rPr>
      </w:pPr>
    </w:p>
    <w:p w:rsidR="00CC6C83" w:rsidRPr="00155F5C" w:rsidRDefault="00CC6C83" w:rsidP="00CC6C83">
      <w:pPr>
        <w:pStyle w:val="ConsPlusNormal"/>
        <w:jc w:val="both"/>
        <w:rPr>
          <w:rFonts w:ascii="Times New Roman" w:hAnsi="Times New Roman" w:cs="Times New Roman"/>
          <w:sz w:val="27"/>
          <w:szCs w:val="27"/>
        </w:rPr>
      </w:pPr>
    </w:p>
    <w:p w:rsidR="00CC6C83" w:rsidRPr="00155F5C" w:rsidRDefault="00CC6C83" w:rsidP="00CC6C83">
      <w:pPr>
        <w:pStyle w:val="ConsPlusNormal"/>
        <w:jc w:val="both"/>
        <w:rPr>
          <w:rFonts w:ascii="Times New Roman" w:hAnsi="Times New Roman" w:cs="Times New Roman"/>
          <w:sz w:val="27"/>
          <w:szCs w:val="27"/>
        </w:rPr>
      </w:pPr>
    </w:p>
    <w:p w:rsidR="00CC6C83" w:rsidRPr="00155F5C" w:rsidRDefault="00CC6C83" w:rsidP="00CC6C83">
      <w:pPr>
        <w:pStyle w:val="ConsPlusNormal"/>
        <w:jc w:val="both"/>
        <w:rPr>
          <w:rFonts w:ascii="Times New Roman" w:hAnsi="Times New Roman" w:cs="Times New Roman"/>
          <w:sz w:val="27"/>
          <w:szCs w:val="27"/>
        </w:rPr>
      </w:pPr>
    </w:p>
    <w:p w:rsidR="00CC6C83" w:rsidRPr="00463BB7" w:rsidRDefault="00CC6C83" w:rsidP="00CC6C83">
      <w:pPr>
        <w:jc w:val="center"/>
        <w:rPr>
          <w:b/>
          <w:bCs/>
          <w:color w:val="000000"/>
          <w:sz w:val="28"/>
          <w:szCs w:val="28"/>
        </w:rPr>
        <w:sectPr w:rsidR="00CC6C83" w:rsidRPr="00463BB7" w:rsidSect="00463BB7">
          <w:pgSz w:w="11905" w:h="16838"/>
          <w:pgMar w:top="1134" w:right="851" w:bottom="1134" w:left="1418" w:header="283" w:footer="0" w:gutter="0"/>
          <w:cols w:space="720"/>
          <w:docGrid w:linePitch="326"/>
        </w:sectPr>
      </w:pPr>
      <w:bookmarkStart w:id="10" w:name="RANGE!A1:X115"/>
    </w:p>
    <w:bookmarkEnd w:id="10"/>
    <w:tbl>
      <w:tblPr>
        <w:tblW w:w="6849" w:type="dxa"/>
        <w:tblInd w:w="-459" w:type="dxa"/>
        <w:tblLayout w:type="fixed"/>
        <w:tblLook w:val="04A0" w:firstRow="1" w:lastRow="0" w:firstColumn="1" w:lastColumn="0" w:noHBand="0" w:noVBand="1"/>
      </w:tblPr>
      <w:tblGrid>
        <w:gridCol w:w="2552"/>
        <w:gridCol w:w="855"/>
        <w:gridCol w:w="846"/>
        <w:gridCol w:w="709"/>
        <w:gridCol w:w="895"/>
        <w:gridCol w:w="992"/>
      </w:tblGrid>
      <w:tr w:rsidR="00F9392B" w:rsidRPr="00463BB7" w:rsidTr="00F9392B">
        <w:trPr>
          <w:trHeight w:val="300"/>
        </w:trPr>
        <w:tc>
          <w:tcPr>
            <w:tcW w:w="2552" w:type="dxa"/>
            <w:tcBorders>
              <w:top w:val="nil"/>
              <w:left w:val="nil"/>
              <w:bottom w:val="nil"/>
              <w:right w:val="nil"/>
            </w:tcBorders>
            <w:shd w:val="clear" w:color="auto" w:fill="auto"/>
            <w:noWrap/>
            <w:vAlign w:val="bottom"/>
            <w:hideMark/>
          </w:tcPr>
          <w:p w:rsidR="00F9392B" w:rsidRPr="00463BB7" w:rsidRDefault="00F9392B" w:rsidP="00CC6C83">
            <w:pPr>
              <w:rPr>
                <w:sz w:val="28"/>
                <w:szCs w:val="28"/>
              </w:rPr>
            </w:pPr>
          </w:p>
        </w:tc>
        <w:tc>
          <w:tcPr>
            <w:tcW w:w="855" w:type="dxa"/>
            <w:tcBorders>
              <w:top w:val="nil"/>
              <w:left w:val="nil"/>
              <w:bottom w:val="nil"/>
              <w:right w:val="nil"/>
            </w:tcBorders>
            <w:shd w:val="clear" w:color="auto" w:fill="auto"/>
            <w:noWrap/>
            <w:vAlign w:val="bottom"/>
            <w:hideMark/>
          </w:tcPr>
          <w:p w:rsidR="00F9392B" w:rsidRPr="00463BB7" w:rsidRDefault="00F9392B" w:rsidP="00CC6C83">
            <w:pPr>
              <w:jc w:val="both"/>
              <w:rPr>
                <w:sz w:val="28"/>
                <w:szCs w:val="28"/>
              </w:rPr>
            </w:pPr>
          </w:p>
        </w:tc>
        <w:tc>
          <w:tcPr>
            <w:tcW w:w="846" w:type="dxa"/>
            <w:tcBorders>
              <w:top w:val="nil"/>
              <w:left w:val="nil"/>
              <w:bottom w:val="nil"/>
              <w:right w:val="nil"/>
            </w:tcBorders>
            <w:shd w:val="clear" w:color="auto" w:fill="auto"/>
            <w:noWrap/>
            <w:vAlign w:val="bottom"/>
            <w:hideMark/>
          </w:tcPr>
          <w:p w:rsidR="00F9392B" w:rsidRPr="00463BB7" w:rsidRDefault="00F9392B" w:rsidP="00CC6C83">
            <w:pPr>
              <w:jc w:val="both"/>
              <w:rPr>
                <w:sz w:val="28"/>
                <w:szCs w:val="28"/>
              </w:rPr>
            </w:pPr>
          </w:p>
        </w:tc>
        <w:tc>
          <w:tcPr>
            <w:tcW w:w="709" w:type="dxa"/>
            <w:tcBorders>
              <w:top w:val="nil"/>
              <w:left w:val="nil"/>
              <w:bottom w:val="nil"/>
              <w:right w:val="nil"/>
            </w:tcBorders>
            <w:shd w:val="clear" w:color="auto" w:fill="auto"/>
            <w:noWrap/>
            <w:vAlign w:val="bottom"/>
            <w:hideMark/>
          </w:tcPr>
          <w:p w:rsidR="00F9392B" w:rsidRPr="00463BB7" w:rsidRDefault="00F9392B" w:rsidP="00CC6C83">
            <w:pPr>
              <w:rPr>
                <w:sz w:val="28"/>
                <w:szCs w:val="28"/>
              </w:rPr>
            </w:pPr>
          </w:p>
        </w:tc>
        <w:tc>
          <w:tcPr>
            <w:tcW w:w="895" w:type="dxa"/>
            <w:tcBorders>
              <w:top w:val="nil"/>
              <w:left w:val="nil"/>
              <w:bottom w:val="nil"/>
              <w:right w:val="nil"/>
            </w:tcBorders>
            <w:shd w:val="clear" w:color="auto" w:fill="auto"/>
            <w:noWrap/>
            <w:vAlign w:val="bottom"/>
            <w:hideMark/>
          </w:tcPr>
          <w:p w:rsidR="00F9392B" w:rsidRPr="00463BB7" w:rsidRDefault="00F9392B" w:rsidP="00CC6C83">
            <w:pPr>
              <w:rPr>
                <w:sz w:val="28"/>
                <w:szCs w:val="28"/>
              </w:rPr>
            </w:pPr>
          </w:p>
        </w:tc>
        <w:tc>
          <w:tcPr>
            <w:tcW w:w="992" w:type="dxa"/>
            <w:tcBorders>
              <w:top w:val="nil"/>
              <w:left w:val="nil"/>
              <w:bottom w:val="nil"/>
              <w:right w:val="nil"/>
            </w:tcBorders>
            <w:shd w:val="clear" w:color="auto" w:fill="auto"/>
            <w:noWrap/>
            <w:vAlign w:val="bottom"/>
            <w:hideMark/>
          </w:tcPr>
          <w:p w:rsidR="00F9392B" w:rsidRPr="00463BB7" w:rsidRDefault="00F9392B" w:rsidP="00CC6C83">
            <w:pPr>
              <w:rPr>
                <w:sz w:val="28"/>
                <w:szCs w:val="28"/>
              </w:rPr>
            </w:pPr>
          </w:p>
        </w:tc>
      </w:tr>
    </w:tbl>
    <w:p w:rsidR="00463452" w:rsidRPr="00155F5C" w:rsidRDefault="00463452" w:rsidP="00463452">
      <w:pPr>
        <w:pStyle w:val="s3"/>
        <w:jc w:val="center"/>
        <w:rPr>
          <w:b/>
          <w:sz w:val="27"/>
          <w:szCs w:val="27"/>
        </w:rPr>
      </w:pPr>
      <w:r w:rsidRPr="00155F5C">
        <w:rPr>
          <w:b/>
          <w:sz w:val="27"/>
          <w:szCs w:val="27"/>
        </w:rPr>
        <w:t>Раздел 1. Поступления и выплаты </w:t>
      </w:r>
    </w:p>
    <w:tbl>
      <w:tblPr>
        <w:tblW w:w="1492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260"/>
        <w:gridCol w:w="844"/>
        <w:gridCol w:w="1606"/>
        <w:gridCol w:w="1843"/>
        <w:gridCol w:w="1377"/>
        <w:gridCol w:w="39"/>
        <w:gridCol w:w="1378"/>
        <w:gridCol w:w="1274"/>
        <w:gridCol w:w="1308"/>
      </w:tblGrid>
      <w:tr w:rsidR="00777A62" w:rsidRPr="0019061D" w:rsidTr="002C2B50">
        <w:trPr>
          <w:tblCellSpacing w:w="15" w:type="dxa"/>
        </w:trPr>
        <w:tc>
          <w:tcPr>
            <w:tcW w:w="5215" w:type="dxa"/>
            <w:vMerge w:val="restart"/>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
              <w:jc w:val="center"/>
            </w:pPr>
            <w:r w:rsidRPr="0019061D">
              <w:t>Наименование показателя</w:t>
            </w:r>
          </w:p>
        </w:tc>
        <w:tc>
          <w:tcPr>
            <w:tcW w:w="814" w:type="dxa"/>
            <w:vMerge w:val="restart"/>
            <w:tcBorders>
              <w:top w:val="single" w:sz="4" w:space="0" w:color="000000"/>
              <w:bottom w:val="single" w:sz="4" w:space="0" w:color="000000"/>
              <w:right w:val="single" w:sz="4" w:space="0" w:color="000000"/>
            </w:tcBorders>
            <w:hideMark/>
          </w:tcPr>
          <w:p w:rsidR="00463452" w:rsidRPr="0019061D" w:rsidRDefault="00463452">
            <w:pPr>
              <w:pStyle w:val="s1"/>
              <w:jc w:val="center"/>
            </w:pPr>
            <w:r w:rsidRPr="0019061D">
              <w:t>Код строки</w:t>
            </w:r>
          </w:p>
        </w:tc>
        <w:tc>
          <w:tcPr>
            <w:tcW w:w="1576" w:type="dxa"/>
            <w:vMerge w:val="restart"/>
            <w:tcBorders>
              <w:top w:val="single" w:sz="4" w:space="0" w:color="000000"/>
              <w:bottom w:val="single" w:sz="4" w:space="0" w:color="000000"/>
              <w:right w:val="single" w:sz="4" w:space="0" w:color="000000"/>
            </w:tcBorders>
            <w:hideMark/>
          </w:tcPr>
          <w:p w:rsidR="00463452" w:rsidRPr="0019061D" w:rsidRDefault="00463452">
            <w:pPr>
              <w:pStyle w:val="s1"/>
              <w:jc w:val="center"/>
            </w:pPr>
            <w:r w:rsidRPr="002C5A0C">
              <w:t xml:space="preserve">Код по </w:t>
            </w:r>
            <w:hyperlink r:id="rId16" w:anchor="block_1000" w:history="1">
              <w:r w:rsidRPr="002C5A0C">
                <w:rPr>
                  <w:rStyle w:val="ae"/>
                  <w:color w:val="auto"/>
                  <w:u w:val="none"/>
                </w:rPr>
                <w:t>бюджетной классификации</w:t>
              </w:r>
            </w:hyperlink>
            <w:r w:rsidRPr="0019061D">
              <w:t xml:space="preserve"> Российской Федерации</w:t>
            </w:r>
            <w:r w:rsidRPr="0019061D">
              <w:rPr>
                <w:vertAlign w:val="superscript"/>
              </w:rPr>
              <w:t> </w:t>
            </w:r>
            <w:hyperlink r:id="rId17" w:anchor="block_303" w:history="1">
              <w:r w:rsidRPr="0019061D">
                <w:rPr>
                  <w:rStyle w:val="ae"/>
                  <w:color w:val="auto"/>
                  <w:vertAlign w:val="superscript"/>
                </w:rPr>
                <w:t>3</w:t>
              </w:r>
            </w:hyperlink>
          </w:p>
        </w:tc>
        <w:tc>
          <w:tcPr>
            <w:tcW w:w="1813" w:type="dxa"/>
            <w:vMerge w:val="restart"/>
            <w:tcBorders>
              <w:top w:val="single" w:sz="4" w:space="0" w:color="000000"/>
              <w:bottom w:val="single" w:sz="4" w:space="0" w:color="000000"/>
              <w:right w:val="single" w:sz="4" w:space="0" w:color="000000"/>
            </w:tcBorders>
            <w:hideMark/>
          </w:tcPr>
          <w:p w:rsidR="00463452" w:rsidRPr="0019061D" w:rsidRDefault="00463452">
            <w:pPr>
              <w:pStyle w:val="s1"/>
              <w:jc w:val="center"/>
            </w:pPr>
            <w:r w:rsidRPr="0019061D">
              <w:t>Аналитический</w:t>
            </w:r>
          </w:p>
          <w:p w:rsidR="00463452" w:rsidRPr="0019061D" w:rsidRDefault="00463452">
            <w:pPr>
              <w:pStyle w:val="s1"/>
              <w:jc w:val="center"/>
            </w:pPr>
            <w:r w:rsidRPr="0019061D">
              <w:t>код</w:t>
            </w:r>
            <w:r w:rsidRPr="0019061D">
              <w:rPr>
                <w:vertAlign w:val="superscript"/>
              </w:rPr>
              <w:t> </w:t>
            </w:r>
            <w:hyperlink r:id="rId18" w:anchor="block_44" w:history="1">
              <w:r w:rsidRPr="0019061D">
                <w:rPr>
                  <w:rStyle w:val="ae"/>
                  <w:color w:val="auto"/>
                  <w:vertAlign w:val="superscript"/>
                </w:rPr>
                <w:t>4</w:t>
              </w:r>
            </w:hyperlink>
          </w:p>
        </w:tc>
        <w:tc>
          <w:tcPr>
            <w:tcW w:w="5331" w:type="dxa"/>
            <w:gridSpan w:val="5"/>
            <w:tcBorders>
              <w:top w:val="single" w:sz="4" w:space="0" w:color="000000"/>
              <w:bottom w:val="single" w:sz="4" w:space="0" w:color="000000"/>
              <w:right w:val="single" w:sz="4" w:space="0" w:color="auto"/>
            </w:tcBorders>
            <w:hideMark/>
          </w:tcPr>
          <w:p w:rsidR="00463452" w:rsidRPr="0019061D" w:rsidRDefault="00463452">
            <w:pPr>
              <w:pStyle w:val="s1"/>
              <w:jc w:val="center"/>
            </w:pPr>
            <w:r w:rsidRPr="0019061D">
              <w:t>Сумма</w:t>
            </w:r>
          </w:p>
        </w:tc>
      </w:tr>
      <w:tr w:rsidR="00777A62" w:rsidRPr="0019061D" w:rsidTr="002C2B50">
        <w:trPr>
          <w:tblCellSpacing w:w="15" w:type="dxa"/>
        </w:trPr>
        <w:tc>
          <w:tcPr>
            <w:tcW w:w="5215" w:type="dxa"/>
            <w:vMerge/>
            <w:tcBorders>
              <w:top w:val="single" w:sz="4" w:space="0" w:color="000000"/>
              <w:left w:val="single" w:sz="4" w:space="0" w:color="auto"/>
              <w:bottom w:val="single" w:sz="4" w:space="0" w:color="000000"/>
              <w:right w:val="single" w:sz="4" w:space="0" w:color="000000"/>
            </w:tcBorders>
            <w:vAlign w:val="center"/>
            <w:hideMark/>
          </w:tcPr>
          <w:p w:rsidR="00463452" w:rsidRPr="0019061D" w:rsidRDefault="00463452"/>
        </w:tc>
        <w:tc>
          <w:tcPr>
            <w:tcW w:w="814" w:type="dxa"/>
            <w:vMerge/>
            <w:tcBorders>
              <w:top w:val="single" w:sz="4" w:space="0" w:color="000000"/>
              <w:bottom w:val="single" w:sz="4" w:space="0" w:color="000000"/>
              <w:right w:val="single" w:sz="4" w:space="0" w:color="000000"/>
            </w:tcBorders>
            <w:vAlign w:val="center"/>
            <w:hideMark/>
          </w:tcPr>
          <w:p w:rsidR="00463452" w:rsidRPr="0019061D" w:rsidRDefault="00463452"/>
        </w:tc>
        <w:tc>
          <w:tcPr>
            <w:tcW w:w="1576" w:type="dxa"/>
            <w:vMerge/>
            <w:tcBorders>
              <w:top w:val="single" w:sz="4" w:space="0" w:color="000000"/>
              <w:bottom w:val="single" w:sz="4" w:space="0" w:color="000000"/>
              <w:right w:val="single" w:sz="4" w:space="0" w:color="000000"/>
            </w:tcBorders>
            <w:vAlign w:val="center"/>
            <w:hideMark/>
          </w:tcPr>
          <w:p w:rsidR="00463452" w:rsidRPr="0019061D" w:rsidRDefault="00463452"/>
        </w:tc>
        <w:tc>
          <w:tcPr>
            <w:tcW w:w="1813" w:type="dxa"/>
            <w:vMerge/>
            <w:tcBorders>
              <w:top w:val="single" w:sz="4" w:space="0" w:color="000000"/>
              <w:bottom w:val="single" w:sz="4" w:space="0" w:color="000000"/>
              <w:right w:val="single" w:sz="4" w:space="0" w:color="000000"/>
            </w:tcBorders>
            <w:vAlign w:val="center"/>
            <w:hideMark/>
          </w:tcPr>
          <w:p w:rsidR="00463452" w:rsidRPr="0019061D" w:rsidRDefault="00463452"/>
        </w:tc>
        <w:tc>
          <w:tcPr>
            <w:tcW w:w="1386" w:type="dxa"/>
            <w:gridSpan w:val="2"/>
            <w:tcBorders>
              <w:bottom w:val="single" w:sz="4" w:space="0" w:color="000000"/>
              <w:right w:val="single" w:sz="4" w:space="0" w:color="000000"/>
            </w:tcBorders>
            <w:hideMark/>
          </w:tcPr>
          <w:p w:rsidR="00463452" w:rsidRPr="0019061D" w:rsidRDefault="00463452">
            <w:pPr>
              <w:pStyle w:val="s1"/>
              <w:jc w:val="center"/>
            </w:pPr>
            <w:r w:rsidRPr="0019061D">
              <w:t>на 20__ г. текущий финансовый год</w:t>
            </w:r>
          </w:p>
        </w:tc>
        <w:tc>
          <w:tcPr>
            <w:tcW w:w="1348" w:type="dxa"/>
            <w:tcBorders>
              <w:bottom w:val="single" w:sz="4" w:space="0" w:color="000000"/>
              <w:right w:val="single" w:sz="4" w:space="0" w:color="000000"/>
            </w:tcBorders>
            <w:hideMark/>
          </w:tcPr>
          <w:p w:rsidR="00463452" w:rsidRPr="0019061D" w:rsidRDefault="00463452">
            <w:pPr>
              <w:pStyle w:val="s1"/>
              <w:jc w:val="center"/>
            </w:pPr>
            <w:r w:rsidRPr="0019061D">
              <w:t>на 20__ г. первый год планового периода</w:t>
            </w:r>
          </w:p>
        </w:tc>
        <w:tc>
          <w:tcPr>
            <w:tcW w:w="1244" w:type="dxa"/>
            <w:tcBorders>
              <w:bottom w:val="single" w:sz="4" w:space="0" w:color="000000"/>
              <w:right w:val="single" w:sz="4" w:space="0" w:color="000000"/>
            </w:tcBorders>
            <w:hideMark/>
          </w:tcPr>
          <w:p w:rsidR="00463452" w:rsidRPr="0019061D" w:rsidRDefault="00463452">
            <w:pPr>
              <w:pStyle w:val="s1"/>
              <w:jc w:val="center"/>
            </w:pPr>
            <w:r w:rsidRPr="0019061D">
              <w:t>на 20__ г. второй год планового периода</w:t>
            </w:r>
          </w:p>
        </w:tc>
        <w:tc>
          <w:tcPr>
            <w:tcW w:w="1263" w:type="dxa"/>
            <w:tcBorders>
              <w:bottom w:val="single" w:sz="4" w:space="0" w:color="000000"/>
              <w:right w:val="single" w:sz="4" w:space="0" w:color="auto"/>
            </w:tcBorders>
            <w:hideMark/>
          </w:tcPr>
          <w:p w:rsidR="00463452" w:rsidRPr="0019061D" w:rsidRDefault="00463452">
            <w:pPr>
              <w:pStyle w:val="s1"/>
              <w:jc w:val="center"/>
            </w:pPr>
            <w:r w:rsidRPr="0019061D">
              <w:t>за пределами планового периода</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
              <w:jc w:val="center"/>
            </w:pPr>
            <w:r w:rsidRPr="0019061D">
              <w:t>1</w:t>
            </w:r>
          </w:p>
        </w:tc>
        <w:tc>
          <w:tcPr>
            <w:tcW w:w="814" w:type="dxa"/>
            <w:tcBorders>
              <w:bottom w:val="single" w:sz="4" w:space="0" w:color="000000"/>
              <w:right w:val="single" w:sz="4" w:space="0" w:color="000000"/>
            </w:tcBorders>
            <w:hideMark/>
          </w:tcPr>
          <w:p w:rsidR="00463452" w:rsidRPr="0019061D" w:rsidRDefault="00463452">
            <w:pPr>
              <w:pStyle w:val="s1"/>
              <w:jc w:val="center"/>
            </w:pPr>
            <w:r w:rsidRPr="0019061D">
              <w:t>2</w:t>
            </w:r>
          </w:p>
        </w:tc>
        <w:tc>
          <w:tcPr>
            <w:tcW w:w="1576" w:type="dxa"/>
            <w:tcBorders>
              <w:bottom w:val="single" w:sz="4" w:space="0" w:color="000000"/>
              <w:right w:val="single" w:sz="4" w:space="0" w:color="000000"/>
            </w:tcBorders>
            <w:hideMark/>
          </w:tcPr>
          <w:p w:rsidR="00463452" w:rsidRPr="0019061D" w:rsidRDefault="00463452">
            <w:pPr>
              <w:pStyle w:val="s1"/>
              <w:jc w:val="center"/>
            </w:pPr>
            <w:r w:rsidRPr="0019061D">
              <w:t>3</w:t>
            </w:r>
          </w:p>
        </w:tc>
        <w:tc>
          <w:tcPr>
            <w:tcW w:w="1813" w:type="dxa"/>
            <w:tcBorders>
              <w:bottom w:val="single" w:sz="4" w:space="0" w:color="000000"/>
              <w:right w:val="single" w:sz="4" w:space="0" w:color="000000"/>
            </w:tcBorders>
            <w:hideMark/>
          </w:tcPr>
          <w:p w:rsidR="00463452" w:rsidRPr="0019061D" w:rsidRDefault="00463452">
            <w:pPr>
              <w:pStyle w:val="s1"/>
              <w:jc w:val="center"/>
            </w:pPr>
            <w:r w:rsidRPr="0019061D">
              <w:t>4</w:t>
            </w:r>
          </w:p>
        </w:tc>
        <w:tc>
          <w:tcPr>
            <w:tcW w:w="1386" w:type="dxa"/>
            <w:gridSpan w:val="2"/>
            <w:tcBorders>
              <w:bottom w:val="single" w:sz="4" w:space="0" w:color="000000"/>
              <w:right w:val="single" w:sz="4" w:space="0" w:color="000000"/>
            </w:tcBorders>
            <w:hideMark/>
          </w:tcPr>
          <w:p w:rsidR="00463452" w:rsidRPr="0019061D" w:rsidRDefault="00463452">
            <w:pPr>
              <w:pStyle w:val="s1"/>
              <w:jc w:val="center"/>
            </w:pPr>
            <w:r w:rsidRPr="0019061D">
              <w:t>5</w:t>
            </w:r>
          </w:p>
        </w:tc>
        <w:tc>
          <w:tcPr>
            <w:tcW w:w="1348" w:type="dxa"/>
            <w:tcBorders>
              <w:bottom w:val="single" w:sz="4" w:space="0" w:color="000000"/>
              <w:right w:val="single" w:sz="4" w:space="0" w:color="000000"/>
            </w:tcBorders>
            <w:hideMark/>
          </w:tcPr>
          <w:p w:rsidR="00463452" w:rsidRPr="0019061D" w:rsidRDefault="00463452">
            <w:pPr>
              <w:pStyle w:val="s1"/>
              <w:jc w:val="center"/>
            </w:pPr>
            <w:r w:rsidRPr="0019061D">
              <w:t>6</w:t>
            </w:r>
          </w:p>
        </w:tc>
        <w:tc>
          <w:tcPr>
            <w:tcW w:w="1244" w:type="dxa"/>
            <w:tcBorders>
              <w:bottom w:val="single" w:sz="4" w:space="0" w:color="000000"/>
              <w:right w:val="single" w:sz="4" w:space="0" w:color="000000"/>
            </w:tcBorders>
            <w:hideMark/>
          </w:tcPr>
          <w:p w:rsidR="00463452" w:rsidRPr="0019061D" w:rsidRDefault="00463452">
            <w:pPr>
              <w:pStyle w:val="s1"/>
              <w:jc w:val="center"/>
            </w:pPr>
            <w:r w:rsidRPr="0019061D">
              <w:t>7</w:t>
            </w:r>
          </w:p>
        </w:tc>
        <w:tc>
          <w:tcPr>
            <w:tcW w:w="1263" w:type="dxa"/>
            <w:tcBorders>
              <w:top w:val="single" w:sz="4" w:space="0" w:color="000000"/>
              <w:bottom w:val="single" w:sz="4" w:space="0" w:color="000000"/>
              <w:right w:val="single" w:sz="4" w:space="0" w:color="auto"/>
            </w:tcBorders>
            <w:hideMark/>
          </w:tcPr>
          <w:p w:rsidR="00463452" w:rsidRPr="0019061D" w:rsidRDefault="00463452">
            <w:pPr>
              <w:pStyle w:val="s1"/>
              <w:jc w:val="center"/>
            </w:pPr>
            <w:r w:rsidRPr="0019061D">
              <w:t>8</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Остаток средств на начало текущего финансового года</w:t>
            </w:r>
            <w:r w:rsidRPr="0019061D">
              <w:rPr>
                <w:vertAlign w:val="superscript"/>
              </w:rPr>
              <w:t> </w:t>
            </w:r>
            <w:hyperlink r:id="rId19" w:anchor="block_55" w:history="1">
              <w:r w:rsidRPr="0019061D">
                <w:rPr>
                  <w:rStyle w:val="ae"/>
                  <w:color w:val="auto"/>
                  <w:vertAlign w:val="superscript"/>
                </w:rPr>
                <w:t>5</w:t>
              </w:r>
            </w:hyperlink>
          </w:p>
        </w:tc>
        <w:tc>
          <w:tcPr>
            <w:tcW w:w="814" w:type="dxa"/>
            <w:tcBorders>
              <w:bottom w:val="single" w:sz="4" w:space="0" w:color="000000"/>
              <w:right w:val="single" w:sz="4" w:space="0" w:color="000000"/>
            </w:tcBorders>
            <w:hideMark/>
          </w:tcPr>
          <w:p w:rsidR="00463452" w:rsidRPr="0019061D" w:rsidRDefault="00463452">
            <w:pPr>
              <w:pStyle w:val="s1"/>
              <w:jc w:val="center"/>
            </w:pPr>
            <w:r w:rsidRPr="0019061D">
              <w:t>0001</w:t>
            </w:r>
          </w:p>
        </w:tc>
        <w:tc>
          <w:tcPr>
            <w:tcW w:w="1576" w:type="dxa"/>
            <w:tcBorders>
              <w:bottom w:val="single" w:sz="4" w:space="0" w:color="000000"/>
              <w:right w:val="single" w:sz="4" w:space="0" w:color="000000"/>
            </w:tcBorders>
            <w:hideMark/>
          </w:tcPr>
          <w:p w:rsidR="00463452" w:rsidRPr="0019061D" w:rsidRDefault="00463452">
            <w:pPr>
              <w:pStyle w:val="s1"/>
              <w:jc w:val="center"/>
            </w:pPr>
            <w:r w:rsidRPr="0019061D">
              <w:t>х</w:t>
            </w:r>
          </w:p>
        </w:tc>
        <w:tc>
          <w:tcPr>
            <w:tcW w:w="1813" w:type="dxa"/>
            <w:tcBorders>
              <w:bottom w:val="single" w:sz="4" w:space="0" w:color="000000"/>
              <w:right w:val="single" w:sz="4" w:space="0" w:color="000000"/>
            </w:tcBorders>
            <w:hideMark/>
          </w:tcPr>
          <w:p w:rsidR="00463452" w:rsidRPr="0019061D" w:rsidRDefault="00463452">
            <w:pPr>
              <w:pStyle w:val="s1"/>
              <w:jc w:val="center"/>
            </w:pPr>
            <w:r w:rsidRPr="0019061D">
              <w:t>х</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Остаток средств на конец текущего финансового года</w:t>
            </w:r>
            <w:r w:rsidRPr="0019061D">
              <w:rPr>
                <w:vertAlign w:val="superscript"/>
              </w:rPr>
              <w:t> </w:t>
            </w:r>
            <w:hyperlink r:id="rId20" w:anchor="block_55" w:history="1">
              <w:r w:rsidRPr="0019061D">
                <w:rPr>
                  <w:rStyle w:val="ae"/>
                  <w:color w:val="auto"/>
                  <w:vertAlign w:val="superscript"/>
                </w:rPr>
                <w:t>5</w:t>
              </w:r>
            </w:hyperlink>
          </w:p>
        </w:tc>
        <w:tc>
          <w:tcPr>
            <w:tcW w:w="814" w:type="dxa"/>
            <w:tcBorders>
              <w:bottom w:val="single" w:sz="4" w:space="0" w:color="000000"/>
              <w:right w:val="single" w:sz="4" w:space="0" w:color="000000"/>
            </w:tcBorders>
            <w:hideMark/>
          </w:tcPr>
          <w:p w:rsidR="00463452" w:rsidRPr="0019061D" w:rsidRDefault="00463452">
            <w:pPr>
              <w:pStyle w:val="s1"/>
              <w:jc w:val="center"/>
            </w:pPr>
            <w:r w:rsidRPr="0019061D">
              <w:t>0002</w:t>
            </w:r>
          </w:p>
        </w:tc>
        <w:tc>
          <w:tcPr>
            <w:tcW w:w="1576" w:type="dxa"/>
            <w:tcBorders>
              <w:bottom w:val="single" w:sz="4" w:space="0" w:color="000000"/>
              <w:right w:val="single" w:sz="4" w:space="0" w:color="000000"/>
            </w:tcBorders>
            <w:hideMark/>
          </w:tcPr>
          <w:p w:rsidR="00463452" w:rsidRPr="0019061D" w:rsidRDefault="00463452">
            <w:pPr>
              <w:pStyle w:val="s1"/>
              <w:jc w:val="center"/>
            </w:pPr>
            <w:r w:rsidRPr="0019061D">
              <w:t>х</w:t>
            </w:r>
          </w:p>
        </w:tc>
        <w:tc>
          <w:tcPr>
            <w:tcW w:w="1813" w:type="dxa"/>
            <w:tcBorders>
              <w:bottom w:val="single" w:sz="4" w:space="0" w:color="000000"/>
              <w:right w:val="single" w:sz="4" w:space="0" w:color="000000"/>
            </w:tcBorders>
            <w:hideMark/>
          </w:tcPr>
          <w:p w:rsidR="00463452" w:rsidRPr="0019061D" w:rsidRDefault="00463452">
            <w:pPr>
              <w:pStyle w:val="s1"/>
              <w:jc w:val="center"/>
            </w:pPr>
            <w:r w:rsidRPr="0019061D">
              <w:t>х</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Доходы, всего:</w:t>
            </w:r>
          </w:p>
        </w:tc>
        <w:tc>
          <w:tcPr>
            <w:tcW w:w="814" w:type="dxa"/>
            <w:tcBorders>
              <w:bottom w:val="single" w:sz="4" w:space="0" w:color="000000"/>
              <w:right w:val="single" w:sz="4" w:space="0" w:color="000000"/>
            </w:tcBorders>
            <w:hideMark/>
          </w:tcPr>
          <w:p w:rsidR="00463452" w:rsidRPr="0019061D" w:rsidRDefault="00463452">
            <w:pPr>
              <w:pStyle w:val="s1"/>
              <w:jc w:val="center"/>
            </w:pPr>
            <w:r w:rsidRPr="0019061D">
              <w:t>1000</w:t>
            </w:r>
          </w:p>
        </w:tc>
        <w:tc>
          <w:tcPr>
            <w:tcW w:w="1576" w:type="dxa"/>
            <w:tcBorders>
              <w:bottom w:val="single" w:sz="4" w:space="0" w:color="000000"/>
              <w:right w:val="single" w:sz="4" w:space="0" w:color="000000"/>
            </w:tcBorders>
            <w:hideMark/>
          </w:tcPr>
          <w:p w:rsidR="00463452" w:rsidRPr="0019061D" w:rsidRDefault="00463452">
            <w:pPr>
              <w:pStyle w:val="aff3"/>
            </w:pPr>
            <w:r w:rsidRPr="0019061D">
              <w:t> </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right w:val="single" w:sz="4" w:space="0" w:color="000000"/>
            </w:tcBorders>
            <w:hideMark/>
          </w:tcPr>
          <w:p w:rsidR="00463452" w:rsidRPr="0019061D" w:rsidRDefault="00463452">
            <w:pPr>
              <w:pStyle w:val="s16"/>
            </w:pPr>
            <w:r w:rsidRPr="0019061D">
              <w:t>в том числе:</w:t>
            </w:r>
          </w:p>
        </w:tc>
        <w:tc>
          <w:tcPr>
            <w:tcW w:w="814" w:type="dxa"/>
            <w:tcBorders>
              <w:right w:val="single" w:sz="4" w:space="0" w:color="000000"/>
            </w:tcBorders>
            <w:hideMark/>
          </w:tcPr>
          <w:p w:rsidR="00463452" w:rsidRPr="0019061D" w:rsidRDefault="00463452">
            <w:pPr>
              <w:pStyle w:val="aff3"/>
            </w:pPr>
            <w:r w:rsidRPr="0019061D">
              <w:t> </w:t>
            </w:r>
          </w:p>
        </w:tc>
        <w:tc>
          <w:tcPr>
            <w:tcW w:w="1576" w:type="dxa"/>
            <w:tcBorders>
              <w:right w:val="single" w:sz="4" w:space="0" w:color="000000"/>
            </w:tcBorders>
            <w:hideMark/>
          </w:tcPr>
          <w:p w:rsidR="00463452" w:rsidRPr="0019061D" w:rsidRDefault="00463452">
            <w:pPr>
              <w:pStyle w:val="aff3"/>
            </w:pPr>
            <w:r w:rsidRPr="0019061D">
              <w:t> </w:t>
            </w:r>
          </w:p>
        </w:tc>
        <w:tc>
          <w:tcPr>
            <w:tcW w:w="1813" w:type="dxa"/>
            <w:tcBorders>
              <w:right w:val="single" w:sz="4" w:space="0" w:color="000000"/>
            </w:tcBorders>
            <w:hideMark/>
          </w:tcPr>
          <w:p w:rsidR="00463452" w:rsidRPr="0019061D" w:rsidRDefault="00463452">
            <w:pPr>
              <w:pStyle w:val="aff3"/>
            </w:pPr>
            <w:r w:rsidRPr="0019061D">
              <w:t> </w:t>
            </w:r>
          </w:p>
        </w:tc>
        <w:tc>
          <w:tcPr>
            <w:tcW w:w="1386" w:type="dxa"/>
            <w:gridSpan w:val="2"/>
            <w:tcBorders>
              <w:right w:val="single" w:sz="4" w:space="0" w:color="000000"/>
            </w:tcBorders>
            <w:hideMark/>
          </w:tcPr>
          <w:p w:rsidR="00463452" w:rsidRPr="0019061D" w:rsidRDefault="00463452">
            <w:pPr>
              <w:pStyle w:val="aff3"/>
            </w:pPr>
            <w:r w:rsidRPr="0019061D">
              <w:t> </w:t>
            </w:r>
          </w:p>
        </w:tc>
        <w:tc>
          <w:tcPr>
            <w:tcW w:w="1348" w:type="dxa"/>
            <w:tcBorders>
              <w:right w:val="single" w:sz="4" w:space="0" w:color="000000"/>
            </w:tcBorders>
            <w:hideMark/>
          </w:tcPr>
          <w:p w:rsidR="00463452" w:rsidRPr="0019061D" w:rsidRDefault="00463452">
            <w:pPr>
              <w:pStyle w:val="aff3"/>
            </w:pPr>
            <w:r w:rsidRPr="0019061D">
              <w:t> </w:t>
            </w:r>
          </w:p>
        </w:tc>
        <w:tc>
          <w:tcPr>
            <w:tcW w:w="1244" w:type="dxa"/>
            <w:tcBorders>
              <w:right w:val="single" w:sz="4" w:space="0" w:color="000000"/>
            </w:tcBorders>
            <w:hideMark/>
          </w:tcPr>
          <w:p w:rsidR="00463452" w:rsidRPr="0019061D" w:rsidRDefault="00463452">
            <w:pPr>
              <w:pStyle w:val="aff3"/>
            </w:pPr>
            <w:r w:rsidRPr="0019061D">
              <w:t> </w:t>
            </w:r>
          </w:p>
        </w:tc>
        <w:tc>
          <w:tcPr>
            <w:tcW w:w="1263" w:type="dxa"/>
            <w:tcBorders>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left w:val="single" w:sz="4" w:space="0" w:color="auto"/>
              <w:bottom w:val="single" w:sz="4" w:space="0" w:color="000000"/>
              <w:right w:val="single" w:sz="4" w:space="0" w:color="000000"/>
            </w:tcBorders>
            <w:hideMark/>
          </w:tcPr>
          <w:p w:rsidR="00463452" w:rsidRPr="0019061D" w:rsidRDefault="00463452">
            <w:pPr>
              <w:pStyle w:val="s16"/>
            </w:pPr>
            <w:r w:rsidRPr="0019061D">
              <w:t>доходы от собственности, всего</w:t>
            </w:r>
          </w:p>
        </w:tc>
        <w:tc>
          <w:tcPr>
            <w:tcW w:w="814" w:type="dxa"/>
            <w:tcBorders>
              <w:bottom w:val="single" w:sz="4" w:space="0" w:color="000000"/>
              <w:right w:val="single" w:sz="4" w:space="0" w:color="000000"/>
            </w:tcBorders>
            <w:hideMark/>
          </w:tcPr>
          <w:p w:rsidR="00463452" w:rsidRPr="0019061D" w:rsidRDefault="00463452">
            <w:pPr>
              <w:pStyle w:val="s1"/>
              <w:jc w:val="center"/>
            </w:pPr>
            <w:r w:rsidRPr="0019061D">
              <w:t>1100</w:t>
            </w:r>
          </w:p>
        </w:tc>
        <w:tc>
          <w:tcPr>
            <w:tcW w:w="1576" w:type="dxa"/>
            <w:tcBorders>
              <w:bottom w:val="single" w:sz="4" w:space="0" w:color="000000"/>
              <w:right w:val="single" w:sz="4" w:space="0" w:color="000000"/>
            </w:tcBorders>
            <w:hideMark/>
          </w:tcPr>
          <w:p w:rsidR="00463452" w:rsidRPr="0019061D" w:rsidRDefault="00463452">
            <w:pPr>
              <w:pStyle w:val="s1"/>
              <w:jc w:val="center"/>
            </w:pPr>
            <w:r w:rsidRPr="0019061D">
              <w:t>120</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в том числе:</w:t>
            </w:r>
          </w:p>
        </w:tc>
        <w:tc>
          <w:tcPr>
            <w:tcW w:w="814" w:type="dxa"/>
            <w:tcBorders>
              <w:bottom w:val="single" w:sz="4" w:space="0" w:color="000000"/>
              <w:right w:val="single" w:sz="4" w:space="0" w:color="000000"/>
            </w:tcBorders>
            <w:hideMark/>
          </w:tcPr>
          <w:p w:rsidR="00463452" w:rsidRPr="0019061D" w:rsidRDefault="00463452">
            <w:pPr>
              <w:pStyle w:val="s1"/>
              <w:jc w:val="center"/>
            </w:pPr>
            <w:r w:rsidRPr="0019061D">
              <w:t>1110</w:t>
            </w:r>
          </w:p>
        </w:tc>
        <w:tc>
          <w:tcPr>
            <w:tcW w:w="1576" w:type="dxa"/>
            <w:tcBorders>
              <w:bottom w:val="single" w:sz="4" w:space="0" w:color="000000"/>
              <w:right w:val="single" w:sz="4" w:space="0" w:color="000000"/>
            </w:tcBorders>
            <w:hideMark/>
          </w:tcPr>
          <w:p w:rsidR="00463452" w:rsidRPr="0019061D" w:rsidRDefault="00463452">
            <w:pPr>
              <w:pStyle w:val="aff3"/>
            </w:pPr>
            <w:r w:rsidRPr="0019061D">
              <w:t> </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 доходы от оказания услуг, работ, компенсации затрат учреждений, всего</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1200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130</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right w:val="single" w:sz="4" w:space="0" w:color="000000"/>
            </w:tcBorders>
            <w:hideMark/>
          </w:tcPr>
          <w:p w:rsidR="00463452" w:rsidRPr="0019061D" w:rsidRDefault="00463452">
            <w:pPr>
              <w:pStyle w:val="s16"/>
            </w:pPr>
            <w:r w:rsidRPr="0019061D">
              <w:t>в том числе:</w:t>
            </w:r>
          </w:p>
        </w:tc>
        <w:tc>
          <w:tcPr>
            <w:tcW w:w="814" w:type="dxa"/>
            <w:tcBorders>
              <w:right w:val="single" w:sz="4" w:space="0" w:color="000000"/>
            </w:tcBorders>
            <w:vAlign w:val="bottom"/>
            <w:hideMark/>
          </w:tcPr>
          <w:p w:rsidR="00463452" w:rsidRPr="0019061D" w:rsidRDefault="00463452">
            <w:pPr>
              <w:pStyle w:val="aff3"/>
            </w:pPr>
            <w:r w:rsidRPr="0019061D">
              <w:t> </w:t>
            </w:r>
          </w:p>
        </w:tc>
        <w:tc>
          <w:tcPr>
            <w:tcW w:w="1576" w:type="dxa"/>
            <w:tcBorders>
              <w:right w:val="single" w:sz="4" w:space="0" w:color="000000"/>
            </w:tcBorders>
            <w:vAlign w:val="bottom"/>
            <w:hideMark/>
          </w:tcPr>
          <w:p w:rsidR="00463452" w:rsidRPr="0019061D" w:rsidRDefault="00463452">
            <w:pPr>
              <w:pStyle w:val="aff3"/>
            </w:pPr>
            <w:r w:rsidRPr="0019061D">
              <w:t> </w:t>
            </w:r>
          </w:p>
        </w:tc>
        <w:tc>
          <w:tcPr>
            <w:tcW w:w="1813" w:type="dxa"/>
            <w:tcBorders>
              <w:right w:val="single" w:sz="4" w:space="0" w:color="000000"/>
            </w:tcBorders>
            <w:hideMark/>
          </w:tcPr>
          <w:p w:rsidR="00463452" w:rsidRPr="0019061D" w:rsidRDefault="00463452">
            <w:pPr>
              <w:pStyle w:val="aff3"/>
            </w:pPr>
            <w:r w:rsidRPr="0019061D">
              <w:t> </w:t>
            </w:r>
          </w:p>
        </w:tc>
        <w:tc>
          <w:tcPr>
            <w:tcW w:w="1386" w:type="dxa"/>
            <w:gridSpan w:val="2"/>
            <w:tcBorders>
              <w:right w:val="single" w:sz="4" w:space="0" w:color="000000"/>
            </w:tcBorders>
            <w:hideMark/>
          </w:tcPr>
          <w:p w:rsidR="00463452" w:rsidRPr="0019061D" w:rsidRDefault="00463452">
            <w:pPr>
              <w:pStyle w:val="aff3"/>
            </w:pPr>
            <w:r w:rsidRPr="0019061D">
              <w:t> </w:t>
            </w:r>
          </w:p>
        </w:tc>
        <w:tc>
          <w:tcPr>
            <w:tcW w:w="1348" w:type="dxa"/>
            <w:tcBorders>
              <w:right w:val="single" w:sz="4" w:space="0" w:color="000000"/>
            </w:tcBorders>
            <w:hideMark/>
          </w:tcPr>
          <w:p w:rsidR="00463452" w:rsidRPr="0019061D" w:rsidRDefault="00463452">
            <w:pPr>
              <w:pStyle w:val="aff3"/>
            </w:pPr>
            <w:r w:rsidRPr="0019061D">
              <w:t> </w:t>
            </w:r>
          </w:p>
        </w:tc>
        <w:tc>
          <w:tcPr>
            <w:tcW w:w="1244" w:type="dxa"/>
            <w:tcBorders>
              <w:right w:val="single" w:sz="4" w:space="0" w:color="000000"/>
            </w:tcBorders>
            <w:hideMark/>
          </w:tcPr>
          <w:p w:rsidR="00463452" w:rsidRPr="0019061D" w:rsidRDefault="00463452">
            <w:pPr>
              <w:pStyle w:val="aff3"/>
            </w:pPr>
            <w:r w:rsidRPr="0019061D">
              <w:t> </w:t>
            </w:r>
          </w:p>
        </w:tc>
        <w:tc>
          <w:tcPr>
            <w:tcW w:w="1263" w:type="dxa"/>
            <w:tcBorders>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left w:val="single" w:sz="4" w:space="0" w:color="auto"/>
              <w:bottom w:val="single" w:sz="4" w:space="0" w:color="000000"/>
              <w:right w:val="single" w:sz="4" w:space="0" w:color="000000"/>
            </w:tcBorders>
            <w:hideMark/>
          </w:tcPr>
          <w:p w:rsidR="00463452" w:rsidRPr="0019061D" w:rsidRDefault="00463452">
            <w:pPr>
              <w:pStyle w:val="s16"/>
            </w:pPr>
            <w:r w:rsidRPr="0019061D">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1210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130</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1220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130</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aff3"/>
            </w:pPr>
            <w:r w:rsidRPr="0019061D">
              <w:t> </w:t>
            </w:r>
          </w:p>
        </w:tc>
        <w:tc>
          <w:tcPr>
            <w:tcW w:w="814" w:type="dxa"/>
            <w:tcBorders>
              <w:bottom w:val="single" w:sz="4" w:space="0" w:color="000000"/>
              <w:right w:val="single" w:sz="4" w:space="0" w:color="000000"/>
            </w:tcBorders>
            <w:vAlign w:val="bottom"/>
            <w:hideMark/>
          </w:tcPr>
          <w:p w:rsidR="00463452" w:rsidRPr="0019061D" w:rsidRDefault="00463452">
            <w:pPr>
              <w:pStyle w:val="aff3"/>
            </w:pPr>
            <w:r w:rsidRPr="0019061D">
              <w:t> </w:t>
            </w:r>
          </w:p>
        </w:tc>
        <w:tc>
          <w:tcPr>
            <w:tcW w:w="1576" w:type="dxa"/>
            <w:tcBorders>
              <w:bottom w:val="single" w:sz="4" w:space="0" w:color="000000"/>
              <w:right w:val="single" w:sz="4" w:space="0" w:color="000000"/>
            </w:tcBorders>
            <w:vAlign w:val="bottom"/>
            <w:hideMark/>
          </w:tcPr>
          <w:p w:rsidR="00463452" w:rsidRPr="0019061D" w:rsidRDefault="00463452">
            <w:pPr>
              <w:pStyle w:val="aff3"/>
            </w:pPr>
            <w:r w:rsidRPr="0019061D">
              <w:t> </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lastRenderedPageBreak/>
              <w:t>доходы от штрафов, пеней, иных сумм принудительного изъятия, всего</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1300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140</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в том числе:</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1310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140</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безвозмездные денежные поступления, всего</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1400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150</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в том числе:</w:t>
            </w:r>
          </w:p>
        </w:tc>
        <w:tc>
          <w:tcPr>
            <w:tcW w:w="814" w:type="dxa"/>
            <w:tcBorders>
              <w:bottom w:val="single" w:sz="4" w:space="0" w:color="000000"/>
              <w:right w:val="single" w:sz="4" w:space="0" w:color="000000"/>
            </w:tcBorders>
            <w:vAlign w:val="bottom"/>
            <w:hideMark/>
          </w:tcPr>
          <w:p w:rsidR="00463452" w:rsidRPr="0019061D" w:rsidRDefault="00463452">
            <w:pPr>
              <w:pStyle w:val="aff3"/>
            </w:pPr>
            <w:r w:rsidRPr="0019061D">
              <w:t> </w:t>
            </w:r>
          </w:p>
        </w:tc>
        <w:tc>
          <w:tcPr>
            <w:tcW w:w="1576" w:type="dxa"/>
            <w:tcBorders>
              <w:bottom w:val="single" w:sz="4" w:space="0" w:color="000000"/>
              <w:right w:val="single" w:sz="4" w:space="0" w:color="000000"/>
            </w:tcBorders>
            <w:vAlign w:val="bottom"/>
            <w:hideMark/>
          </w:tcPr>
          <w:p w:rsidR="00463452" w:rsidRPr="0019061D" w:rsidRDefault="00463452">
            <w:pPr>
              <w:pStyle w:val="aff3"/>
            </w:pPr>
            <w:r w:rsidRPr="0019061D">
              <w:t> </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прочие доходы, всего</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1500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180</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right w:val="single" w:sz="4" w:space="0" w:color="000000"/>
            </w:tcBorders>
            <w:hideMark/>
          </w:tcPr>
          <w:p w:rsidR="00463452" w:rsidRPr="0019061D" w:rsidRDefault="00463452">
            <w:pPr>
              <w:pStyle w:val="s16"/>
            </w:pPr>
            <w:r w:rsidRPr="0019061D">
              <w:t>в том числе:</w:t>
            </w:r>
          </w:p>
        </w:tc>
        <w:tc>
          <w:tcPr>
            <w:tcW w:w="814" w:type="dxa"/>
            <w:tcBorders>
              <w:right w:val="single" w:sz="4" w:space="0" w:color="000000"/>
            </w:tcBorders>
            <w:vAlign w:val="bottom"/>
            <w:hideMark/>
          </w:tcPr>
          <w:p w:rsidR="00463452" w:rsidRPr="0019061D" w:rsidRDefault="00463452">
            <w:pPr>
              <w:pStyle w:val="aff3"/>
            </w:pPr>
            <w:r w:rsidRPr="0019061D">
              <w:t> </w:t>
            </w:r>
          </w:p>
        </w:tc>
        <w:tc>
          <w:tcPr>
            <w:tcW w:w="1576" w:type="dxa"/>
            <w:tcBorders>
              <w:right w:val="single" w:sz="4" w:space="0" w:color="000000"/>
            </w:tcBorders>
            <w:vAlign w:val="bottom"/>
            <w:hideMark/>
          </w:tcPr>
          <w:p w:rsidR="00463452" w:rsidRPr="0019061D" w:rsidRDefault="00463452">
            <w:pPr>
              <w:pStyle w:val="aff3"/>
            </w:pPr>
            <w:r w:rsidRPr="0019061D">
              <w:t> </w:t>
            </w:r>
          </w:p>
        </w:tc>
        <w:tc>
          <w:tcPr>
            <w:tcW w:w="1813" w:type="dxa"/>
            <w:tcBorders>
              <w:right w:val="single" w:sz="4" w:space="0" w:color="000000"/>
            </w:tcBorders>
            <w:hideMark/>
          </w:tcPr>
          <w:p w:rsidR="00463452" w:rsidRPr="0019061D" w:rsidRDefault="00463452">
            <w:pPr>
              <w:pStyle w:val="aff3"/>
            </w:pPr>
            <w:r w:rsidRPr="0019061D">
              <w:t> </w:t>
            </w:r>
          </w:p>
        </w:tc>
        <w:tc>
          <w:tcPr>
            <w:tcW w:w="1386" w:type="dxa"/>
            <w:gridSpan w:val="2"/>
            <w:tcBorders>
              <w:right w:val="single" w:sz="4" w:space="0" w:color="000000"/>
            </w:tcBorders>
            <w:hideMark/>
          </w:tcPr>
          <w:p w:rsidR="00463452" w:rsidRPr="0019061D" w:rsidRDefault="00463452">
            <w:pPr>
              <w:pStyle w:val="aff3"/>
            </w:pPr>
            <w:r w:rsidRPr="0019061D">
              <w:t> </w:t>
            </w:r>
          </w:p>
        </w:tc>
        <w:tc>
          <w:tcPr>
            <w:tcW w:w="1348" w:type="dxa"/>
            <w:tcBorders>
              <w:right w:val="single" w:sz="4" w:space="0" w:color="000000"/>
            </w:tcBorders>
            <w:hideMark/>
          </w:tcPr>
          <w:p w:rsidR="00463452" w:rsidRPr="0019061D" w:rsidRDefault="00463452">
            <w:pPr>
              <w:pStyle w:val="aff3"/>
            </w:pPr>
            <w:r w:rsidRPr="0019061D">
              <w:t> </w:t>
            </w:r>
          </w:p>
        </w:tc>
        <w:tc>
          <w:tcPr>
            <w:tcW w:w="1244" w:type="dxa"/>
            <w:tcBorders>
              <w:right w:val="single" w:sz="4" w:space="0" w:color="000000"/>
            </w:tcBorders>
            <w:hideMark/>
          </w:tcPr>
          <w:p w:rsidR="00463452" w:rsidRPr="0019061D" w:rsidRDefault="00463452">
            <w:pPr>
              <w:pStyle w:val="aff3"/>
            </w:pPr>
            <w:r w:rsidRPr="0019061D">
              <w:t> </w:t>
            </w:r>
          </w:p>
        </w:tc>
        <w:tc>
          <w:tcPr>
            <w:tcW w:w="1263" w:type="dxa"/>
            <w:tcBorders>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left w:val="single" w:sz="4" w:space="0" w:color="auto"/>
              <w:bottom w:val="single" w:sz="4" w:space="0" w:color="000000"/>
              <w:right w:val="single" w:sz="4" w:space="0" w:color="000000"/>
            </w:tcBorders>
            <w:hideMark/>
          </w:tcPr>
          <w:p w:rsidR="00463452" w:rsidRPr="0019061D" w:rsidRDefault="00463452">
            <w:pPr>
              <w:pStyle w:val="s16"/>
            </w:pPr>
            <w:r w:rsidRPr="0019061D">
              <w:t>целевые субсидии</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1510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180</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субсидии на осуществление капитальных вложений</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1520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180</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aff3"/>
            </w:pPr>
            <w:r w:rsidRPr="0019061D">
              <w:t> </w:t>
            </w:r>
          </w:p>
        </w:tc>
        <w:tc>
          <w:tcPr>
            <w:tcW w:w="814" w:type="dxa"/>
            <w:tcBorders>
              <w:bottom w:val="single" w:sz="4" w:space="0" w:color="000000"/>
              <w:right w:val="single" w:sz="4" w:space="0" w:color="000000"/>
            </w:tcBorders>
            <w:vAlign w:val="bottom"/>
            <w:hideMark/>
          </w:tcPr>
          <w:p w:rsidR="00463452" w:rsidRPr="0019061D" w:rsidRDefault="00463452">
            <w:pPr>
              <w:pStyle w:val="aff3"/>
            </w:pPr>
            <w:r w:rsidRPr="0019061D">
              <w:t> </w:t>
            </w:r>
          </w:p>
        </w:tc>
        <w:tc>
          <w:tcPr>
            <w:tcW w:w="1576" w:type="dxa"/>
            <w:tcBorders>
              <w:bottom w:val="single" w:sz="4" w:space="0" w:color="000000"/>
              <w:right w:val="single" w:sz="4" w:space="0" w:color="000000"/>
            </w:tcBorders>
            <w:vAlign w:val="bottom"/>
            <w:hideMark/>
          </w:tcPr>
          <w:p w:rsidR="00463452" w:rsidRPr="0019061D" w:rsidRDefault="00463452">
            <w:pPr>
              <w:pStyle w:val="aff3"/>
            </w:pPr>
            <w:r w:rsidRPr="0019061D">
              <w:t> </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доходы от операций с активами, всего</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1900</w:t>
            </w:r>
          </w:p>
        </w:tc>
        <w:tc>
          <w:tcPr>
            <w:tcW w:w="1576" w:type="dxa"/>
            <w:tcBorders>
              <w:bottom w:val="single" w:sz="4" w:space="0" w:color="000000"/>
              <w:right w:val="single" w:sz="4" w:space="0" w:color="000000"/>
            </w:tcBorders>
            <w:vAlign w:val="bottom"/>
            <w:hideMark/>
          </w:tcPr>
          <w:p w:rsidR="00463452" w:rsidRPr="0019061D" w:rsidRDefault="00463452">
            <w:pPr>
              <w:pStyle w:val="aff3"/>
            </w:pPr>
            <w:r w:rsidRPr="0019061D">
              <w:t> </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в том числе:</w:t>
            </w:r>
          </w:p>
        </w:tc>
        <w:tc>
          <w:tcPr>
            <w:tcW w:w="814" w:type="dxa"/>
            <w:tcBorders>
              <w:bottom w:val="single" w:sz="4" w:space="0" w:color="000000"/>
              <w:right w:val="single" w:sz="4" w:space="0" w:color="000000"/>
            </w:tcBorders>
            <w:vAlign w:val="bottom"/>
            <w:hideMark/>
          </w:tcPr>
          <w:p w:rsidR="00463452" w:rsidRPr="0019061D" w:rsidRDefault="00463452">
            <w:pPr>
              <w:pStyle w:val="aff3"/>
            </w:pPr>
            <w:r w:rsidRPr="0019061D">
              <w:t> </w:t>
            </w:r>
          </w:p>
        </w:tc>
        <w:tc>
          <w:tcPr>
            <w:tcW w:w="1576" w:type="dxa"/>
            <w:tcBorders>
              <w:bottom w:val="single" w:sz="4" w:space="0" w:color="000000"/>
              <w:right w:val="single" w:sz="4" w:space="0" w:color="000000"/>
            </w:tcBorders>
            <w:vAlign w:val="bottom"/>
            <w:hideMark/>
          </w:tcPr>
          <w:p w:rsidR="00463452" w:rsidRPr="0019061D" w:rsidRDefault="00463452">
            <w:pPr>
              <w:pStyle w:val="aff3"/>
            </w:pPr>
            <w:r w:rsidRPr="0019061D">
              <w:t> </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aff3"/>
            </w:pPr>
            <w:r w:rsidRPr="0019061D">
              <w:t> </w:t>
            </w:r>
          </w:p>
        </w:tc>
        <w:tc>
          <w:tcPr>
            <w:tcW w:w="814" w:type="dxa"/>
            <w:tcBorders>
              <w:bottom w:val="single" w:sz="4" w:space="0" w:color="000000"/>
              <w:right w:val="single" w:sz="4" w:space="0" w:color="000000"/>
            </w:tcBorders>
            <w:vAlign w:val="bottom"/>
            <w:hideMark/>
          </w:tcPr>
          <w:p w:rsidR="00463452" w:rsidRPr="0019061D" w:rsidRDefault="00463452">
            <w:pPr>
              <w:pStyle w:val="aff3"/>
            </w:pPr>
            <w:r w:rsidRPr="0019061D">
              <w:t> </w:t>
            </w:r>
          </w:p>
        </w:tc>
        <w:tc>
          <w:tcPr>
            <w:tcW w:w="1576" w:type="dxa"/>
            <w:tcBorders>
              <w:bottom w:val="single" w:sz="4" w:space="0" w:color="000000"/>
              <w:right w:val="single" w:sz="4" w:space="0" w:color="000000"/>
            </w:tcBorders>
            <w:vAlign w:val="bottom"/>
            <w:hideMark/>
          </w:tcPr>
          <w:p w:rsidR="00463452" w:rsidRPr="0019061D" w:rsidRDefault="00463452">
            <w:pPr>
              <w:pStyle w:val="aff3"/>
            </w:pPr>
            <w:r w:rsidRPr="0019061D">
              <w:t> </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прочие поступления, всего</w:t>
            </w:r>
            <w:r w:rsidRPr="0019061D">
              <w:rPr>
                <w:vertAlign w:val="superscript"/>
              </w:rPr>
              <w:t> </w:t>
            </w:r>
            <w:hyperlink r:id="rId21" w:anchor="block_66" w:history="1">
              <w:r w:rsidRPr="0019061D">
                <w:rPr>
                  <w:rStyle w:val="ae"/>
                  <w:color w:val="auto"/>
                  <w:vertAlign w:val="superscript"/>
                </w:rPr>
                <w:t>6</w:t>
              </w:r>
            </w:hyperlink>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1980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right w:val="single" w:sz="4" w:space="0" w:color="000000"/>
            </w:tcBorders>
            <w:hideMark/>
          </w:tcPr>
          <w:p w:rsidR="00463452" w:rsidRPr="0019061D" w:rsidRDefault="00463452">
            <w:pPr>
              <w:pStyle w:val="s16"/>
            </w:pPr>
            <w:r w:rsidRPr="0019061D">
              <w:t>из них:</w:t>
            </w:r>
          </w:p>
        </w:tc>
        <w:tc>
          <w:tcPr>
            <w:tcW w:w="814" w:type="dxa"/>
            <w:tcBorders>
              <w:right w:val="single" w:sz="4" w:space="0" w:color="000000"/>
            </w:tcBorders>
            <w:vAlign w:val="bottom"/>
            <w:hideMark/>
          </w:tcPr>
          <w:p w:rsidR="00463452" w:rsidRPr="0019061D" w:rsidRDefault="00463452">
            <w:pPr>
              <w:pStyle w:val="aff3"/>
            </w:pPr>
            <w:r w:rsidRPr="0019061D">
              <w:t> </w:t>
            </w:r>
          </w:p>
        </w:tc>
        <w:tc>
          <w:tcPr>
            <w:tcW w:w="1576" w:type="dxa"/>
            <w:tcBorders>
              <w:right w:val="single" w:sz="4" w:space="0" w:color="000000"/>
            </w:tcBorders>
            <w:vAlign w:val="bottom"/>
            <w:hideMark/>
          </w:tcPr>
          <w:p w:rsidR="00463452" w:rsidRPr="0019061D" w:rsidRDefault="00463452">
            <w:pPr>
              <w:pStyle w:val="aff3"/>
            </w:pPr>
            <w:r w:rsidRPr="0019061D">
              <w:t> </w:t>
            </w:r>
          </w:p>
        </w:tc>
        <w:tc>
          <w:tcPr>
            <w:tcW w:w="1813" w:type="dxa"/>
            <w:tcBorders>
              <w:right w:val="single" w:sz="4" w:space="0" w:color="000000"/>
            </w:tcBorders>
            <w:hideMark/>
          </w:tcPr>
          <w:p w:rsidR="00463452" w:rsidRPr="0019061D" w:rsidRDefault="00463452">
            <w:pPr>
              <w:pStyle w:val="aff3"/>
            </w:pPr>
            <w:r w:rsidRPr="0019061D">
              <w:t> </w:t>
            </w:r>
          </w:p>
        </w:tc>
        <w:tc>
          <w:tcPr>
            <w:tcW w:w="1386" w:type="dxa"/>
            <w:gridSpan w:val="2"/>
            <w:tcBorders>
              <w:right w:val="single" w:sz="4" w:space="0" w:color="000000"/>
            </w:tcBorders>
            <w:hideMark/>
          </w:tcPr>
          <w:p w:rsidR="00463452" w:rsidRPr="0019061D" w:rsidRDefault="00463452">
            <w:pPr>
              <w:pStyle w:val="aff3"/>
            </w:pPr>
            <w:r w:rsidRPr="0019061D">
              <w:t> </w:t>
            </w:r>
          </w:p>
        </w:tc>
        <w:tc>
          <w:tcPr>
            <w:tcW w:w="1348" w:type="dxa"/>
            <w:tcBorders>
              <w:right w:val="single" w:sz="4" w:space="0" w:color="000000"/>
            </w:tcBorders>
            <w:hideMark/>
          </w:tcPr>
          <w:p w:rsidR="00463452" w:rsidRPr="0019061D" w:rsidRDefault="00463452">
            <w:pPr>
              <w:pStyle w:val="aff3"/>
            </w:pPr>
            <w:r w:rsidRPr="0019061D">
              <w:t> </w:t>
            </w:r>
          </w:p>
        </w:tc>
        <w:tc>
          <w:tcPr>
            <w:tcW w:w="1244" w:type="dxa"/>
            <w:tcBorders>
              <w:right w:val="single" w:sz="4" w:space="0" w:color="000000"/>
            </w:tcBorders>
            <w:hideMark/>
          </w:tcPr>
          <w:p w:rsidR="00463452" w:rsidRPr="0019061D" w:rsidRDefault="00463452">
            <w:pPr>
              <w:pStyle w:val="aff3"/>
            </w:pPr>
            <w:r w:rsidRPr="0019061D">
              <w:t> </w:t>
            </w:r>
          </w:p>
        </w:tc>
        <w:tc>
          <w:tcPr>
            <w:tcW w:w="1263" w:type="dxa"/>
            <w:tcBorders>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left w:val="single" w:sz="4" w:space="0" w:color="auto"/>
              <w:bottom w:val="single" w:sz="4" w:space="0" w:color="000000"/>
              <w:right w:val="single" w:sz="4" w:space="0" w:color="000000"/>
            </w:tcBorders>
            <w:hideMark/>
          </w:tcPr>
          <w:p w:rsidR="00463452" w:rsidRPr="0019061D" w:rsidRDefault="00463452">
            <w:pPr>
              <w:pStyle w:val="s16"/>
            </w:pPr>
            <w:r w:rsidRPr="0019061D">
              <w:t>увеличение остатков денежных средств за счет возврата дебиторской задолженности прошлых лет</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1981</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510</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aff3"/>
            </w:pPr>
            <w:r w:rsidRPr="0019061D">
              <w:t> </w:t>
            </w:r>
          </w:p>
        </w:tc>
        <w:tc>
          <w:tcPr>
            <w:tcW w:w="814" w:type="dxa"/>
            <w:tcBorders>
              <w:bottom w:val="single" w:sz="4" w:space="0" w:color="000000"/>
              <w:right w:val="single" w:sz="4" w:space="0" w:color="000000"/>
            </w:tcBorders>
            <w:vAlign w:val="bottom"/>
            <w:hideMark/>
          </w:tcPr>
          <w:p w:rsidR="00463452" w:rsidRPr="0019061D" w:rsidRDefault="00463452">
            <w:pPr>
              <w:pStyle w:val="aff3"/>
            </w:pPr>
            <w:r w:rsidRPr="0019061D">
              <w:t> </w:t>
            </w:r>
          </w:p>
        </w:tc>
        <w:tc>
          <w:tcPr>
            <w:tcW w:w="1576" w:type="dxa"/>
            <w:tcBorders>
              <w:bottom w:val="single" w:sz="4" w:space="0" w:color="000000"/>
              <w:right w:val="single" w:sz="4" w:space="0" w:color="000000"/>
            </w:tcBorders>
            <w:vAlign w:val="bottom"/>
            <w:hideMark/>
          </w:tcPr>
          <w:p w:rsidR="00463452" w:rsidRPr="0019061D" w:rsidRDefault="00463452">
            <w:pPr>
              <w:pStyle w:val="aff3"/>
            </w:pPr>
            <w:r w:rsidRPr="0019061D">
              <w:t> </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Расходы, всего</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2000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right w:val="single" w:sz="4" w:space="0" w:color="000000"/>
            </w:tcBorders>
            <w:hideMark/>
          </w:tcPr>
          <w:p w:rsidR="00463452" w:rsidRPr="0019061D" w:rsidRDefault="00463452">
            <w:pPr>
              <w:pStyle w:val="s16"/>
            </w:pPr>
            <w:r w:rsidRPr="0019061D">
              <w:t>в том числе:</w:t>
            </w:r>
          </w:p>
        </w:tc>
        <w:tc>
          <w:tcPr>
            <w:tcW w:w="814" w:type="dxa"/>
            <w:tcBorders>
              <w:right w:val="single" w:sz="4" w:space="0" w:color="000000"/>
            </w:tcBorders>
            <w:vAlign w:val="bottom"/>
            <w:hideMark/>
          </w:tcPr>
          <w:p w:rsidR="00463452" w:rsidRPr="0019061D" w:rsidRDefault="00463452">
            <w:pPr>
              <w:pStyle w:val="aff3"/>
            </w:pPr>
            <w:r w:rsidRPr="0019061D">
              <w:t> </w:t>
            </w:r>
          </w:p>
        </w:tc>
        <w:tc>
          <w:tcPr>
            <w:tcW w:w="1576" w:type="dxa"/>
            <w:tcBorders>
              <w:right w:val="single" w:sz="4" w:space="0" w:color="000000"/>
            </w:tcBorders>
            <w:vAlign w:val="bottom"/>
            <w:hideMark/>
          </w:tcPr>
          <w:p w:rsidR="00463452" w:rsidRPr="0019061D" w:rsidRDefault="00463452">
            <w:pPr>
              <w:pStyle w:val="aff3"/>
            </w:pPr>
            <w:r w:rsidRPr="0019061D">
              <w:t> </w:t>
            </w:r>
          </w:p>
        </w:tc>
        <w:tc>
          <w:tcPr>
            <w:tcW w:w="1813" w:type="dxa"/>
            <w:tcBorders>
              <w:right w:val="single" w:sz="4" w:space="0" w:color="000000"/>
            </w:tcBorders>
            <w:hideMark/>
          </w:tcPr>
          <w:p w:rsidR="00463452" w:rsidRPr="0019061D" w:rsidRDefault="00463452">
            <w:pPr>
              <w:pStyle w:val="aff3"/>
            </w:pPr>
            <w:r w:rsidRPr="0019061D">
              <w:t> </w:t>
            </w:r>
          </w:p>
        </w:tc>
        <w:tc>
          <w:tcPr>
            <w:tcW w:w="1386" w:type="dxa"/>
            <w:gridSpan w:val="2"/>
            <w:tcBorders>
              <w:right w:val="single" w:sz="4" w:space="0" w:color="000000"/>
            </w:tcBorders>
            <w:hideMark/>
          </w:tcPr>
          <w:p w:rsidR="00463452" w:rsidRPr="0019061D" w:rsidRDefault="00463452">
            <w:pPr>
              <w:pStyle w:val="aff3"/>
            </w:pPr>
            <w:r w:rsidRPr="0019061D">
              <w:t> </w:t>
            </w:r>
          </w:p>
        </w:tc>
        <w:tc>
          <w:tcPr>
            <w:tcW w:w="1348" w:type="dxa"/>
            <w:tcBorders>
              <w:right w:val="single" w:sz="4" w:space="0" w:color="000000"/>
            </w:tcBorders>
            <w:hideMark/>
          </w:tcPr>
          <w:p w:rsidR="00463452" w:rsidRPr="0019061D" w:rsidRDefault="00463452">
            <w:pPr>
              <w:pStyle w:val="aff3"/>
            </w:pPr>
            <w:r w:rsidRPr="0019061D">
              <w:t> </w:t>
            </w:r>
          </w:p>
        </w:tc>
        <w:tc>
          <w:tcPr>
            <w:tcW w:w="1244" w:type="dxa"/>
            <w:tcBorders>
              <w:right w:val="single" w:sz="4" w:space="0" w:color="000000"/>
            </w:tcBorders>
            <w:hideMark/>
          </w:tcPr>
          <w:p w:rsidR="00463452" w:rsidRPr="0019061D" w:rsidRDefault="00463452">
            <w:pPr>
              <w:pStyle w:val="aff3"/>
            </w:pPr>
            <w:r w:rsidRPr="0019061D">
              <w:t> </w:t>
            </w:r>
          </w:p>
        </w:tc>
        <w:tc>
          <w:tcPr>
            <w:tcW w:w="1263" w:type="dxa"/>
            <w:tcBorders>
              <w:right w:val="single" w:sz="4" w:space="0" w:color="000000"/>
            </w:tcBorders>
            <w:vAlign w:val="bottom"/>
            <w:hideMark/>
          </w:tcPr>
          <w:p w:rsidR="00463452" w:rsidRPr="0019061D" w:rsidRDefault="00463452">
            <w:pPr>
              <w:pStyle w:val="aff3"/>
            </w:pPr>
            <w:r w:rsidRPr="0019061D">
              <w:t> </w:t>
            </w:r>
          </w:p>
        </w:tc>
      </w:tr>
      <w:tr w:rsidR="00777A62" w:rsidRPr="0019061D" w:rsidTr="002C2B50">
        <w:trPr>
          <w:tblCellSpacing w:w="15" w:type="dxa"/>
        </w:trPr>
        <w:tc>
          <w:tcPr>
            <w:tcW w:w="5215" w:type="dxa"/>
            <w:tcBorders>
              <w:left w:val="single" w:sz="4" w:space="0" w:color="auto"/>
              <w:bottom w:val="single" w:sz="4" w:space="0" w:color="000000"/>
              <w:right w:val="single" w:sz="4" w:space="0" w:color="000000"/>
            </w:tcBorders>
            <w:hideMark/>
          </w:tcPr>
          <w:p w:rsidR="00463452" w:rsidRPr="0019061D" w:rsidRDefault="00463452">
            <w:pPr>
              <w:pStyle w:val="s16"/>
            </w:pPr>
            <w:r w:rsidRPr="0019061D">
              <w:t>на выплаты персоналу, всего</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2100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right w:val="single" w:sz="4" w:space="0" w:color="000000"/>
            </w:tcBorders>
            <w:hideMark/>
          </w:tcPr>
          <w:p w:rsidR="00463452" w:rsidRPr="0019061D" w:rsidRDefault="00463452">
            <w:pPr>
              <w:pStyle w:val="s16"/>
            </w:pPr>
            <w:r w:rsidRPr="0019061D">
              <w:t>в том числе:</w:t>
            </w:r>
          </w:p>
        </w:tc>
        <w:tc>
          <w:tcPr>
            <w:tcW w:w="814" w:type="dxa"/>
            <w:tcBorders>
              <w:right w:val="single" w:sz="4" w:space="0" w:color="000000"/>
            </w:tcBorders>
            <w:vAlign w:val="bottom"/>
            <w:hideMark/>
          </w:tcPr>
          <w:p w:rsidR="00463452" w:rsidRPr="0019061D" w:rsidRDefault="00463452">
            <w:pPr>
              <w:pStyle w:val="aff3"/>
            </w:pPr>
            <w:r w:rsidRPr="0019061D">
              <w:t> </w:t>
            </w:r>
          </w:p>
        </w:tc>
        <w:tc>
          <w:tcPr>
            <w:tcW w:w="1576" w:type="dxa"/>
            <w:tcBorders>
              <w:right w:val="single" w:sz="4" w:space="0" w:color="000000"/>
            </w:tcBorders>
            <w:vAlign w:val="bottom"/>
            <w:hideMark/>
          </w:tcPr>
          <w:p w:rsidR="00463452" w:rsidRPr="0019061D" w:rsidRDefault="00463452">
            <w:pPr>
              <w:pStyle w:val="aff3"/>
            </w:pPr>
            <w:r w:rsidRPr="0019061D">
              <w:t> </w:t>
            </w:r>
          </w:p>
        </w:tc>
        <w:tc>
          <w:tcPr>
            <w:tcW w:w="1813" w:type="dxa"/>
            <w:tcBorders>
              <w:right w:val="single" w:sz="4" w:space="0" w:color="000000"/>
            </w:tcBorders>
            <w:hideMark/>
          </w:tcPr>
          <w:p w:rsidR="00463452" w:rsidRPr="0019061D" w:rsidRDefault="00463452">
            <w:pPr>
              <w:pStyle w:val="aff3"/>
            </w:pPr>
            <w:r w:rsidRPr="0019061D">
              <w:t> </w:t>
            </w:r>
          </w:p>
        </w:tc>
        <w:tc>
          <w:tcPr>
            <w:tcW w:w="1386" w:type="dxa"/>
            <w:gridSpan w:val="2"/>
            <w:tcBorders>
              <w:right w:val="single" w:sz="4" w:space="0" w:color="000000"/>
            </w:tcBorders>
            <w:hideMark/>
          </w:tcPr>
          <w:p w:rsidR="00463452" w:rsidRPr="0019061D" w:rsidRDefault="00463452">
            <w:pPr>
              <w:pStyle w:val="aff3"/>
            </w:pPr>
            <w:r w:rsidRPr="0019061D">
              <w:t> </w:t>
            </w:r>
          </w:p>
        </w:tc>
        <w:tc>
          <w:tcPr>
            <w:tcW w:w="1348" w:type="dxa"/>
            <w:tcBorders>
              <w:right w:val="single" w:sz="4" w:space="0" w:color="000000"/>
            </w:tcBorders>
            <w:hideMark/>
          </w:tcPr>
          <w:p w:rsidR="00463452" w:rsidRPr="0019061D" w:rsidRDefault="00463452">
            <w:pPr>
              <w:pStyle w:val="aff3"/>
            </w:pPr>
            <w:r w:rsidRPr="0019061D">
              <w:t> </w:t>
            </w:r>
          </w:p>
        </w:tc>
        <w:tc>
          <w:tcPr>
            <w:tcW w:w="1244" w:type="dxa"/>
            <w:tcBorders>
              <w:right w:val="single" w:sz="4" w:space="0" w:color="000000"/>
            </w:tcBorders>
            <w:hideMark/>
          </w:tcPr>
          <w:p w:rsidR="00463452" w:rsidRPr="0019061D" w:rsidRDefault="00463452">
            <w:pPr>
              <w:pStyle w:val="aff3"/>
            </w:pPr>
            <w:r w:rsidRPr="0019061D">
              <w:t> </w:t>
            </w:r>
          </w:p>
        </w:tc>
        <w:tc>
          <w:tcPr>
            <w:tcW w:w="1263" w:type="dxa"/>
            <w:tcBorders>
              <w:right w:val="single" w:sz="4" w:space="0" w:color="000000"/>
            </w:tcBorders>
            <w:vAlign w:val="bottom"/>
            <w:hideMark/>
          </w:tcPr>
          <w:p w:rsidR="00463452" w:rsidRPr="0019061D" w:rsidRDefault="00463452">
            <w:pPr>
              <w:pStyle w:val="aff3"/>
            </w:pPr>
            <w:r w:rsidRPr="0019061D">
              <w:t> </w:t>
            </w:r>
          </w:p>
        </w:tc>
      </w:tr>
      <w:tr w:rsidR="00777A62" w:rsidRPr="0019061D" w:rsidTr="002C2B50">
        <w:trPr>
          <w:tblCellSpacing w:w="15" w:type="dxa"/>
        </w:trPr>
        <w:tc>
          <w:tcPr>
            <w:tcW w:w="5215" w:type="dxa"/>
            <w:tcBorders>
              <w:left w:val="single" w:sz="4" w:space="0" w:color="auto"/>
              <w:bottom w:val="single" w:sz="4" w:space="0" w:color="000000"/>
              <w:right w:val="single" w:sz="4" w:space="0" w:color="000000"/>
            </w:tcBorders>
            <w:hideMark/>
          </w:tcPr>
          <w:p w:rsidR="00463452" w:rsidRPr="0019061D" w:rsidRDefault="00463452">
            <w:pPr>
              <w:pStyle w:val="s16"/>
            </w:pPr>
            <w:r w:rsidRPr="0019061D">
              <w:t>оплата труда</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2110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111</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прочие выплаты персоналу, в том числе компенсационного характера</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2120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112</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 xml:space="preserve">иные выплаты, за исключением фонда оплаты </w:t>
            </w:r>
            <w:r w:rsidRPr="0019061D">
              <w:lastRenderedPageBreak/>
              <w:t>труда учреждения, для выполнения отдельных полномочий</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lastRenderedPageBreak/>
              <w:t>2130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113</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lastRenderedPageBreak/>
              <w:t>взносы по обязательному социальному страхованию на выплаты по оплате труда работников и иные выплаты работникам учреждений, всего</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2140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119</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right w:val="single" w:sz="4" w:space="0" w:color="000000"/>
            </w:tcBorders>
            <w:hideMark/>
          </w:tcPr>
          <w:p w:rsidR="00463452" w:rsidRPr="0019061D" w:rsidRDefault="00463452">
            <w:pPr>
              <w:pStyle w:val="s16"/>
            </w:pPr>
            <w:r w:rsidRPr="0019061D">
              <w:t>в том числе:</w:t>
            </w:r>
          </w:p>
        </w:tc>
        <w:tc>
          <w:tcPr>
            <w:tcW w:w="814" w:type="dxa"/>
            <w:tcBorders>
              <w:right w:val="single" w:sz="4" w:space="0" w:color="000000"/>
            </w:tcBorders>
            <w:vAlign w:val="bottom"/>
            <w:hideMark/>
          </w:tcPr>
          <w:p w:rsidR="00463452" w:rsidRPr="0019061D" w:rsidRDefault="00463452">
            <w:pPr>
              <w:pStyle w:val="aff3"/>
            </w:pPr>
            <w:r w:rsidRPr="0019061D">
              <w:t> </w:t>
            </w:r>
          </w:p>
        </w:tc>
        <w:tc>
          <w:tcPr>
            <w:tcW w:w="1576" w:type="dxa"/>
            <w:tcBorders>
              <w:right w:val="single" w:sz="4" w:space="0" w:color="000000"/>
            </w:tcBorders>
            <w:vAlign w:val="bottom"/>
            <w:hideMark/>
          </w:tcPr>
          <w:p w:rsidR="00463452" w:rsidRPr="0019061D" w:rsidRDefault="00463452">
            <w:pPr>
              <w:pStyle w:val="aff3"/>
            </w:pPr>
            <w:r w:rsidRPr="0019061D">
              <w:t> </w:t>
            </w:r>
          </w:p>
        </w:tc>
        <w:tc>
          <w:tcPr>
            <w:tcW w:w="1813" w:type="dxa"/>
            <w:tcBorders>
              <w:right w:val="single" w:sz="4" w:space="0" w:color="000000"/>
            </w:tcBorders>
            <w:hideMark/>
          </w:tcPr>
          <w:p w:rsidR="00463452" w:rsidRPr="0019061D" w:rsidRDefault="00463452">
            <w:pPr>
              <w:pStyle w:val="aff3"/>
            </w:pPr>
            <w:r w:rsidRPr="0019061D">
              <w:t> </w:t>
            </w:r>
          </w:p>
        </w:tc>
        <w:tc>
          <w:tcPr>
            <w:tcW w:w="1386" w:type="dxa"/>
            <w:gridSpan w:val="2"/>
            <w:tcBorders>
              <w:right w:val="single" w:sz="4" w:space="0" w:color="000000"/>
            </w:tcBorders>
            <w:hideMark/>
          </w:tcPr>
          <w:p w:rsidR="00463452" w:rsidRPr="0019061D" w:rsidRDefault="00463452">
            <w:pPr>
              <w:pStyle w:val="aff3"/>
            </w:pPr>
            <w:r w:rsidRPr="0019061D">
              <w:t> </w:t>
            </w:r>
          </w:p>
        </w:tc>
        <w:tc>
          <w:tcPr>
            <w:tcW w:w="1348" w:type="dxa"/>
            <w:tcBorders>
              <w:right w:val="single" w:sz="4" w:space="0" w:color="000000"/>
            </w:tcBorders>
            <w:hideMark/>
          </w:tcPr>
          <w:p w:rsidR="00463452" w:rsidRPr="0019061D" w:rsidRDefault="00463452">
            <w:pPr>
              <w:pStyle w:val="aff3"/>
            </w:pPr>
            <w:r w:rsidRPr="0019061D">
              <w:t> </w:t>
            </w:r>
          </w:p>
        </w:tc>
        <w:tc>
          <w:tcPr>
            <w:tcW w:w="1244" w:type="dxa"/>
            <w:tcBorders>
              <w:right w:val="single" w:sz="4" w:space="0" w:color="000000"/>
            </w:tcBorders>
            <w:hideMark/>
          </w:tcPr>
          <w:p w:rsidR="00463452" w:rsidRPr="0019061D" w:rsidRDefault="00463452">
            <w:pPr>
              <w:pStyle w:val="aff3"/>
            </w:pPr>
            <w:r w:rsidRPr="0019061D">
              <w:t> </w:t>
            </w:r>
          </w:p>
        </w:tc>
        <w:tc>
          <w:tcPr>
            <w:tcW w:w="1263" w:type="dxa"/>
            <w:tcBorders>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left w:val="single" w:sz="4" w:space="0" w:color="auto"/>
              <w:bottom w:val="single" w:sz="4" w:space="0" w:color="000000"/>
              <w:right w:val="single" w:sz="4" w:space="0" w:color="000000"/>
            </w:tcBorders>
            <w:hideMark/>
          </w:tcPr>
          <w:p w:rsidR="00463452" w:rsidRPr="0019061D" w:rsidRDefault="00463452">
            <w:pPr>
              <w:pStyle w:val="s16"/>
            </w:pPr>
            <w:r w:rsidRPr="0019061D">
              <w:t>на выплаты по оплате труда</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2141</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119</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на иные выплаты работникам</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2142</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119</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86"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348" w:type="dxa"/>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 денежное довольствие военнослужащих и сотрудников, имеющих специальные звания</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2150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131</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иные выплаты военнослужащим и сотрудникам, имеющим специальные звания</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2160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134</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страховые взносы на обязательное социальное страхование в части выплат персоналу, подлежащих обложению страховыми взносами</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2170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139</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right w:val="single" w:sz="4" w:space="0" w:color="000000"/>
            </w:tcBorders>
            <w:hideMark/>
          </w:tcPr>
          <w:p w:rsidR="00463452" w:rsidRPr="0019061D" w:rsidRDefault="00463452">
            <w:pPr>
              <w:pStyle w:val="s16"/>
            </w:pPr>
            <w:r w:rsidRPr="0019061D">
              <w:t>в том числе:</w:t>
            </w:r>
          </w:p>
        </w:tc>
        <w:tc>
          <w:tcPr>
            <w:tcW w:w="814" w:type="dxa"/>
            <w:tcBorders>
              <w:right w:val="single" w:sz="4" w:space="0" w:color="000000"/>
            </w:tcBorders>
            <w:vAlign w:val="bottom"/>
            <w:hideMark/>
          </w:tcPr>
          <w:p w:rsidR="00463452" w:rsidRPr="0019061D" w:rsidRDefault="00463452">
            <w:pPr>
              <w:pStyle w:val="aff3"/>
            </w:pPr>
            <w:r w:rsidRPr="0019061D">
              <w:t> </w:t>
            </w:r>
          </w:p>
        </w:tc>
        <w:tc>
          <w:tcPr>
            <w:tcW w:w="1576" w:type="dxa"/>
            <w:tcBorders>
              <w:right w:val="single" w:sz="4" w:space="0" w:color="000000"/>
            </w:tcBorders>
            <w:vAlign w:val="bottom"/>
            <w:hideMark/>
          </w:tcPr>
          <w:p w:rsidR="00463452" w:rsidRPr="0019061D" w:rsidRDefault="00463452">
            <w:pPr>
              <w:pStyle w:val="aff3"/>
            </w:pPr>
            <w:r w:rsidRPr="0019061D">
              <w:t> </w:t>
            </w:r>
          </w:p>
        </w:tc>
        <w:tc>
          <w:tcPr>
            <w:tcW w:w="1813" w:type="dxa"/>
            <w:tcBorders>
              <w:right w:val="single" w:sz="4" w:space="0" w:color="000000"/>
            </w:tcBorders>
            <w:hideMark/>
          </w:tcPr>
          <w:p w:rsidR="00463452" w:rsidRPr="0019061D" w:rsidRDefault="00463452">
            <w:pPr>
              <w:pStyle w:val="aff3"/>
            </w:pPr>
            <w:r w:rsidRPr="0019061D">
              <w:t> </w:t>
            </w:r>
          </w:p>
        </w:tc>
        <w:tc>
          <w:tcPr>
            <w:tcW w:w="1347" w:type="dxa"/>
            <w:tcBorders>
              <w:right w:val="single" w:sz="4" w:space="0" w:color="000000"/>
            </w:tcBorders>
            <w:hideMark/>
          </w:tcPr>
          <w:p w:rsidR="00463452" w:rsidRPr="0019061D" w:rsidRDefault="00463452">
            <w:pPr>
              <w:pStyle w:val="aff3"/>
            </w:pPr>
            <w:r w:rsidRPr="0019061D">
              <w:t> </w:t>
            </w:r>
          </w:p>
        </w:tc>
        <w:tc>
          <w:tcPr>
            <w:tcW w:w="1387" w:type="dxa"/>
            <w:gridSpan w:val="2"/>
            <w:tcBorders>
              <w:right w:val="single" w:sz="4" w:space="0" w:color="000000"/>
            </w:tcBorders>
            <w:hideMark/>
          </w:tcPr>
          <w:p w:rsidR="00463452" w:rsidRPr="0019061D" w:rsidRDefault="00463452">
            <w:pPr>
              <w:pStyle w:val="aff3"/>
            </w:pPr>
            <w:r w:rsidRPr="0019061D">
              <w:t> </w:t>
            </w:r>
          </w:p>
        </w:tc>
        <w:tc>
          <w:tcPr>
            <w:tcW w:w="1244" w:type="dxa"/>
            <w:tcBorders>
              <w:right w:val="single" w:sz="4" w:space="0" w:color="000000"/>
            </w:tcBorders>
            <w:hideMark/>
          </w:tcPr>
          <w:p w:rsidR="00463452" w:rsidRPr="0019061D" w:rsidRDefault="00463452">
            <w:pPr>
              <w:pStyle w:val="aff3"/>
            </w:pPr>
            <w:r w:rsidRPr="0019061D">
              <w:t> </w:t>
            </w:r>
          </w:p>
        </w:tc>
        <w:tc>
          <w:tcPr>
            <w:tcW w:w="1263" w:type="dxa"/>
            <w:tcBorders>
              <w:right w:val="single" w:sz="4" w:space="0" w:color="000000"/>
            </w:tcBorders>
            <w:vAlign w:val="bottom"/>
            <w:hideMark/>
          </w:tcPr>
          <w:p w:rsidR="00463452" w:rsidRPr="0019061D" w:rsidRDefault="00463452">
            <w:pPr>
              <w:pStyle w:val="aff3"/>
            </w:pPr>
            <w:r w:rsidRPr="0019061D">
              <w:t> </w:t>
            </w:r>
          </w:p>
        </w:tc>
      </w:tr>
      <w:tr w:rsidR="00777A62" w:rsidRPr="0019061D" w:rsidTr="002C2B50">
        <w:trPr>
          <w:tblCellSpacing w:w="15" w:type="dxa"/>
        </w:trPr>
        <w:tc>
          <w:tcPr>
            <w:tcW w:w="5215" w:type="dxa"/>
            <w:tcBorders>
              <w:left w:val="single" w:sz="4" w:space="0" w:color="auto"/>
              <w:bottom w:val="single" w:sz="4" w:space="0" w:color="000000"/>
              <w:right w:val="single" w:sz="4" w:space="0" w:color="000000"/>
            </w:tcBorders>
            <w:hideMark/>
          </w:tcPr>
          <w:p w:rsidR="00463452" w:rsidRPr="0019061D" w:rsidRDefault="00463452">
            <w:pPr>
              <w:pStyle w:val="s16"/>
            </w:pPr>
            <w:r w:rsidRPr="0019061D">
              <w:t>на оплату труда стажеров</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2171</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139</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на иные выплаты гражданским лицам (денежное содержание)</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2172</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139</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социальные и иные выплаты населению, всего</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2200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300</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right w:val="single" w:sz="4" w:space="0" w:color="000000"/>
            </w:tcBorders>
            <w:hideMark/>
          </w:tcPr>
          <w:p w:rsidR="00463452" w:rsidRPr="0019061D" w:rsidRDefault="00463452">
            <w:pPr>
              <w:pStyle w:val="s16"/>
            </w:pPr>
            <w:r w:rsidRPr="0019061D">
              <w:t>в том числе:</w:t>
            </w:r>
          </w:p>
        </w:tc>
        <w:tc>
          <w:tcPr>
            <w:tcW w:w="814" w:type="dxa"/>
            <w:tcBorders>
              <w:right w:val="single" w:sz="4" w:space="0" w:color="000000"/>
            </w:tcBorders>
            <w:vAlign w:val="bottom"/>
            <w:hideMark/>
          </w:tcPr>
          <w:p w:rsidR="00463452" w:rsidRPr="0019061D" w:rsidRDefault="00463452">
            <w:pPr>
              <w:pStyle w:val="aff3"/>
            </w:pPr>
            <w:r w:rsidRPr="0019061D">
              <w:t> </w:t>
            </w:r>
          </w:p>
        </w:tc>
        <w:tc>
          <w:tcPr>
            <w:tcW w:w="1576" w:type="dxa"/>
            <w:tcBorders>
              <w:right w:val="single" w:sz="4" w:space="0" w:color="000000"/>
            </w:tcBorders>
            <w:vAlign w:val="bottom"/>
            <w:hideMark/>
          </w:tcPr>
          <w:p w:rsidR="00463452" w:rsidRPr="0019061D" w:rsidRDefault="00463452">
            <w:pPr>
              <w:pStyle w:val="aff3"/>
            </w:pPr>
            <w:r w:rsidRPr="0019061D">
              <w:t> </w:t>
            </w:r>
          </w:p>
        </w:tc>
        <w:tc>
          <w:tcPr>
            <w:tcW w:w="1813" w:type="dxa"/>
            <w:tcBorders>
              <w:right w:val="single" w:sz="4" w:space="0" w:color="000000"/>
            </w:tcBorders>
            <w:hideMark/>
          </w:tcPr>
          <w:p w:rsidR="00463452" w:rsidRPr="0019061D" w:rsidRDefault="00463452">
            <w:pPr>
              <w:pStyle w:val="aff3"/>
            </w:pPr>
            <w:r w:rsidRPr="0019061D">
              <w:t> </w:t>
            </w:r>
          </w:p>
        </w:tc>
        <w:tc>
          <w:tcPr>
            <w:tcW w:w="1347" w:type="dxa"/>
            <w:tcBorders>
              <w:right w:val="single" w:sz="4" w:space="0" w:color="000000"/>
            </w:tcBorders>
            <w:hideMark/>
          </w:tcPr>
          <w:p w:rsidR="00463452" w:rsidRPr="0019061D" w:rsidRDefault="00463452">
            <w:pPr>
              <w:pStyle w:val="aff3"/>
            </w:pPr>
            <w:r w:rsidRPr="0019061D">
              <w:t> </w:t>
            </w:r>
          </w:p>
        </w:tc>
        <w:tc>
          <w:tcPr>
            <w:tcW w:w="1387" w:type="dxa"/>
            <w:gridSpan w:val="2"/>
            <w:tcBorders>
              <w:right w:val="single" w:sz="4" w:space="0" w:color="000000"/>
            </w:tcBorders>
            <w:hideMark/>
          </w:tcPr>
          <w:p w:rsidR="00463452" w:rsidRPr="0019061D" w:rsidRDefault="00463452">
            <w:pPr>
              <w:pStyle w:val="aff3"/>
            </w:pPr>
            <w:r w:rsidRPr="0019061D">
              <w:t> </w:t>
            </w:r>
          </w:p>
        </w:tc>
        <w:tc>
          <w:tcPr>
            <w:tcW w:w="1244" w:type="dxa"/>
            <w:tcBorders>
              <w:right w:val="single" w:sz="4" w:space="0" w:color="000000"/>
            </w:tcBorders>
            <w:hideMark/>
          </w:tcPr>
          <w:p w:rsidR="00463452" w:rsidRPr="0019061D" w:rsidRDefault="00463452">
            <w:pPr>
              <w:pStyle w:val="aff3"/>
            </w:pPr>
            <w:r w:rsidRPr="0019061D">
              <w:t> </w:t>
            </w:r>
          </w:p>
        </w:tc>
        <w:tc>
          <w:tcPr>
            <w:tcW w:w="1263" w:type="dxa"/>
            <w:tcBorders>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left w:val="single" w:sz="4" w:space="0" w:color="auto"/>
              <w:bottom w:val="single" w:sz="4" w:space="0" w:color="000000"/>
              <w:right w:val="single" w:sz="4" w:space="0" w:color="000000"/>
            </w:tcBorders>
            <w:hideMark/>
          </w:tcPr>
          <w:p w:rsidR="00463452" w:rsidRPr="0019061D" w:rsidRDefault="00463452">
            <w:pPr>
              <w:pStyle w:val="s16"/>
            </w:pPr>
            <w:r w:rsidRPr="0019061D">
              <w:t>социальные выплаты гражданам, кроме публичных нормативных социальных выплат</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2210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320</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right w:val="single" w:sz="4" w:space="0" w:color="000000"/>
            </w:tcBorders>
            <w:hideMark/>
          </w:tcPr>
          <w:p w:rsidR="00463452" w:rsidRPr="0019061D" w:rsidRDefault="00463452">
            <w:pPr>
              <w:pStyle w:val="s16"/>
            </w:pPr>
            <w:r w:rsidRPr="0019061D">
              <w:t>из них:</w:t>
            </w:r>
          </w:p>
        </w:tc>
        <w:tc>
          <w:tcPr>
            <w:tcW w:w="814" w:type="dxa"/>
            <w:tcBorders>
              <w:right w:val="single" w:sz="4" w:space="0" w:color="000000"/>
            </w:tcBorders>
            <w:vAlign w:val="bottom"/>
            <w:hideMark/>
          </w:tcPr>
          <w:p w:rsidR="00463452" w:rsidRPr="0019061D" w:rsidRDefault="00463452">
            <w:pPr>
              <w:pStyle w:val="aff3"/>
            </w:pPr>
            <w:r w:rsidRPr="0019061D">
              <w:t> </w:t>
            </w:r>
          </w:p>
        </w:tc>
        <w:tc>
          <w:tcPr>
            <w:tcW w:w="1576" w:type="dxa"/>
            <w:tcBorders>
              <w:right w:val="single" w:sz="4" w:space="0" w:color="000000"/>
            </w:tcBorders>
            <w:vAlign w:val="bottom"/>
            <w:hideMark/>
          </w:tcPr>
          <w:p w:rsidR="00463452" w:rsidRPr="0019061D" w:rsidRDefault="00463452">
            <w:pPr>
              <w:pStyle w:val="aff3"/>
            </w:pPr>
            <w:r w:rsidRPr="0019061D">
              <w:t> </w:t>
            </w:r>
          </w:p>
        </w:tc>
        <w:tc>
          <w:tcPr>
            <w:tcW w:w="1813" w:type="dxa"/>
            <w:tcBorders>
              <w:right w:val="single" w:sz="4" w:space="0" w:color="000000"/>
            </w:tcBorders>
            <w:hideMark/>
          </w:tcPr>
          <w:p w:rsidR="00463452" w:rsidRPr="0019061D" w:rsidRDefault="00463452">
            <w:pPr>
              <w:pStyle w:val="aff3"/>
            </w:pPr>
            <w:r w:rsidRPr="0019061D">
              <w:t> </w:t>
            </w:r>
          </w:p>
        </w:tc>
        <w:tc>
          <w:tcPr>
            <w:tcW w:w="1347" w:type="dxa"/>
            <w:tcBorders>
              <w:right w:val="single" w:sz="4" w:space="0" w:color="000000"/>
            </w:tcBorders>
            <w:hideMark/>
          </w:tcPr>
          <w:p w:rsidR="00463452" w:rsidRPr="0019061D" w:rsidRDefault="00463452">
            <w:pPr>
              <w:pStyle w:val="aff3"/>
            </w:pPr>
            <w:r w:rsidRPr="0019061D">
              <w:t> </w:t>
            </w:r>
          </w:p>
        </w:tc>
        <w:tc>
          <w:tcPr>
            <w:tcW w:w="1387" w:type="dxa"/>
            <w:gridSpan w:val="2"/>
            <w:tcBorders>
              <w:right w:val="single" w:sz="4" w:space="0" w:color="000000"/>
            </w:tcBorders>
            <w:hideMark/>
          </w:tcPr>
          <w:p w:rsidR="00463452" w:rsidRPr="0019061D" w:rsidRDefault="00463452">
            <w:pPr>
              <w:pStyle w:val="aff3"/>
            </w:pPr>
            <w:r w:rsidRPr="0019061D">
              <w:t> </w:t>
            </w:r>
          </w:p>
        </w:tc>
        <w:tc>
          <w:tcPr>
            <w:tcW w:w="1244" w:type="dxa"/>
            <w:tcBorders>
              <w:right w:val="single" w:sz="4" w:space="0" w:color="000000"/>
            </w:tcBorders>
            <w:hideMark/>
          </w:tcPr>
          <w:p w:rsidR="00463452" w:rsidRPr="0019061D" w:rsidRDefault="00463452">
            <w:pPr>
              <w:pStyle w:val="aff3"/>
            </w:pPr>
            <w:r w:rsidRPr="0019061D">
              <w:t> </w:t>
            </w:r>
          </w:p>
        </w:tc>
        <w:tc>
          <w:tcPr>
            <w:tcW w:w="1263" w:type="dxa"/>
            <w:tcBorders>
              <w:right w:val="single" w:sz="4" w:space="0" w:color="000000"/>
            </w:tcBorders>
            <w:vAlign w:val="bottom"/>
            <w:hideMark/>
          </w:tcPr>
          <w:p w:rsidR="00463452" w:rsidRPr="0019061D" w:rsidRDefault="00463452">
            <w:pPr>
              <w:pStyle w:val="aff3"/>
            </w:pPr>
            <w:r w:rsidRPr="0019061D">
              <w:t> </w:t>
            </w:r>
          </w:p>
        </w:tc>
      </w:tr>
      <w:tr w:rsidR="00777A62" w:rsidRPr="0019061D" w:rsidTr="002C2B50">
        <w:trPr>
          <w:tblCellSpacing w:w="15" w:type="dxa"/>
        </w:trPr>
        <w:tc>
          <w:tcPr>
            <w:tcW w:w="5215" w:type="dxa"/>
            <w:tcBorders>
              <w:left w:val="single" w:sz="4" w:space="0" w:color="auto"/>
              <w:bottom w:val="single" w:sz="4" w:space="0" w:color="000000"/>
              <w:right w:val="single" w:sz="4" w:space="0" w:color="000000"/>
            </w:tcBorders>
            <w:hideMark/>
          </w:tcPr>
          <w:p w:rsidR="00463452" w:rsidRPr="0019061D" w:rsidRDefault="00463452">
            <w:pPr>
              <w:pStyle w:val="s16"/>
            </w:pPr>
            <w:r w:rsidRPr="0019061D">
              <w:t>пособия, компенсации и иные социальные выплаты гражданам, кроме публичных нормативных обязательств</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2211</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321</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aff3"/>
            </w:pPr>
            <w:r w:rsidRPr="0019061D">
              <w:t> </w:t>
            </w:r>
          </w:p>
        </w:tc>
        <w:tc>
          <w:tcPr>
            <w:tcW w:w="814" w:type="dxa"/>
            <w:tcBorders>
              <w:bottom w:val="single" w:sz="4" w:space="0" w:color="000000"/>
              <w:right w:val="single" w:sz="4" w:space="0" w:color="000000"/>
            </w:tcBorders>
            <w:vAlign w:val="bottom"/>
            <w:hideMark/>
          </w:tcPr>
          <w:p w:rsidR="00463452" w:rsidRPr="0019061D" w:rsidRDefault="00463452">
            <w:pPr>
              <w:pStyle w:val="aff3"/>
            </w:pPr>
            <w:r w:rsidRPr="0019061D">
              <w:t> </w:t>
            </w:r>
          </w:p>
        </w:tc>
        <w:tc>
          <w:tcPr>
            <w:tcW w:w="1576" w:type="dxa"/>
            <w:tcBorders>
              <w:bottom w:val="single" w:sz="4" w:space="0" w:color="000000"/>
              <w:right w:val="single" w:sz="4" w:space="0" w:color="000000"/>
            </w:tcBorders>
            <w:vAlign w:val="bottom"/>
            <w:hideMark/>
          </w:tcPr>
          <w:p w:rsidR="00463452" w:rsidRPr="0019061D" w:rsidRDefault="00463452">
            <w:pPr>
              <w:pStyle w:val="aff3"/>
            </w:pPr>
            <w:r w:rsidRPr="0019061D">
              <w:t> </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lastRenderedPageBreak/>
              <w:t>выплата стипендий, осуществление иных расходов на социальную поддержку обучающихся за счет средств стипендиального фонда</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2220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340</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2230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350</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социальное обеспечение детей-сирот и детей, оставшихся без попечения родителей</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2240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360</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уплата налогов, сборов и иных платежей, всего</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2300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850</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right w:val="single" w:sz="4" w:space="0" w:color="000000"/>
            </w:tcBorders>
            <w:hideMark/>
          </w:tcPr>
          <w:p w:rsidR="00463452" w:rsidRPr="0019061D" w:rsidRDefault="00463452">
            <w:pPr>
              <w:pStyle w:val="s16"/>
            </w:pPr>
            <w:r w:rsidRPr="0019061D">
              <w:t>из них:</w:t>
            </w:r>
          </w:p>
        </w:tc>
        <w:tc>
          <w:tcPr>
            <w:tcW w:w="814" w:type="dxa"/>
            <w:tcBorders>
              <w:right w:val="single" w:sz="4" w:space="0" w:color="000000"/>
            </w:tcBorders>
            <w:vAlign w:val="bottom"/>
            <w:hideMark/>
          </w:tcPr>
          <w:p w:rsidR="00463452" w:rsidRPr="0019061D" w:rsidRDefault="00463452">
            <w:pPr>
              <w:pStyle w:val="aff3"/>
            </w:pPr>
            <w:r w:rsidRPr="0019061D">
              <w:t> </w:t>
            </w:r>
          </w:p>
        </w:tc>
        <w:tc>
          <w:tcPr>
            <w:tcW w:w="1576" w:type="dxa"/>
            <w:tcBorders>
              <w:right w:val="single" w:sz="4" w:space="0" w:color="000000"/>
            </w:tcBorders>
            <w:vAlign w:val="bottom"/>
            <w:hideMark/>
          </w:tcPr>
          <w:p w:rsidR="00463452" w:rsidRPr="0019061D" w:rsidRDefault="00463452">
            <w:pPr>
              <w:pStyle w:val="aff3"/>
            </w:pPr>
            <w:r w:rsidRPr="0019061D">
              <w:t> </w:t>
            </w:r>
          </w:p>
        </w:tc>
        <w:tc>
          <w:tcPr>
            <w:tcW w:w="1813" w:type="dxa"/>
            <w:tcBorders>
              <w:right w:val="single" w:sz="4" w:space="0" w:color="000000"/>
            </w:tcBorders>
            <w:hideMark/>
          </w:tcPr>
          <w:p w:rsidR="00463452" w:rsidRPr="0019061D" w:rsidRDefault="00463452">
            <w:pPr>
              <w:pStyle w:val="aff3"/>
            </w:pPr>
            <w:r w:rsidRPr="0019061D">
              <w:t> </w:t>
            </w:r>
          </w:p>
        </w:tc>
        <w:tc>
          <w:tcPr>
            <w:tcW w:w="1347" w:type="dxa"/>
            <w:tcBorders>
              <w:right w:val="single" w:sz="4" w:space="0" w:color="000000"/>
            </w:tcBorders>
            <w:hideMark/>
          </w:tcPr>
          <w:p w:rsidR="00463452" w:rsidRPr="0019061D" w:rsidRDefault="00463452">
            <w:pPr>
              <w:pStyle w:val="aff3"/>
            </w:pPr>
            <w:r w:rsidRPr="0019061D">
              <w:t> </w:t>
            </w:r>
          </w:p>
        </w:tc>
        <w:tc>
          <w:tcPr>
            <w:tcW w:w="1387" w:type="dxa"/>
            <w:gridSpan w:val="2"/>
            <w:tcBorders>
              <w:right w:val="single" w:sz="4" w:space="0" w:color="000000"/>
            </w:tcBorders>
            <w:hideMark/>
          </w:tcPr>
          <w:p w:rsidR="00463452" w:rsidRPr="0019061D" w:rsidRDefault="00463452">
            <w:pPr>
              <w:pStyle w:val="aff3"/>
            </w:pPr>
            <w:r w:rsidRPr="0019061D">
              <w:t> </w:t>
            </w:r>
          </w:p>
        </w:tc>
        <w:tc>
          <w:tcPr>
            <w:tcW w:w="1244" w:type="dxa"/>
            <w:tcBorders>
              <w:right w:val="single" w:sz="4" w:space="0" w:color="000000"/>
            </w:tcBorders>
            <w:hideMark/>
          </w:tcPr>
          <w:p w:rsidR="00463452" w:rsidRPr="0019061D" w:rsidRDefault="00463452">
            <w:pPr>
              <w:pStyle w:val="aff3"/>
            </w:pPr>
            <w:r w:rsidRPr="0019061D">
              <w:t> </w:t>
            </w:r>
          </w:p>
        </w:tc>
        <w:tc>
          <w:tcPr>
            <w:tcW w:w="1263" w:type="dxa"/>
            <w:tcBorders>
              <w:right w:val="single" w:sz="4" w:space="0" w:color="000000"/>
            </w:tcBorders>
            <w:vAlign w:val="bottom"/>
            <w:hideMark/>
          </w:tcPr>
          <w:p w:rsidR="00463452" w:rsidRPr="0019061D" w:rsidRDefault="00463452">
            <w:pPr>
              <w:pStyle w:val="aff3"/>
            </w:pPr>
            <w:r w:rsidRPr="0019061D">
              <w:t> </w:t>
            </w:r>
          </w:p>
        </w:tc>
      </w:tr>
      <w:tr w:rsidR="00777A62" w:rsidRPr="0019061D" w:rsidTr="002C2B50">
        <w:trPr>
          <w:tblCellSpacing w:w="15" w:type="dxa"/>
        </w:trPr>
        <w:tc>
          <w:tcPr>
            <w:tcW w:w="5215" w:type="dxa"/>
            <w:tcBorders>
              <w:left w:val="single" w:sz="4" w:space="0" w:color="auto"/>
              <w:bottom w:val="single" w:sz="4" w:space="0" w:color="000000"/>
              <w:right w:val="single" w:sz="4" w:space="0" w:color="000000"/>
            </w:tcBorders>
            <w:hideMark/>
          </w:tcPr>
          <w:p w:rsidR="00463452" w:rsidRPr="0019061D" w:rsidRDefault="00463452">
            <w:pPr>
              <w:pStyle w:val="s16"/>
            </w:pPr>
            <w:r w:rsidRPr="0019061D">
              <w:t>налог на имущество организаций и земельный налог</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2310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851</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иные налоги (включаемые в состав расходов) в бюджеты бюджетной системы Российской Федерации, а также государственная пошлина</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2320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852</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уплата штрафов (в том числе административных), пеней, иных платежей</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2330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853</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безвозмездные перечисления организациям и физическим лицам, всего</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2400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right w:val="single" w:sz="4" w:space="0" w:color="000000"/>
            </w:tcBorders>
            <w:hideMark/>
          </w:tcPr>
          <w:p w:rsidR="00463452" w:rsidRPr="0019061D" w:rsidRDefault="00463452">
            <w:pPr>
              <w:pStyle w:val="s16"/>
            </w:pPr>
            <w:r w:rsidRPr="0019061D">
              <w:t>из них:</w:t>
            </w:r>
          </w:p>
        </w:tc>
        <w:tc>
          <w:tcPr>
            <w:tcW w:w="814" w:type="dxa"/>
            <w:tcBorders>
              <w:right w:val="single" w:sz="4" w:space="0" w:color="000000"/>
            </w:tcBorders>
            <w:vAlign w:val="bottom"/>
            <w:hideMark/>
          </w:tcPr>
          <w:p w:rsidR="00463452" w:rsidRPr="0019061D" w:rsidRDefault="00463452">
            <w:pPr>
              <w:pStyle w:val="aff3"/>
            </w:pPr>
            <w:r w:rsidRPr="0019061D">
              <w:t> </w:t>
            </w:r>
          </w:p>
        </w:tc>
        <w:tc>
          <w:tcPr>
            <w:tcW w:w="1576" w:type="dxa"/>
            <w:tcBorders>
              <w:right w:val="single" w:sz="4" w:space="0" w:color="000000"/>
            </w:tcBorders>
            <w:vAlign w:val="bottom"/>
            <w:hideMark/>
          </w:tcPr>
          <w:p w:rsidR="00463452" w:rsidRPr="0019061D" w:rsidRDefault="00463452">
            <w:pPr>
              <w:pStyle w:val="aff3"/>
            </w:pPr>
            <w:r w:rsidRPr="0019061D">
              <w:t> </w:t>
            </w:r>
          </w:p>
        </w:tc>
        <w:tc>
          <w:tcPr>
            <w:tcW w:w="1813" w:type="dxa"/>
            <w:tcBorders>
              <w:right w:val="single" w:sz="4" w:space="0" w:color="000000"/>
            </w:tcBorders>
            <w:hideMark/>
          </w:tcPr>
          <w:p w:rsidR="00463452" w:rsidRPr="0019061D" w:rsidRDefault="00463452">
            <w:pPr>
              <w:pStyle w:val="aff3"/>
            </w:pPr>
            <w:r w:rsidRPr="0019061D">
              <w:t> </w:t>
            </w:r>
          </w:p>
        </w:tc>
        <w:tc>
          <w:tcPr>
            <w:tcW w:w="1347" w:type="dxa"/>
            <w:tcBorders>
              <w:right w:val="single" w:sz="4" w:space="0" w:color="000000"/>
            </w:tcBorders>
            <w:hideMark/>
          </w:tcPr>
          <w:p w:rsidR="00463452" w:rsidRPr="0019061D" w:rsidRDefault="00463452">
            <w:pPr>
              <w:pStyle w:val="aff3"/>
            </w:pPr>
            <w:r w:rsidRPr="0019061D">
              <w:t> </w:t>
            </w:r>
          </w:p>
        </w:tc>
        <w:tc>
          <w:tcPr>
            <w:tcW w:w="1387" w:type="dxa"/>
            <w:gridSpan w:val="2"/>
            <w:tcBorders>
              <w:right w:val="single" w:sz="4" w:space="0" w:color="000000"/>
            </w:tcBorders>
            <w:hideMark/>
          </w:tcPr>
          <w:p w:rsidR="00463452" w:rsidRPr="0019061D" w:rsidRDefault="00463452">
            <w:pPr>
              <w:pStyle w:val="aff3"/>
            </w:pPr>
            <w:r w:rsidRPr="0019061D">
              <w:t> </w:t>
            </w:r>
          </w:p>
        </w:tc>
        <w:tc>
          <w:tcPr>
            <w:tcW w:w="1244" w:type="dxa"/>
            <w:tcBorders>
              <w:right w:val="single" w:sz="4" w:space="0" w:color="000000"/>
            </w:tcBorders>
            <w:hideMark/>
          </w:tcPr>
          <w:p w:rsidR="00463452" w:rsidRPr="0019061D" w:rsidRDefault="00463452">
            <w:pPr>
              <w:pStyle w:val="aff3"/>
            </w:pPr>
            <w:r w:rsidRPr="0019061D">
              <w:t> </w:t>
            </w:r>
          </w:p>
        </w:tc>
        <w:tc>
          <w:tcPr>
            <w:tcW w:w="1263" w:type="dxa"/>
            <w:tcBorders>
              <w:right w:val="single" w:sz="4" w:space="0" w:color="000000"/>
            </w:tcBorders>
            <w:vAlign w:val="bottom"/>
            <w:hideMark/>
          </w:tcPr>
          <w:p w:rsidR="00463452" w:rsidRPr="0019061D" w:rsidRDefault="00463452">
            <w:pPr>
              <w:pStyle w:val="aff3"/>
            </w:pPr>
            <w:r w:rsidRPr="0019061D">
              <w:t> </w:t>
            </w:r>
          </w:p>
        </w:tc>
      </w:tr>
      <w:tr w:rsidR="00777A62" w:rsidRPr="0019061D" w:rsidTr="002C2B50">
        <w:trPr>
          <w:tblCellSpacing w:w="15" w:type="dxa"/>
        </w:trPr>
        <w:tc>
          <w:tcPr>
            <w:tcW w:w="5215" w:type="dxa"/>
            <w:tcBorders>
              <w:left w:val="single" w:sz="4" w:space="0" w:color="auto"/>
              <w:bottom w:val="single" w:sz="4" w:space="0" w:color="000000"/>
              <w:right w:val="single" w:sz="4" w:space="0" w:color="000000"/>
            </w:tcBorders>
            <w:hideMark/>
          </w:tcPr>
          <w:p w:rsidR="00463452" w:rsidRPr="0019061D" w:rsidRDefault="00463452">
            <w:pPr>
              <w:pStyle w:val="s16"/>
            </w:pPr>
            <w:r w:rsidRPr="0019061D">
              <w:t>гранты, предоставляемые другим организациям и физическим лицам</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2410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810</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взносы в международные организации</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2420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862</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платежи в целях обеспечения реализации соглашений с правительствами иностранных государств и международными организациями</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2430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863</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прочие выплаты (кроме выплат на закупку товаров, работ, услуг)</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2500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lastRenderedPageBreak/>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2520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831</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расходы на закупку товаров, работ, услуг, всего</w:t>
            </w:r>
            <w:r w:rsidRPr="0019061D">
              <w:rPr>
                <w:vertAlign w:val="superscript"/>
              </w:rPr>
              <w:t> </w:t>
            </w:r>
            <w:hyperlink r:id="rId22" w:anchor="block_77" w:history="1">
              <w:r w:rsidRPr="0019061D">
                <w:rPr>
                  <w:rStyle w:val="ae"/>
                  <w:color w:val="auto"/>
                  <w:vertAlign w:val="superscript"/>
                </w:rPr>
                <w:t>7</w:t>
              </w:r>
            </w:hyperlink>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2600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х</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right w:val="single" w:sz="4" w:space="0" w:color="000000"/>
            </w:tcBorders>
            <w:hideMark/>
          </w:tcPr>
          <w:p w:rsidR="00463452" w:rsidRPr="0019061D" w:rsidRDefault="00463452">
            <w:pPr>
              <w:pStyle w:val="s16"/>
            </w:pPr>
            <w:r w:rsidRPr="0019061D">
              <w:t>в том числе:</w:t>
            </w:r>
          </w:p>
        </w:tc>
        <w:tc>
          <w:tcPr>
            <w:tcW w:w="814" w:type="dxa"/>
            <w:tcBorders>
              <w:right w:val="single" w:sz="4" w:space="0" w:color="000000"/>
            </w:tcBorders>
            <w:vAlign w:val="bottom"/>
            <w:hideMark/>
          </w:tcPr>
          <w:p w:rsidR="00463452" w:rsidRPr="0019061D" w:rsidRDefault="00463452">
            <w:pPr>
              <w:pStyle w:val="aff3"/>
            </w:pPr>
            <w:r w:rsidRPr="0019061D">
              <w:t> </w:t>
            </w:r>
          </w:p>
        </w:tc>
        <w:tc>
          <w:tcPr>
            <w:tcW w:w="1576" w:type="dxa"/>
            <w:tcBorders>
              <w:right w:val="single" w:sz="4" w:space="0" w:color="000000"/>
            </w:tcBorders>
            <w:vAlign w:val="bottom"/>
            <w:hideMark/>
          </w:tcPr>
          <w:p w:rsidR="00463452" w:rsidRPr="0019061D" w:rsidRDefault="00463452">
            <w:pPr>
              <w:pStyle w:val="aff3"/>
            </w:pPr>
            <w:r w:rsidRPr="0019061D">
              <w:t> </w:t>
            </w:r>
          </w:p>
        </w:tc>
        <w:tc>
          <w:tcPr>
            <w:tcW w:w="1813" w:type="dxa"/>
            <w:tcBorders>
              <w:right w:val="single" w:sz="4" w:space="0" w:color="000000"/>
            </w:tcBorders>
            <w:hideMark/>
          </w:tcPr>
          <w:p w:rsidR="00463452" w:rsidRPr="0019061D" w:rsidRDefault="00463452">
            <w:pPr>
              <w:pStyle w:val="aff3"/>
            </w:pPr>
            <w:r w:rsidRPr="0019061D">
              <w:t> </w:t>
            </w:r>
          </w:p>
        </w:tc>
        <w:tc>
          <w:tcPr>
            <w:tcW w:w="1347" w:type="dxa"/>
            <w:tcBorders>
              <w:right w:val="single" w:sz="4" w:space="0" w:color="000000"/>
            </w:tcBorders>
            <w:hideMark/>
          </w:tcPr>
          <w:p w:rsidR="00463452" w:rsidRPr="0019061D" w:rsidRDefault="00463452">
            <w:pPr>
              <w:pStyle w:val="aff3"/>
            </w:pPr>
            <w:r w:rsidRPr="0019061D">
              <w:t> </w:t>
            </w:r>
          </w:p>
        </w:tc>
        <w:tc>
          <w:tcPr>
            <w:tcW w:w="1387" w:type="dxa"/>
            <w:gridSpan w:val="2"/>
            <w:tcBorders>
              <w:right w:val="single" w:sz="4" w:space="0" w:color="000000"/>
            </w:tcBorders>
            <w:hideMark/>
          </w:tcPr>
          <w:p w:rsidR="00463452" w:rsidRPr="0019061D" w:rsidRDefault="00463452">
            <w:pPr>
              <w:pStyle w:val="aff3"/>
            </w:pPr>
            <w:r w:rsidRPr="0019061D">
              <w:t> </w:t>
            </w:r>
          </w:p>
        </w:tc>
        <w:tc>
          <w:tcPr>
            <w:tcW w:w="1244" w:type="dxa"/>
            <w:tcBorders>
              <w:right w:val="single" w:sz="4" w:space="0" w:color="000000"/>
            </w:tcBorders>
            <w:hideMark/>
          </w:tcPr>
          <w:p w:rsidR="00463452" w:rsidRPr="0019061D" w:rsidRDefault="00463452">
            <w:pPr>
              <w:pStyle w:val="aff3"/>
            </w:pPr>
            <w:r w:rsidRPr="0019061D">
              <w:t> </w:t>
            </w:r>
          </w:p>
        </w:tc>
        <w:tc>
          <w:tcPr>
            <w:tcW w:w="1263" w:type="dxa"/>
            <w:tcBorders>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left w:val="single" w:sz="4" w:space="0" w:color="auto"/>
              <w:bottom w:val="single" w:sz="4" w:space="0" w:color="000000"/>
              <w:right w:val="single" w:sz="4" w:space="0" w:color="000000"/>
            </w:tcBorders>
            <w:hideMark/>
          </w:tcPr>
          <w:p w:rsidR="00463452" w:rsidRPr="0019061D" w:rsidRDefault="00463452">
            <w:pPr>
              <w:pStyle w:val="s16"/>
            </w:pPr>
            <w:r w:rsidRPr="0019061D">
              <w:t>закупку научно-исследовательских и опытно-конструкторских работ</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2610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241</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закупку товаров, работ, услуг в сфере информационно-коммуникационных технологий</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2620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242</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закупку товаров, работ, услуг в целях капитального ремонта государственного (муниципального) имущества</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2630</w:t>
            </w:r>
          </w:p>
        </w:tc>
        <w:tc>
          <w:tcPr>
            <w:tcW w:w="1576" w:type="dxa"/>
            <w:tcBorders>
              <w:bottom w:val="single" w:sz="4" w:space="0" w:color="000000"/>
              <w:right w:val="single" w:sz="4" w:space="0" w:color="000000"/>
            </w:tcBorders>
            <w:vAlign w:val="bottom"/>
            <w:hideMark/>
          </w:tcPr>
          <w:p w:rsidR="00463452" w:rsidRPr="0019061D" w:rsidRDefault="00463452">
            <w:pPr>
              <w:pStyle w:val="s1"/>
              <w:jc w:val="center"/>
            </w:pPr>
            <w:r w:rsidRPr="0019061D">
              <w:t>243</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прочую закупку товаров, работ и услуг, всего</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2640</w:t>
            </w:r>
          </w:p>
        </w:tc>
        <w:tc>
          <w:tcPr>
            <w:tcW w:w="1576" w:type="dxa"/>
            <w:tcBorders>
              <w:bottom w:val="single" w:sz="4" w:space="0" w:color="000000"/>
              <w:right w:val="single" w:sz="4" w:space="0" w:color="000000"/>
            </w:tcBorders>
            <w:hideMark/>
          </w:tcPr>
          <w:p w:rsidR="00463452" w:rsidRPr="0019061D" w:rsidRDefault="00463452">
            <w:pPr>
              <w:pStyle w:val="s1"/>
              <w:jc w:val="center"/>
            </w:pPr>
            <w:r w:rsidRPr="0019061D">
              <w:t>244</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из них:</w:t>
            </w:r>
          </w:p>
        </w:tc>
        <w:tc>
          <w:tcPr>
            <w:tcW w:w="814" w:type="dxa"/>
            <w:tcBorders>
              <w:bottom w:val="single" w:sz="4" w:space="0" w:color="000000"/>
              <w:right w:val="single" w:sz="4" w:space="0" w:color="000000"/>
            </w:tcBorders>
            <w:vAlign w:val="bottom"/>
            <w:hideMark/>
          </w:tcPr>
          <w:p w:rsidR="00463452" w:rsidRPr="0019061D" w:rsidRDefault="00463452">
            <w:pPr>
              <w:pStyle w:val="aff3"/>
            </w:pPr>
            <w:r w:rsidRPr="0019061D">
              <w:t> </w:t>
            </w:r>
          </w:p>
        </w:tc>
        <w:tc>
          <w:tcPr>
            <w:tcW w:w="1576" w:type="dxa"/>
            <w:tcBorders>
              <w:bottom w:val="single" w:sz="4" w:space="0" w:color="000000"/>
              <w:right w:val="single" w:sz="4" w:space="0" w:color="000000"/>
            </w:tcBorders>
            <w:hideMark/>
          </w:tcPr>
          <w:p w:rsidR="00463452" w:rsidRPr="0019061D" w:rsidRDefault="00463452">
            <w:pPr>
              <w:pStyle w:val="aff3"/>
            </w:pPr>
            <w:r w:rsidRPr="0019061D">
              <w:t> </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капитальные вложения в объекты государственной (муниципальной) собственности, всего</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2650</w:t>
            </w:r>
          </w:p>
        </w:tc>
        <w:tc>
          <w:tcPr>
            <w:tcW w:w="1576" w:type="dxa"/>
            <w:tcBorders>
              <w:bottom w:val="single" w:sz="4" w:space="0" w:color="000000"/>
              <w:right w:val="single" w:sz="4" w:space="0" w:color="000000"/>
            </w:tcBorders>
            <w:hideMark/>
          </w:tcPr>
          <w:p w:rsidR="00463452" w:rsidRPr="0019061D" w:rsidRDefault="00463452">
            <w:pPr>
              <w:pStyle w:val="s1"/>
              <w:jc w:val="center"/>
            </w:pPr>
            <w:r w:rsidRPr="0019061D">
              <w:t>400</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right w:val="single" w:sz="4" w:space="0" w:color="000000"/>
            </w:tcBorders>
            <w:hideMark/>
          </w:tcPr>
          <w:p w:rsidR="00463452" w:rsidRPr="0019061D" w:rsidRDefault="00463452">
            <w:pPr>
              <w:pStyle w:val="s16"/>
            </w:pPr>
            <w:r w:rsidRPr="0019061D">
              <w:t>в том числе:</w:t>
            </w:r>
          </w:p>
        </w:tc>
        <w:tc>
          <w:tcPr>
            <w:tcW w:w="814" w:type="dxa"/>
            <w:tcBorders>
              <w:right w:val="single" w:sz="4" w:space="0" w:color="000000"/>
            </w:tcBorders>
            <w:vAlign w:val="bottom"/>
            <w:hideMark/>
          </w:tcPr>
          <w:p w:rsidR="00463452" w:rsidRPr="0019061D" w:rsidRDefault="00463452">
            <w:pPr>
              <w:pStyle w:val="aff3"/>
            </w:pPr>
            <w:r w:rsidRPr="0019061D">
              <w:t> </w:t>
            </w:r>
          </w:p>
        </w:tc>
        <w:tc>
          <w:tcPr>
            <w:tcW w:w="1576" w:type="dxa"/>
            <w:tcBorders>
              <w:right w:val="single" w:sz="4" w:space="0" w:color="000000"/>
            </w:tcBorders>
            <w:hideMark/>
          </w:tcPr>
          <w:p w:rsidR="00463452" w:rsidRPr="0019061D" w:rsidRDefault="00463452">
            <w:pPr>
              <w:pStyle w:val="aff3"/>
            </w:pPr>
            <w:r w:rsidRPr="0019061D">
              <w:t> </w:t>
            </w:r>
          </w:p>
        </w:tc>
        <w:tc>
          <w:tcPr>
            <w:tcW w:w="1813" w:type="dxa"/>
            <w:tcBorders>
              <w:right w:val="single" w:sz="4" w:space="0" w:color="000000"/>
            </w:tcBorders>
            <w:hideMark/>
          </w:tcPr>
          <w:p w:rsidR="00463452" w:rsidRPr="0019061D" w:rsidRDefault="00463452">
            <w:pPr>
              <w:pStyle w:val="aff3"/>
            </w:pPr>
            <w:r w:rsidRPr="0019061D">
              <w:t> </w:t>
            </w:r>
          </w:p>
        </w:tc>
        <w:tc>
          <w:tcPr>
            <w:tcW w:w="1347" w:type="dxa"/>
            <w:tcBorders>
              <w:right w:val="single" w:sz="4" w:space="0" w:color="000000"/>
            </w:tcBorders>
            <w:hideMark/>
          </w:tcPr>
          <w:p w:rsidR="00463452" w:rsidRPr="0019061D" w:rsidRDefault="00463452">
            <w:pPr>
              <w:pStyle w:val="aff3"/>
            </w:pPr>
            <w:r w:rsidRPr="0019061D">
              <w:t> </w:t>
            </w:r>
          </w:p>
        </w:tc>
        <w:tc>
          <w:tcPr>
            <w:tcW w:w="1387" w:type="dxa"/>
            <w:gridSpan w:val="2"/>
            <w:tcBorders>
              <w:right w:val="single" w:sz="4" w:space="0" w:color="000000"/>
            </w:tcBorders>
            <w:hideMark/>
          </w:tcPr>
          <w:p w:rsidR="00463452" w:rsidRPr="0019061D" w:rsidRDefault="00463452">
            <w:pPr>
              <w:pStyle w:val="aff3"/>
            </w:pPr>
            <w:r w:rsidRPr="0019061D">
              <w:t> </w:t>
            </w:r>
          </w:p>
        </w:tc>
        <w:tc>
          <w:tcPr>
            <w:tcW w:w="1244" w:type="dxa"/>
            <w:tcBorders>
              <w:right w:val="single" w:sz="4" w:space="0" w:color="000000"/>
            </w:tcBorders>
            <w:hideMark/>
          </w:tcPr>
          <w:p w:rsidR="00463452" w:rsidRPr="0019061D" w:rsidRDefault="00463452">
            <w:pPr>
              <w:pStyle w:val="aff3"/>
            </w:pPr>
            <w:r w:rsidRPr="0019061D">
              <w:t> </w:t>
            </w:r>
          </w:p>
        </w:tc>
        <w:tc>
          <w:tcPr>
            <w:tcW w:w="1263" w:type="dxa"/>
            <w:tcBorders>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left w:val="single" w:sz="4" w:space="0" w:color="auto"/>
              <w:bottom w:val="single" w:sz="4" w:space="0" w:color="000000"/>
              <w:right w:val="single" w:sz="4" w:space="0" w:color="000000"/>
            </w:tcBorders>
            <w:hideMark/>
          </w:tcPr>
          <w:p w:rsidR="00463452" w:rsidRPr="0019061D" w:rsidRDefault="00463452">
            <w:pPr>
              <w:pStyle w:val="s16"/>
            </w:pPr>
            <w:r w:rsidRPr="0019061D">
              <w:t>приобретение объектов недвижимого имущества государственными (муниципальными) учреждениями</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2651</w:t>
            </w:r>
          </w:p>
        </w:tc>
        <w:tc>
          <w:tcPr>
            <w:tcW w:w="1576" w:type="dxa"/>
            <w:tcBorders>
              <w:bottom w:val="single" w:sz="4" w:space="0" w:color="000000"/>
              <w:right w:val="single" w:sz="4" w:space="0" w:color="000000"/>
            </w:tcBorders>
            <w:hideMark/>
          </w:tcPr>
          <w:p w:rsidR="00463452" w:rsidRPr="0019061D" w:rsidRDefault="00463452">
            <w:pPr>
              <w:pStyle w:val="s1"/>
              <w:jc w:val="center"/>
            </w:pPr>
            <w:r w:rsidRPr="0019061D">
              <w:t>406</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строительство (реконструкция) объектов недвижимого имущества государственными (муниципальными) учреждениями</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2652</w:t>
            </w:r>
          </w:p>
        </w:tc>
        <w:tc>
          <w:tcPr>
            <w:tcW w:w="1576" w:type="dxa"/>
            <w:tcBorders>
              <w:bottom w:val="single" w:sz="4" w:space="0" w:color="000000"/>
              <w:right w:val="single" w:sz="4" w:space="0" w:color="000000"/>
            </w:tcBorders>
            <w:hideMark/>
          </w:tcPr>
          <w:p w:rsidR="00463452" w:rsidRPr="0019061D" w:rsidRDefault="00463452">
            <w:pPr>
              <w:pStyle w:val="s1"/>
              <w:jc w:val="center"/>
            </w:pPr>
            <w:r w:rsidRPr="0019061D">
              <w:t>407</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Выплаты, уменьшающие доход, всего</w:t>
            </w:r>
            <w:r w:rsidRPr="0019061D">
              <w:rPr>
                <w:vertAlign w:val="superscript"/>
              </w:rPr>
              <w:t> </w:t>
            </w:r>
            <w:hyperlink r:id="rId23" w:anchor="block_88" w:history="1">
              <w:r w:rsidRPr="0019061D">
                <w:rPr>
                  <w:rStyle w:val="ae"/>
                  <w:color w:val="auto"/>
                  <w:vertAlign w:val="superscript"/>
                </w:rPr>
                <w:t>8</w:t>
              </w:r>
            </w:hyperlink>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3000</w:t>
            </w:r>
          </w:p>
        </w:tc>
        <w:tc>
          <w:tcPr>
            <w:tcW w:w="1576" w:type="dxa"/>
            <w:tcBorders>
              <w:bottom w:val="single" w:sz="4" w:space="0" w:color="000000"/>
              <w:right w:val="single" w:sz="4" w:space="0" w:color="000000"/>
            </w:tcBorders>
            <w:hideMark/>
          </w:tcPr>
          <w:p w:rsidR="00463452" w:rsidRPr="0019061D" w:rsidRDefault="00463452">
            <w:pPr>
              <w:pStyle w:val="s1"/>
              <w:jc w:val="center"/>
            </w:pPr>
            <w:r w:rsidRPr="0019061D">
              <w:t>100</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right w:val="single" w:sz="4" w:space="0" w:color="000000"/>
            </w:tcBorders>
            <w:hideMark/>
          </w:tcPr>
          <w:p w:rsidR="00463452" w:rsidRPr="0019061D" w:rsidRDefault="00463452">
            <w:pPr>
              <w:pStyle w:val="s16"/>
            </w:pPr>
            <w:r w:rsidRPr="0019061D">
              <w:t>в том числе:</w:t>
            </w:r>
          </w:p>
        </w:tc>
        <w:tc>
          <w:tcPr>
            <w:tcW w:w="814" w:type="dxa"/>
            <w:tcBorders>
              <w:right w:val="single" w:sz="4" w:space="0" w:color="000000"/>
            </w:tcBorders>
            <w:vAlign w:val="bottom"/>
            <w:hideMark/>
          </w:tcPr>
          <w:p w:rsidR="00463452" w:rsidRPr="0019061D" w:rsidRDefault="00463452">
            <w:pPr>
              <w:pStyle w:val="aff3"/>
            </w:pPr>
            <w:r w:rsidRPr="0019061D">
              <w:t> </w:t>
            </w:r>
          </w:p>
        </w:tc>
        <w:tc>
          <w:tcPr>
            <w:tcW w:w="1576" w:type="dxa"/>
            <w:tcBorders>
              <w:right w:val="single" w:sz="4" w:space="0" w:color="000000"/>
            </w:tcBorders>
            <w:hideMark/>
          </w:tcPr>
          <w:p w:rsidR="00463452" w:rsidRPr="0019061D" w:rsidRDefault="00463452">
            <w:pPr>
              <w:pStyle w:val="aff3"/>
            </w:pPr>
            <w:r w:rsidRPr="0019061D">
              <w:t> </w:t>
            </w:r>
          </w:p>
        </w:tc>
        <w:tc>
          <w:tcPr>
            <w:tcW w:w="1813" w:type="dxa"/>
            <w:tcBorders>
              <w:right w:val="single" w:sz="4" w:space="0" w:color="000000"/>
            </w:tcBorders>
            <w:hideMark/>
          </w:tcPr>
          <w:p w:rsidR="00463452" w:rsidRPr="0019061D" w:rsidRDefault="00463452">
            <w:pPr>
              <w:pStyle w:val="aff3"/>
            </w:pPr>
            <w:r w:rsidRPr="0019061D">
              <w:t> </w:t>
            </w:r>
          </w:p>
        </w:tc>
        <w:tc>
          <w:tcPr>
            <w:tcW w:w="1347" w:type="dxa"/>
            <w:tcBorders>
              <w:right w:val="single" w:sz="4" w:space="0" w:color="000000"/>
            </w:tcBorders>
            <w:hideMark/>
          </w:tcPr>
          <w:p w:rsidR="00463452" w:rsidRPr="0019061D" w:rsidRDefault="00463452">
            <w:pPr>
              <w:pStyle w:val="aff3"/>
            </w:pPr>
            <w:r w:rsidRPr="0019061D">
              <w:t> </w:t>
            </w:r>
          </w:p>
        </w:tc>
        <w:tc>
          <w:tcPr>
            <w:tcW w:w="1387" w:type="dxa"/>
            <w:gridSpan w:val="2"/>
            <w:tcBorders>
              <w:right w:val="single" w:sz="4" w:space="0" w:color="000000"/>
            </w:tcBorders>
            <w:hideMark/>
          </w:tcPr>
          <w:p w:rsidR="00463452" w:rsidRPr="0019061D" w:rsidRDefault="00463452">
            <w:pPr>
              <w:pStyle w:val="aff3"/>
            </w:pPr>
            <w:r w:rsidRPr="0019061D">
              <w:t> </w:t>
            </w:r>
          </w:p>
        </w:tc>
        <w:tc>
          <w:tcPr>
            <w:tcW w:w="1244" w:type="dxa"/>
            <w:tcBorders>
              <w:right w:val="single" w:sz="4" w:space="0" w:color="000000"/>
            </w:tcBorders>
            <w:hideMark/>
          </w:tcPr>
          <w:p w:rsidR="00463452" w:rsidRPr="0019061D" w:rsidRDefault="00463452">
            <w:pPr>
              <w:pStyle w:val="aff3"/>
            </w:pPr>
            <w:r w:rsidRPr="0019061D">
              <w:t> </w:t>
            </w:r>
          </w:p>
        </w:tc>
        <w:tc>
          <w:tcPr>
            <w:tcW w:w="1263" w:type="dxa"/>
            <w:tcBorders>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left w:val="single" w:sz="4" w:space="0" w:color="auto"/>
              <w:bottom w:val="single" w:sz="4" w:space="0" w:color="000000"/>
              <w:right w:val="single" w:sz="4" w:space="0" w:color="000000"/>
            </w:tcBorders>
            <w:hideMark/>
          </w:tcPr>
          <w:p w:rsidR="00463452" w:rsidRPr="0019061D" w:rsidRDefault="00463452">
            <w:pPr>
              <w:pStyle w:val="s16"/>
            </w:pPr>
            <w:r w:rsidRPr="0019061D">
              <w:t>налог на прибыль</w:t>
            </w:r>
            <w:r w:rsidRPr="0019061D">
              <w:rPr>
                <w:vertAlign w:val="superscript"/>
              </w:rPr>
              <w:t> </w:t>
            </w:r>
            <w:hyperlink r:id="rId24" w:anchor="block_88" w:history="1">
              <w:r w:rsidRPr="0019061D">
                <w:rPr>
                  <w:rStyle w:val="ae"/>
                  <w:color w:val="auto"/>
                  <w:vertAlign w:val="superscript"/>
                </w:rPr>
                <w:t>8</w:t>
              </w:r>
            </w:hyperlink>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3010</w:t>
            </w:r>
          </w:p>
        </w:tc>
        <w:tc>
          <w:tcPr>
            <w:tcW w:w="1576" w:type="dxa"/>
            <w:tcBorders>
              <w:bottom w:val="single" w:sz="4" w:space="0" w:color="000000"/>
              <w:right w:val="single" w:sz="4" w:space="0" w:color="000000"/>
            </w:tcBorders>
            <w:hideMark/>
          </w:tcPr>
          <w:p w:rsidR="00463452" w:rsidRPr="0019061D" w:rsidRDefault="00463452">
            <w:pPr>
              <w:pStyle w:val="aff3"/>
            </w:pPr>
            <w:r w:rsidRPr="0019061D">
              <w:t> </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налог на добавленную стоимость</w:t>
            </w:r>
            <w:r w:rsidRPr="0019061D">
              <w:rPr>
                <w:vertAlign w:val="superscript"/>
              </w:rPr>
              <w:t> </w:t>
            </w:r>
            <w:hyperlink r:id="rId25" w:anchor="block_88" w:history="1">
              <w:r w:rsidRPr="0019061D">
                <w:rPr>
                  <w:rStyle w:val="ae"/>
                  <w:color w:val="auto"/>
                  <w:vertAlign w:val="superscript"/>
                </w:rPr>
                <w:t>8</w:t>
              </w:r>
            </w:hyperlink>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3020</w:t>
            </w:r>
          </w:p>
        </w:tc>
        <w:tc>
          <w:tcPr>
            <w:tcW w:w="1576" w:type="dxa"/>
            <w:tcBorders>
              <w:bottom w:val="single" w:sz="4" w:space="0" w:color="000000"/>
              <w:right w:val="single" w:sz="4" w:space="0" w:color="000000"/>
            </w:tcBorders>
            <w:hideMark/>
          </w:tcPr>
          <w:p w:rsidR="00463452" w:rsidRPr="0019061D" w:rsidRDefault="00463452">
            <w:pPr>
              <w:pStyle w:val="aff3"/>
            </w:pPr>
            <w:r w:rsidRPr="0019061D">
              <w:t> </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t>прочие налоги, уменьшающие доход</w:t>
            </w:r>
            <w:r w:rsidRPr="0019061D">
              <w:rPr>
                <w:vertAlign w:val="superscript"/>
              </w:rPr>
              <w:t> </w:t>
            </w:r>
            <w:hyperlink r:id="rId26" w:anchor="block_88" w:history="1">
              <w:r w:rsidRPr="0019061D">
                <w:rPr>
                  <w:rStyle w:val="ae"/>
                  <w:color w:val="auto"/>
                  <w:vertAlign w:val="superscript"/>
                </w:rPr>
                <w:t>8</w:t>
              </w:r>
            </w:hyperlink>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3030</w:t>
            </w:r>
          </w:p>
        </w:tc>
        <w:tc>
          <w:tcPr>
            <w:tcW w:w="1576" w:type="dxa"/>
            <w:tcBorders>
              <w:bottom w:val="single" w:sz="4" w:space="0" w:color="000000"/>
              <w:right w:val="single" w:sz="4" w:space="0" w:color="000000"/>
            </w:tcBorders>
            <w:hideMark/>
          </w:tcPr>
          <w:p w:rsidR="00463452" w:rsidRPr="0019061D" w:rsidRDefault="00463452">
            <w:pPr>
              <w:pStyle w:val="aff3"/>
            </w:pPr>
            <w:r w:rsidRPr="0019061D">
              <w:t> </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s16"/>
            </w:pPr>
            <w:r w:rsidRPr="0019061D">
              <w:lastRenderedPageBreak/>
              <w:t>Прочие выплаты, всего</w:t>
            </w:r>
            <w:r w:rsidRPr="0019061D">
              <w:rPr>
                <w:vertAlign w:val="superscript"/>
              </w:rPr>
              <w:t> </w:t>
            </w:r>
            <w:hyperlink r:id="rId27" w:anchor="block_99" w:history="1">
              <w:r w:rsidRPr="0019061D">
                <w:rPr>
                  <w:rStyle w:val="ae"/>
                  <w:color w:val="auto"/>
                  <w:vertAlign w:val="superscript"/>
                </w:rPr>
                <w:t>9</w:t>
              </w:r>
            </w:hyperlink>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4000</w:t>
            </w:r>
          </w:p>
        </w:tc>
        <w:tc>
          <w:tcPr>
            <w:tcW w:w="1576" w:type="dxa"/>
            <w:tcBorders>
              <w:bottom w:val="single" w:sz="4" w:space="0" w:color="000000"/>
              <w:right w:val="single" w:sz="4" w:space="0" w:color="000000"/>
            </w:tcBorders>
            <w:hideMark/>
          </w:tcPr>
          <w:p w:rsidR="00463452" w:rsidRPr="0019061D" w:rsidRDefault="00463452">
            <w:pPr>
              <w:pStyle w:val="s1"/>
              <w:jc w:val="center"/>
            </w:pPr>
            <w:r w:rsidRPr="0019061D">
              <w:t>х</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right w:val="single" w:sz="4" w:space="0" w:color="000000"/>
            </w:tcBorders>
            <w:hideMark/>
          </w:tcPr>
          <w:p w:rsidR="00463452" w:rsidRPr="0019061D" w:rsidRDefault="00463452">
            <w:pPr>
              <w:pStyle w:val="s16"/>
            </w:pPr>
            <w:r w:rsidRPr="0019061D">
              <w:t>из них:</w:t>
            </w:r>
          </w:p>
        </w:tc>
        <w:tc>
          <w:tcPr>
            <w:tcW w:w="814" w:type="dxa"/>
            <w:tcBorders>
              <w:right w:val="single" w:sz="4" w:space="0" w:color="000000"/>
            </w:tcBorders>
            <w:vAlign w:val="bottom"/>
            <w:hideMark/>
          </w:tcPr>
          <w:p w:rsidR="00463452" w:rsidRPr="0019061D" w:rsidRDefault="00463452">
            <w:pPr>
              <w:pStyle w:val="aff3"/>
            </w:pPr>
            <w:r w:rsidRPr="0019061D">
              <w:t> </w:t>
            </w:r>
          </w:p>
        </w:tc>
        <w:tc>
          <w:tcPr>
            <w:tcW w:w="1576" w:type="dxa"/>
            <w:tcBorders>
              <w:right w:val="single" w:sz="4" w:space="0" w:color="000000"/>
            </w:tcBorders>
            <w:hideMark/>
          </w:tcPr>
          <w:p w:rsidR="00463452" w:rsidRPr="0019061D" w:rsidRDefault="00463452">
            <w:pPr>
              <w:pStyle w:val="aff3"/>
            </w:pPr>
            <w:r w:rsidRPr="0019061D">
              <w:t> </w:t>
            </w:r>
          </w:p>
        </w:tc>
        <w:tc>
          <w:tcPr>
            <w:tcW w:w="1813" w:type="dxa"/>
            <w:tcBorders>
              <w:right w:val="single" w:sz="4" w:space="0" w:color="000000"/>
            </w:tcBorders>
            <w:hideMark/>
          </w:tcPr>
          <w:p w:rsidR="00463452" w:rsidRPr="0019061D" w:rsidRDefault="00463452">
            <w:pPr>
              <w:pStyle w:val="aff3"/>
            </w:pPr>
            <w:r w:rsidRPr="0019061D">
              <w:t> </w:t>
            </w:r>
          </w:p>
        </w:tc>
        <w:tc>
          <w:tcPr>
            <w:tcW w:w="1347" w:type="dxa"/>
            <w:tcBorders>
              <w:right w:val="single" w:sz="4" w:space="0" w:color="000000"/>
            </w:tcBorders>
            <w:hideMark/>
          </w:tcPr>
          <w:p w:rsidR="00463452" w:rsidRPr="0019061D" w:rsidRDefault="00463452">
            <w:pPr>
              <w:pStyle w:val="aff3"/>
            </w:pPr>
            <w:r w:rsidRPr="0019061D">
              <w:t> </w:t>
            </w:r>
          </w:p>
        </w:tc>
        <w:tc>
          <w:tcPr>
            <w:tcW w:w="1387" w:type="dxa"/>
            <w:gridSpan w:val="2"/>
            <w:tcBorders>
              <w:right w:val="single" w:sz="4" w:space="0" w:color="000000"/>
            </w:tcBorders>
            <w:hideMark/>
          </w:tcPr>
          <w:p w:rsidR="00463452" w:rsidRPr="0019061D" w:rsidRDefault="00463452">
            <w:pPr>
              <w:pStyle w:val="aff3"/>
            </w:pPr>
            <w:r w:rsidRPr="0019061D">
              <w:t> </w:t>
            </w:r>
          </w:p>
        </w:tc>
        <w:tc>
          <w:tcPr>
            <w:tcW w:w="1244" w:type="dxa"/>
            <w:tcBorders>
              <w:right w:val="single" w:sz="4" w:space="0" w:color="000000"/>
            </w:tcBorders>
            <w:hideMark/>
          </w:tcPr>
          <w:p w:rsidR="00463452" w:rsidRPr="0019061D" w:rsidRDefault="00463452">
            <w:pPr>
              <w:pStyle w:val="aff3"/>
            </w:pPr>
            <w:r w:rsidRPr="0019061D">
              <w:t> </w:t>
            </w:r>
          </w:p>
        </w:tc>
        <w:tc>
          <w:tcPr>
            <w:tcW w:w="1263" w:type="dxa"/>
            <w:tcBorders>
              <w:right w:val="single" w:sz="4" w:space="0" w:color="000000"/>
            </w:tcBorders>
            <w:hideMark/>
          </w:tcPr>
          <w:p w:rsidR="00463452" w:rsidRPr="0019061D" w:rsidRDefault="00463452">
            <w:pPr>
              <w:pStyle w:val="aff3"/>
            </w:pPr>
            <w:r w:rsidRPr="0019061D">
              <w:t> </w:t>
            </w:r>
          </w:p>
        </w:tc>
      </w:tr>
      <w:tr w:rsidR="00777A62" w:rsidRPr="0019061D" w:rsidTr="002C2B50">
        <w:trPr>
          <w:tblCellSpacing w:w="15" w:type="dxa"/>
        </w:trPr>
        <w:tc>
          <w:tcPr>
            <w:tcW w:w="5215" w:type="dxa"/>
            <w:tcBorders>
              <w:left w:val="single" w:sz="4" w:space="0" w:color="auto"/>
              <w:bottom w:val="single" w:sz="4" w:space="0" w:color="000000"/>
              <w:right w:val="single" w:sz="4" w:space="0" w:color="000000"/>
            </w:tcBorders>
            <w:hideMark/>
          </w:tcPr>
          <w:p w:rsidR="00463452" w:rsidRPr="0019061D" w:rsidRDefault="00463452">
            <w:pPr>
              <w:pStyle w:val="s16"/>
            </w:pPr>
            <w:r w:rsidRPr="0019061D">
              <w:t>возврат в бюджет средств субсидии</w:t>
            </w:r>
          </w:p>
        </w:tc>
        <w:tc>
          <w:tcPr>
            <w:tcW w:w="814" w:type="dxa"/>
            <w:tcBorders>
              <w:bottom w:val="single" w:sz="4" w:space="0" w:color="000000"/>
              <w:right w:val="single" w:sz="4" w:space="0" w:color="000000"/>
            </w:tcBorders>
            <w:vAlign w:val="bottom"/>
            <w:hideMark/>
          </w:tcPr>
          <w:p w:rsidR="00463452" w:rsidRPr="0019061D" w:rsidRDefault="00463452">
            <w:pPr>
              <w:pStyle w:val="s1"/>
              <w:jc w:val="center"/>
            </w:pPr>
            <w:r w:rsidRPr="0019061D">
              <w:t>4010</w:t>
            </w:r>
          </w:p>
        </w:tc>
        <w:tc>
          <w:tcPr>
            <w:tcW w:w="1576" w:type="dxa"/>
            <w:tcBorders>
              <w:bottom w:val="single" w:sz="4" w:space="0" w:color="000000"/>
              <w:right w:val="single" w:sz="4" w:space="0" w:color="000000"/>
            </w:tcBorders>
            <w:hideMark/>
          </w:tcPr>
          <w:p w:rsidR="00463452" w:rsidRPr="0019061D" w:rsidRDefault="00463452">
            <w:pPr>
              <w:pStyle w:val="s1"/>
              <w:jc w:val="center"/>
            </w:pPr>
            <w:r w:rsidRPr="0019061D">
              <w:t>610</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s1"/>
              <w:jc w:val="center"/>
            </w:pPr>
            <w:r w:rsidRPr="0019061D">
              <w:t>х</w:t>
            </w:r>
          </w:p>
        </w:tc>
      </w:tr>
      <w:tr w:rsidR="00777A62" w:rsidRPr="0019061D" w:rsidTr="002C2B50">
        <w:trPr>
          <w:tblCellSpacing w:w="15" w:type="dxa"/>
        </w:trPr>
        <w:tc>
          <w:tcPr>
            <w:tcW w:w="5215" w:type="dxa"/>
            <w:tcBorders>
              <w:top w:val="single" w:sz="4" w:space="0" w:color="000000"/>
              <w:left w:val="single" w:sz="4" w:space="0" w:color="auto"/>
              <w:bottom w:val="single" w:sz="4" w:space="0" w:color="000000"/>
              <w:right w:val="single" w:sz="4" w:space="0" w:color="000000"/>
            </w:tcBorders>
            <w:hideMark/>
          </w:tcPr>
          <w:p w:rsidR="00463452" w:rsidRPr="0019061D" w:rsidRDefault="00463452">
            <w:pPr>
              <w:pStyle w:val="aff3"/>
            </w:pPr>
            <w:r w:rsidRPr="0019061D">
              <w:t> </w:t>
            </w:r>
          </w:p>
        </w:tc>
        <w:tc>
          <w:tcPr>
            <w:tcW w:w="814" w:type="dxa"/>
            <w:tcBorders>
              <w:bottom w:val="single" w:sz="4" w:space="0" w:color="000000"/>
              <w:right w:val="single" w:sz="4" w:space="0" w:color="000000"/>
            </w:tcBorders>
            <w:vAlign w:val="bottom"/>
            <w:hideMark/>
          </w:tcPr>
          <w:p w:rsidR="00463452" w:rsidRPr="0019061D" w:rsidRDefault="00463452">
            <w:pPr>
              <w:pStyle w:val="aff3"/>
            </w:pPr>
            <w:r w:rsidRPr="0019061D">
              <w:t> </w:t>
            </w:r>
          </w:p>
        </w:tc>
        <w:tc>
          <w:tcPr>
            <w:tcW w:w="1576" w:type="dxa"/>
            <w:tcBorders>
              <w:bottom w:val="single" w:sz="4" w:space="0" w:color="000000"/>
              <w:right w:val="single" w:sz="4" w:space="0" w:color="000000"/>
            </w:tcBorders>
            <w:hideMark/>
          </w:tcPr>
          <w:p w:rsidR="00463452" w:rsidRPr="0019061D" w:rsidRDefault="00463452">
            <w:pPr>
              <w:pStyle w:val="aff3"/>
            </w:pPr>
            <w:r w:rsidRPr="0019061D">
              <w:t> </w:t>
            </w:r>
          </w:p>
        </w:tc>
        <w:tc>
          <w:tcPr>
            <w:tcW w:w="1813" w:type="dxa"/>
            <w:tcBorders>
              <w:bottom w:val="single" w:sz="4" w:space="0" w:color="000000"/>
              <w:right w:val="single" w:sz="4" w:space="0" w:color="000000"/>
            </w:tcBorders>
            <w:hideMark/>
          </w:tcPr>
          <w:p w:rsidR="00463452" w:rsidRPr="0019061D" w:rsidRDefault="00463452">
            <w:pPr>
              <w:pStyle w:val="aff3"/>
            </w:pPr>
            <w:r w:rsidRPr="0019061D">
              <w:t> </w:t>
            </w:r>
          </w:p>
        </w:tc>
        <w:tc>
          <w:tcPr>
            <w:tcW w:w="1347" w:type="dxa"/>
            <w:tcBorders>
              <w:bottom w:val="single" w:sz="4" w:space="0" w:color="000000"/>
              <w:right w:val="single" w:sz="4" w:space="0" w:color="000000"/>
            </w:tcBorders>
            <w:hideMark/>
          </w:tcPr>
          <w:p w:rsidR="00463452" w:rsidRPr="0019061D" w:rsidRDefault="00463452">
            <w:pPr>
              <w:pStyle w:val="aff3"/>
            </w:pPr>
            <w:r w:rsidRPr="0019061D">
              <w:t> </w:t>
            </w:r>
          </w:p>
        </w:tc>
        <w:tc>
          <w:tcPr>
            <w:tcW w:w="1387" w:type="dxa"/>
            <w:gridSpan w:val="2"/>
            <w:tcBorders>
              <w:bottom w:val="single" w:sz="4" w:space="0" w:color="000000"/>
              <w:right w:val="single" w:sz="4" w:space="0" w:color="000000"/>
            </w:tcBorders>
            <w:hideMark/>
          </w:tcPr>
          <w:p w:rsidR="00463452" w:rsidRPr="0019061D" w:rsidRDefault="00463452">
            <w:pPr>
              <w:pStyle w:val="aff3"/>
            </w:pPr>
            <w:r w:rsidRPr="0019061D">
              <w:t> </w:t>
            </w:r>
          </w:p>
        </w:tc>
        <w:tc>
          <w:tcPr>
            <w:tcW w:w="1244" w:type="dxa"/>
            <w:tcBorders>
              <w:bottom w:val="single" w:sz="4" w:space="0" w:color="000000"/>
              <w:right w:val="single" w:sz="4" w:space="0" w:color="000000"/>
            </w:tcBorders>
            <w:hideMark/>
          </w:tcPr>
          <w:p w:rsidR="00463452" w:rsidRPr="0019061D" w:rsidRDefault="00463452">
            <w:pPr>
              <w:pStyle w:val="aff3"/>
            </w:pPr>
            <w:r w:rsidRPr="0019061D">
              <w:t> </w:t>
            </w:r>
          </w:p>
        </w:tc>
        <w:tc>
          <w:tcPr>
            <w:tcW w:w="1263" w:type="dxa"/>
            <w:tcBorders>
              <w:bottom w:val="single" w:sz="4" w:space="0" w:color="000000"/>
              <w:right w:val="single" w:sz="4" w:space="0" w:color="000000"/>
            </w:tcBorders>
            <w:hideMark/>
          </w:tcPr>
          <w:p w:rsidR="00463452" w:rsidRPr="0019061D" w:rsidRDefault="00463452">
            <w:pPr>
              <w:pStyle w:val="aff3"/>
            </w:pPr>
            <w:r w:rsidRPr="0019061D">
              <w:t> </w:t>
            </w:r>
          </w:p>
        </w:tc>
      </w:tr>
    </w:tbl>
    <w:p w:rsidR="00CC6C83" w:rsidRPr="0019061D" w:rsidRDefault="00CC6C83" w:rsidP="00CC6C83">
      <w:pPr>
        <w:pStyle w:val="ConsPlusNormal"/>
        <w:jc w:val="both"/>
        <w:rPr>
          <w:rFonts w:ascii="Times New Roman" w:hAnsi="Times New Roman" w:cs="Times New Roman"/>
          <w:sz w:val="28"/>
          <w:szCs w:val="28"/>
        </w:rPr>
      </w:pPr>
    </w:p>
    <w:p w:rsidR="00CC6C83" w:rsidRPr="0019061D" w:rsidRDefault="00CC6C83" w:rsidP="00CC6C83">
      <w:pPr>
        <w:pStyle w:val="ConsPlusNormal"/>
        <w:jc w:val="both"/>
        <w:rPr>
          <w:rFonts w:ascii="Times New Roman" w:hAnsi="Times New Roman" w:cs="Times New Roman"/>
          <w:sz w:val="28"/>
          <w:szCs w:val="28"/>
        </w:rPr>
      </w:pPr>
    </w:p>
    <w:p w:rsidR="00CC6C83" w:rsidRPr="0019061D" w:rsidRDefault="00CC6C83" w:rsidP="00CC6C83">
      <w:pPr>
        <w:pStyle w:val="ConsPlusNormal"/>
        <w:jc w:val="both"/>
        <w:rPr>
          <w:rFonts w:ascii="Times New Roman" w:hAnsi="Times New Roman" w:cs="Times New Roman"/>
          <w:sz w:val="28"/>
          <w:szCs w:val="28"/>
        </w:rPr>
      </w:pPr>
    </w:p>
    <w:p w:rsidR="00CC6C83" w:rsidRPr="0019061D" w:rsidRDefault="00CC6C83" w:rsidP="00CC6C83">
      <w:pPr>
        <w:pStyle w:val="ConsPlusNormal"/>
        <w:jc w:val="both"/>
        <w:rPr>
          <w:rFonts w:ascii="Times New Roman" w:hAnsi="Times New Roman" w:cs="Times New Roman"/>
          <w:sz w:val="28"/>
          <w:szCs w:val="28"/>
        </w:rPr>
      </w:pPr>
    </w:p>
    <w:p w:rsidR="00CC6C83" w:rsidRPr="0019061D" w:rsidRDefault="00CC6C83" w:rsidP="00CC6C83">
      <w:pPr>
        <w:pStyle w:val="ConsPlusNormal"/>
        <w:jc w:val="both"/>
        <w:rPr>
          <w:rFonts w:ascii="Times New Roman" w:hAnsi="Times New Roman" w:cs="Times New Roman"/>
          <w:sz w:val="28"/>
          <w:szCs w:val="28"/>
        </w:rPr>
      </w:pPr>
    </w:p>
    <w:p w:rsidR="00CC6C83" w:rsidRPr="0019061D" w:rsidRDefault="00CC6C83" w:rsidP="00CC6C83">
      <w:pPr>
        <w:pStyle w:val="ConsPlusNormal"/>
        <w:jc w:val="both"/>
        <w:rPr>
          <w:rFonts w:ascii="Times New Roman" w:hAnsi="Times New Roman" w:cs="Times New Roman"/>
          <w:sz w:val="28"/>
          <w:szCs w:val="28"/>
        </w:rPr>
      </w:pPr>
    </w:p>
    <w:p w:rsidR="00CC6C83" w:rsidRPr="0019061D" w:rsidRDefault="00CC6C83" w:rsidP="00CC6C83">
      <w:pPr>
        <w:pStyle w:val="ConsPlusNormal"/>
        <w:jc w:val="both"/>
        <w:rPr>
          <w:rFonts w:ascii="Times New Roman" w:hAnsi="Times New Roman" w:cs="Times New Roman"/>
          <w:sz w:val="28"/>
          <w:szCs w:val="28"/>
        </w:rPr>
      </w:pPr>
    </w:p>
    <w:p w:rsidR="00CC6C83" w:rsidRPr="00463BB7" w:rsidRDefault="00CC6C83" w:rsidP="00CC6C83">
      <w:pPr>
        <w:autoSpaceDE w:val="0"/>
        <w:autoSpaceDN w:val="0"/>
        <w:adjustRightInd w:val="0"/>
        <w:jc w:val="both"/>
        <w:rPr>
          <w:sz w:val="28"/>
          <w:szCs w:val="28"/>
        </w:rPr>
        <w:sectPr w:rsidR="00CC6C83" w:rsidRPr="00463BB7" w:rsidSect="00463BB7">
          <w:pgSz w:w="16838" w:h="11905" w:orient="landscape"/>
          <w:pgMar w:top="1134" w:right="851" w:bottom="1134" w:left="1418" w:header="283" w:footer="0" w:gutter="0"/>
          <w:cols w:space="720"/>
          <w:docGrid w:linePitch="326"/>
        </w:sectPr>
      </w:pPr>
    </w:p>
    <w:p w:rsidR="009E7C1D" w:rsidRPr="00155F5C" w:rsidRDefault="009E7C1D" w:rsidP="00CB73AC">
      <w:pPr>
        <w:pStyle w:val="s91"/>
        <w:spacing w:before="0" w:beforeAutospacing="0" w:after="0" w:afterAutospacing="0"/>
        <w:jc w:val="both"/>
        <w:rPr>
          <w:sz w:val="27"/>
          <w:szCs w:val="27"/>
        </w:rPr>
      </w:pPr>
      <w:r w:rsidRPr="00155F5C">
        <w:rPr>
          <w:sz w:val="27"/>
          <w:szCs w:val="27"/>
          <w:vertAlign w:val="superscript"/>
        </w:rPr>
        <w:lastRenderedPageBreak/>
        <w:t xml:space="preserve">1 </w:t>
      </w:r>
      <w:r w:rsidRPr="00155F5C">
        <w:rPr>
          <w:sz w:val="27"/>
          <w:szCs w:val="27"/>
        </w:rPr>
        <w:t>В случае утверждения закона (решения) о бюджете на текущий финансовый год и плановый период.</w:t>
      </w:r>
    </w:p>
    <w:p w:rsidR="009E7C1D" w:rsidRPr="00155F5C" w:rsidRDefault="009E7C1D" w:rsidP="00CB73AC">
      <w:pPr>
        <w:pStyle w:val="s91"/>
        <w:spacing w:before="0" w:beforeAutospacing="0" w:after="0" w:afterAutospacing="0"/>
        <w:jc w:val="both"/>
        <w:rPr>
          <w:sz w:val="27"/>
          <w:szCs w:val="27"/>
        </w:rPr>
      </w:pPr>
      <w:r w:rsidRPr="00155F5C">
        <w:rPr>
          <w:sz w:val="27"/>
          <w:szCs w:val="27"/>
          <w:vertAlign w:val="superscript"/>
        </w:rPr>
        <w:t>2</w:t>
      </w:r>
      <w:r w:rsidRPr="00155F5C">
        <w:rPr>
          <w:sz w:val="27"/>
          <w:szCs w:val="27"/>
        </w:rPr>
        <w:t xml:space="preserve"> Указывается дата подписания Плана, а в случае утверждения Плана уполномоченным лицом учреждения - дата утверждения Плана.</w:t>
      </w:r>
    </w:p>
    <w:p w:rsidR="009E7C1D" w:rsidRPr="00155F5C" w:rsidRDefault="009E7C1D" w:rsidP="00CB73AC">
      <w:pPr>
        <w:pStyle w:val="s91"/>
        <w:spacing w:before="0" w:beforeAutospacing="0" w:after="0" w:afterAutospacing="0"/>
        <w:jc w:val="both"/>
        <w:rPr>
          <w:sz w:val="27"/>
          <w:szCs w:val="27"/>
        </w:rPr>
      </w:pPr>
      <w:r w:rsidRPr="00155F5C">
        <w:rPr>
          <w:sz w:val="27"/>
          <w:szCs w:val="27"/>
          <w:vertAlign w:val="superscript"/>
        </w:rPr>
        <w:t>3</w:t>
      </w:r>
      <w:r w:rsidRPr="00155F5C">
        <w:rPr>
          <w:sz w:val="27"/>
          <w:szCs w:val="27"/>
        </w:rPr>
        <w:t xml:space="preserve"> В </w:t>
      </w:r>
      <w:hyperlink r:id="rId28" w:anchor="block_111111" w:history="1">
        <w:r w:rsidRPr="00155F5C">
          <w:rPr>
            <w:rStyle w:val="ae"/>
            <w:color w:val="auto"/>
            <w:sz w:val="27"/>
            <w:szCs w:val="27"/>
            <w:u w:val="none"/>
          </w:rPr>
          <w:t>графе 3</w:t>
        </w:r>
      </w:hyperlink>
      <w:r w:rsidRPr="00155F5C">
        <w:rPr>
          <w:sz w:val="27"/>
          <w:szCs w:val="27"/>
        </w:rPr>
        <w:t xml:space="preserve"> отражаются:</w:t>
      </w:r>
    </w:p>
    <w:p w:rsidR="009E7C1D" w:rsidRPr="00155F5C" w:rsidRDefault="009E7C1D" w:rsidP="00CB73AC">
      <w:pPr>
        <w:pStyle w:val="s91"/>
        <w:spacing w:before="0" w:beforeAutospacing="0" w:after="0" w:afterAutospacing="0"/>
        <w:jc w:val="both"/>
        <w:rPr>
          <w:sz w:val="27"/>
          <w:szCs w:val="27"/>
        </w:rPr>
      </w:pPr>
      <w:r w:rsidRPr="00155F5C">
        <w:rPr>
          <w:sz w:val="27"/>
          <w:szCs w:val="27"/>
        </w:rPr>
        <w:t xml:space="preserve">по </w:t>
      </w:r>
      <w:hyperlink r:id="rId29" w:anchor="block_111100" w:history="1">
        <w:r w:rsidRPr="00155F5C">
          <w:rPr>
            <w:rStyle w:val="ae"/>
            <w:color w:val="auto"/>
            <w:sz w:val="27"/>
            <w:szCs w:val="27"/>
            <w:u w:val="none"/>
          </w:rPr>
          <w:t>строкам 1100 - 1900</w:t>
        </w:r>
      </w:hyperlink>
      <w:r w:rsidRPr="00155F5C">
        <w:rPr>
          <w:sz w:val="27"/>
          <w:szCs w:val="27"/>
        </w:rPr>
        <w:t xml:space="preserve"> - коды аналитической группы подвида доходов бюджетов </w:t>
      </w:r>
      <w:hyperlink r:id="rId30" w:anchor="block_11000" w:history="1">
        <w:r w:rsidRPr="00155F5C">
          <w:rPr>
            <w:rStyle w:val="ae"/>
            <w:color w:val="auto"/>
            <w:sz w:val="27"/>
            <w:szCs w:val="27"/>
            <w:u w:val="none"/>
          </w:rPr>
          <w:t>классификации</w:t>
        </w:r>
      </w:hyperlink>
      <w:r w:rsidRPr="00155F5C">
        <w:rPr>
          <w:sz w:val="27"/>
          <w:szCs w:val="27"/>
        </w:rPr>
        <w:t xml:space="preserve"> доходов бюджетов;</w:t>
      </w:r>
    </w:p>
    <w:p w:rsidR="009E7C1D" w:rsidRPr="00155F5C" w:rsidRDefault="009E7C1D" w:rsidP="00CB73AC">
      <w:pPr>
        <w:pStyle w:val="s91"/>
        <w:spacing w:before="0" w:beforeAutospacing="0" w:after="0" w:afterAutospacing="0"/>
        <w:jc w:val="both"/>
        <w:rPr>
          <w:sz w:val="27"/>
          <w:szCs w:val="27"/>
        </w:rPr>
      </w:pPr>
      <w:r w:rsidRPr="00155F5C">
        <w:rPr>
          <w:sz w:val="27"/>
          <w:szCs w:val="27"/>
        </w:rPr>
        <w:t xml:space="preserve">по </w:t>
      </w:r>
      <w:hyperlink r:id="rId31" w:anchor="block_111980" w:history="1">
        <w:r w:rsidRPr="00155F5C">
          <w:rPr>
            <w:rStyle w:val="ae"/>
            <w:color w:val="auto"/>
            <w:sz w:val="27"/>
            <w:szCs w:val="27"/>
            <w:u w:val="none"/>
          </w:rPr>
          <w:t>строкам 1980 - 1990</w:t>
        </w:r>
      </w:hyperlink>
      <w:r w:rsidRPr="00155F5C">
        <w:rPr>
          <w:sz w:val="27"/>
          <w:szCs w:val="27"/>
        </w:rPr>
        <w:t xml:space="preserve"> - коды аналитической группы вида источников финансирования дефицитов бюджетов </w:t>
      </w:r>
      <w:hyperlink r:id="rId32" w:anchor="block_18000" w:history="1">
        <w:r w:rsidRPr="00155F5C">
          <w:rPr>
            <w:rStyle w:val="ae"/>
            <w:color w:val="auto"/>
            <w:sz w:val="27"/>
            <w:szCs w:val="27"/>
            <w:u w:val="none"/>
          </w:rPr>
          <w:t>классификации</w:t>
        </w:r>
      </w:hyperlink>
      <w:r w:rsidRPr="00155F5C">
        <w:rPr>
          <w:sz w:val="27"/>
          <w:szCs w:val="27"/>
        </w:rPr>
        <w:t xml:space="preserve"> источников финансирования дефицитов бюджетов;</w:t>
      </w:r>
    </w:p>
    <w:p w:rsidR="009E7C1D" w:rsidRPr="00155F5C" w:rsidRDefault="009E7C1D" w:rsidP="00CB73AC">
      <w:pPr>
        <w:pStyle w:val="s91"/>
        <w:spacing w:before="0" w:beforeAutospacing="0" w:after="0" w:afterAutospacing="0"/>
        <w:jc w:val="both"/>
        <w:rPr>
          <w:sz w:val="27"/>
          <w:szCs w:val="27"/>
        </w:rPr>
      </w:pPr>
      <w:r w:rsidRPr="00155F5C">
        <w:rPr>
          <w:sz w:val="27"/>
          <w:szCs w:val="27"/>
        </w:rPr>
        <w:t xml:space="preserve">по </w:t>
      </w:r>
      <w:hyperlink r:id="rId33" w:anchor="block_112000" w:history="1">
        <w:r w:rsidRPr="00155F5C">
          <w:rPr>
            <w:rStyle w:val="ae"/>
            <w:color w:val="auto"/>
            <w:sz w:val="27"/>
            <w:szCs w:val="27"/>
            <w:u w:val="none"/>
          </w:rPr>
          <w:t>строкам 2000 - 2652</w:t>
        </w:r>
      </w:hyperlink>
      <w:r w:rsidRPr="00155F5C">
        <w:rPr>
          <w:sz w:val="27"/>
          <w:szCs w:val="27"/>
        </w:rPr>
        <w:t xml:space="preserve"> - коды видов расходов бюджетов </w:t>
      </w:r>
      <w:hyperlink r:id="rId34" w:anchor="block_15000" w:history="1">
        <w:r w:rsidRPr="00155F5C">
          <w:rPr>
            <w:rStyle w:val="ae"/>
            <w:color w:val="auto"/>
            <w:sz w:val="27"/>
            <w:szCs w:val="27"/>
            <w:u w:val="none"/>
          </w:rPr>
          <w:t>классификации</w:t>
        </w:r>
      </w:hyperlink>
      <w:r w:rsidRPr="00155F5C">
        <w:rPr>
          <w:sz w:val="27"/>
          <w:szCs w:val="27"/>
        </w:rPr>
        <w:t xml:space="preserve"> расходов бюджетов;</w:t>
      </w:r>
    </w:p>
    <w:p w:rsidR="009E7C1D" w:rsidRPr="00155F5C" w:rsidRDefault="009E7C1D" w:rsidP="00CB73AC">
      <w:pPr>
        <w:pStyle w:val="s91"/>
        <w:spacing w:before="0" w:beforeAutospacing="0" w:after="0" w:afterAutospacing="0"/>
        <w:jc w:val="both"/>
        <w:rPr>
          <w:sz w:val="27"/>
          <w:szCs w:val="27"/>
        </w:rPr>
      </w:pPr>
      <w:r w:rsidRPr="00155F5C">
        <w:rPr>
          <w:sz w:val="27"/>
          <w:szCs w:val="27"/>
        </w:rPr>
        <w:t xml:space="preserve">по </w:t>
      </w:r>
      <w:hyperlink r:id="rId35" w:anchor="block_113000" w:history="1">
        <w:r w:rsidRPr="00155F5C">
          <w:rPr>
            <w:rStyle w:val="ae"/>
            <w:color w:val="auto"/>
            <w:sz w:val="27"/>
            <w:szCs w:val="27"/>
            <w:u w:val="none"/>
          </w:rPr>
          <w:t>строкам 3000 - 3030</w:t>
        </w:r>
      </w:hyperlink>
      <w:r w:rsidRPr="00155F5C">
        <w:rPr>
          <w:sz w:val="27"/>
          <w:szCs w:val="27"/>
        </w:rPr>
        <w:t xml:space="preserve"> - коды аналитической группы подвида доходов бюджетов </w:t>
      </w:r>
      <w:hyperlink r:id="rId36" w:anchor="block_11000" w:history="1">
        <w:r w:rsidRPr="00155F5C">
          <w:rPr>
            <w:rStyle w:val="ae"/>
            <w:color w:val="auto"/>
            <w:sz w:val="27"/>
            <w:szCs w:val="27"/>
            <w:u w:val="none"/>
          </w:rPr>
          <w:t>классификации</w:t>
        </w:r>
      </w:hyperlink>
      <w:r w:rsidRPr="00155F5C">
        <w:rPr>
          <w:sz w:val="27"/>
          <w:szCs w:val="27"/>
        </w:rPr>
        <w:t xml:space="preserve">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9E7C1D" w:rsidRPr="00155F5C" w:rsidRDefault="009E7C1D" w:rsidP="00CB73AC">
      <w:pPr>
        <w:pStyle w:val="s91"/>
        <w:spacing w:before="0" w:beforeAutospacing="0" w:after="0" w:afterAutospacing="0"/>
        <w:jc w:val="both"/>
        <w:rPr>
          <w:sz w:val="27"/>
          <w:szCs w:val="27"/>
        </w:rPr>
      </w:pPr>
      <w:r w:rsidRPr="00155F5C">
        <w:rPr>
          <w:sz w:val="27"/>
          <w:szCs w:val="27"/>
        </w:rPr>
        <w:t xml:space="preserve">по </w:t>
      </w:r>
      <w:hyperlink r:id="rId37" w:anchor="block_114000" w:history="1">
        <w:r w:rsidRPr="00155F5C">
          <w:rPr>
            <w:rStyle w:val="ae"/>
            <w:color w:val="auto"/>
            <w:sz w:val="27"/>
            <w:szCs w:val="27"/>
            <w:u w:val="none"/>
          </w:rPr>
          <w:t>строкам 4000 - 4040</w:t>
        </w:r>
      </w:hyperlink>
      <w:r w:rsidRPr="00155F5C">
        <w:rPr>
          <w:sz w:val="27"/>
          <w:szCs w:val="27"/>
        </w:rPr>
        <w:t xml:space="preserve"> - коды аналитической группы вида источников финансирования дефицитов бюджетов </w:t>
      </w:r>
      <w:hyperlink r:id="rId38" w:anchor="block_18000" w:history="1">
        <w:r w:rsidRPr="00155F5C">
          <w:rPr>
            <w:rStyle w:val="ae"/>
            <w:color w:val="auto"/>
            <w:sz w:val="27"/>
            <w:szCs w:val="27"/>
            <w:u w:val="none"/>
          </w:rPr>
          <w:t>классификации</w:t>
        </w:r>
      </w:hyperlink>
      <w:r w:rsidRPr="00155F5C">
        <w:rPr>
          <w:sz w:val="27"/>
          <w:szCs w:val="27"/>
        </w:rPr>
        <w:t xml:space="preserve"> источников финансирования дефицитов бюджетов.</w:t>
      </w:r>
    </w:p>
    <w:p w:rsidR="009E7C1D" w:rsidRPr="00155F5C" w:rsidRDefault="009E7C1D" w:rsidP="00CB73AC">
      <w:pPr>
        <w:pStyle w:val="s91"/>
        <w:spacing w:before="0" w:beforeAutospacing="0" w:after="0" w:afterAutospacing="0"/>
        <w:jc w:val="both"/>
        <w:rPr>
          <w:sz w:val="27"/>
          <w:szCs w:val="27"/>
        </w:rPr>
      </w:pPr>
      <w:r w:rsidRPr="00155F5C">
        <w:rPr>
          <w:sz w:val="27"/>
          <w:szCs w:val="27"/>
          <w:vertAlign w:val="superscript"/>
        </w:rPr>
        <w:t>4</w:t>
      </w:r>
      <w:r w:rsidRPr="00155F5C">
        <w:rPr>
          <w:sz w:val="27"/>
          <w:szCs w:val="27"/>
        </w:rPr>
        <w:t xml:space="preserve"> В </w:t>
      </w:r>
      <w:hyperlink r:id="rId39" w:anchor="block_111111" w:history="1">
        <w:r w:rsidRPr="00155F5C">
          <w:rPr>
            <w:rStyle w:val="ae"/>
            <w:color w:val="auto"/>
            <w:sz w:val="27"/>
            <w:szCs w:val="27"/>
            <w:u w:val="none"/>
          </w:rPr>
          <w:t>графе 4</w:t>
        </w:r>
      </w:hyperlink>
      <w:r w:rsidRPr="00155F5C">
        <w:rPr>
          <w:sz w:val="27"/>
          <w:szCs w:val="27"/>
        </w:rPr>
        <w:t xml:space="preserve"> указывается код классификации операций сектора государственного управления в соответствии с </w:t>
      </w:r>
      <w:hyperlink r:id="rId40" w:anchor="block_1000" w:history="1">
        <w:r w:rsidRPr="00155F5C">
          <w:rPr>
            <w:rStyle w:val="ae"/>
            <w:color w:val="auto"/>
            <w:sz w:val="27"/>
            <w:szCs w:val="27"/>
            <w:u w:val="none"/>
          </w:rPr>
          <w:t>Порядком</w:t>
        </w:r>
      </w:hyperlink>
      <w:r w:rsidRPr="00155F5C">
        <w:rPr>
          <w:sz w:val="27"/>
          <w:szCs w:val="27"/>
        </w:rPr>
        <w:t xml:space="preserve"> применения классификации операций сектора государственного управления, утвержденным </w:t>
      </w:r>
      <w:hyperlink r:id="rId41" w:history="1">
        <w:r w:rsidRPr="00155F5C">
          <w:rPr>
            <w:rStyle w:val="ae"/>
            <w:color w:val="auto"/>
            <w:sz w:val="27"/>
            <w:szCs w:val="27"/>
            <w:u w:val="none"/>
          </w:rPr>
          <w:t>приказом</w:t>
        </w:r>
      </w:hyperlink>
      <w:r w:rsidRPr="00155F5C">
        <w:rPr>
          <w:sz w:val="27"/>
          <w:szCs w:val="27"/>
        </w:rPr>
        <w:t xml:space="preserve"> Министерства финансов Российской Федерации от 29 ноября 2017 г. N 209н, и (или) коды иных аналитических показателей, в случае, если Порядком органа - учредителя предусмотрена указанная детализация.</w:t>
      </w:r>
    </w:p>
    <w:p w:rsidR="009E7C1D" w:rsidRPr="00155F5C" w:rsidRDefault="009E7C1D" w:rsidP="00CB73AC">
      <w:pPr>
        <w:pStyle w:val="s91"/>
        <w:spacing w:before="0" w:beforeAutospacing="0" w:after="0" w:afterAutospacing="0"/>
        <w:jc w:val="both"/>
        <w:rPr>
          <w:sz w:val="27"/>
          <w:szCs w:val="27"/>
        </w:rPr>
      </w:pPr>
      <w:r w:rsidRPr="00155F5C">
        <w:rPr>
          <w:sz w:val="27"/>
          <w:szCs w:val="27"/>
          <w:vertAlign w:val="superscript"/>
        </w:rPr>
        <w:t>5</w:t>
      </w:r>
      <w:r w:rsidRPr="00155F5C">
        <w:rPr>
          <w:sz w:val="27"/>
          <w:szCs w:val="27"/>
        </w:rPr>
        <w:t xml:space="preserve"> По </w:t>
      </w:r>
      <w:hyperlink r:id="rId42" w:anchor="block_110001" w:history="1">
        <w:r w:rsidRPr="00155F5C">
          <w:rPr>
            <w:rStyle w:val="ae"/>
            <w:color w:val="auto"/>
            <w:sz w:val="27"/>
            <w:szCs w:val="27"/>
            <w:u w:val="none"/>
          </w:rPr>
          <w:t>строкам 0001</w:t>
        </w:r>
      </w:hyperlink>
      <w:r w:rsidRPr="00155F5C">
        <w:rPr>
          <w:sz w:val="27"/>
          <w:szCs w:val="27"/>
        </w:rPr>
        <w:t xml:space="preserve"> и </w:t>
      </w:r>
      <w:hyperlink r:id="rId43" w:anchor="block_110002" w:history="1">
        <w:r w:rsidRPr="00155F5C">
          <w:rPr>
            <w:rStyle w:val="ae"/>
            <w:color w:val="auto"/>
            <w:sz w:val="27"/>
            <w:szCs w:val="27"/>
            <w:u w:val="none"/>
          </w:rPr>
          <w:t>0002</w:t>
        </w:r>
      </w:hyperlink>
      <w:r w:rsidRPr="00155F5C">
        <w:rPr>
          <w:sz w:val="27"/>
          <w:szCs w:val="27"/>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9E7C1D" w:rsidRPr="00155F5C" w:rsidRDefault="009E7C1D" w:rsidP="00CB73AC">
      <w:pPr>
        <w:pStyle w:val="s91"/>
        <w:spacing w:before="0" w:beforeAutospacing="0" w:after="0" w:afterAutospacing="0"/>
        <w:jc w:val="both"/>
        <w:rPr>
          <w:sz w:val="27"/>
          <w:szCs w:val="27"/>
        </w:rPr>
      </w:pPr>
      <w:r w:rsidRPr="00155F5C">
        <w:rPr>
          <w:sz w:val="27"/>
          <w:szCs w:val="27"/>
          <w:vertAlign w:val="superscript"/>
        </w:rPr>
        <w:t>6</w:t>
      </w:r>
      <w:r w:rsidRPr="00155F5C">
        <w:rPr>
          <w:sz w:val="27"/>
          <w:szCs w:val="27"/>
        </w:rPr>
        <w:t xml:space="preserve">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9E7C1D" w:rsidRPr="00155F5C" w:rsidRDefault="009E7C1D" w:rsidP="00CB73AC">
      <w:pPr>
        <w:pStyle w:val="s91"/>
        <w:spacing w:before="0" w:beforeAutospacing="0" w:after="0" w:afterAutospacing="0"/>
        <w:jc w:val="both"/>
        <w:rPr>
          <w:sz w:val="27"/>
          <w:szCs w:val="27"/>
        </w:rPr>
      </w:pPr>
      <w:r w:rsidRPr="00155F5C">
        <w:rPr>
          <w:sz w:val="27"/>
          <w:szCs w:val="27"/>
          <w:vertAlign w:val="superscript"/>
        </w:rPr>
        <w:t>7</w:t>
      </w:r>
      <w:r w:rsidRPr="00155F5C">
        <w:rPr>
          <w:sz w:val="27"/>
          <w:szCs w:val="27"/>
        </w:rPr>
        <w:t xml:space="preserve"> Показатели выплат по расходам на закупки товаров, работ, услуг, отраженные в </w:t>
      </w:r>
      <w:hyperlink r:id="rId44" w:anchor="block_112600" w:history="1">
        <w:r w:rsidRPr="00155F5C">
          <w:rPr>
            <w:rStyle w:val="ae"/>
            <w:color w:val="auto"/>
            <w:sz w:val="27"/>
            <w:szCs w:val="27"/>
            <w:u w:val="none"/>
          </w:rPr>
          <w:t>строке 2600 Раздела 1</w:t>
        </w:r>
      </w:hyperlink>
      <w:r w:rsidRPr="00155F5C">
        <w:rPr>
          <w:sz w:val="27"/>
          <w:szCs w:val="27"/>
        </w:rPr>
        <w:t xml:space="preserve"> "Поступления и выплаты" Плана, подлежат детализации в </w:t>
      </w:r>
      <w:hyperlink r:id="rId45" w:anchor="block_11200" w:history="1">
        <w:r w:rsidRPr="00155F5C">
          <w:rPr>
            <w:rStyle w:val="ae"/>
            <w:color w:val="auto"/>
            <w:sz w:val="27"/>
            <w:szCs w:val="27"/>
            <w:u w:val="none"/>
          </w:rPr>
          <w:t>Разделе 2</w:t>
        </w:r>
      </w:hyperlink>
      <w:r w:rsidRPr="00155F5C">
        <w:rPr>
          <w:sz w:val="27"/>
          <w:szCs w:val="27"/>
        </w:rPr>
        <w:t xml:space="preserve"> "Сведения по выплатам на закупку товаров, работ, услуг" Плана.</w:t>
      </w:r>
    </w:p>
    <w:p w:rsidR="009E7C1D" w:rsidRPr="00155F5C" w:rsidRDefault="009E7C1D" w:rsidP="00CB73AC">
      <w:pPr>
        <w:pStyle w:val="s91"/>
        <w:spacing w:before="0" w:beforeAutospacing="0" w:after="0" w:afterAutospacing="0"/>
        <w:jc w:val="both"/>
        <w:rPr>
          <w:sz w:val="27"/>
          <w:szCs w:val="27"/>
        </w:rPr>
      </w:pPr>
      <w:r w:rsidRPr="00155F5C">
        <w:rPr>
          <w:sz w:val="27"/>
          <w:szCs w:val="27"/>
          <w:vertAlign w:val="superscript"/>
        </w:rPr>
        <w:t>8</w:t>
      </w:r>
      <w:r w:rsidRPr="00155F5C">
        <w:rPr>
          <w:sz w:val="27"/>
          <w:szCs w:val="27"/>
        </w:rPr>
        <w:t xml:space="preserve"> Показатель отражается со знаком "минус".</w:t>
      </w:r>
    </w:p>
    <w:p w:rsidR="009E7C1D" w:rsidRPr="00155F5C" w:rsidRDefault="009E7C1D" w:rsidP="00CB73AC">
      <w:pPr>
        <w:pStyle w:val="s91"/>
        <w:spacing w:before="0" w:beforeAutospacing="0" w:after="0" w:afterAutospacing="0"/>
        <w:jc w:val="both"/>
        <w:rPr>
          <w:sz w:val="27"/>
          <w:szCs w:val="27"/>
        </w:rPr>
      </w:pPr>
      <w:r w:rsidRPr="00155F5C">
        <w:rPr>
          <w:sz w:val="27"/>
          <w:szCs w:val="27"/>
          <w:vertAlign w:val="superscript"/>
        </w:rPr>
        <w:t>9</w:t>
      </w:r>
      <w:r w:rsidRPr="00155F5C">
        <w:rPr>
          <w:sz w:val="27"/>
          <w:szCs w:val="27"/>
        </w:rPr>
        <w:t xml:space="preserve">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w:t>
      </w:r>
      <w:r w:rsidRPr="00155F5C">
        <w:rPr>
          <w:sz w:val="27"/>
          <w:szCs w:val="27"/>
        </w:rPr>
        <w:lastRenderedPageBreak/>
        <w:t>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CC6C83" w:rsidRPr="0019061D" w:rsidRDefault="00CC6C83" w:rsidP="009E7C1D">
      <w:pPr>
        <w:autoSpaceDE w:val="0"/>
        <w:autoSpaceDN w:val="0"/>
        <w:adjustRightInd w:val="0"/>
        <w:jc w:val="both"/>
        <w:rPr>
          <w:sz w:val="28"/>
          <w:szCs w:val="28"/>
        </w:rPr>
      </w:pPr>
      <w:r w:rsidRPr="0019061D">
        <w:rPr>
          <w:sz w:val="28"/>
          <w:szCs w:val="28"/>
        </w:rPr>
        <w:t xml:space="preserve"> </w:t>
      </w:r>
    </w:p>
    <w:p w:rsidR="00CC6C83" w:rsidRPr="0019061D" w:rsidRDefault="00CC6C83" w:rsidP="00CC6C83">
      <w:pPr>
        <w:rPr>
          <w:sz w:val="28"/>
          <w:szCs w:val="28"/>
        </w:rPr>
      </w:pPr>
    </w:p>
    <w:p w:rsidR="00CC6C83" w:rsidRPr="00463BB7" w:rsidRDefault="00CC6C83" w:rsidP="00CC6C83">
      <w:pPr>
        <w:rPr>
          <w:sz w:val="28"/>
          <w:szCs w:val="28"/>
        </w:rPr>
      </w:pPr>
    </w:p>
    <w:p w:rsidR="00CC6C83" w:rsidRPr="00463BB7" w:rsidRDefault="00CC6C83" w:rsidP="00CC6C83">
      <w:pPr>
        <w:rPr>
          <w:sz w:val="28"/>
          <w:szCs w:val="28"/>
        </w:rPr>
        <w:sectPr w:rsidR="00CC6C83" w:rsidRPr="00463BB7" w:rsidSect="00463BB7">
          <w:pgSz w:w="11905" w:h="16838"/>
          <w:pgMar w:top="1134" w:right="851" w:bottom="1134" w:left="1418" w:header="340" w:footer="0" w:gutter="0"/>
          <w:cols w:space="720"/>
          <w:docGrid w:linePitch="326"/>
        </w:sectPr>
      </w:pPr>
    </w:p>
    <w:p w:rsidR="00F9392B" w:rsidRPr="00155F5C" w:rsidRDefault="00F9392B" w:rsidP="00F9392B">
      <w:pPr>
        <w:pStyle w:val="s3"/>
        <w:jc w:val="center"/>
        <w:rPr>
          <w:b/>
          <w:sz w:val="27"/>
          <w:szCs w:val="27"/>
        </w:rPr>
      </w:pPr>
      <w:r w:rsidRPr="00155F5C">
        <w:rPr>
          <w:b/>
          <w:sz w:val="27"/>
          <w:szCs w:val="27"/>
        </w:rPr>
        <w:lastRenderedPageBreak/>
        <w:t>Раздел 2. Сведения по выплатам на закупки товаров, работ, услуг</w:t>
      </w:r>
      <w:r w:rsidRPr="00155F5C">
        <w:rPr>
          <w:b/>
          <w:sz w:val="27"/>
          <w:szCs w:val="27"/>
          <w:vertAlign w:val="superscript"/>
        </w:rPr>
        <w:t> </w:t>
      </w:r>
      <w:hyperlink r:id="rId46" w:anchor="block_101010" w:history="1">
        <w:r w:rsidRPr="00155F5C">
          <w:rPr>
            <w:rStyle w:val="ae"/>
            <w:b/>
            <w:color w:val="auto"/>
            <w:sz w:val="27"/>
            <w:szCs w:val="27"/>
            <w:u w:val="none"/>
            <w:vertAlign w:val="superscript"/>
          </w:rPr>
          <w:t>10</w:t>
        </w:r>
      </w:hyperlink>
    </w:p>
    <w:tbl>
      <w:tblPr>
        <w:tblW w:w="14939" w:type="dxa"/>
        <w:tblCellSpacing w:w="15" w:type="dxa"/>
        <w:tblCellMar>
          <w:top w:w="15" w:type="dxa"/>
          <w:left w:w="15" w:type="dxa"/>
          <w:bottom w:w="15" w:type="dxa"/>
          <w:right w:w="15" w:type="dxa"/>
        </w:tblCellMar>
        <w:tblLook w:val="04A0" w:firstRow="1" w:lastRow="0" w:firstColumn="1" w:lastColumn="0" w:noHBand="0" w:noVBand="1"/>
      </w:tblPr>
      <w:tblGrid>
        <w:gridCol w:w="1219"/>
        <w:gridCol w:w="5618"/>
        <w:gridCol w:w="1278"/>
        <w:gridCol w:w="1298"/>
        <w:gridCol w:w="1347"/>
        <w:gridCol w:w="1341"/>
        <w:gridCol w:w="1288"/>
        <w:gridCol w:w="1550"/>
      </w:tblGrid>
      <w:tr w:rsidR="00F9392B" w:rsidRPr="00D70AAE" w:rsidTr="00DB7662">
        <w:trPr>
          <w:tblCellSpacing w:w="15" w:type="dxa"/>
        </w:trPr>
        <w:tc>
          <w:tcPr>
            <w:tcW w:w="1174" w:type="dxa"/>
            <w:vMerge w:val="restart"/>
            <w:tcBorders>
              <w:top w:val="single" w:sz="4" w:space="0" w:color="000000"/>
              <w:left w:val="single" w:sz="4" w:space="0" w:color="auto"/>
              <w:bottom w:val="single" w:sz="4" w:space="0" w:color="000000"/>
              <w:right w:val="single" w:sz="4" w:space="0" w:color="000000"/>
            </w:tcBorders>
            <w:hideMark/>
          </w:tcPr>
          <w:p w:rsidR="00F9392B" w:rsidRPr="00D70AAE" w:rsidRDefault="00F9392B">
            <w:pPr>
              <w:pStyle w:val="s1"/>
              <w:jc w:val="center"/>
            </w:pPr>
            <w:r w:rsidRPr="00D70AAE">
              <w:t> N п/п</w:t>
            </w:r>
          </w:p>
        </w:tc>
        <w:tc>
          <w:tcPr>
            <w:tcW w:w="5588" w:type="dxa"/>
            <w:vMerge w:val="restart"/>
            <w:tcBorders>
              <w:top w:val="single" w:sz="4" w:space="0" w:color="000000"/>
              <w:bottom w:val="single" w:sz="4" w:space="0" w:color="000000"/>
              <w:right w:val="single" w:sz="4" w:space="0" w:color="000000"/>
            </w:tcBorders>
            <w:hideMark/>
          </w:tcPr>
          <w:p w:rsidR="00F9392B" w:rsidRPr="00D70AAE" w:rsidRDefault="00F9392B">
            <w:pPr>
              <w:pStyle w:val="s1"/>
              <w:jc w:val="center"/>
            </w:pPr>
            <w:r w:rsidRPr="00D70AAE">
              <w:t>Наименование показателя</w:t>
            </w:r>
          </w:p>
        </w:tc>
        <w:tc>
          <w:tcPr>
            <w:tcW w:w="1248" w:type="dxa"/>
            <w:vMerge w:val="restart"/>
            <w:tcBorders>
              <w:top w:val="single" w:sz="4" w:space="0" w:color="000000"/>
              <w:bottom w:val="single" w:sz="4" w:space="0" w:color="000000"/>
              <w:right w:val="single" w:sz="4" w:space="0" w:color="000000"/>
            </w:tcBorders>
            <w:hideMark/>
          </w:tcPr>
          <w:p w:rsidR="00F9392B" w:rsidRPr="00D70AAE" w:rsidRDefault="00F9392B">
            <w:pPr>
              <w:pStyle w:val="s1"/>
              <w:jc w:val="center"/>
            </w:pPr>
            <w:r w:rsidRPr="00D70AAE">
              <w:t>Коды строк</w:t>
            </w:r>
          </w:p>
        </w:tc>
        <w:tc>
          <w:tcPr>
            <w:tcW w:w="1268" w:type="dxa"/>
            <w:vMerge w:val="restart"/>
            <w:tcBorders>
              <w:top w:val="single" w:sz="4" w:space="0" w:color="000000"/>
              <w:bottom w:val="single" w:sz="4" w:space="0" w:color="000000"/>
              <w:right w:val="single" w:sz="4" w:space="0" w:color="000000"/>
            </w:tcBorders>
            <w:hideMark/>
          </w:tcPr>
          <w:p w:rsidR="00F9392B" w:rsidRPr="00D70AAE" w:rsidRDefault="00F9392B">
            <w:pPr>
              <w:pStyle w:val="s1"/>
              <w:jc w:val="center"/>
            </w:pPr>
            <w:r w:rsidRPr="00D70AAE">
              <w:t>Год начала закупки</w:t>
            </w:r>
          </w:p>
        </w:tc>
        <w:tc>
          <w:tcPr>
            <w:tcW w:w="5481" w:type="dxa"/>
            <w:gridSpan w:val="4"/>
            <w:tcBorders>
              <w:top w:val="single" w:sz="4" w:space="0" w:color="000000"/>
              <w:bottom w:val="single" w:sz="4" w:space="0" w:color="000000"/>
              <w:right w:val="single" w:sz="4" w:space="0" w:color="auto"/>
            </w:tcBorders>
            <w:hideMark/>
          </w:tcPr>
          <w:p w:rsidR="00F9392B" w:rsidRPr="00D70AAE" w:rsidRDefault="00F9392B">
            <w:pPr>
              <w:pStyle w:val="s1"/>
              <w:jc w:val="center"/>
            </w:pPr>
            <w:r w:rsidRPr="00D70AAE">
              <w:t>Сумма</w:t>
            </w:r>
          </w:p>
        </w:tc>
      </w:tr>
      <w:tr w:rsidR="00F9392B" w:rsidRPr="00D70AAE" w:rsidTr="00DB7662">
        <w:trPr>
          <w:tblCellSpacing w:w="15" w:type="dxa"/>
        </w:trPr>
        <w:tc>
          <w:tcPr>
            <w:tcW w:w="0" w:type="auto"/>
            <w:vMerge/>
            <w:tcBorders>
              <w:top w:val="single" w:sz="4" w:space="0" w:color="000000"/>
              <w:left w:val="single" w:sz="4" w:space="0" w:color="auto"/>
              <w:bottom w:val="single" w:sz="4" w:space="0" w:color="000000"/>
              <w:right w:val="single" w:sz="4" w:space="0" w:color="000000"/>
            </w:tcBorders>
            <w:vAlign w:val="center"/>
            <w:hideMark/>
          </w:tcPr>
          <w:p w:rsidR="00F9392B" w:rsidRPr="00D70AAE" w:rsidRDefault="00F9392B"/>
        </w:tc>
        <w:tc>
          <w:tcPr>
            <w:tcW w:w="0" w:type="auto"/>
            <w:vMerge/>
            <w:tcBorders>
              <w:top w:val="single" w:sz="4" w:space="0" w:color="000000"/>
              <w:bottom w:val="single" w:sz="4" w:space="0" w:color="000000"/>
              <w:right w:val="single" w:sz="4" w:space="0" w:color="000000"/>
            </w:tcBorders>
            <w:vAlign w:val="center"/>
            <w:hideMark/>
          </w:tcPr>
          <w:p w:rsidR="00F9392B" w:rsidRPr="00D70AAE" w:rsidRDefault="00F9392B"/>
        </w:tc>
        <w:tc>
          <w:tcPr>
            <w:tcW w:w="0" w:type="auto"/>
            <w:vMerge/>
            <w:tcBorders>
              <w:top w:val="single" w:sz="4" w:space="0" w:color="000000"/>
              <w:bottom w:val="single" w:sz="4" w:space="0" w:color="000000"/>
              <w:right w:val="single" w:sz="4" w:space="0" w:color="000000"/>
            </w:tcBorders>
            <w:vAlign w:val="center"/>
            <w:hideMark/>
          </w:tcPr>
          <w:p w:rsidR="00F9392B" w:rsidRPr="00D70AAE" w:rsidRDefault="00F9392B"/>
        </w:tc>
        <w:tc>
          <w:tcPr>
            <w:tcW w:w="0" w:type="auto"/>
            <w:vMerge/>
            <w:tcBorders>
              <w:top w:val="single" w:sz="4" w:space="0" w:color="000000"/>
              <w:bottom w:val="single" w:sz="4" w:space="0" w:color="000000"/>
              <w:right w:val="single" w:sz="4" w:space="0" w:color="000000"/>
            </w:tcBorders>
            <w:vAlign w:val="center"/>
            <w:hideMark/>
          </w:tcPr>
          <w:p w:rsidR="00F9392B" w:rsidRPr="00D70AAE" w:rsidRDefault="00F9392B"/>
        </w:tc>
        <w:tc>
          <w:tcPr>
            <w:tcW w:w="1317" w:type="dxa"/>
            <w:tcBorders>
              <w:bottom w:val="single" w:sz="4" w:space="0" w:color="000000"/>
              <w:right w:val="single" w:sz="4" w:space="0" w:color="000000"/>
            </w:tcBorders>
            <w:hideMark/>
          </w:tcPr>
          <w:p w:rsidR="00F9392B" w:rsidRPr="00D70AAE" w:rsidRDefault="00F9392B">
            <w:pPr>
              <w:pStyle w:val="s1"/>
              <w:jc w:val="center"/>
            </w:pPr>
            <w:r w:rsidRPr="00D70AAE">
              <w:t>на 20__ г. (текущий финансовый год)</w:t>
            </w:r>
          </w:p>
        </w:tc>
        <w:tc>
          <w:tcPr>
            <w:tcW w:w="1311" w:type="dxa"/>
            <w:tcBorders>
              <w:bottom w:val="single" w:sz="4" w:space="0" w:color="000000"/>
              <w:right w:val="single" w:sz="4" w:space="0" w:color="000000"/>
            </w:tcBorders>
            <w:hideMark/>
          </w:tcPr>
          <w:p w:rsidR="00F9392B" w:rsidRPr="00D70AAE" w:rsidRDefault="00F9392B">
            <w:pPr>
              <w:pStyle w:val="s1"/>
              <w:jc w:val="center"/>
            </w:pPr>
            <w:r w:rsidRPr="00D70AAE">
              <w:t>на 20__ г. (первый год планового периода)</w:t>
            </w:r>
          </w:p>
        </w:tc>
        <w:tc>
          <w:tcPr>
            <w:tcW w:w="1258" w:type="dxa"/>
            <w:tcBorders>
              <w:bottom w:val="single" w:sz="4" w:space="0" w:color="000000"/>
              <w:right w:val="single" w:sz="4" w:space="0" w:color="000000"/>
            </w:tcBorders>
            <w:hideMark/>
          </w:tcPr>
          <w:p w:rsidR="00F9392B" w:rsidRPr="00D70AAE" w:rsidRDefault="00F9392B">
            <w:pPr>
              <w:pStyle w:val="s1"/>
              <w:jc w:val="center"/>
            </w:pPr>
            <w:r w:rsidRPr="00D70AAE">
              <w:t>на 20__ г. (второй год планового периода)</w:t>
            </w:r>
          </w:p>
        </w:tc>
        <w:tc>
          <w:tcPr>
            <w:tcW w:w="1505" w:type="dxa"/>
            <w:tcBorders>
              <w:bottom w:val="single" w:sz="4" w:space="0" w:color="000000"/>
              <w:right w:val="single" w:sz="4" w:space="0" w:color="auto"/>
            </w:tcBorders>
            <w:hideMark/>
          </w:tcPr>
          <w:p w:rsidR="00F9392B" w:rsidRPr="00D70AAE" w:rsidRDefault="00F9392B" w:rsidP="00DB7662">
            <w:pPr>
              <w:pStyle w:val="s1"/>
              <w:ind w:right="352"/>
              <w:jc w:val="center"/>
            </w:pPr>
            <w:r w:rsidRPr="00D70AAE">
              <w:t>за пределами планового периода</w:t>
            </w:r>
          </w:p>
        </w:tc>
      </w:tr>
      <w:tr w:rsidR="00F9392B" w:rsidRPr="00D70AAE" w:rsidTr="00DB7662">
        <w:trPr>
          <w:tblCellSpacing w:w="15" w:type="dxa"/>
        </w:trPr>
        <w:tc>
          <w:tcPr>
            <w:tcW w:w="1174" w:type="dxa"/>
            <w:tcBorders>
              <w:top w:val="single" w:sz="4" w:space="0" w:color="000000"/>
              <w:left w:val="single" w:sz="4" w:space="0" w:color="auto"/>
              <w:bottom w:val="single" w:sz="4" w:space="0" w:color="000000"/>
              <w:right w:val="single" w:sz="4" w:space="0" w:color="000000"/>
            </w:tcBorders>
            <w:hideMark/>
          </w:tcPr>
          <w:p w:rsidR="00F9392B" w:rsidRPr="00D70AAE" w:rsidRDefault="00F9392B">
            <w:pPr>
              <w:pStyle w:val="s1"/>
              <w:jc w:val="center"/>
            </w:pPr>
            <w:r w:rsidRPr="00D70AAE">
              <w:t>1</w:t>
            </w:r>
          </w:p>
        </w:tc>
        <w:tc>
          <w:tcPr>
            <w:tcW w:w="5588" w:type="dxa"/>
            <w:tcBorders>
              <w:bottom w:val="single" w:sz="4" w:space="0" w:color="000000"/>
              <w:right w:val="single" w:sz="4" w:space="0" w:color="000000"/>
            </w:tcBorders>
            <w:hideMark/>
          </w:tcPr>
          <w:p w:rsidR="00F9392B" w:rsidRPr="00D70AAE" w:rsidRDefault="00F9392B">
            <w:pPr>
              <w:pStyle w:val="s1"/>
              <w:jc w:val="center"/>
            </w:pPr>
            <w:r w:rsidRPr="00D70AAE">
              <w:t>2</w:t>
            </w:r>
          </w:p>
        </w:tc>
        <w:tc>
          <w:tcPr>
            <w:tcW w:w="1248" w:type="dxa"/>
            <w:tcBorders>
              <w:bottom w:val="single" w:sz="4" w:space="0" w:color="000000"/>
              <w:right w:val="single" w:sz="4" w:space="0" w:color="000000"/>
            </w:tcBorders>
            <w:hideMark/>
          </w:tcPr>
          <w:p w:rsidR="00F9392B" w:rsidRPr="00D70AAE" w:rsidRDefault="00F9392B">
            <w:pPr>
              <w:pStyle w:val="s1"/>
              <w:jc w:val="center"/>
            </w:pPr>
            <w:r w:rsidRPr="00D70AAE">
              <w:t>3</w:t>
            </w:r>
          </w:p>
        </w:tc>
        <w:tc>
          <w:tcPr>
            <w:tcW w:w="1268" w:type="dxa"/>
            <w:tcBorders>
              <w:bottom w:val="single" w:sz="4" w:space="0" w:color="000000"/>
              <w:right w:val="single" w:sz="4" w:space="0" w:color="000000"/>
            </w:tcBorders>
            <w:hideMark/>
          </w:tcPr>
          <w:p w:rsidR="00F9392B" w:rsidRPr="00D70AAE" w:rsidRDefault="00F9392B">
            <w:pPr>
              <w:pStyle w:val="s1"/>
              <w:jc w:val="center"/>
            </w:pPr>
            <w:r w:rsidRPr="00D70AAE">
              <w:t>4</w:t>
            </w:r>
          </w:p>
        </w:tc>
        <w:tc>
          <w:tcPr>
            <w:tcW w:w="1317" w:type="dxa"/>
            <w:tcBorders>
              <w:bottom w:val="single" w:sz="4" w:space="0" w:color="000000"/>
              <w:right w:val="single" w:sz="4" w:space="0" w:color="000000"/>
            </w:tcBorders>
            <w:hideMark/>
          </w:tcPr>
          <w:p w:rsidR="00F9392B" w:rsidRPr="00D70AAE" w:rsidRDefault="00F9392B">
            <w:pPr>
              <w:pStyle w:val="s1"/>
              <w:jc w:val="center"/>
            </w:pPr>
            <w:r w:rsidRPr="00D70AAE">
              <w:t>5</w:t>
            </w:r>
          </w:p>
        </w:tc>
        <w:tc>
          <w:tcPr>
            <w:tcW w:w="1311" w:type="dxa"/>
            <w:tcBorders>
              <w:bottom w:val="single" w:sz="4" w:space="0" w:color="000000"/>
              <w:right w:val="single" w:sz="4" w:space="0" w:color="000000"/>
            </w:tcBorders>
            <w:hideMark/>
          </w:tcPr>
          <w:p w:rsidR="00F9392B" w:rsidRPr="00D70AAE" w:rsidRDefault="00F9392B">
            <w:pPr>
              <w:pStyle w:val="s1"/>
              <w:jc w:val="center"/>
            </w:pPr>
            <w:r w:rsidRPr="00D70AAE">
              <w:t>6</w:t>
            </w:r>
          </w:p>
        </w:tc>
        <w:tc>
          <w:tcPr>
            <w:tcW w:w="1258" w:type="dxa"/>
            <w:tcBorders>
              <w:bottom w:val="single" w:sz="4" w:space="0" w:color="000000"/>
              <w:right w:val="single" w:sz="4" w:space="0" w:color="000000"/>
            </w:tcBorders>
            <w:hideMark/>
          </w:tcPr>
          <w:p w:rsidR="00F9392B" w:rsidRPr="00D70AAE" w:rsidRDefault="00F9392B">
            <w:pPr>
              <w:pStyle w:val="s1"/>
              <w:jc w:val="center"/>
            </w:pPr>
            <w:r w:rsidRPr="00D70AAE">
              <w:t>7</w:t>
            </w:r>
          </w:p>
        </w:tc>
        <w:tc>
          <w:tcPr>
            <w:tcW w:w="1505" w:type="dxa"/>
            <w:tcBorders>
              <w:top w:val="single" w:sz="4" w:space="0" w:color="000000"/>
              <w:bottom w:val="single" w:sz="4" w:space="0" w:color="000000"/>
              <w:right w:val="single" w:sz="4" w:space="0" w:color="auto"/>
            </w:tcBorders>
            <w:hideMark/>
          </w:tcPr>
          <w:p w:rsidR="00F9392B" w:rsidRPr="00D70AAE" w:rsidRDefault="00F9392B">
            <w:pPr>
              <w:pStyle w:val="s1"/>
              <w:jc w:val="center"/>
            </w:pPr>
            <w:r w:rsidRPr="00D70AAE">
              <w:t>8</w:t>
            </w:r>
          </w:p>
        </w:tc>
      </w:tr>
      <w:tr w:rsidR="00F9392B" w:rsidRPr="00D70AAE" w:rsidTr="00DB7662">
        <w:trPr>
          <w:tblCellSpacing w:w="15" w:type="dxa"/>
        </w:trPr>
        <w:tc>
          <w:tcPr>
            <w:tcW w:w="1174" w:type="dxa"/>
            <w:tcBorders>
              <w:top w:val="single" w:sz="4" w:space="0" w:color="000000"/>
              <w:left w:val="single" w:sz="4" w:space="0" w:color="auto"/>
              <w:bottom w:val="single" w:sz="4" w:space="0" w:color="000000"/>
              <w:right w:val="single" w:sz="4" w:space="0" w:color="000000"/>
            </w:tcBorders>
            <w:hideMark/>
          </w:tcPr>
          <w:p w:rsidR="00F9392B" w:rsidRPr="00D70AAE" w:rsidRDefault="00F9392B">
            <w:pPr>
              <w:pStyle w:val="s1"/>
              <w:jc w:val="center"/>
            </w:pPr>
            <w:r w:rsidRPr="00D70AAE">
              <w:t>1</w:t>
            </w:r>
          </w:p>
        </w:tc>
        <w:tc>
          <w:tcPr>
            <w:tcW w:w="5588" w:type="dxa"/>
            <w:tcBorders>
              <w:bottom w:val="single" w:sz="4" w:space="0" w:color="000000"/>
              <w:right w:val="single" w:sz="4" w:space="0" w:color="000000"/>
            </w:tcBorders>
            <w:hideMark/>
          </w:tcPr>
          <w:p w:rsidR="00F9392B" w:rsidRPr="00D70AAE" w:rsidRDefault="00F9392B">
            <w:pPr>
              <w:pStyle w:val="s16"/>
            </w:pPr>
            <w:r w:rsidRPr="00D70AAE">
              <w:t>Выплаты на закупку товаров, работ, услуг, всего</w:t>
            </w:r>
            <w:r w:rsidRPr="00D70AAE">
              <w:rPr>
                <w:vertAlign w:val="superscript"/>
              </w:rPr>
              <w:t> </w:t>
            </w:r>
            <w:hyperlink r:id="rId47" w:anchor="block_11011" w:history="1">
              <w:r w:rsidRPr="00D70AAE">
                <w:rPr>
                  <w:rStyle w:val="ae"/>
                  <w:color w:val="auto"/>
                  <w:u w:val="none"/>
                  <w:vertAlign w:val="superscript"/>
                </w:rPr>
                <w:t>11</w:t>
              </w:r>
            </w:hyperlink>
          </w:p>
        </w:tc>
        <w:tc>
          <w:tcPr>
            <w:tcW w:w="1248" w:type="dxa"/>
            <w:tcBorders>
              <w:bottom w:val="single" w:sz="4" w:space="0" w:color="000000"/>
              <w:right w:val="single" w:sz="4" w:space="0" w:color="000000"/>
            </w:tcBorders>
            <w:hideMark/>
          </w:tcPr>
          <w:p w:rsidR="00F9392B" w:rsidRPr="00D70AAE" w:rsidRDefault="00F9392B">
            <w:pPr>
              <w:pStyle w:val="s1"/>
              <w:jc w:val="center"/>
            </w:pPr>
            <w:r w:rsidRPr="00D70AAE">
              <w:t>26000</w:t>
            </w:r>
          </w:p>
        </w:tc>
        <w:tc>
          <w:tcPr>
            <w:tcW w:w="1268" w:type="dxa"/>
            <w:tcBorders>
              <w:bottom w:val="single" w:sz="4" w:space="0" w:color="000000"/>
              <w:right w:val="single" w:sz="4" w:space="0" w:color="000000"/>
            </w:tcBorders>
            <w:hideMark/>
          </w:tcPr>
          <w:p w:rsidR="00F9392B" w:rsidRPr="00D70AAE" w:rsidRDefault="00F9392B">
            <w:pPr>
              <w:pStyle w:val="s1"/>
              <w:jc w:val="center"/>
            </w:pPr>
            <w:r w:rsidRPr="00D70AAE">
              <w:t>х</w:t>
            </w:r>
          </w:p>
        </w:tc>
        <w:tc>
          <w:tcPr>
            <w:tcW w:w="1317" w:type="dxa"/>
            <w:tcBorders>
              <w:bottom w:val="single" w:sz="4" w:space="0" w:color="000000"/>
              <w:right w:val="single" w:sz="4" w:space="0" w:color="000000"/>
            </w:tcBorders>
            <w:hideMark/>
          </w:tcPr>
          <w:p w:rsidR="00F9392B" w:rsidRPr="00D70AAE" w:rsidRDefault="00F9392B">
            <w:pPr>
              <w:pStyle w:val="aff3"/>
            </w:pPr>
            <w:r w:rsidRPr="00D70AAE">
              <w:t> </w:t>
            </w:r>
          </w:p>
        </w:tc>
        <w:tc>
          <w:tcPr>
            <w:tcW w:w="1311" w:type="dxa"/>
            <w:tcBorders>
              <w:bottom w:val="single" w:sz="4" w:space="0" w:color="000000"/>
              <w:right w:val="single" w:sz="4" w:space="0" w:color="000000"/>
            </w:tcBorders>
            <w:hideMark/>
          </w:tcPr>
          <w:p w:rsidR="00F9392B" w:rsidRPr="00D70AAE" w:rsidRDefault="00F9392B">
            <w:pPr>
              <w:pStyle w:val="aff3"/>
            </w:pPr>
            <w:r w:rsidRPr="00D70AAE">
              <w:t> </w:t>
            </w:r>
          </w:p>
        </w:tc>
        <w:tc>
          <w:tcPr>
            <w:tcW w:w="1258" w:type="dxa"/>
            <w:tcBorders>
              <w:bottom w:val="single" w:sz="4" w:space="0" w:color="000000"/>
              <w:right w:val="single" w:sz="4" w:space="0" w:color="000000"/>
            </w:tcBorders>
            <w:hideMark/>
          </w:tcPr>
          <w:p w:rsidR="00F9392B" w:rsidRPr="00D70AAE" w:rsidRDefault="00F9392B">
            <w:pPr>
              <w:pStyle w:val="aff3"/>
            </w:pPr>
            <w:r w:rsidRPr="00D70AAE">
              <w:t> </w:t>
            </w:r>
          </w:p>
        </w:tc>
        <w:tc>
          <w:tcPr>
            <w:tcW w:w="1505" w:type="dxa"/>
            <w:tcBorders>
              <w:bottom w:val="single" w:sz="4" w:space="0" w:color="000000"/>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top w:val="single" w:sz="4" w:space="0" w:color="000000"/>
              <w:left w:val="single" w:sz="4" w:space="0" w:color="auto"/>
              <w:right w:val="single" w:sz="4" w:space="0" w:color="000000"/>
            </w:tcBorders>
            <w:hideMark/>
          </w:tcPr>
          <w:p w:rsidR="00F9392B" w:rsidRPr="00D70AAE" w:rsidRDefault="00F9392B">
            <w:pPr>
              <w:pStyle w:val="aff3"/>
            </w:pPr>
            <w:r w:rsidRPr="00D70AAE">
              <w:t> </w:t>
            </w:r>
          </w:p>
        </w:tc>
        <w:tc>
          <w:tcPr>
            <w:tcW w:w="5588" w:type="dxa"/>
            <w:tcBorders>
              <w:right w:val="single" w:sz="4" w:space="0" w:color="000000"/>
            </w:tcBorders>
            <w:hideMark/>
          </w:tcPr>
          <w:p w:rsidR="00F9392B" w:rsidRPr="00D70AAE" w:rsidRDefault="00F9392B">
            <w:pPr>
              <w:pStyle w:val="s16"/>
            </w:pPr>
            <w:r w:rsidRPr="00D70AAE">
              <w:t>в том числе:</w:t>
            </w:r>
          </w:p>
        </w:tc>
        <w:tc>
          <w:tcPr>
            <w:tcW w:w="1248" w:type="dxa"/>
            <w:tcBorders>
              <w:right w:val="single" w:sz="4" w:space="0" w:color="000000"/>
            </w:tcBorders>
            <w:hideMark/>
          </w:tcPr>
          <w:p w:rsidR="00F9392B" w:rsidRPr="00D70AAE" w:rsidRDefault="00F9392B">
            <w:pPr>
              <w:pStyle w:val="aff3"/>
            </w:pPr>
            <w:r w:rsidRPr="00D70AAE">
              <w:t> </w:t>
            </w:r>
          </w:p>
        </w:tc>
        <w:tc>
          <w:tcPr>
            <w:tcW w:w="1268" w:type="dxa"/>
            <w:tcBorders>
              <w:right w:val="single" w:sz="4" w:space="0" w:color="000000"/>
            </w:tcBorders>
            <w:hideMark/>
          </w:tcPr>
          <w:p w:rsidR="00F9392B" w:rsidRPr="00D70AAE" w:rsidRDefault="00F9392B">
            <w:pPr>
              <w:pStyle w:val="aff3"/>
            </w:pPr>
            <w:r w:rsidRPr="00D70AAE">
              <w:t> </w:t>
            </w:r>
          </w:p>
        </w:tc>
        <w:tc>
          <w:tcPr>
            <w:tcW w:w="1317" w:type="dxa"/>
            <w:tcBorders>
              <w:right w:val="single" w:sz="4" w:space="0" w:color="000000"/>
            </w:tcBorders>
            <w:hideMark/>
          </w:tcPr>
          <w:p w:rsidR="00F9392B" w:rsidRPr="00D70AAE" w:rsidRDefault="00F9392B">
            <w:pPr>
              <w:pStyle w:val="aff3"/>
            </w:pPr>
            <w:r w:rsidRPr="00D70AAE">
              <w:t> </w:t>
            </w:r>
          </w:p>
        </w:tc>
        <w:tc>
          <w:tcPr>
            <w:tcW w:w="1311" w:type="dxa"/>
            <w:tcBorders>
              <w:right w:val="single" w:sz="4" w:space="0" w:color="000000"/>
            </w:tcBorders>
            <w:hideMark/>
          </w:tcPr>
          <w:p w:rsidR="00F9392B" w:rsidRPr="00D70AAE" w:rsidRDefault="00F9392B">
            <w:pPr>
              <w:pStyle w:val="aff3"/>
            </w:pPr>
            <w:r w:rsidRPr="00D70AAE">
              <w:t> </w:t>
            </w:r>
          </w:p>
        </w:tc>
        <w:tc>
          <w:tcPr>
            <w:tcW w:w="1258" w:type="dxa"/>
            <w:tcBorders>
              <w:right w:val="single" w:sz="4" w:space="0" w:color="000000"/>
            </w:tcBorders>
            <w:hideMark/>
          </w:tcPr>
          <w:p w:rsidR="00F9392B" w:rsidRPr="00D70AAE" w:rsidRDefault="00F9392B">
            <w:pPr>
              <w:pStyle w:val="aff3"/>
            </w:pPr>
            <w:r w:rsidRPr="00D70AAE">
              <w:t> </w:t>
            </w:r>
          </w:p>
        </w:tc>
        <w:tc>
          <w:tcPr>
            <w:tcW w:w="1505" w:type="dxa"/>
            <w:tcBorders>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left w:val="single" w:sz="4" w:space="0" w:color="auto"/>
              <w:bottom w:val="single" w:sz="4" w:space="0" w:color="000000"/>
              <w:right w:val="single" w:sz="4" w:space="0" w:color="000000"/>
            </w:tcBorders>
            <w:hideMark/>
          </w:tcPr>
          <w:p w:rsidR="00F9392B" w:rsidRPr="00D70AAE" w:rsidRDefault="00F9392B">
            <w:pPr>
              <w:pStyle w:val="s1"/>
              <w:jc w:val="center"/>
            </w:pPr>
            <w:r w:rsidRPr="00D70AAE">
              <w:t>1.1.</w:t>
            </w:r>
          </w:p>
        </w:tc>
        <w:tc>
          <w:tcPr>
            <w:tcW w:w="5588" w:type="dxa"/>
            <w:tcBorders>
              <w:bottom w:val="single" w:sz="4" w:space="0" w:color="000000"/>
              <w:right w:val="single" w:sz="4" w:space="0" w:color="000000"/>
            </w:tcBorders>
            <w:hideMark/>
          </w:tcPr>
          <w:p w:rsidR="00F9392B" w:rsidRPr="00D70AAE" w:rsidRDefault="00F9392B">
            <w:pPr>
              <w:pStyle w:val="s16"/>
            </w:pPr>
            <w:r w:rsidRPr="00D70AAE">
              <w:t xml:space="preserve">по контрактам (договорам), заключенным до начала текущего финансового года без применения норм </w:t>
            </w:r>
            <w:hyperlink r:id="rId48" w:history="1">
              <w:r w:rsidRPr="00D70AAE">
                <w:rPr>
                  <w:rStyle w:val="ae"/>
                  <w:color w:val="auto"/>
                  <w:u w:val="none"/>
                </w:rPr>
                <w:t>Федерального закона</w:t>
              </w:r>
            </w:hyperlink>
            <w:r w:rsidRPr="00D70AAE">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w:t>
            </w:r>
            <w:hyperlink r:id="rId49" w:history="1">
              <w:r w:rsidRPr="00D70AAE">
                <w:rPr>
                  <w:rStyle w:val="ae"/>
                  <w:color w:val="auto"/>
                  <w:u w:val="none"/>
                </w:rPr>
                <w:t>Федерального закона</w:t>
              </w:r>
            </w:hyperlink>
            <w:r w:rsidRPr="00D70AAE">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w:t>
            </w:r>
            <w:r w:rsidRPr="00D70AAE">
              <w:rPr>
                <w:vertAlign w:val="superscript"/>
              </w:rPr>
              <w:t> </w:t>
            </w:r>
            <w:hyperlink r:id="rId50" w:anchor="block_121212" w:history="1">
              <w:r w:rsidRPr="00D70AAE">
                <w:rPr>
                  <w:rStyle w:val="ae"/>
                  <w:color w:val="auto"/>
                  <w:u w:val="none"/>
                  <w:vertAlign w:val="superscript"/>
                </w:rPr>
                <w:t>12</w:t>
              </w:r>
            </w:hyperlink>
          </w:p>
        </w:tc>
        <w:tc>
          <w:tcPr>
            <w:tcW w:w="1248" w:type="dxa"/>
            <w:tcBorders>
              <w:bottom w:val="single" w:sz="4" w:space="0" w:color="000000"/>
              <w:right w:val="single" w:sz="4" w:space="0" w:color="000000"/>
            </w:tcBorders>
            <w:vAlign w:val="bottom"/>
            <w:hideMark/>
          </w:tcPr>
          <w:p w:rsidR="00F9392B" w:rsidRPr="00D70AAE" w:rsidRDefault="00F9392B">
            <w:pPr>
              <w:pStyle w:val="s1"/>
              <w:jc w:val="center"/>
            </w:pPr>
            <w:r w:rsidRPr="00D70AAE">
              <w:t>26100</w:t>
            </w:r>
          </w:p>
        </w:tc>
        <w:tc>
          <w:tcPr>
            <w:tcW w:w="1268" w:type="dxa"/>
            <w:tcBorders>
              <w:bottom w:val="single" w:sz="4" w:space="0" w:color="000000"/>
              <w:right w:val="single" w:sz="4" w:space="0" w:color="000000"/>
            </w:tcBorders>
            <w:vAlign w:val="bottom"/>
            <w:hideMark/>
          </w:tcPr>
          <w:p w:rsidR="00F9392B" w:rsidRPr="00D70AAE" w:rsidRDefault="00F9392B">
            <w:pPr>
              <w:pStyle w:val="s1"/>
              <w:jc w:val="center"/>
            </w:pPr>
            <w:r w:rsidRPr="00D70AAE">
              <w:t>х</w:t>
            </w:r>
          </w:p>
        </w:tc>
        <w:tc>
          <w:tcPr>
            <w:tcW w:w="1317" w:type="dxa"/>
            <w:tcBorders>
              <w:bottom w:val="single" w:sz="4" w:space="0" w:color="000000"/>
              <w:right w:val="single" w:sz="4" w:space="0" w:color="000000"/>
            </w:tcBorders>
            <w:hideMark/>
          </w:tcPr>
          <w:p w:rsidR="00F9392B" w:rsidRPr="00D70AAE" w:rsidRDefault="00F9392B">
            <w:pPr>
              <w:pStyle w:val="aff3"/>
            </w:pPr>
            <w:r w:rsidRPr="00D70AAE">
              <w:t> </w:t>
            </w:r>
          </w:p>
        </w:tc>
        <w:tc>
          <w:tcPr>
            <w:tcW w:w="1311" w:type="dxa"/>
            <w:tcBorders>
              <w:bottom w:val="single" w:sz="4" w:space="0" w:color="000000"/>
              <w:right w:val="single" w:sz="4" w:space="0" w:color="000000"/>
            </w:tcBorders>
            <w:hideMark/>
          </w:tcPr>
          <w:p w:rsidR="00F9392B" w:rsidRPr="00D70AAE" w:rsidRDefault="00F9392B">
            <w:pPr>
              <w:pStyle w:val="aff3"/>
            </w:pPr>
            <w:r w:rsidRPr="00D70AAE">
              <w:t> </w:t>
            </w:r>
          </w:p>
        </w:tc>
        <w:tc>
          <w:tcPr>
            <w:tcW w:w="1258" w:type="dxa"/>
            <w:tcBorders>
              <w:bottom w:val="single" w:sz="4" w:space="0" w:color="000000"/>
              <w:right w:val="single" w:sz="4" w:space="0" w:color="000000"/>
            </w:tcBorders>
            <w:hideMark/>
          </w:tcPr>
          <w:p w:rsidR="00F9392B" w:rsidRPr="00D70AAE" w:rsidRDefault="00F9392B">
            <w:pPr>
              <w:pStyle w:val="aff3"/>
            </w:pPr>
            <w:r w:rsidRPr="00D70AAE">
              <w:t> </w:t>
            </w:r>
          </w:p>
        </w:tc>
        <w:tc>
          <w:tcPr>
            <w:tcW w:w="1505" w:type="dxa"/>
            <w:tcBorders>
              <w:bottom w:val="single" w:sz="4" w:space="0" w:color="000000"/>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top w:val="single" w:sz="4" w:space="0" w:color="000000"/>
              <w:left w:val="single" w:sz="4" w:space="0" w:color="auto"/>
              <w:bottom w:val="single" w:sz="4" w:space="0" w:color="000000"/>
              <w:right w:val="single" w:sz="4" w:space="0" w:color="000000"/>
            </w:tcBorders>
            <w:hideMark/>
          </w:tcPr>
          <w:p w:rsidR="00F9392B" w:rsidRPr="00D70AAE" w:rsidRDefault="00F9392B">
            <w:pPr>
              <w:pStyle w:val="s1"/>
              <w:jc w:val="center"/>
            </w:pPr>
            <w:r w:rsidRPr="00D70AAE">
              <w:t>1.2.</w:t>
            </w:r>
          </w:p>
        </w:tc>
        <w:tc>
          <w:tcPr>
            <w:tcW w:w="5588" w:type="dxa"/>
            <w:tcBorders>
              <w:bottom w:val="single" w:sz="4" w:space="0" w:color="000000"/>
              <w:right w:val="single" w:sz="4" w:space="0" w:color="000000"/>
            </w:tcBorders>
            <w:hideMark/>
          </w:tcPr>
          <w:p w:rsidR="00F9392B" w:rsidRPr="00D70AAE" w:rsidRDefault="00F9392B">
            <w:pPr>
              <w:pStyle w:val="s16"/>
            </w:pPr>
            <w:r w:rsidRPr="00D70AAE">
              <w:t xml:space="preserve">по контрактам (договорам), планируемым к заключению в соответствующем финансовом году без применения норм </w:t>
            </w:r>
            <w:hyperlink r:id="rId51" w:history="1">
              <w:r w:rsidRPr="00D70AAE">
                <w:rPr>
                  <w:rStyle w:val="ae"/>
                  <w:color w:val="auto"/>
                  <w:u w:val="none"/>
                </w:rPr>
                <w:t>Федерального закона</w:t>
              </w:r>
            </w:hyperlink>
            <w:r w:rsidRPr="00D70AAE">
              <w:t xml:space="preserve"> N 44-ФЗ и Федерального закона N 223-ФЗ</w:t>
            </w:r>
            <w:r w:rsidRPr="00D70AAE">
              <w:rPr>
                <w:vertAlign w:val="superscript"/>
              </w:rPr>
              <w:t> </w:t>
            </w:r>
            <w:hyperlink r:id="rId52" w:anchor="block_121212" w:history="1">
              <w:r w:rsidRPr="00D70AAE">
                <w:rPr>
                  <w:rStyle w:val="ae"/>
                  <w:color w:val="auto"/>
                  <w:u w:val="none"/>
                  <w:vertAlign w:val="superscript"/>
                </w:rPr>
                <w:t>12</w:t>
              </w:r>
            </w:hyperlink>
          </w:p>
        </w:tc>
        <w:tc>
          <w:tcPr>
            <w:tcW w:w="1248" w:type="dxa"/>
            <w:tcBorders>
              <w:bottom w:val="single" w:sz="4" w:space="0" w:color="000000"/>
              <w:right w:val="single" w:sz="4" w:space="0" w:color="000000"/>
            </w:tcBorders>
            <w:vAlign w:val="bottom"/>
            <w:hideMark/>
          </w:tcPr>
          <w:p w:rsidR="00F9392B" w:rsidRPr="00D70AAE" w:rsidRDefault="00F9392B">
            <w:pPr>
              <w:pStyle w:val="s1"/>
              <w:jc w:val="center"/>
            </w:pPr>
            <w:r w:rsidRPr="00D70AAE">
              <w:t>26200</w:t>
            </w:r>
          </w:p>
        </w:tc>
        <w:tc>
          <w:tcPr>
            <w:tcW w:w="1268" w:type="dxa"/>
            <w:tcBorders>
              <w:bottom w:val="single" w:sz="4" w:space="0" w:color="000000"/>
              <w:right w:val="single" w:sz="4" w:space="0" w:color="000000"/>
            </w:tcBorders>
            <w:vAlign w:val="bottom"/>
            <w:hideMark/>
          </w:tcPr>
          <w:p w:rsidR="00F9392B" w:rsidRPr="00D70AAE" w:rsidRDefault="00F9392B">
            <w:pPr>
              <w:pStyle w:val="s1"/>
              <w:jc w:val="center"/>
            </w:pPr>
            <w:r w:rsidRPr="00D70AAE">
              <w:t>х</w:t>
            </w:r>
          </w:p>
        </w:tc>
        <w:tc>
          <w:tcPr>
            <w:tcW w:w="1317" w:type="dxa"/>
            <w:tcBorders>
              <w:bottom w:val="single" w:sz="4" w:space="0" w:color="000000"/>
              <w:right w:val="single" w:sz="4" w:space="0" w:color="000000"/>
            </w:tcBorders>
            <w:hideMark/>
          </w:tcPr>
          <w:p w:rsidR="00F9392B" w:rsidRPr="00D70AAE" w:rsidRDefault="00F9392B">
            <w:pPr>
              <w:pStyle w:val="aff3"/>
            </w:pPr>
            <w:r w:rsidRPr="00D70AAE">
              <w:t> </w:t>
            </w:r>
          </w:p>
        </w:tc>
        <w:tc>
          <w:tcPr>
            <w:tcW w:w="1311" w:type="dxa"/>
            <w:tcBorders>
              <w:bottom w:val="single" w:sz="4" w:space="0" w:color="000000"/>
              <w:right w:val="single" w:sz="4" w:space="0" w:color="000000"/>
            </w:tcBorders>
            <w:hideMark/>
          </w:tcPr>
          <w:p w:rsidR="00F9392B" w:rsidRPr="00D70AAE" w:rsidRDefault="00F9392B">
            <w:pPr>
              <w:pStyle w:val="aff3"/>
            </w:pPr>
            <w:r w:rsidRPr="00D70AAE">
              <w:t> </w:t>
            </w:r>
          </w:p>
        </w:tc>
        <w:tc>
          <w:tcPr>
            <w:tcW w:w="1258" w:type="dxa"/>
            <w:tcBorders>
              <w:bottom w:val="single" w:sz="4" w:space="0" w:color="000000"/>
              <w:right w:val="single" w:sz="4" w:space="0" w:color="000000"/>
            </w:tcBorders>
            <w:hideMark/>
          </w:tcPr>
          <w:p w:rsidR="00F9392B" w:rsidRPr="00D70AAE" w:rsidRDefault="00F9392B">
            <w:pPr>
              <w:pStyle w:val="aff3"/>
            </w:pPr>
            <w:r w:rsidRPr="00D70AAE">
              <w:t> </w:t>
            </w:r>
          </w:p>
        </w:tc>
        <w:tc>
          <w:tcPr>
            <w:tcW w:w="1505" w:type="dxa"/>
            <w:tcBorders>
              <w:bottom w:val="single" w:sz="4" w:space="0" w:color="000000"/>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top w:val="single" w:sz="4" w:space="0" w:color="000000"/>
              <w:left w:val="single" w:sz="4" w:space="0" w:color="auto"/>
              <w:bottom w:val="single" w:sz="4" w:space="0" w:color="000000"/>
              <w:right w:val="single" w:sz="4" w:space="0" w:color="000000"/>
            </w:tcBorders>
            <w:hideMark/>
          </w:tcPr>
          <w:p w:rsidR="00F9392B" w:rsidRPr="00D70AAE" w:rsidRDefault="00F9392B">
            <w:pPr>
              <w:pStyle w:val="s1"/>
              <w:jc w:val="center"/>
            </w:pPr>
            <w:r w:rsidRPr="00D70AAE">
              <w:t>1.3.</w:t>
            </w:r>
          </w:p>
        </w:tc>
        <w:tc>
          <w:tcPr>
            <w:tcW w:w="5588" w:type="dxa"/>
            <w:tcBorders>
              <w:bottom w:val="single" w:sz="4" w:space="0" w:color="000000"/>
              <w:right w:val="single" w:sz="4" w:space="0" w:color="000000"/>
            </w:tcBorders>
            <w:hideMark/>
          </w:tcPr>
          <w:p w:rsidR="00F9392B" w:rsidRPr="00D70AAE" w:rsidRDefault="00F9392B">
            <w:pPr>
              <w:pStyle w:val="s16"/>
            </w:pPr>
            <w:r w:rsidRPr="00D70AAE">
              <w:t xml:space="preserve">по контрактам (договорам), заключенным до начала текущего финансового года с учетом требований </w:t>
            </w:r>
            <w:hyperlink r:id="rId53" w:history="1">
              <w:r w:rsidRPr="00D70AAE">
                <w:rPr>
                  <w:rStyle w:val="ae"/>
                  <w:color w:val="auto"/>
                  <w:u w:val="none"/>
                </w:rPr>
                <w:t>Федерального закона</w:t>
              </w:r>
            </w:hyperlink>
            <w:r w:rsidRPr="00D70AAE">
              <w:t xml:space="preserve"> N 44-ФЗ и </w:t>
            </w:r>
            <w:hyperlink r:id="rId54" w:history="1">
              <w:r w:rsidRPr="00D70AAE">
                <w:rPr>
                  <w:rStyle w:val="ae"/>
                  <w:color w:val="auto"/>
                  <w:u w:val="none"/>
                </w:rPr>
                <w:t>Федерального закона</w:t>
              </w:r>
            </w:hyperlink>
            <w:r w:rsidRPr="00D70AAE">
              <w:t xml:space="preserve"> </w:t>
            </w:r>
            <w:r w:rsidRPr="00D70AAE">
              <w:lastRenderedPageBreak/>
              <w:t>N 223-ФЗ</w:t>
            </w:r>
            <w:r w:rsidRPr="00D70AAE">
              <w:rPr>
                <w:vertAlign w:val="superscript"/>
              </w:rPr>
              <w:t> </w:t>
            </w:r>
            <w:hyperlink r:id="rId55" w:anchor="block_131313" w:history="1">
              <w:r w:rsidRPr="00D70AAE">
                <w:rPr>
                  <w:rStyle w:val="ae"/>
                  <w:color w:val="auto"/>
                  <w:u w:val="none"/>
                  <w:vertAlign w:val="superscript"/>
                </w:rPr>
                <w:t>13</w:t>
              </w:r>
            </w:hyperlink>
          </w:p>
        </w:tc>
        <w:tc>
          <w:tcPr>
            <w:tcW w:w="1248" w:type="dxa"/>
            <w:tcBorders>
              <w:bottom w:val="single" w:sz="4" w:space="0" w:color="000000"/>
              <w:right w:val="single" w:sz="4" w:space="0" w:color="000000"/>
            </w:tcBorders>
            <w:vAlign w:val="bottom"/>
            <w:hideMark/>
          </w:tcPr>
          <w:p w:rsidR="00F9392B" w:rsidRPr="00D70AAE" w:rsidRDefault="00F9392B">
            <w:pPr>
              <w:pStyle w:val="s1"/>
              <w:jc w:val="center"/>
            </w:pPr>
            <w:r w:rsidRPr="00D70AAE">
              <w:lastRenderedPageBreak/>
              <w:t>26300</w:t>
            </w:r>
          </w:p>
        </w:tc>
        <w:tc>
          <w:tcPr>
            <w:tcW w:w="1268" w:type="dxa"/>
            <w:tcBorders>
              <w:bottom w:val="single" w:sz="4" w:space="0" w:color="000000"/>
              <w:right w:val="single" w:sz="4" w:space="0" w:color="000000"/>
            </w:tcBorders>
            <w:vAlign w:val="bottom"/>
            <w:hideMark/>
          </w:tcPr>
          <w:p w:rsidR="00F9392B" w:rsidRPr="00D70AAE" w:rsidRDefault="00F9392B">
            <w:pPr>
              <w:pStyle w:val="s1"/>
              <w:jc w:val="center"/>
            </w:pPr>
            <w:r w:rsidRPr="00D70AAE">
              <w:t>х</w:t>
            </w:r>
          </w:p>
        </w:tc>
        <w:tc>
          <w:tcPr>
            <w:tcW w:w="1317" w:type="dxa"/>
            <w:tcBorders>
              <w:bottom w:val="single" w:sz="4" w:space="0" w:color="000000"/>
              <w:right w:val="single" w:sz="4" w:space="0" w:color="000000"/>
            </w:tcBorders>
            <w:hideMark/>
          </w:tcPr>
          <w:p w:rsidR="00F9392B" w:rsidRPr="00D70AAE" w:rsidRDefault="00F9392B">
            <w:pPr>
              <w:pStyle w:val="aff3"/>
            </w:pPr>
            <w:r w:rsidRPr="00D70AAE">
              <w:t> </w:t>
            </w:r>
          </w:p>
        </w:tc>
        <w:tc>
          <w:tcPr>
            <w:tcW w:w="1311" w:type="dxa"/>
            <w:tcBorders>
              <w:bottom w:val="single" w:sz="4" w:space="0" w:color="000000"/>
              <w:right w:val="single" w:sz="4" w:space="0" w:color="000000"/>
            </w:tcBorders>
            <w:hideMark/>
          </w:tcPr>
          <w:p w:rsidR="00F9392B" w:rsidRPr="00D70AAE" w:rsidRDefault="00F9392B">
            <w:pPr>
              <w:pStyle w:val="aff3"/>
            </w:pPr>
            <w:r w:rsidRPr="00D70AAE">
              <w:t> </w:t>
            </w:r>
          </w:p>
        </w:tc>
        <w:tc>
          <w:tcPr>
            <w:tcW w:w="1258" w:type="dxa"/>
            <w:tcBorders>
              <w:bottom w:val="single" w:sz="4" w:space="0" w:color="000000"/>
              <w:right w:val="single" w:sz="4" w:space="0" w:color="000000"/>
            </w:tcBorders>
            <w:hideMark/>
          </w:tcPr>
          <w:p w:rsidR="00F9392B" w:rsidRPr="00D70AAE" w:rsidRDefault="00F9392B">
            <w:pPr>
              <w:pStyle w:val="aff3"/>
            </w:pPr>
            <w:r w:rsidRPr="00D70AAE">
              <w:t> </w:t>
            </w:r>
          </w:p>
        </w:tc>
        <w:tc>
          <w:tcPr>
            <w:tcW w:w="1505" w:type="dxa"/>
            <w:tcBorders>
              <w:bottom w:val="single" w:sz="4" w:space="0" w:color="000000"/>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top w:val="single" w:sz="4" w:space="0" w:color="000000"/>
              <w:left w:val="single" w:sz="4" w:space="0" w:color="auto"/>
              <w:bottom w:val="single" w:sz="4" w:space="0" w:color="000000"/>
              <w:right w:val="single" w:sz="4" w:space="0" w:color="000000"/>
            </w:tcBorders>
            <w:hideMark/>
          </w:tcPr>
          <w:p w:rsidR="00F9392B" w:rsidRPr="00D70AAE" w:rsidRDefault="00F9392B">
            <w:pPr>
              <w:pStyle w:val="s1"/>
              <w:jc w:val="center"/>
            </w:pPr>
            <w:r w:rsidRPr="00D70AAE">
              <w:lastRenderedPageBreak/>
              <w:t>1.4.</w:t>
            </w:r>
          </w:p>
        </w:tc>
        <w:tc>
          <w:tcPr>
            <w:tcW w:w="5588" w:type="dxa"/>
            <w:tcBorders>
              <w:bottom w:val="single" w:sz="4" w:space="0" w:color="000000"/>
              <w:right w:val="single" w:sz="4" w:space="0" w:color="000000"/>
            </w:tcBorders>
            <w:hideMark/>
          </w:tcPr>
          <w:p w:rsidR="00F9392B" w:rsidRPr="00D70AAE" w:rsidRDefault="00F9392B">
            <w:pPr>
              <w:pStyle w:val="s16"/>
            </w:pPr>
            <w:r w:rsidRPr="00D70AAE">
              <w:t xml:space="preserve">по контрактам (договорам), планируемым к заключению в соответствующем финансовом году с учетом требований </w:t>
            </w:r>
            <w:hyperlink r:id="rId56" w:history="1">
              <w:r w:rsidRPr="00D70AAE">
                <w:rPr>
                  <w:rStyle w:val="ae"/>
                  <w:color w:val="auto"/>
                  <w:u w:val="none"/>
                </w:rPr>
                <w:t>Федерального закона</w:t>
              </w:r>
            </w:hyperlink>
            <w:r w:rsidRPr="00D70AAE">
              <w:t xml:space="preserve"> N 44-ФЗ и </w:t>
            </w:r>
            <w:hyperlink r:id="rId57" w:history="1">
              <w:r w:rsidRPr="00D70AAE">
                <w:rPr>
                  <w:rStyle w:val="ae"/>
                  <w:color w:val="auto"/>
                  <w:u w:val="none"/>
                </w:rPr>
                <w:t>Федерального закона</w:t>
              </w:r>
            </w:hyperlink>
            <w:r w:rsidRPr="00D70AAE">
              <w:t xml:space="preserve"> N 223-ФЗ</w:t>
            </w:r>
            <w:r w:rsidRPr="00D70AAE">
              <w:rPr>
                <w:vertAlign w:val="superscript"/>
              </w:rPr>
              <w:t> </w:t>
            </w:r>
            <w:hyperlink r:id="rId58" w:anchor="block_131313" w:history="1">
              <w:r w:rsidRPr="00D70AAE">
                <w:rPr>
                  <w:rStyle w:val="ae"/>
                  <w:color w:val="auto"/>
                  <w:u w:val="none"/>
                  <w:vertAlign w:val="superscript"/>
                </w:rPr>
                <w:t>13</w:t>
              </w:r>
            </w:hyperlink>
          </w:p>
        </w:tc>
        <w:tc>
          <w:tcPr>
            <w:tcW w:w="1248" w:type="dxa"/>
            <w:tcBorders>
              <w:bottom w:val="single" w:sz="4" w:space="0" w:color="000000"/>
              <w:right w:val="single" w:sz="4" w:space="0" w:color="000000"/>
            </w:tcBorders>
            <w:vAlign w:val="bottom"/>
            <w:hideMark/>
          </w:tcPr>
          <w:p w:rsidR="00F9392B" w:rsidRPr="00D70AAE" w:rsidRDefault="00F9392B">
            <w:pPr>
              <w:pStyle w:val="s1"/>
              <w:jc w:val="center"/>
            </w:pPr>
            <w:r w:rsidRPr="00D70AAE">
              <w:t>26400</w:t>
            </w:r>
          </w:p>
        </w:tc>
        <w:tc>
          <w:tcPr>
            <w:tcW w:w="1268" w:type="dxa"/>
            <w:tcBorders>
              <w:bottom w:val="single" w:sz="4" w:space="0" w:color="000000"/>
              <w:right w:val="single" w:sz="4" w:space="0" w:color="000000"/>
            </w:tcBorders>
            <w:vAlign w:val="bottom"/>
            <w:hideMark/>
          </w:tcPr>
          <w:p w:rsidR="00F9392B" w:rsidRPr="00D70AAE" w:rsidRDefault="00F9392B">
            <w:pPr>
              <w:pStyle w:val="s1"/>
              <w:jc w:val="center"/>
            </w:pPr>
            <w:r w:rsidRPr="00D70AAE">
              <w:t>х</w:t>
            </w:r>
          </w:p>
        </w:tc>
        <w:tc>
          <w:tcPr>
            <w:tcW w:w="1317" w:type="dxa"/>
            <w:tcBorders>
              <w:bottom w:val="single" w:sz="4" w:space="0" w:color="000000"/>
              <w:right w:val="single" w:sz="4" w:space="0" w:color="000000"/>
            </w:tcBorders>
            <w:hideMark/>
          </w:tcPr>
          <w:p w:rsidR="00F9392B" w:rsidRPr="00D70AAE" w:rsidRDefault="00F9392B">
            <w:pPr>
              <w:pStyle w:val="aff3"/>
            </w:pPr>
            <w:r w:rsidRPr="00D70AAE">
              <w:t> </w:t>
            </w:r>
          </w:p>
        </w:tc>
        <w:tc>
          <w:tcPr>
            <w:tcW w:w="1311" w:type="dxa"/>
            <w:tcBorders>
              <w:bottom w:val="single" w:sz="4" w:space="0" w:color="000000"/>
              <w:right w:val="single" w:sz="4" w:space="0" w:color="000000"/>
            </w:tcBorders>
            <w:hideMark/>
          </w:tcPr>
          <w:p w:rsidR="00F9392B" w:rsidRPr="00D70AAE" w:rsidRDefault="00F9392B">
            <w:pPr>
              <w:pStyle w:val="aff3"/>
            </w:pPr>
            <w:r w:rsidRPr="00D70AAE">
              <w:t> </w:t>
            </w:r>
          </w:p>
        </w:tc>
        <w:tc>
          <w:tcPr>
            <w:tcW w:w="1258" w:type="dxa"/>
            <w:tcBorders>
              <w:bottom w:val="single" w:sz="4" w:space="0" w:color="000000"/>
              <w:right w:val="single" w:sz="4" w:space="0" w:color="000000"/>
            </w:tcBorders>
            <w:hideMark/>
          </w:tcPr>
          <w:p w:rsidR="00F9392B" w:rsidRPr="00D70AAE" w:rsidRDefault="00F9392B">
            <w:pPr>
              <w:pStyle w:val="aff3"/>
            </w:pPr>
            <w:r w:rsidRPr="00D70AAE">
              <w:t> </w:t>
            </w:r>
          </w:p>
        </w:tc>
        <w:tc>
          <w:tcPr>
            <w:tcW w:w="1505" w:type="dxa"/>
            <w:tcBorders>
              <w:bottom w:val="single" w:sz="4" w:space="0" w:color="000000"/>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top w:val="single" w:sz="4" w:space="0" w:color="000000"/>
              <w:left w:val="single" w:sz="4" w:space="0" w:color="auto"/>
              <w:right w:val="single" w:sz="4" w:space="0" w:color="000000"/>
            </w:tcBorders>
            <w:hideMark/>
          </w:tcPr>
          <w:p w:rsidR="00F9392B" w:rsidRPr="00D70AAE" w:rsidRDefault="00F9392B">
            <w:pPr>
              <w:pStyle w:val="aff3"/>
            </w:pPr>
            <w:r w:rsidRPr="00D70AAE">
              <w:t> </w:t>
            </w:r>
          </w:p>
        </w:tc>
        <w:tc>
          <w:tcPr>
            <w:tcW w:w="5588" w:type="dxa"/>
            <w:tcBorders>
              <w:right w:val="single" w:sz="4" w:space="0" w:color="000000"/>
            </w:tcBorders>
            <w:hideMark/>
          </w:tcPr>
          <w:p w:rsidR="00F9392B" w:rsidRPr="00D70AAE" w:rsidRDefault="00F9392B">
            <w:pPr>
              <w:pStyle w:val="s16"/>
            </w:pPr>
            <w:r w:rsidRPr="00D70AAE">
              <w:t>в том числе:</w:t>
            </w:r>
          </w:p>
        </w:tc>
        <w:tc>
          <w:tcPr>
            <w:tcW w:w="1248" w:type="dxa"/>
            <w:tcBorders>
              <w:right w:val="single" w:sz="4" w:space="0" w:color="000000"/>
            </w:tcBorders>
            <w:vAlign w:val="bottom"/>
            <w:hideMark/>
          </w:tcPr>
          <w:p w:rsidR="00F9392B" w:rsidRPr="00D70AAE" w:rsidRDefault="00F9392B">
            <w:pPr>
              <w:pStyle w:val="aff3"/>
            </w:pPr>
            <w:r w:rsidRPr="00D70AAE">
              <w:t> </w:t>
            </w:r>
          </w:p>
        </w:tc>
        <w:tc>
          <w:tcPr>
            <w:tcW w:w="1268" w:type="dxa"/>
            <w:tcBorders>
              <w:right w:val="single" w:sz="4" w:space="0" w:color="000000"/>
            </w:tcBorders>
            <w:vAlign w:val="bottom"/>
            <w:hideMark/>
          </w:tcPr>
          <w:p w:rsidR="00F9392B" w:rsidRPr="00D70AAE" w:rsidRDefault="00F9392B">
            <w:pPr>
              <w:pStyle w:val="aff3"/>
            </w:pPr>
            <w:r w:rsidRPr="00D70AAE">
              <w:t> </w:t>
            </w:r>
          </w:p>
        </w:tc>
        <w:tc>
          <w:tcPr>
            <w:tcW w:w="1317" w:type="dxa"/>
            <w:tcBorders>
              <w:right w:val="single" w:sz="4" w:space="0" w:color="000000"/>
            </w:tcBorders>
            <w:hideMark/>
          </w:tcPr>
          <w:p w:rsidR="00F9392B" w:rsidRPr="00D70AAE" w:rsidRDefault="00F9392B">
            <w:pPr>
              <w:pStyle w:val="aff3"/>
            </w:pPr>
            <w:r w:rsidRPr="00D70AAE">
              <w:t> </w:t>
            </w:r>
          </w:p>
        </w:tc>
        <w:tc>
          <w:tcPr>
            <w:tcW w:w="1311" w:type="dxa"/>
            <w:tcBorders>
              <w:right w:val="single" w:sz="4" w:space="0" w:color="000000"/>
            </w:tcBorders>
            <w:hideMark/>
          </w:tcPr>
          <w:p w:rsidR="00F9392B" w:rsidRPr="00D70AAE" w:rsidRDefault="00F9392B">
            <w:pPr>
              <w:pStyle w:val="aff3"/>
            </w:pPr>
            <w:r w:rsidRPr="00D70AAE">
              <w:t> </w:t>
            </w:r>
          </w:p>
        </w:tc>
        <w:tc>
          <w:tcPr>
            <w:tcW w:w="1258" w:type="dxa"/>
            <w:tcBorders>
              <w:right w:val="single" w:sz="4" w:space="0" w:color="000000"/>
            </w:tcBorders>
            <w:hideMark/>
          </w:tcPr>
          <w:p w:rsidR="00F9392B" w:rsidRPr="00D70AAE" w:rsidRDefault="00F9392B">
            <w:pPr>
              <w:pStyle w:val="aff3"/>
            </w:pPr>
            <w:r w:rsidRPr="00D70AAE">
              <w:t> </w:t>
            </w:r>
          </w:p>
        </w:tc>
        <w:tc>
          <w:tcPr>
            <w:tcW w:w="1505" w:type="dxa"/>
            <w:tcBorders>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left w:val="single" w:sz="4" w:space="0" w:color="auto"/>
              <w:bottom w:val="single" w:sz="4" w:space="0" w:color="000000"/>
              <w:right w:val="single" w:sz="4" w:space="0" w:color="000000"/>
            </w:tcBorders>
            <w:hideMark/>
          </w:tcPr>
          <w:p w:rsidR="00F9392B" w:rsidRPr="00D70AAE" w:rsidRDefault="00F9392B">
            <w:pPr>
              <w:pStyle w:val="s1"/>
              <w:jc w:val="center"/>
            </w:pPr>
            <w:r w:rsidRPr="00D70AAE">
              <w:t>1.4.1</w:t>
            </w:r>
          </w:p>
        </w:tc>
        <w:tc>
          <w:tcPr>
            <w:tcW w:w="5588" w:type="dxa"/>
            <w:tcBorders>
              <w:bottom w:val="single" w:sz="4" w:space="0" w:color="000000"/>
              <w:right w:val="single" w:sz="4" w:space="0" w:color="000000"/>
            </w:tcBorders>
            <w:hideMark/>
          </w:tcPr>
          <w:p w:rsidR="00F9392B" w:rsidRPr="00D70AAE" w:rsidRDefault="00F9392B">
            <w:pPr>
              <w:pStyle w:val="s16"/>
            </w:pPr>
            <w:r w:rsidRPr="00D70AAE">
              <w:t>за счет субсидий, предоставляемых на финансовое обеспечение выполнения государственного (муниципального) задания</w:t>
            </w:r>
          </w:p>
        </w:tc>
        <w:tc>
          <w:tcPr>
            <w:tcW w:w="1248" w:type="dxa"/>
            <w:tcBorders>
              <w:bottom w:val="single" w:sz="4" w:space="0" w:color="000000"/>
              <w:right w:val="single" w:sz="4" w:space="0" w:color="000000"/>
            </w:tcBorders>
            <w:vAlign w:val="bottom"/>
            <w:hideMark/>
          </w:tcPr>
          <w:p w:rsidR="00F9392B" w:rsidRPr="00D70AAE" w:rsidRDefault="00F9392B">
            <w:pPr>
              <w:pStyle w:val="s1"/>
              <w:jc w:val="center"/>
            </w:pPr>
            <w:r w:rsidRPr="00D70AAE">
              <w:t>26410</w:t>
            </w:r>
          </w:p>
        </w:tc>
        <w:tc>
          <w:tcPr>
            <w:tcW w:w="1268" w:type="dxa"/>
            <w:tcBorders>
              <w:bottom w:val="single" w:sz="4" w:space="0" w:color="000000"/>
              <w:right w:val="single" w:sz="4" w:space="0" w:color="000000"/>
            </w:tcBorders>
            <w:vAlign w:val="bottom"/>
            <w:hideMark/>
          </w:tcPr>
          <w:p w:rsidR="00F9392B" w:rsidRPr="00D70AAE" w:rsidRDefault="00F9392B">
            <w:pPr>
              <w:pStyle w:val="s1"/>
              <w:jc w:val="center"/>
            </w:pPr>
            <w:r w:rsidRPr="00D70AAE">
              <w:t>х</w:t>
            </w:r>
          </w:p>
        </w:tc>
        <w:tc>
          <w:tcPr>
            <w:tcW w:w="1317" w:type="dxa"/>
            <w:tcBorders>
              <w:bottom w:val="single" w:sz="4" w:space="0" w:color="000000"/>
              <w:right w:val="single" w:sz="4" w:space="0" w:color="000000"/>
            </w:tcBorders>
            <w:hideMark/>
          </w:tcPr>
          <w:p w:rsidR="00F9392B" w:rsidRPr="00D70AAE" w:rsidRDefault="00F9392B">
            <w:pPr>
              <w:pStyle w:val="aff3"/>
            </w:pPr>
            <w:r w:rsidRPr="00D70AAE">
              <w:t> </w:t>
            </w:r>
          </w:p>
        </w:tc>
        <w:tc>
          <w:tcPr>
            <w:tcW w:w="1311" w:type="dxa"/>
            <w:tcBorders>
              <w:bottom w:val="single" w:sz="4" w:space="0" w:color="000000"/>
              <w:right w:val="single" w:sz="4" w:space="0" w:color="000000"/>
            </w:tcBorders>
            <w:hideMark/>
          </w:tcPr>
          <w:p w:rsidR="00F9392B" w:rsidRPr="00D70AAE" w:rsidRDefault="00F9392B">
            <w:pPr>
              <w:pStyle w:val="aff3"/>
            </w:pPr>
            <w:r w:rsidRPr="00D70AAE">
              <w:t> </w:t>
            </w:r>
          </w:p>
        </w:tc>
        <w:tc>
          <w:tcPr>
            <w:tcW w:w="1258" w:type="dxa"/>
            <w:tcBorders>
              <w:bottom w:val="single" w:sz="4" w:space="0" w:color="000000"/>
              <w:right w:val="single" w:sz="4" w:space="0" w:color="000000"/>
            </w:tcBorders>
            <w:hideMark/>
          </w:tcPr>
          <w:p w:rsidR="00F9392B" w:rsidRPr="00D70AAE" w:rsidRDefault="00F9392B">
            <w:pPr>
              <w:pStyle w:val="aff3"/>
            </w:pPr>
            <w:r w:rsidRPr="00D70AAE">
              <w:t> </w:t>
            </w:r>
          </w:p>
        </w:tc>
        <w:tc>
          <w:tcPr>
            <w:tcW w:w="1505" w:type="dxa"/>
            <w:tcBorders>
              <w:bottom w:val="single" w:sz="4" w:space="0" w:color="000000"/>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top w:val="single" w:sz="4" w:space="0" w:color="000000"/>
              <w:left w:val="single" w:sz="4" w:space="0" w:color="auto"/>
              <w:right w:val="single" w:sz="4" w:space="0" w:color="000000"/>
            </w:tcBorders>
            <w:hideMark/>
          </w:tcPr>
          <w:p w:rsidR="00F9392B" w:rsidRPr="00D70AAE" w:rsidRDefault="00F9392B">
            <w:pPr>
              <w:pStyle w:val="aff3"/>
            </w:pPr>
            <w:r w:rsidRPr="00D70AAE">
              <w:t> </w:t>
            </w:r>
          </w:p>
        </w:tc>
        <w:tc>
          <w:tcPr>
            <w:tcW w:w="5588" w:type="dxa"/>
            <w:tcBorders>
              <w:right w:val="single" w:sz="4" w:space="0" w:color="000000"/>
            </w:tcBorders>
            <w:hideMark/>
          </w:tcPr>
          <w:p w:rsidR="00F9392B" w:rsidRPr="00D70AAE" w:rsidRDefault="00F9392B">
            <w:pPr>
              <w:pStyle w:val="s16"/>
            </w:pPr>
            <w:r w:rsidRPr="00D70AAE">
              <w:t>в том числе:</w:t>
            </w:r>
          </w:p>
        </w:tc>
        <w:tc>
          <w:tcPr>
            <w:tcW w:w="1248" w:type="dxa"/>
            <w:tcBorders>
              <w:right w:val="single" w:sz="4" w:space="0" w:color="000000"/>
            </w:tcBorders>
            <w:vAlign w:val="bottom"/>
            <w:hideMark/>
          </w:tcPr>
          <w:p w:rsidR="00F9392B" w:rsidRPr="00D70AAE" w:rsidRDefault="00F9392B">
            <w:pPr>
              <w:pStyle w:val="aff3"/>
            </w:pPr>
            <w:r w:rsidRPr="00D70AAE">
              <w:t> </w:t>
            </w:r>
          </w:p>
        </w:tc>
        <w:tc>
          <w:tcPr>
            <w:tcW w:w="1268" w:type="dxa"/>
            <w:tcBorders>
              <w:right w:val="single" w:sz="4" w:space="0" w:color="000000"/>
            </w:tcBorders>
            <w:vAlign w:val="bottom"/>
            <w:hideMark/>
          </w:tcPr>
          <w:p w:rsidR="00F9392B" w:rsidRPr="00D70AAE" w:rsidRDefault="00F9392B">
            <w:pPr>
              <w:pStyle w:val="aff3"/>
            </w:pPr>
            <w:r w:rsidRPr="00D70AAE">
              <w:t> </w:t>
            </w:r>
          </w:p>
        </w:tc>
        <w:tc>
          <w:tcPr>
            <w:tcW w:w="1317" w:type="dxa"/>
            <w:tcBorders>
              <w:right w:val="single" w:sz="4" w:space="0" w:color="000000"/>
            </w:tcBorders>
            <w:hideMark/>
          </w:tcPr>
          <w:p w:rsidR="00F9392B" w:rsidRPr="00D70AAE" w:rsidRDefault="00F9392B">
            <w:pPr>
              <w:pStyle w:val="aff3"/>
            </w:pPr>
            <w:r w:rsidRPr="00D70AAE">
              <w:t> </w:t>
            </w:r>
          </w:p>
        </w:tc>
        <w:tc>
          <w:tcPr>
            <w:tcW w:w="1311" w:type="dxa"/>
            <w:tcBorders>
              <w:right w:val="single" w:sz="4" w:space="0" w:color="000000"/>
            </w:tcBorders>
            <w:hideMark/>
          </w:tcPr>
          <w:p w:rsidR="00F9392B" w:rsidRPr="00D70AAE" w:rsidRDefault="00F9392B">
            <w:pPr>
              <w:pStyle w:val="aff3"/>
            </w:pPr>
            <w:r w:rsidRPr="00D70AAE">
              <w:t> </w:t>
            </w:r>
          </w:p>
        </w:tc>
        <w:tc>
          <w:tcPr>
            <w:tcW w:w="1258" w:type="dxa"/>
            <w:tcBorders>
              <w:right w:val="single" w:sz="4" w:space="0" w:color="000000"/>
            </w:tcBorders>
            <w:hideMark/>
          </w:tcPr>
          <w:p w:rsidR="00F9392B" w:rsidRPr="00D70AAE" w:rsidRDefault="00F9392B">
            <w:pPr>
              <w:pStyle w:val="aff3"/>
            </w:pPr>
            <w:r w:rsidRPr="00D70AAE">
              <w:t> </w:t>
            </w:r>
          </w:p>
        </w:tc>
        <w:tc>
          <w:tcPr>
            <w:tcW w:w="1505" w:type="dxa"/>
            <w:tcBorders>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left w:val="single" w:sz="4" w:space="0" w:color="auto"/>
              <w:bottom w:val="single" w:sz="4" w:space="0" w:color="000000"/>
              <w:right w:val="single" w:sz="4" w:space="0" w:color="000000"/>
            </w:tcBorders>
            <w:hideMark/>
          </w:tcPr>
          <w:p w:rsidR="00F9392B" w:rsidRPr="00D70AAE" w:rsidRDefault="00F9392B">
            <w:pPr>
              <w:pStyle w:val="s1"/>
              <w:jc w:val="center"/>
            </w:pPr>
            <w:r w:rsidRPr="00D70AAE">
              <w:t>1.4.1.1.</w:t>
            </w:r>
          </w:p>
        </w:tc>
        <w:tc>
          <w:tcPr>
            <w:tcW w:w="5588" w:type="dxa"/>
            <w:tcBorders>
              <w:bottom w:val="single" w:sz="4" w:space="0" w:color="000000"/>
              <w:right w:val="single" w:sz="4" w:space="0" w:color="000000"/>
            </w:tcBorders>
            <w:hideMark/>
          </w:tcPr>
          <w:p w:rsidR="00F9392B" w:rsidRPr="00D70AAE" w:rsidRDefault="00F9392B">
            <w:pPr>
              <w:pStyle w:val="s16"/>
            </w:pPr>
            <w:r w:rsidRPr="00D70AAE">
              <w:t xml:space="preserve">в соответствии с </w:t>
            </w:r>
            <w:hyperlink r:id="rId59" w:history="1">
              <w:r w:rsidRPr="00D70AAE">
                <w:rPr>
                  <w:rStyle w:val="ae"/>
                  <w:color w:val="auto"/>
                  <w:u w:val="none"/>
                </w:rPr>
                <w:t>Федеральным законом</w:t>
              </w:r>
            </w:hyperlink>
            <w:r w:rsidRPr="00D70AAE">
              <w:t xml:space="preserve"> N 44-ФЗ</w:t>
            </w:r>
          </w:p>
        </w:tc>
        <w:tc>
          <w:tcPr>
            <w:tcW w:w="1248" w:type="dxa"/>
            <w:tcBorders>
              <w:bottom w:val="single" w:sz="4" w:space="0" w:color="000000"/>
              <w:right w:val="single" w:sz="4" w:space="0" w:color="000000"/>
            </w:tcBorders>
            <w:vAlign w:val="bottom"/>
            <w:hideMark/>
          </w:tcPr>
          <w:p w:rsidR="00F9392B" w:rsidRPr="00D70AAE" w:rsidRDefault="00F9392B">
            <w:pPr>
              <w:pStyle w:val="s1"/>
              <w:jc w:val="center"/>
            </w:pPr>
            <w:r w:rsidRPr="00D70AAE">
              <w:t>26411</w:t>
            </w:r>
          </w:p>
        </w:tc>
        <w:tc>
          <w:tcPr>
            <w:tcW w:w="1268" w:type="dxa"/>
            <w:tcBorders>
              <w:bottom w:val="single" w:sz="4" w:space="0" w:color="000000"/>
              <w:right w:val="single" w:sz="4" w:space="0" w:color="000000"/>
            </w:tcBorders>
            <w:vAlign w:val="bottom"/>
            <w:hideMark/>
          </w:tcPr>
          <w:p w:rsidR="00F9392B" w:rsidRPr="00D70AAE" w:rsidRDefault="00F9392B">
            <w:pPr>
              <w:pStyle w:val="s1"/>
              <w:jc w:val="center"/>
            </w:pPr>
            <w:r w:rsidRPr="00D70AAE">
              <w:t>х</w:t>
            </w:r>
          </w:p>
        </w:tc>
        <w:tc>
          <w:tcPr>
            <w:tcW w:w="1317" w:type="dxa"/>
            <w:tcBorders>
              <w:bottom w:val="single" w:sz="4" w:space="0" w:color="000000"/>
              <w:right w:val="single" w:sz="4" w:space="0" w:color="000000"/>
            </w:tcBorders>
            <w:hideMark/>
          </w:tcPr>
          <w:p w:rsidR="00F9392B" w:rsidRPr="00D70AAE" w:rsidRDefault="00F9392B">
            <w:pPr>
              <w:pStyle w:val="aff3"/>
            </w:pPr>
            <w:r w:rsidRPr="00D70AAE">
              <w:t> </w:t>
            </w:r>
          </w:p>
        </w:tc>
        <w:tc>
          <w:tcPr>
            <w:tcW w:w="1311" w:type="dxa"/>
            <w:tcBorders>
              <w:bottom w:val="single" w:sz="4" w:space="0" w:color="000000"/>
              <w:right w:val="single" w:sz="4" w:space="0" w:color="000000"/>
            </w:tcBorders>
            <w:hideMark/>
          </w:tcPr>
          <w:p w:rsidR="00F9392B" w:rsidRPr="00D70AAE" w:rsidRDefault="00F9392B">
            <w:pPr>
              <w:pStyle w:val="aff3"/>
            </w:pPr>
            <w:r w:rsidRPr="00D70AAE">
              <w:t> </w:t>
            </w:r>
          </w:p>
        </w:tc>
        <w:tc>
          <w:tcPr>
            <w:tcW w:w="1258" w:type="dxa"/>
            <w:tcBorders>
              <w:bottom w:val="single" w:sz="4" w:space="0" w:color="000000"/>
              <w:right w:val="single" w:sz="4" w:space="0" w:color="000000"/>
            </w:tcBorders>
            <w:hideMark/>
          </w:tcPr>
          <w:p w:rsidR="00F9392B" w:rsidRPr="00D70AAE" w:rsidRDefault="00F9392B">
            <w:pPr>
              <w:pStyle w:val="aff3"/>
            </w:pPr>
            <w:r w:rsidRPr="00D70AAE">
              <w:t> </w:t>
            </w:r>
          </w:p>
        </w:tc>
        <w:tc>
          <w:tcPr>
            <w:tcW w:w="1505" w:type="dxa"/>
            <w:tcBorders>
              <w:bottom w:val="single" w:sz="4" w:space="0" w:color="000000"/>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top w:val="single" w:sz="4" w:space="0" w:color="000000"/>
              <w:left w:val="single" w:sz="4" w:space="0" w:color="auto"/>
              <w:bottom w:val="single" w:sz="4" w:space="0" w:color="000000"/>
              <w:right w:val="single" w:sz="4" w:space="0" w:color="000000"/>
            </w:tcBorders>
            <w:hideMark/>
          </w:tcPr>
          <w:p w:rsidR="00F9392B" w:rsidRPr="00D70AAE" w:rsidRDefault="00F9392B">
            <w:pPr>
              <w:pStyle w:val="s1"/>
              <w:jc w:val="center"/>
            </w:pPr>
            <w:r w:rsidRPr="00D70AAE">
              <w:t>1.4.1.2.</w:t>
            </w:r>
          </w:p>
        </w:tc>
        <w:tc>
          <w:tcPr>
            <w:tcW w:w="5588" w:type="dxa"/>
            <w:tcBorders>
              <w:bottom w:val="single" w:sz="4" w:space="0" w:color="000000"/>
              <w:right w:val="single" w:sz="4" w:space="0" w:color="000000"/>
            </w:tcBorders>
            <w:hideMark/>
          </w:tcPr>
          <w:p w:rsidR="00F9392B" w:rsidRPr="00D70AAE" w:rsidRDefault="00F9392B">
            <w:pPr>
              <w:pStyle w:val="s16"/>
            </w:pPr>
            <w:r w:rsidRPr="00D70AAE">
              <w:t xml:space="preserve">в соответствии с </w:t>
            </w:r>
            <w:hyperlink r:id="rId60" w:history="1">
              <w:r w:rsidRPr="00D70AAE">
                <w:rPr>
                  <w:rStyle w:val="ae"/>
                  <w:color w:val="auto"/>
                  <w:u w:val="none"/>
                </w:rPr>
                <w:t>Федеральным законом</w:t>
              </w:r>
            </w:hyperlink>
            <w:r w:rsidRPr="00D70AAE">
              <w:t xml:space="preserve"> N 223-ФЗ</w:t>
            </w:r>
            <w:r w:rsidRPr="00D70AAE">
              <w:rPr>
                <w:vertAlign w:val="superscript"/>
              </w:rPr>
              <w:t> </w:t>
            </w:r>
            <w:hyperlink r:id="rId61" w:anchor="block_141414" w:history="1">
              <w:r w:rsidRPr="00D70AAE">
                <w:rPr>
                  <w:rStyle w:val="ae"/>
                  <w:color w:val="auto"/>
                  <w:u w:val="none"/>
                  <w:vertAlign w:val="superscript"/>
                </w:rPr>
                <w:t>14</w:t>
              </w:r>
            </w:hyperlink>
          </w:p>
        </w:tc>
        <w:tc>
          <w:tcPr>
            <w:tcW w:w="1248" w:type="dxa"/>
            <w:tcBorders>
              <w:bottom w:val="single" w:sz="4" w:space="0" w:color="000000"/>
              <w:right w:val="single" w:sz="4" w:space="0" w:color="000000"/>
            </w:tcBorders>
            <w:vAlign w:val="bottom"/>
            <w:hideMark/>
          </w:tcPr>
          <w:p w:rsidR="00F9392B" w:rsidRPr="00D70AAE" w:rsidRDefault="00F9392B">
            <w:pPr>
              <w:pStyle w:val="s1"/>
              <w:jc w:val="center"/>
            </w:pPr>
            <w:r w:rsidRPr="00D70AAE">
              <w:t>26412</w:t>
            </w:r>
          </w:p>
        </w:tc>
        <w:tc>
          <w:tcPr>
            <w:tcW w:w="1268" w:type="dxa"/>
            <w:tcBorders>
              <w:bottom w:val="single" w:sz="4" w:space="0" w:color="000000"/>
              <w:right w:val="single" w:sz="4" w:space="0" w:color="000000"/>
            </w:tcBorders>
            <w:vAlign w:val="bottom"/>
            <w:hideMark/>
          </w:tcPr>
          <w:p w:rsidR="00F9392B" w:rsidRPr="00D70AAE" w:rsidRDefault="00F9392B">
            <w:pPr>
              <w:pStyle w:val="s1"/>
              <w:jc w:val="center"/>
            </w:pPr>
            <w:r w:rsidRPr="00D70AAE">
              <w:t>х</w:t>
            </w:r>
          </w:p>
        </w:tc>
        <w:tc>
          <w:tcPr>
            <w:tcW w:w="1317" w:type="dxa"/>
            <w:tcBorders>
              <w:bottom w:val="single" w:sz="4" w:space="0" w:color="000000"/>
              <w:right w:val="single" w:sz="4" w:space="0" w:color="000000"/>
            </w:tcBorders>
            <w:hideMark/>
          </w:tcPr>
          <w:p w:rsidR="00F9392B" w:rsidRPr="00D70AAE" w:rsidRDefault="00F9392B">
            <w:pPr>
              <w:pStyle w:val="aff3"/>
            </w:pPr>
            <w:r w:rsidRPr="00D70AAE">
              <w:t> </w:t>
            </w:r>
          </w:p>
        </w:tc>
        <w:tc>
          <w:tcPr>
            <w:tcW w:w="1311" w:type="dxa"/>
            <w:tcBorders>
              <w:bottom w:val="single" w:sz="4" w:space="0" w:color="000000"/>
              <w:right w:val="single" w:sz="4" w:space="0" w:color="000000"/>
            </w:tcBorders>
            <w:hideMark/>
          </w:tcPr>
          <w:p w:rsidR="00F9392B" w:rsidRPr="00D70AAE" w:rsidRDefault="00F9392B">
            <w:pPr>
              <w:pStyle w:val="aff3"/>
            </w:pPr>
            <w:r w:rsidRPr="00D70AAE">
              <w:t> </w:t>
            </w:r>
          </w:p>
        </w:tc>
        <w:tc>
          <w:tcPr>
            <w:tcW w:w="1258" w:type="dxa"/>
            <w:tcBorders>
              <w:bottom w:val="single" w:sz="4" w:space="0" w:color="000000"/>
              <w:right w:val="single" w:sz="4" w:space="0" w:color="000000"/>
            </w:tcBorders>
            <w:hideMark/>
          </w:tcPr>
          <w:p w:rsidR="00F9392B" w:rsidRPr="00D70AAE" w:rsidRDefault="00F9392B">
            <w:pPr>
              <w:pStyle w:val="aff3"/>
            </w:pPr>
            <w:r w:rsidRPr="00D70AAE">
              <w:t> </w:t>
            </w:r>
          </w:p>
        </w:tc>
        <w:tc>
          <w:tcPr>
            <w:tcW w:w="1505" w:type="dxa"/>
            <w:tcBorders>
              <w:bottom w:val="single" w:sz="4" w:space="0" w:color="000000"/>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top w:val="single" w:sz="4" w:space="0" w:color="000000"/>
              <w:left w:val="single" w:sz="4" w:space="0" w:color="auto"/>
              <w:bottom w:val="single" w:sz="4" w:space="0" w:color="000000"/>
              <w:right w:val="single" w:sz="4" w:space="0" w:color="000000"/>
            </w:tcBorders>
            <w:hideMark/>
          </w:tcPr>
          <w:p w:rsidR="00F9392B" w:rsidRPr="00D70AAE" w:rsidRDefault="00F9392B">
            <w:pPr>
              <w:pStyle w:val="s1"/>
              <w:jc w:val="center"/>
            </w:pPr>
            <w:r w:rsidRPr="00D70AAE">
              <w:t>1.4.2.</w:t>
            </w:r>
          </w:p>
        </w:tc>
        <w:tc>
          <w:tcPr>
            <w:tcW w:w="5588" w:type="dxa"/>
            <w:tcBorders>
              <w:bottom w:val="single" w:sz="4" w:space="0" w:color="000000"/>
              <w:right w:val="single" w:sz="4" w:space="0" w:color="000000"/>
            </w:tcBorders>
            <w:hideMark/>
          </w:tcPr>
          <w:p w:rsidR="00F9392B" w:rsidRPr="00D70AAE" w:rsidRDefault="00F9392B">
            <w:pPr>
              <w:pStyle w:val="s16"/>
            </w:pPr>
            <w:r w:rsidRPr="00D70AAE">
              <w:t xml:space="preserve">за счет субсидий, предоставляемых в соответствии с </w:t>
            </w:r>
            <w:hyperlink r:id="rId62" w:anchor="block_78111" w:history="1">
              <w:r w:rsidRPr="00D70AAE">
                <w:rPr>
                  <w:rStyle w:val="ae"/>
                  <w:color w:val="auto"/>
                  <w:u w:val="none"/>
                </w:rPr>
                <w:t>абзацем вторым пункта 1 статьи 78.1</w:t>
              </w:r>
            </w:hyperlink>
            <w:r w:rsidRPr="00D70AAE">
              <w:t xml:space="preserve"> Бюджетного кодекса Российской Федерации</w:t>
            </w:r>
          </w:p>
        </w:tc>
        <w:tc>
          <w:tcPr>
            <w:tcW w:w="1248" w:type="dxa"/>
            <w:tcBorders>
              <w:bottom w:val="single" w:sz="4" w:space="0" w:color="000000"/>
              <w:right w:val="single" w:sz="4" w:space="0" w:color="000000"/>
            </w:tcBorders>
            <w:vAlign w:val="bottom"/>
            <w:hideMark/>
          </w:tcPr>
          <w:p w:rsidR="00F9392B" w:rsidRPr="00D70AAE" w:rsidRDefault="00F9392B">
            <w:pPr>
              <w:pStyle w:val="s1"/>
              <w:jc w:val="center"/>
            </w:pPr>
            <w:r w:rsidRPr="00D70AAE">
              <w:t>26420</w:t>
            </w:r>
          </w:p>
        </w:tc>
        <w:tc>
          <w:tcPr>
            <w:tcW w:w="1268" w:type="dxa"/>
            <w:tcBorders>
              <w:bottom w:val="single" w:sz="4" w:space="0" w:color="000000"/>
              <w:right w:val="single" w:sz="4" w:space="0" w:color="000000"/>
            </w:tcBorders>
            <w:vAlign w:val="bottom"/>
            <w:hideMark/>
          </w:tcPr>
          <w:p w:rsidR="00F9392B" w:rsidRPr="00D70AAE" w:rsidRDefault="00F9392B">
            <w:pPr>
              <w:pStyle w:val="s1"/>
              <w:jc w:val="center"/>
            </w:pPr>
            <w:r w:rsidRPr="00D70AAE">
              <w:t>х</w:t>
            </w:r>
          </w:p>
        </w:tc>
        <w:tc>
          <w:tcPr>
            <w:tcW w:w="1317" w:type="dxa"/>
            <w:tcBorders>
              <w:bottom w:val="single" w:sz="4" w:space="0" w:color="000000"/>
              <w:right w:val="single" w:sz="4" w:space="0" w:color="000000"/>
            </w:tcBorders>
            <w:hideMark/>
          </w:tcPr>
          <w:p w:rsidR="00F9392B" w:rsidRPr="00D70AAE" w:rsidRDefault="00F9392B">
            <w:pPr>
              <w:pStyle w:val="aff3"/>
            </w:pPr>
            <w:r w:rsidRPr="00D70AAE">
              <w:t> </w:t>
            </w:r>
          </w:p>
        </w:tc>
        <w:tc>
          <w:tcPr>
            <w:tcW w:w="1311" w:type="dxa"/>
            <w:tcBorders>
              <w:bottom w:val="single" w:sz="4" w:space="0" w:color="000000"/>
              <w:right w:val="single" w:sz="4" w:space="0" w:color="000000"/>
            </w:tcBorders>
            <w:hideMark/>
          </w:tcPr>
          <w:p w:rsidR="00F9392B" w:rsidRPr="00D70AAE" w:rsidRDefault="00F9392B">
            <w:pPr>
              <w:pStyle w:val="aff3"/>
            </w:pPr>
            <w:r w:rsidRPr="00D70AAE">
              <w:t> </w:t>
            </w:r>
          </w:p>
        </w:tc>
        <w:tc>
          <w:tcPr>
            <w:tcW w:w="1258" w:type="dxa"/>
            <w:tcBorders>
              <w:bottom w:val="single" w:sz="4" w:space="0" w:color="000000"/>
              <w:right w:val="single" w:sz="4" w:space="0" w:color="000000"/>
            </w:tcBorders>
            <w:hideMark/>
          </w:tcPr>
          <w:p w:rsidR="00F9392B" w:rsidRPr="00D70AAE" w:rsidRDefault="00F9392B">
            <w:pPr>
              <w:pStyle w:val="aff3"/>
            </w:pPr>
            <w:r w:rsidRPr="00D70AAE">
              <w:t> </w:t>
            </w:r>
          </w:p>
        </w:tc>
        <w:tc>
          <w:tcPr>
            <w:tcW w:w="1505" w:type="dxa"/>
            <w:tcBorders>
              <w:bottom w:val="single" w:sz="4" w:space="0" w:color="000000"/>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top w:val="single" w:sz="4" w:space="0" w:color="000000"/>
              <w:left w:val="single" w:sz="4" w:space="0" w:color="auto"/>
              <w:right w:val="single" w:sz="4" w:space="0" w:color="000000"/>
            </w:tcBorders>
            <w:hideMark/>
          </w:tcPr>
          <w:p w:rsidR="00F9392B" w:rsidRPr="00D70AAE" w:rsidRDefault="00F9392B">
            <w:pPr>
              <w:pStyle w:val="aff3"/>
            </w:pPr>
            <w:r w:rsidRPr="00D70AAE">
              <w:t> </w:t>
            </w:r>
          </w:p>
        </w:tc>
        <w:tc>
          <w:tcPr>
            <w:tcW w:w="5588" w:type="dxa"/>
            <w:tcBorders>
              <w:right w:val="single" w:sz="4" w:space="0" w:color="000000"/>
            </w:tcBorders>
            <w:hideMark/>
          </w:tcPr>
          <w:p w:rsidR="00F9392B" w:rsidRPr="00D70AAE" w:rsidRDefault="00F9392B">
            <w:pPr>
              <w:pStyle w:val="s16"/>
            </w:pPr>
            <w:r w:rsidRPr="00D70AAE">
              <w:t>в том числе:</w:t>
            </w:r>
          </w:p>
        </w:tc>
        <w:tc>
          <w:tcPr>
            <w:tcW w:w="1248" w:type="dxa"/>
            <w:tcBorders>
              <w:right w:val="single" w:sz="4" w:space="0" w:color="000000"/>
            </w:tcBorders>
            <w:vAlign w:val="bottom"/>
            <w:hideMark/>
          </w:tcPr>
          <w:p w:rsidR="00F9392B" w:rsidRPr="00D70AAE" w:rsidRDefault="00F9392B">
            <w:pPr>
              <w:pStyle w:val="aff3"/>
            </w:pPr>
            <w:r w:rsidRPr="00D70AAE">
              <w:t> </w:t>
            </w:r>
          </w:p>
        </w:tc>
        <w:tc>
          <w:tcPr>
            <w:tcW w:w="1268" w:type="dxa"/>
            <w:tcBorders>
              <w:right w:val="single" w:sz="4" w:space="0" w:color="000000"/>
            </w:tcBorders>
            <w:vAlign w:val="bottom"/>
            <w:hideMark/>
          </w:tcPr>
          <w:p w:rsidR="00F9392B" w:rsidRPr="00D70AAE" w:rsidRDefault="00F9392B">
            <w:pPr>
              <w:pStyle w:val="aff3"/>
            </w:pPr>
            <w:r w:rsidRPr="00D70AAE">
              <w:t> </w:t>
            </w:r>
          </w:p>
        </w:tc>
        <w:tc>
          <w:tcPr>
            <w:tcW w:w="1317" w:type="dxa"/>
            <w:tcBorders>
              <w:right w:val="single" w:sz="4" w:space="0" w:color="000000"/>
            </w:tcBorders>
            <w:hideMark/>
          </w:tcPr>
          <w:p w:rsidR="00F9392B" w:rsidRPr="00D70AAE" w:rsidRDefault="00F9392B">
            <w:pPr>
              <w:pStyle w:val="aff3"/>
            </w:pPr>
            <w:r w:rsidRPr="00D70AAE">
              <w:t> </w:t>
            </w:r>
          </w:p>
        </w:tc>
        <w:tc>
          <w:tcPr>
            <w:tcW w:w="1311" w:type="dxa"/>
            <w:tcBorders>
              <w:right w:val="single" w:sz="4" w:space="0" w:color="000000"/>
            </w:tcBorders>
            <w:hideMark/>
          </w:tcPr>
          <w:p w:rsidR="00F9392B" w:rsidRPr="00D70AAE" w:rsidRDefault="00F9392B">
            <w:pPr>
              <w:pStyle w:val="aff3"/>
            </w:pPr>
            <w:r w:rsidRPr="00D70AAE">
              <w:t> </w:t>
            </w:r>
          </w:p>
        </w:tc>
        <w:tc>
          <w:tcPr>
            <w:tcW w:w="1258" w:type="dxa"/>
            <w:tcBorders>
              <w:right w:val="single" w:sz="4" w:space="0" w:color="000000"/>
            </w:tcBorders>
            <w:hideMark/>
          </w:tcPr>
          <w:p w:rsidR="00F9392B" w:rsidRPr="00D70AAE" w:rsidRDefault="00F9392B">
            <w:pPr>
              <w:pStyle w:val="aff3"/>
            </w:pPr>
            <w:r w:rsidRPr="00D70AAE">
              <w:t> </w:t>
            </w:r>
          </w:p>
        </w:tc>
        <w:tc>
          <w:tcPr>
            <w:tcW w:w="1505" w:type="dxa"/>
            <w:tcBorders>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left w:val="single" w:sz="4" w:space="0" w:color="auto"/>
              <w:bottom w:val="single" w:sz="4" w:space="0" w:color="000000"/>
              <w:right w:val="single" w:sz="4" w:space="0" w:color="000000"/>
            </w:tcBorders>
            <w:hideMark/>
          </w:tcPr>
          <w:p w:rsidR="00F9392B" w:rsidRPr="00D70AAE" w:rsidRDefault="00F9392B">
            <w:pPr>
              <w:pStyle w:val="s1"/>
              <w:jc w:val="center"/>
            </w:pPr>
            <w:r w:rsidRPr="00D70AAE">
              <w:t>1.4.2.1</w:t>
            </w:r>
          </w:p>
        </w:tc>
        <w:tc>
          <w:tcPr>
            <w:tcW w:w="5588" w:type="dxa"/>
            <w:tcBorders>
              <w:bottom w:val="single" w:sz="4" w:space="0" w:color="000000"/>
              <w:right w:val="single" w:sz="4" w:space="0" w:color="000000"/>
            </w:tcBorders>
            <w:hideMark/>
          </w:tcPr>
          <w:p w:rsidR="00F9392B" w:rsidRPr="00D70AAE" w:rsidRDefault="00F9392B">
            <w:pPr>
              <w:pStyle w:val="s16"/>
            </w:pPr>
            <w:r w:rsidRPr="00D70AAE">
              <w:t xml:space="preserve">в соответствии с </w:t>
            </w:r>
            <w:hyperlink r:id="rId63" w:history="1">
              <w:r w:rsidRPr="00D70AAE">
                <w:rPr>
                  <w:rStyle w:val="ae"/>
                  <w:color w:val="auto"/>
                  <w:u w:val="none"/>
                </w:rPr>
                <w:t>Федеральным законом</w:t>
              </w:r>
            </w:hyperlink>
            <w:r w:rsidRPr="00D70AAE">
              <w:t xml:space="preserve"> N 44-ФЗ</w:t>
            </w:r>
          </w:p>
        </w:tc>
        <w:tc>
          <w:tcPr>
            <w:tcW w:w="1248" w:type="dxa"/>
            <w:tcBorders>
              <w:bottom w:val="single" w:sz="4" w:space="0" w:color="000000"/>
              <w:right w:val="single" w:sz="4" w:space="0" w:color="000000"/>
            </w:tcBorders>
            <w:vAlign w:val="bottom"/>
            <w:hideMark/>
          </w:tcPr>
          <w:p w:rsidR="00F9392B" w:rsidRPr="00D70AAE" w:rsidRDefault="00F9392B">
            <w:pPr>
              <w:pStyle w:val="s1"/>
              <w:jc w:val="center"/>
            </w:pPr>
            <w:r w:rsidRPr="00D70AAE">
              <w:t>26421</w:t>
            </w:r>
          </w:p>
        </w:tc>
        <w:tc>
          <w:tcPr>
            <w:tcW w:w="1268" w:type="dxa"/>
            <w:tcBorders>
              <w:bottom w:val="single" w:sz="4" w:space="0" w:color="000000"/>
              <w:right w:val="single" w:sz="4" w:space="0" w:color="000000"/>
            </w:tcBorders>
            <w:vAlign w:val="bottom"/>
            <w:hideMark/>
          </w:tcPr>
          <w:p w:rsidR="00F9392B" w:rsidRPr="00D70AAE" w:rsidRDefault="00F9392B">
            <w:pPr>
              <w:pStyle w:val="s1"/>
              <w:jc w:val="center"/>
            </w:pPr>
            <w:r w:rsidRPr="00D70AAE">
              <w:t>х</w:t>
            </w:r>
          </w:p>
        </w:tc>
        <w:tc>
          <w:tcPr>
            <w:tcW w:w="1317" w:type="dxa"/>
            <w:tcBorders>
              <w:bottom w:val="single" w:sz="4" w:space="0" w:color="000000"/>
              <w:right w:val="single" w:sz="4" w:space="0" w:color="000000"/>
            </w:tcBorders>
            <w:hideMark/>
          </w:tcPr>
          <w:p w:rsidR="00F9392B" w:rsidRPr="00D70AAE" w:rsidRDefault="00F9392B">
            <w:pPr>
              <w:pStyle w:val="aff3"/>
            </w:pPr>
            <w:r w:rsidRPr="00D70AAE">
              <w:t> </w:t>
            </w:r>
          </w:p>
        </w:tc>
        <w:tc>
          <w:tcPr>
            <w:tcW w:w="1311" w:type="dxa"/>
            <w:tcBorders>
              <w:bottom w:val="single" w:sz="4" w:space="0" w:color="000000"/>
              <w:right w:val="single" w:sz="4" w:space="0" w:color="000000"/>
            </w:tcBorders>
            <w:hideMark/>
          </w:tcPr>
          <w:p w:rsidR="00F9392B" w:rsidRPr="00D70AAE" w:rsidRDefault="00F9392B">
            <w:pPr>
              <w:pStyle w:val="aff3"/>
            </w:pPr>
            <w:r w:rsidRPr="00D70AAE">
              <w:t> </w:t>
            </w:r>
          </w:p>
        </w:tc>
        <w:tc>
          <w:tcPr>
            <w:tcW w:w="1258" w:type="dxa"/>
            <w:tcBorders>
              <w:bottom w:val="single" w:sz="4" w:space="0" w:color="000000"/>
              <w:right w:val="single" w:sz="4" w:space="0" w:color="000000"/>
            </w:tcBorders>
            <w:hideMark/>
          </w:tcPr>
          <w:p w:rsidR="00F9392B" w:rsidRPr="00D70AAE" w:rsidRDefault="00F9392B">
            <w:pPr>
              <w:pStyle w:val="aff3"/>
            </w:pPr>
            <w:r w:rsidRPr="00D70AAE">
              <w:t> </w:t>
            </w:r>
          </w:p>
        </w:tc>
        <w:tc>
          <w:tcPr>
            <w:tcW w:w="1505" w:type="dxa"/>
            <w:tcBorders>
              <w:bottom w:val="single" w:sz="4" w:space="0" w:color="000000"/>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top w:val="single" w:sz="4" w:space="0" w:color="000000"/>
              <w:left w:val="single" w:sz="4" w:space="0" w:color="auto"/>
              <w:bottom w:val="single" w:sz="4" w:space="0" w:color="000000"/>
              <w:right w:val="single" w:sz="4" w:space="0" w:color="000000"/>
            </w:tcBorders>
            <w:hideMark/>
          </w:tcPr>
          <w:p w:rsidR="00F9392B" w:rsidRPr="00D70AAE" w:rsidRDefault="00F9392B">
            <w:pPr>
              <w:pStyle w:val="s1"/>
              <w:jc w:val="center"/>
            </w:pPr>
            <w:r w:rsidRPr="00D70AAE">
              <w:t>1.4.2.2.</w:t>
            </w:r>
          </w:p>
        </w:tc>
        <w:tc>
          <w:tcPr>
            <w:tcW w:w="5588" w:type="dxa"/>
            <w:tcBorders>
              <w:bottom w:val="single" w:sz="4" w:space="0" w:color="000000"/>
              <w:right w:val="single" w:sz="4" w:space="0" w:color="000000"/>
            </w:tcBorders>
            <w:hideMark/>
          </w:tcPr>
          <w:p w:rsidR="00F9392B" w:rsidRPr="00D70AAE" w:rsidRDefault="00F9392B">
            <w:pPr>
              <w:pStyle w:val="s16"/>
            </w:pPr>
            <w:r w:rsidRPr="00D70AAE">
              <w:t xml:space="preserve">в соответствии с </w:t>
            </w:r>
            <w:hyperlink r:id="rId64" w:history="1">
              <w:r w:rsidRPr="00D70AAE">
                <w:rPr>
                  <w:rStyle w:val="ae"/>
                  <w:color w:val="auto"/>
                  <w:u w:val="none"/>
                </w:rPr>
                <w:t>Федеральным законом</w:t>
              </w:r>
            </w:hyperlink>
            <w:r w:rsidRPr="00D70AAE">
              <w:t xml:space="preserve"> N 223-ФЗ</w:t>
            </w:r>
            <w:r w:rsidRPr="00D70AAE">
              <w:rPr>
                <w:vertAlign w:val="superscript"/>
              </w:rPr>
              <w:t> </w:t>
            </w:r>
            <w:hyperlink r:id="rId65" w:anchor="block_141414" w:history="1">
              <w:r w:rsidRPr="00D70AAE">
                <w:rPr>
                  <w:rStyle w:val="ae"/>
                  <w:color w:val="auto"/>
                  <w:u w:val="none"/>
                  <w:vertAlign w:val="superscript"/>
                </w:rPr>
                <w:t>14</w:t>
              </w:r>
            </w:hyperlink>
          </w:p>
        </w:tc>
        <w:tc>
          <w:tcPr>
            <w:tcW w:w="1248" w:type="dxa"/>
            <w:tcBorders>
              <w:bottom w:val="single" w:sz="4" w:space="0" w:color="000000"/>
              <w:right w:val="single" w:sz="4" w:space="0" w:color="000000"/>
            </w:tcBorders>
            <w:vAlign w:val="bottom"/>
            <w:hideMark/>
          </w:tcPr>
          <w:p w:rsidR="00F9392B" w:rsidRPr="00D70AAE" w:rsidRDefault="00F9392B">
            <w:pPr>
              <w:pStyle w:val="s1"/>
              <w:jc w:val="center"/>
            </w:pPr>
            <w:r w:rsidRPr="00D70AAE">
              <w:t>26422</w:t>
            </w:r>
          </w:p>
        </w:tc>
        <w:tc>
          <w:tcPr>
            <w:tcW w:w="1268" w:type="dxa"/>
            <w:tcBorders>
              <w:bottom w:val="single" w:sz="4" w:space="0" w:color="000000"/>
              <w:right w:val="single" w:sz="4" w:space="0" w:color="000000"/>
            </w:tcBorders>
            <w:vAlign w:val="bottom"/>
            <w:hideMark/>
          </w:tcPr>
          <w:p w:rsidR="00F9392B" w:rsidRPr="00D70AAE" w:rsidRDefault="00F9392B">
            <w:pPr>
              <w:pStyle w:val="s1"/>
              <w:jc w:val="center"/>
            </w:pPr>
            <w:r w:rsidRPr="00D70AAE">
              <w:t>х</w:t>
            </w:r>
          </w:p>
        </w:tc>
        <w:tc>
          <w:tcPr>
            <w:tcW w:w="1317" w:type="dxa"/>
            <w:tcBorders>
              <w:bottom w:val="single" w:sz="4" w:space="0" w:color="000000"/>
              <w:right w:val="single" w:sz="4" w:space="0" w:color="000000"/>
            </w:tcBorders>
            <w:hideMark/>
          </w:tcPr>
          <w:p w:rsidR="00F9392B" w:rsidRPr="00D70AAE" w:rsidRDefault="00F9392B">
            <w:pPr>
              <w:pStyle w:val="aff3"/>
            </w:pPr>
            <w:r w:rsidRPr="00D70AAE">
              <w:t> </w:t>
            </w:r>
          </w:p>
        </w:tc>
        <w:tc>
          <w:tcPr>
            <w:tcW w:w="1311" w:type="dxa"/>
            <w:tcBorders>
              <w:bottom w:val="single" w:sz="4" w:space="0" w:color="000000"/>
              <w:right w:val="single" w:sz="4" w:space="0" w:color="000000"/>
            </w:tcBorders>
            <w:hideMark/>
          </w:tcPr>
          <w:p w:rsidR="00F9392B" w:rsidRPr="00D70AAE" w:rsidRDefault="00F9392B">
            <w:pPr>
              <w:pStyle w:val="aff3"/>
            </w:pPr>
            <w:r w:rsidRPr="00D70AAE">
              <w:t> </w:t>
            </w:r>
          </w:p>
        </w:tc>
        <w:tc>
          <w:tcPr>
            <w:tcW w:w="1258" w:type="dxa"/>
            <w:tcBorders>
              <w:bottom w:val="single" w:sz="4" w:space="0" w:color="000000"/>
              <w:right w:val="single" w:sz="4" w:space="0" w:color="000000"/>
            </w:tcBorders>
            <w:hideMark/>
          </w:tcPr>
          <w:p w:rsidR="00F9392B" w:rsidRPr="00D70AAE" w:rsidRDefault="00F9392B">
            <w:pPr>
              <w:pStyle w:val="aff3"/>
            </w:pPr>
            <w:r w:rsidRPr="00D70AAE">
              <w:t> </w:t>
            </w:r>
          </w:p>
        </w:tc>
        <w:tc>
          <w:tcPr>
            <w:tcW w:w="1505" w:type="dxa"/>
            <w:tcBorders>
              <w:bottom w:val="single" w:sz="4" w:space="0" w:color="000000"/>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top w:val="single" w:sz="4" w:space="0" w:color="000000"/>
              <w:left w:val="single" w:sz="4" w:space="0" w:color="auto"/>
              <w:bottom w:val="single" w:sz="4" w:space="0" w:color="000000"/>
              <w:right w:val="single" w:sz="4" w:space="0" w:color="000000"/>
            </w:tcBorders>
            <w:hideMark/>
          </w:tcPr>
          <w:p w:rsidR="00F9392B" w:rsidRPr="00D70AAE" w:rsidRDefault="00F9392B">
            <w:pPr>
              <w:pStyle w:val="s1"/>
              <w:jc w:val="center"/>
            </w:pPr>
            <w:r w:rsidRPr="00D70AAE">
              <w:t>1.4.3.</w:t>
            </w:r>
          </w:p>
        </w:tc>
        <w:tc>
          <w:tcPr>
            <w:tcW w:w="5588" w:type="dxa"/>
            <w:tcBorders>
              <w:bottom w:val="single" w:sz="4" w:space="0" w:color="000000"/>
              <w:right w:val="single" w:sz="4" w:space="0" w:color="000000"/>
            </w:tcBorders>
            <w:hideMark/>
          </w:tcPr>
          <w:p w:rsidR="00F9392B" w:rsidRPr="00D70AAE" w:rsidRDefault="00F9392B">
            <w:pPr>
              <w:pStyle w:val="s16"/>
            </w:pPr>
            <w:r w:rsidRPr="00D70AAE">
              <w:t>за счет субсидий, предоставляемых на осуществление капитальных вложений</w:t>
            </w:r>
            <w:r w:rsidRPr="00D70AAE">
              <w:rPr>
                <w:vertAlign w:val="superscript"/>
              </w:rPr>
              <w:t> </w:t>
            </w:r>
            <w:hyperlink r:id="rId66" w:anchor="block_151515" w:history="1">
              <w:r w:rsidRPr="00D70AAE">
                <w:rPr>
                  <w:rStyle w:val="ae"/>
                  <w:color w:val="auto"/>
                  <w:u w:val="none"/>
                  <w:vertAlign w:val="superscript"/>
                </w:rPr>
                <w:t>15</w:t>
              </w:r>
            </w:hyperlink>
          </w:p>
        </w:tc>
        <w:tc>
          <w:tcPr>
            <w:tcW w:w="1248" w:type="dxa"/>
            <w:tcBorders>
              <w:bottom w:val="single" w:sz="4" w:space="0" w:color="000000"/>
              <w:right w:val="single" w:sz="4" w:space="0" w:color="000000"/>
            </w:tcBorders>
            <w:vAlign w:val="bottom"/>
            <w:hideMark/>
          </w:tcPr>
          <w:p w:rsidR="00F9392B" w:rsidRPr="00D70AAE" w:rsidRDefault="00F9392B">
            <w:pPr>
              <w:pStyle w:val="s1"/>
              <w:jc w:val="center"/>
            </w:pPr>
            <w:r w:rsidRPr="00D70AAE">
              <w:t>26430</w:t>
            </w:r>
          </w:p>
        </w:tc>
        <w:tc>
          <w:tcPr>
            <w:tcW w:w="1268" w:type="dxa"/>
            <w:tcBorders>
              <w:bottom w:val="single" w:sz="4" w:space="0" w:color="000000"/>
              <w:right w:val="single" w:sz="4" w:space="0" w:color="000000"/>
            </w:tcBorders>
            <w:vAlign w:val="bottom"/>
            <w:hideMark/>
          </w:tcPr>
          <w:p w:rsidR="00F9392B" w:rsidRPr="00D70AAE" w:rsidRDefault="00F9392B">
            <w:pPr>
              <w:pStyle w:val="s1"/>
              <w:jc w:val="center"/>
            </w:pPr>
            <w:r w:rsidRPr="00D70AAE">
              <w:t>х</w:t>
            </w:r>
          </w:p>
        </w:tc>
        <w:tc>
          <w:tcPr>
            <w:tcW w:w="1317" w:type="dxa"/>
            <w:tcBorders>
              <w:bottom w:val="single" w:sz="4" w:space="0" w:color="000000"/>
              <w:right w:val="single" w:sz="4" w:space="0" w:color="000000"/>
            </w:tcBorders>
            <w:hideMark/>
          </w:tcPr>
          <w:p w:rsidR="00F9392B" w:rsidRPr="00D70AAE" w:rsidRDefault="00F9392B">
            <w:pPr>
              <w:pStyle w:val="aff3"/>
            </w:pPr>
            <w:r w:rsidRPr="00D70AAE">
              <w:t> </w:t>
            </w:r>
          </w:p>
        </w:tc>
        <w:tc>
          <w:tcPr>
            <w:tcW w:w="1311" w:type="dxa"/>
            <w:tcBorders>
              <w:bottom w:val="single" w:sz="4" w:space="0" w:color="000000"/>
              <w:right w:val="single" w:sz="4" w:space="0" w:color="000000"/>
            </w:tcBorders>
            <w:hideMark/>
          </w:tcPr>
          <w:p w:rsidR="00F9392B" w:rsidRPr="00D70AAE" w:rsidRDefault="00F9392B">
            <w:pPr>
              <w:pStyle w:val="aff3"/>
            </w:pPr>
            <w:r w:rsidRPr="00D70AAE">
              <w:t> </w:t>
            </w:r>
          </w:p>
        </w:tc>
        <w:tc>
          <w:tcPr>
            <w:tcW w:w="1258" w:type="dxa"/>
            <w:tcBorders>
              <w:bottom w:val="single" w:sz="4" w:space="0" w:color="000000"/>
              <w:right w:val="single" w:sz="4" w:space="0" w:color="000000"/>
            </w:tcBorders>
            <w:hideMark/>
          </w:tcPr>
          <w:p w:rsidR="00F9392B" w:rsidRPr="00D70AAE" w:rsidRDefault="00F9392B">
            <w:pPr>
              <w:pStyle w:val="aff3"/>
            </w:pPr>
            <w:r w:rsidRPr="00D70AAE">
              <w:t> </w:t>
            </w:r>
          </w:p>
        </w:tc>
        <w:tc>
          <w:tcPr>
            <w:tcW w:w="1505" w:type="dxa"/>
            <w:tcBorders>
              <w:bottom w:val="single" w:sz="4" w:space="0" w:color="000000"/>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top w:val="single" w:sz="4" w:space="0" w:color="000000"/>
              <w:left w:val="single" w:sz="4" w:space="0" w:color="auto"/>
              <w:bottom w:val="single" w:sz="4" w:space="0" w:color="000000"/>
              <w:right w:val="single" w:sz="4" w:space="0" w:color="000000"/>
            </w:tcBorders>
            <w:hideMark/>
          </w:tcPr>
          <w:p w:rsidR="00F9392B" w:rsidRPr="00D70AAE" w:rsidRDefault="00F9392B">
            <w:pPr>
              <w:pStyle w:val="s1"/>
              <w:jc w:val="center"/>
            </w:pPr>
            <w:r w:rsidRPr="00D70AAE">
              <w:t>1.4.4.</w:t>
            </w:r>
          </w:p>
        </w:tc>
        <w:tc>
          <w:tcPr>
            <w:tcW w:w="5588" w:type="dxa"/>
            <w:tcBorders>
              <w:bottom w:val="single" w:sz="4" w:space="0" w:color="000000"/>
              <w:right w:val="single" w:sz="4" w:space="0" w:color="000000"/>
            </w:tcBorders>
            <w:hideMark/>
          </w:tcPr>
          <w:p w:rsidR="00F9392B" w:rsidRPr="00D70AAE" w:rsidRDefault="00F9392B">
            <w:pPr>
              <w:pStyle w:val="s16"/>
            </w:pPr>
            <w:r w:rsidRPr="00D70AAE">
              <w:t>за счет средств обязательного медицинского страхования</w:t>
            </w:r>
          </w:p>
        </w:tc>
        <w:tc>
          <w:tcPr>
            <w:tcW w:w="1248" w:type="dxa"/>
            <w:tcBorders>
              <w:bottom w:val="single" w:sz="4" w:space="0" w:color="000000"/>
              <w:right w:val="single" w:sz="4" w:space="0" w:color="000000"/>
            </w:tcBorders>
            <w:vAlign w:val="bottom"/>
            <w:hideMark/>
          </w:tcPr>
          <w:p w:rsidR="00F9392B" w:rsidRPr="00D70AAE" w:rsidRDefault="00F9392B">
            <w:pPr>
              <w:pStyle w:val="s1"/>
              <w:jc w:val="center"/>
            </w:pPr>
            <w:r w:rsidRPr="00D70AAE">
              <w:t>26440</w:t>
            </w:r>
          </w:p>
        </w:tc>
        <w:tc>
          <w:tcPr>
            <w:tcW w:w="1268" w:type="dxa"/>
            <w:tcBorders>
              <w:bottom w:val="single" w:sz="4" w:space="0" w:color="000000"/>
              <w:right w:val="single" w:sz="4" w:space="0" w:color="000000"/>
            </w:tcBorders>
            <w:vAlign w:val="bottom"/>
            <w:hideMark/>
          </w:tcPr>
          <w:p w:rsidR="00F9392B" w:rsidRPr="00D70AAE" w:rsidRDefault="00F9392B">
            <w:pPr>
              <w:pStyle w:val="s1"/>
              <w:jc w:val="center"/>
            </w:pPr>
            <w:r w:rsidRPr="00D70AAE">
              <w:t>х</w:t>
            </w:r>
          </w:p>
        </w:tc>
        <w:tc>
          <w:tcPr>
            <w:tcW w:w="1317" w:type="dxa"/>
            <w:tcBorders>
              <w:bottom w:val="single" w:sz="4" w:space="0" w:color="000000"/>
              <w:right w:val="single" w:sz="4" w:space="0" w:color="000000"/>
            </w:tcBorders>
            <w:hideMark/>
          </w:tcPr>
          <w:p w:rsidR="00F9392B" w:rsidRPr="00D70AAE" w:rsidRDefault="00F9392B">
            <w:pPr>
              <w:pStyle w:val="aff3"/>
            </w:pPr>
            <w:r w:rsidRPr="00D70AAE">
              <w:t> </w:t>
            </w:r>
          </w:p>
        </w:tc>
        <w:tc>
          <w:tcPr>
            <w:tcW w:w="1311" w:type="dxa"/>
            <w:tcBorders>
              <w:bottom w:val="single" w:sz="4" w:space="0" w:color="000000"/>
              <w:right w:val="single" w:sz="4" w:space="0" w:color="000000"/>
            </w:tcBorders>
            <w:hideMark/>
          </w:tcPr>
          <w:p w:rsidR="00F9392B" w:rsidRPr="00D70AAE" w:rsidRDefault="00F9392B">
            <w:pPr>
              <w:pStyle w:val="aff3"/>
            </w:pPr>
            <w:r w:rsidRPr="00D70AAE">
              <w:t> </w:t>
            </w:r>
          </w:p>
        </w:tc>
        <w:tc>
          <w:tcPr>
            <w:tcW w:w="1258" w:type="dxa"/>
            <w:tcBorders>
              <w:bottom w:val="single" w:sz="4" w:space="0" w:color="000000"/>
              <w:right w:val="single" w:sz="4" w:space="0" w:color="000000"/>
            </w:tcBorders>
            <w:hideMark/>
          </w:tcPr>
          <w:p w:rsidR="00F9392B" w:rsidRPr="00D70AAE" w:rsidRDefault="00F9392B">
            <w:pPr>
              <w:pStyle w:val="aff3"/>
            </w:pPr>
            <w:r w:rsidRPr="00D70AAE">
              <w:t> </w:t>
            </w:r>
          </w:p>
        </w:tc>
        <w:tc>
          <w:tcPr>
            <w:tcW w:w="1505" w:type="dxa"/>
            <w:tcBorders>
              <w:bottom w:val="single" w:sz="4" w:space="0" w:color="000000"/>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top w:val="single" w:sz="4" w:space="0" w:color="000000"/>
              <w:left w:val="single" w:sz="4" w:space="0" w:color="auto"/>
              <w:right w:val="single" w:sz="4" w:space="0" w:color="000000"/>
            </w:tcBorders>
            <w:hideMark/>
          </w:tcPr>
          <w:p w:rsidR="00F9392B" w:rsidRPr="00D70AAE" w:rsidRDefault="00F9392B">
            <w:pPr>
              <w:pStyle w:val="aff3"/>
            </w:pPr>
            <w:r w:rsidRPr="00D70AAE">
              <w:t> </w:t>
            </w:r>
          </w:p>
        </w:tc>
        <w:tc>
          <w:tcPr>
            <w:tcW w:w="5588" w:type="dxa"/>
            <w:tcBorders>
              <w:right w:val="single" w:sz="4" w:space="0" w:color="000000"/>
            </w:tcBorders>
            <w:hideMark/>
          </w:tcPr>
          <w:p w:rsidR="00F9392B" w:rsidRPr="00D70AAE" w:rsidRDefault="00F9392B">
            <w:pPr>
              <w:pStyle w:val="s16"/>
            </w:pPr>
            <w:r w:rsidRPr="00D70AAE">
              <w:t>в том числе:</w:t>
            </w:r>
          </w:p>
        </w:tc>
        <w:tc>
          <w:tcPr>
            <w:tcW w:w="1248" w:type="dxa"/>
            <w:tcBorders>
              <w:right w:val="single" w:sz="4" w:space="0" w:color="000000"/>
            </w:tcBorders>
            <w:vAlign w:val="bottom"/>
            <w:hideMark/>
          </w:tcPr>
          <w:p w:rsidR="00F9392B" w:rsidRPr="00D70AAE" w:rsidRDefault="00F9392B">
            <w:pPr>
              <w:pStyle w:val="aff3"/>
            </w:pPr>
            <w:r w:rsidRPr="00D70AAE">
              <w:t> </w:t>
            </w:r>
          </w:p>
        </w:tc>
        <w:tc>
          <w:tcPr>
            <w:tcW w:w="1268" w:type="dxa"/>
            <w:tcBorders>
              <w:right w:val="single" w:sz="4" w:space="0" w:color="000000"/>
            </w:tcBorders>
            <w:vAlign w:val="bottom"/>
            <w:hideMark/>
          </w:tcPr>
          <w:p w:rsidR="00F9392B" w:rsidRPr="00D70AAE" w:rsidRDefault="00F9392B">
            <w:pPr>
              <w:pStyle w:val="aff3"/>
            </w:pPr>
            <w:r w:rsidRPr="00D70AAE">
              <w:t> </w:t>
            </w:r>
          </w:p>
        </w:tc>
        <w:tc>
          <w:tcPr>
            <w:tcW w:w="1317" w:type="dxa"/>
            <w:tcBorders>
              <w:right w:val="single" w:sz="4" w:space="0" w:color="000000"/>
            </w:tcBorders>
            <w:hideMark/>
          </w:tcPr>
          <w:p w:rsidR="00F9392B" w:rsidRPr="00D70AAE" w:rsidRDefault="00F9392B">
            <w:pPr>
              <w:pStyle w:val="aff3"/>
            </w:pPr>
            <w:r w:rsidRPr="00D70AAE">
              <w:t> </w:t>
            </w:r>
          </w:p>
        </w:tc>
        <w:tc>
          <w:tcPr>
            <w:tcW w:w="1311" w:type="dxa"/>
            <w:tcBorders>
              <w:right w:val="single" w:sz="4" w:space="0" w:color="000000"/>
            </w:tcBorders>
            <w:hideMark/>
          </w:tcPr>
          <w:p w:rsidR="00F9392B" w:rsidRPr="00D70AAE" w:rsidRDefault="00F9392B">
            <w:pPr>
              <w:pStyle w:val="aff3"/>
            </w:pPr>
            <w:r w:rsidRPr="00D70AAE">
              <w:t> </w:t>
            </w:r>
          </w:p>
        </w:tc>
        <w:tc>
          <w:tcPr>
            <w:tcW w:w="1258" w:type="dxa"/>
            <w:tcBorders>
              <w:right w:val="single" w:sz="4" w:space="0" w:color="000000"/>
            </w:tcBorders>
            <w:hideMark/>
          </w:tcPr>
          <w:p w:rsidR="00F9392B" w:rsidRPr="00D70AAE" w:rsidRDefault="00F9392B">
            <w:pPr>
              <w:pStyle w:val="aff3"/>
            </w:pPr>
            <w:r w:rsidRPr="00D70AAE">
              <w:t> </w:t>
            </w:r>
          </w:p>
        </w:tc>
        <w:tc>
          <w:tcPr>
            <w:tcW w:w="1505" w:type="dxa"/>
            <w:tcBorders>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left w:val="single" w:sz="4" w:space="0" w:color="auto"/>
              <w:bottom w:val="single" w:sz="4" w:space="0" w:color="000000"/>
              <w:right w:val="single" w:sz="4" w:space="0" w:color="000000"/>
            </w:tcBorders>
            <w:hideMark/>
          </w:tcPr>
          <w:p w:rsidR="00F9392B" w:rsidRPr="00D70AAE" w:rsidRDefault="00F9392B">
            <w:pPr>
              <w:pStyle w:val="s1"/>
              <w:jc w:val="center"/>
            </w:pPr>
            <w:r w:rsidRPr="00D70AAE">
              <w:t>1.4.4.1.</w:t>
            </w:r>
          </w:p>
        </w:tc>
        <w:tc>
          <w:tcPr>
            <w:tcW w:w="5588" w:type="dxa"/>
            <w:tcBorders>
              <w:bottom w:val="single" w:sz="4" w:space="0" w:color="000000"/>
              <w:right w:val="single" w:sz="4" w:space="0" w:color="000000"/>
            </w:tcBorders>
            <w:hideMark/>
          </w:tcPr>
          <w:p w:rsidR="00F9392B" w:rsidRPr="00D70AAE" w:rsidRDefault="00F9392B">
            <w:pPr>
              <w:pStyle w:val="s16"/>
            </w:pPr>
            <w:r w:rsidRPr="00D70AAE">
              <w:t xml:space="preserve">в соответствии с </w:t>
            </w:r>
            <w:hyperlink r:id="rId67" w:history="1">
              <w:r w:rsidRPr="00D70AAE">
                <w:rPr>
                  <w:rStyle w:val="ae"/>
                  <w:color w:val="auto"/>
                  <w:u w:val="none"/>
                </w:rPr>
                <w:t>Федеральным законом</w:t>
              </w:r>
            </w:hyperlink>
            <w:r w:rsidRPr="00D70AAE">
              <w:t xml:space="preserve"> N 44-ФЗ</w:t>
            </w:r>
          </w:p>
        </w:tc>
        <w:tc>
          <w:tcPr>
            <w:tcW w:w="1248" w:type="dxa"/>
            <w:tcBorders>
              <w:bottom w:val="single" w:sz="4" w:space="0" w:color="000000"/>
              <w:right w:val="single" w:sz="4" w:space="0" w:color="000000"/>
            </w:tcBorders>
            <w:vAlign w:val="bottom"/>
            <w:hideMark/>
          </w:tcPr>
          <w:p w:rsidR="00F9392B" w:rsidRPr="00D70AAE" w:rsidRDefault="00F9392B">
            <w:pPr>
              <w:pStyle w:val="s1"/>
              <w:jc w:val="center"/>
            </w:pPr>
            <w:r w:rsidRPr="00D70AAE">
              <w:t>26441</w:t>
            </w:r>
          </w:p>
        </w:tc>
        <w:tc>
          <w:tcPr>
            <w:tcW w:w="1268" w:type="dxa"/>
            <w:tcBorders>
              <w:bottom w:val="single" w:sz="4" w:space="0" w:color="000000"/>
              <w:right w:val="single" w:sz="4" w:space="0" w:color="000000"/>
            </w:tcBorders>
            <w:vAlign w:val="bottom"/>
            <w:hideMark/>
          </w:tcPr>
          <w:p w:rsidR="00F9392B" w:rsidRPr="00D70AAE" w:rsidRDefault="00F9392B">
            <w:pPr>
              <w:pStyle w:val="s1"/>
              <w:jc w:val="center"/>
            </w:pPr>
            <w:r w:rsidRPr="00D70AAE">
              <w:t>х</w:t>
            </w:r>
          </w:p>
        </w:tc>
        <w:tc>
          <w:tcPr>
            <w:tcW w:w="1317" w:type="dxa"/>
            <w:tcBorders>
              <w:bottom w:val="single" w:sz="4" w:space="0" w:color="000000"/>
              <w:right w:val="single" w:sz="4" w:space="0" w:color="000000"/>
            </w:tcBorders>
            <w:hideMark/>
          </w:tcPr>
          <w:p w:rsidR="00F9392B" w:rsidRPr="00D70AAE" w:rsidRDefault="00F9392B">
            <w:pPr>
              <w:pStyle w:val="aff3"/>
            </w:pPr>
            <w:r w:rsidRPr="00D70AAE">
              <w:t> </w:t>
            </w:r>
          </w:p>
        </w:tc>
        <w:tc>
          <w:tcPr>
            <w:tcW w:w="1311" w:type="dxa"/>
            <w:tcBorders>
              <w:bottom w:val="single" w:sz="4" w:space="0" w:color="000000"/>
              <w:right w:val="single" w:sz="4" w:space="0" w:color="000000"/>
            </w:tcBorders>
            <w:hideMark/>
          </w:tcPr>
          <w:p w:rsidR="00F9392B" w:rsidRPr="00D70AAE" w:rsidRDefault="00F9392B">
            <w:pPr>
              <w:pStyle w:val="aff3"/>
            </w:pPr>
            <w:r w:rsidRPr="00D70AAE">
              <w:t> </w:t>
            </w:r>
          </w:p>
        </w:tc>
        <w:tc>
          <w:tcPr>
            <w:tcW w:w="1258" w:type="dxa"/>
            <w:tcBorders>
              <w:bottom w:val="single" w:sz="4" w:space="0" w:color="000000"/>
              <w:right w:val="single" w:sz="4" w:space="0" w:color="000000"/>
            </w:tcBorders>
            <w:hideMark/>
          </w:tcPr>
          <w:p w:rsidR="00F9392B" w:rsidRPr="00D70AAE" w:rsidRDefault="00F9392B">
            <w:pPr>
              <w:pStyle w:val="aff3"/>
            </w:pPr>
            <w:r w:rsidRPr="00D70AAE">
              <w:t> </w:t>
            </w:r>
          </w:p>
        </w:tc>
        <w:tc>
          <w:tcPr>
            <w:tcW w:w="1505" w:type="dxa"/>
            <w:tcBorders>
              <w:bottom w:val="single" w:sz="4" w:space="0" w:color="000000"/>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top w:val="single" w:sz="4" w:space="0" w:color="000000"/>
              <w:left w:val="single" w:sz="4" w:space="0" w:color="auto"/>
              <w:bottom w:val="single" w:sz="4" w:space="0" w:color="000000"/>
              <w:right w:val="single" w:sz="4" w:space="0" w:color="000000"/>
            </w:tcBorders>
            <w:hideMark/>
          </w:tcPr>
          <w:p w:rsidR="00F9392B" w:rsidRPr="00D70AAE" w:rsidRDefault="00F9392B">
            <w:pPr>
              <w:pStyle w:val="s1"/>
              <w:jc w:val="center"/>
            </w:pPr>
            <w:r w:rsidRPr="00D70AAE">
              <w:t>1.4.4.2.</w:t>
            </w:r>
          </w:p>
        </w:tc>
        <w:tc>
          <w:tcPr>
            <w:tcW w:w="5588" w:type="dxa"/>
            <w:tcBorders>
              <w:bottom w:val="single" w:sz="4" w:space="0" w:color="000000"/>
              <w:right w:val="single" w:sz="4" w:space="0" w:color="000000"/>
            </w:tcBorders>
            <w:hideMark/>
          </w:tcPr>
          <w:p w:rsidR="00F9392B" w:rsidRPr="00D70AAE" w:rsidRDefault="00F9392B">
            <w:pPr>
              <w:pStyle w:val="s16"/>
            </w:pPr>
            <w:r w:rsidRPr="00D70AAE">
              <w:t xml:space="preserve">в соответствии с </w:t>
            </w:r>
            <w:hyperlink r:id="rId68" w:history="1">
              <w:r w:rsidRPr="00D70AAE">
                <w:rPr>
                  <w:rStyle w:val="ae"/>
                  <w:color w:val="auto"/>
                  <w:u w:val="none"/>
                </w:rPr>
                <w:t>Федеральным законом</w:t>
              </w:r>
            </w:hyperlink>
            <w:r w:rsidRPr="00D70AAE">
              <w:t xml:space="preserve"> N 223-ФЗ</w:t>
            </w:r>
            <w:r w:rsidRPr="00D70AAE">
              <w:rPr>
                <w:vertAlign w:val="superscript"/>
              </w:rPr>
              <w:t> </w:t>
            </w:r>
            <w:hyperlink r:id="rId69" w:anchor="block_141414" w:history="1">
              <w:r w:rsidRPr="00D70AAE">
                <w:rPr>
                  <w:rStyle w:val="ae"/>
                  <w:color w:val="auto"/>
                  <w:u w:val="none"/>
                  <w:vertAlign w:val="superscript"/>
                </w:rPr>
                <w:t>14</w:t>
              </w:r>
            </w:hyperlink>
          </w:p>
        </w:tc>
        <w:tc>
          <w:tcPr>
            <w:tcW w:w="1248" w:type="dxa"/>
            <w:tcBorders>
              <w:bottom w:val="single" w:sz="4" w:space="0" w:color="000000"/>
              <w:right w:val="single" w:sz="4" w:space="0" w:color="000000"/>
            </w:tcBorders>
            <w:vAlign w:val="bottom"/>
            <w:hideMark/>
          </w:tcPr>
          <w:p w:rsidR="00F9392B" w:rsidRPr="00D70AAE" w:rsidRDefault="00F9392B">
            <w:pPr>
              <w:pStyle w:val="s1"/>
              <w:jc w:val="center"/>
            </w:pPr>
            <w:r w:rsidRPr="00D70AAE">
              <w:t>26442</w:t>
            </w:r>
          </w:p>
        </w:tc>
        <w:tc>
          <w:tcPr>
            <w:tcW w:w="1268" w:type="dxa"/>
            <w:tcBorders>
              <w:bottom w:val="single" w:sz="4" w:space="0" w:color="000000"/>
              <w:right w:val="single" w:sz="4" w:space="0" w:color="000000"/>
            </w:tcBorders>
            <w:vAlign w:val="bottom"/>
            <w:hideMark/>
          </w:tcPr>
          <w:p w:rsidR="00F9392B" w:rsidRPr="00D70AAE" w:rsidRDefault="00F9392B">
            <w:pPr>
              <w:pStyle w:val="s1"/>
              <w:jc w:val="center"/>
            </w:pPr>
            <w:r w:rsidRPr="00D70AAE">
              <w:t>х</w:t>
            </w:r>
          </w:p>
        </w:tc>
        <w:tc>
          <w:tcPr>
            <w:tcW w:w="1317" w:type="dxa"/>
            <w:tcBorders>
              <w:bottom w:val="single" w:sz="4" w:space="0" w:color="000000"/>
              <w:right w:val="single" w:sz="4" w:space="0" w:color="000000"/>
            </w:tcBorders>
            <w:hideMark/>
          </w:tcPr>
          <w:p w:rsidR="00F9392B" w:rsidRPr="00D70AAE" w:rsidRDefault="00F9392B">
            <w:pPr>
              <w:pStyle w:val="aff3"/>
            </w:pPr>
            <w:r w:rsidRPr="00D70AAE">
              <w:t> </w:t>
            </w:r>
          </w:p>
        </w:tc>
        <w:tc>
          <w:tcPr>
            <w:tcW w:w="1311" w:type="dxa"/>
            <w:tcBorders>
              <w:bottom w:val="single" w:sz="4" w:space="0" w:color="000000"/>
              <w:right w:val="single" w:sz="4" w:space="0" w:color="000000"/>
            </w:tcBorders>
            <w:hideMark/>
          </w:tcPr>
          <w:p w:rsidR="00F9392B" w:rsidRPr="00D70AAE" w:rsidRDefault="00F9392B">
            <w:pPr>
              <w:pStyle w:val="aff3"/>
            </w:pPr>
            <w:r w:rsidRPr="00D70AAE">
              <w:t> </w:t>
            </w:r>
          </w:p>
        </w:tc>
        <w:tc>
          <w:tcPr>
            <w:tcW w:w="1258" w:type="dxa"/>
            <w:tcBorders>
              <w:bottom w:val="single" w:sz="4" w:space="0" w:color="000000"/>
              <w:right w:val="single" w:sz="4" w:space="0" w:color="000000"/>
            </w:tcBorders>
            <w:hideMark/>
          </w:tcPr>
          <w:p w:rsidR="00F9392B" w:rsidRPr="00D70AAE" w:rsidRDefault="00F9392B">
            <w:pPr>
              <w:pStyle w:val="aff3"/>
            </w:pPr>
            <w:r w:rsidRPr="00D70AAE">
              <w:t> </w:t>
            </w:r>
          </w:p>
        </w:tc>
        <w:tc>
          <w:tcPr>
            <w:tcW w:w="1505" w:type="dxa"/>
            <w:tcBorders>
              <w:bottom w:val="single" w:sz="4" w:space="0" w:color="000000"/>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top w:val="single" w:sz="4" w:space="0" w:color="000000"/>
              <w:left w:val="single" w:sz="4" w:space="0" w:color="auto"/>
              <w:bottom w:val="single" w:sz="4" w:space="0" w:color="000000"/>
              <w:right w:val="single" w:sz="4" w:space="0" w:color="000000"/>
            </w:tcBorders>
            <w:hideMark/>
          </w:tcPr>
          <w:p w:rsidR="00F9392B" w:rsidRPr="00D70AAE" w:rsidRDefault="00F9392B">
            <w:pPr>
              <w:pStyle w:val="s1"/>
              <w:jc w:val="center"/>
            </w:pPr>
            <w:r w:rsidRPr="00D70AAE">
              <w:t>1.4.5.</w:t>
            </w:r>
          </w:p>
        </w:tc>
        <w:tc>
          <w:tcPr>
            <w:tcW w:w="5588" w:type="dxa"/>
            <w:tcBorders>
              <w:bottom w:val="single" w:sz="4" w:space="0" w:color="000000"/>
              <w:right w:val="single" w:sz="4" w:space="0" w:color="000000"/>
            </w:tcBorders>
            <w:hideMark/>
          </w:tcPr>
          <w:p w:rsidR="00F9392B" w:rsidRPr="00D70AAE" w:rsidRDefault="00F9392B">
            <w:pPr>
              <w:pStyle w:val="s16"/>
            </w:pPr>
            <w:r w:rsidRPr="00D70AAE">
              <w:t>за счет прочих источников финансового обеспечения</w:t>
            </w:r>
          </w:p>
        </w:tc>
        <w:tc>
          <w:tcPr>
            <w:tcW w:w="1248" w:type="dxa"/>
            <w:tcBorders>
              <w:bottom w:val="single" w:sz="4" w:space="0" w:color="000000"/>
              <w:right w:val="single" w:sz="4" w:space="0" w:color="000000"/>
            </w:tcBorders>
            <w:vAlign w:val="bottom"/>
            <w:hideMark/>
          </w:tcPr>
          <w:p w:rsidR="00F9392B" w:rsidRPr="00D70AAE" w:rsidRDefault="00F9392B">
            <w:pPr>
              <w:pStyle w:val="s1"/>
              <w:jc w:val="center"/>
            </w:pPr>
            <w:r w:rsidRPr="00D70AAE">
              <w:t>26450</w:t>
            </w:r>
          </w:p>
        </w:tc>
        <w:tc>
          <w:tcPr>
            <w:tcW w:w="1268" w:type="dxa"/>
            <w:tcBorders>
              <w:bottom w:val="single" w:sz="4" w:space="0" w:color="000000"/>
              <w:right w:val="single" w:sz="4" w:space="0" w:color="000000"/>
            </w:tcBorders>
            <w:vAlign w:val="bottom"/>
            <w:hideMark/>
          </w:tcPr>
          <w:p w:rsidR="00F9392B" w:rsidRPr="00D70AAE" w:rsidRDefault="00F9392B">
            <w:pPr>
              <w:pStyle w:val="s1"/>
              <w:jc w:val="center"/>
            </w:pPr>
            <w:r w:rsidRPr="00D70AAE">
              <w:t>х</w:t>
            </w:r>
          </w:p>
        </w:tc>
        <w:tc>
          <w:tcPr>
            <w:tcW w:w="1317" w:type="dxa"/>
            <w:tcBorders>
              <w:bottom w:val="single" w:sz="4" w:space="0" w:color="000000"/>
              <w:right w:val="single" w:sz="4" w:space="0" w:color="000000"/>
            </w:tcBorders>
            <w:hideMark/>
          </w:tcPr>
          <w:p w:rsidR="00F9392B" w:rsidRPr="00D70AAE" w:rsidRDefault="00F9392B">
            <w:pPr>
              <w:pStyle w:val="aff3"/>
            </w:pPr>
            <w:r w:rsidRPr="00D70AAE">
              <w:t> </w:t>
            </w:r>
          </w:p>
        </w:tc>
        <w:tc>
          <w:tcPr>
            <w:tcW w:w="1311" w:type="dxa"/>
            <w:tcBorders>
              <w:bottom w:val="single" w:sz="4" w:space="0" w:color="000000"/>
              <w:right w:val="single" w:sz="4" w:space="0" w:color="000000"/>
            </w:tcBorders>
            <w:hideMark/>
          </w:tcPr>
          <w:p w:rsidR="00F9392B" w:rsidRPr="00D70AAE" w:rsidRDefault="00F9392B">
            <w:pPr>
              <w:pStyle w:val="aff3"/>
            </w:pPr>
            <w:r w:rsidRPr="00D70AAE">
              <w:t> </w:t>
            </w:r>
          </w:p>
        </w:tc>
        <w:tc>
          <w:tcPr>
            <w:tcW w:w="1258" w:type="dxa"/>
            <w:tcBorders>
              <w:bottom w:val="single" w:sz="4" w:space="0" w:color="000000"/>
              <w:right w:val="single" w:sz="4" w:space="0" w:color="000000"/>
            </w:tcBorders>
            <w:hideMark/>
          </w:tcPr>
          <w:p w:rsidR="00F9392B" w:rsidRPr="00D70AAE" w:rsidRDefault="00F9392B">
            <w:pPr>
              <w:pStyle w:val="aff3"/>
            </w:pPr>
            <w:r w:rsidRPr="00D70AAE">
              <w:t> </w:t>
            </w:r>
          </w:p>
        </w:tc>
        <w:tc>
          <w:tcPr>
            <w:tcW w:w="1505" w:type="dxa"/>
            <w:tcBorders>
              <w:bottom w:val="single" w:sz="4" w:space="0" w:color="000000"/>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top w:val="single" w:sz="4" w:space="0" w:color="000000"/>
              <w:left w:val="single" w:sz="4" w:space="0" w:color="auto"/>
              <w:right w:val="single" w:sz="4" w:space="0" w:color="000000"/>
            </w:tcBorders>
            <w:hideMark/>
          </w:tcPr>
          <w:p w:rsidR="00F9392B" w:rsidRPr="00D70AAE" w:rsidRDefault="00F9392B">
            <w:pPr>
              <w:pStyle w:val="aff3"/>
            </w:pPr>
            <w:r w:rsidRPr="00D70AAE">
              <w:t>  </w:t>
            </w:r>
          </w:p>
        </w:tc>
        <w:tc>
          <w:tcPr>
            <w:tcW w:w="5588" w:type="dxa"/>
            <w:tcBorders>
              <w:right w:val="single" w:sz="4" w:space="0" w:color="000000"/>
            </w:tcBorders>
            <w:hideMark/>
          </w:tcPr>
          <w:p w:rsidR="00F9392B" w:rsidRPr="00D70AAE" w:rsidRDefault="00F9392B">
            <w:pPr>
              <w:pStyle w:val="s16"/>
            </w:pPr>
            <w:r w:rsidRPr="00D70AAE">
              <w:t>в том числе:</w:t>
            </w:r>
          </w:p>
        </w:tc>
        <w:tc>
          <w:tcPr>
            <w:tcW w:w="1248" w:type="dxa"/>
            <w:tcBorders>
              <w:right w:val="single" w:sz="4" w:space="0" w:color="000000"/>
            </w:tcBorders>
            <w:hideMark/>
          </w:tcPr>
          <w:p w:rsidR="00F9392B" w:rsidRPr="00D70AAE" w:rsidRDefault="00F9392B">
            <w:pPr>
              <w:pStyle w:val="aff3"/>
            </w:pPr>
            <w:r w:rsidRPr="00D70AAE">
              <w:t> </w:t>
            </w:r>
          </w:p>
        </w:tc>
        <w:tc>
          <w:tcPr>
            <w:tcW w:w="1268" w:type="dxa"/>
            <w:tcBorders>
              <w:right w:val="single" w:sz="4" w:space="0" w:color="000000"/>
            </w:tcBorders>
            <w:vAlign w:val="bottom"/>
            <w:hideMark/>
          </w:tcPr>
          <w:p w:rsidR="00F9392B" w:rsidRPr="00D70AAE" w:rsidRDefault="00F9392B">
            <w:pPr>
              <w:pStyle w:val="aff3"/>
            </w:pPr>
            <w:r w:rsidRPr="00D70AAE">
              <w:t> </w:t>
            </w:r>
          </w:p>
        </w:tc>
        <w:tc>
          <w:tcPr>
            <w:tcW w:w="1317" w:type="dxa"/>
            <w:tcBorders>
              <w:right w:val="single" w:sz="4" w:space="0" w:color="000000"/>
            </w:tcBorders>
            <w:hideMark/>
          </w:tcPr>
          <w:p w:rsidR="00F9392B" w:rsidRPr="00D70AAE" w:rsidRDefault="00F9392B">
            <w:pPr>
              <w:pStyle w:val="aff3"/>
            </w:pPr>
            <w:r w:rsidRPr="00D70AAE">
              <w:t> </w:t>
            </w:r>
          </w:p>
        </w:tc>
        <w:tc>
          <w:tcPr>
            <w:tcW w:w="1311" w:type="dxa"/>
            <w:tcBorders>
              <w:right w:val="single" w:sz="4" w:space="0" w:color="000000"/>
            </w:tcBorders>
            <w:hideMark/>
          </w:tcPr>
          <w:p w:rsidR="00F9392B" w:rsidRPr="00D70AAE" w:rsidRDefault="00F9392B">
            <w:pPr>
              <w:pStyle w:val="aff3"/>
            </w:pPr>
            <w:r w:rsidRPr="00D70AAE">
              <w:t> </w:t>
            </w:r>
          </w:p>
        </w:tc>
        <w:tc>
          <w:tcPr>
            <w:tcW w:w="1258" w:type="dxa"/>
            <w:tcBorders>
              <w:right w:val="single" w:sz="4" w:space="0" w:color="000000"/>
            </w:tcBorders>
            <w:hideMark/>
          </w:tcPr>
          <w:p w:rsidR="00F9392B" w:rsidRPr="00D70AAE" w:rsidRDefault="00F9392B">
            <w:pPr>
              <w:pStyle w:val="aff3"/>
            </w:pPr>
            <w:r w:rsidRPr="00D70AAE">
              <w:t> </w:t>
            </w:r>
          </w:p>
        </w:tc>
        <w:tc>
          <w:tcPr>
            <w:tcW w:w="1505" w:type="dxa"/>
            <w:tcBorders>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left w:val="single" w:sz="4" w:space="0" w:color="auto"/>
              <w:bottom w:val="single" w:sz="4" w:space="0" w:color="000000"/>
              <w:right w:val="single" w:sz="4" w:space="0" w:color="000000"/>
            </w:tcBorders>
            <w:hideMark/>
          </w:tcPr>
          <w:p w:rsidR="00F9392B" w:rsidRPr="00D70AAE" w:rsidRDefault="00F9392B">
            <w:pPr>
              <w:pStyle w:val="s1"/>
              <w:jc w:val="center"/>
            </w:pPr>
            <w:r w:rsidRPr="00D70AAE">
              <w:t>1.4.5.1.</w:t>
            </w:r>
          </w:p>
        </w:tc>
        <w:tc>
          <w:tcPr>
            <w:tcW w:w="5588" w:type="dxa"/>
            <w:tcBorders>
              <w:bottom w:val="single" w:sz="4" w:space="0" w:color="000000"/>
              <w:right w:val="single" w:sz="4" w:space="0" w:color="000000"/>
            </w:tcBorders>
            <w:hideMark/>
          </w:tcPr>
          <w:p w:rsidR="00F9392B" w:rsidRPr="00D70AAE" w:rsidRDefault="00F9392B">
            <w:pPr>
              <w:pStyle w:val="s16"/>
            </w:pPr>
            <w:r w:rsidRPr="00D70AAE">
              <w:t xml:space="preserve">в соответствии с </w:t>
            </w:r>
            <w:hyperlink r:id="rId70" w:history="1">
              <w:r w:rsidRPr="00D70AAE">
                <w:rPr>
                  <w:rStyle w:val="ae"/>
                  <w:color w:val="auto"/>
                  <w:u w:val="none"/>
                </w:rPr>
                <w:t>Федеральным законом</w:t>
              </w:r>
            </w:hyperlink>
            <w:r w:rsidRPr="00D70AAE">
              <w:t xml:space="preserve"> N 44-ФЗ</w:t>
            </w:r>
          </w:p>
        </w:tc>
        <w:tc>
          <w:tcPr>
            <w:tcW w:w="1248" w:type="dxa"/>
            <w:tcBorders>
              <w:bottom w:val="single" w:sz="4" w:space="0" w:color="000000"/>
              <w:right w:val="single" w:sz="4" w:space="0" w:color="000000"/>
            </w:tcBorders>
            <w:vAlign w:val="bottom"/>
            <w:hideMark/>
          </w:tcPr>
          <w:p w:rsidR="00F9392B" w:rsidRPr="00D70AAE" w:rsidRDefault="00F9392B">
            <w:pPr>
              <w:pStyle w:val="s1"/>
              <w:jc w:val="center"/>
            </w:pPr>
            <w:r w:rsidRPr="00D70AAE">
              <w:t>26451</w:t>
            </w:r>
          </w:p>
        </w:tc>
        <w:tc>
          <w:tcPr>
            <w:tcW w:w="1268" w:type="dxa"/>
            <w:tcBorders>
              <w:bottom w:val="single" w:sz="4" w:space="0" w:color="000000"/>
              <w:right w:val="single" w:sz="4" w:space="0" w:color="000000"/>
            </w:tcBorders>
            <w:vAlign w:val="bottom"/>
            <w:hideMark/>
          </w:tcPr>
          <w:p w:rsidR="00F9392B" w:rsidRPr="00D70AAE" w:rsidRDefault="00F9392B">
            <w:pPr>
              <w:pStyle w:val="s1"/>
              <w:jc w:val="center"/>
            </w:pPr>
            <w:r w:rsidRPr="00D70AAE">
              <w:t>х</w:t>
            </w:r>
          </w:p>
        </w:tc>
        <w:tc>
          <w:tcPr>
            <w:tcW w:w="1317" w:type="dxa"/>
            <w:tcBorders>
              <w:bottom w:val="single" w:sz="4" w:space="0" w:color="000000"/>
              <w:right w:val="single" w:sz="4" w:space="0" w:color="000000"/>
            </w:tcBorders>
            <w:hideMark/>
          </w:tcPr>
          <w:p w:rsidR="00F9392B" w:rsidRPr="00D70AAE" w:rsidRDefault="00F9392B">
            <w:pPr>
              <w:pStyle w:val="aff3"/>
            </w:pPr>
            <w:r w:rsidRPr="00D70AAE">
              <w:t> </w:t>
            </w:r>
          </w:p>
        </w:tc>
        <w:tc>
          <w:tcPr>
            <w:tcW w:w="1311" w:type="dxa"/>
            <w:tcBorders>
              <w:bottom w:val="single" w:sz="4" w:space="0" w:color="000000"/>
              <w:right w:val="single" w:sz="4" w:space="0" w:color="000000"/>
            </w:tcBorders>
            <w:hideMark/>
          </w:tcPr>
          <w:p w:rsidR="00F9392B" w:rsidRPr="00D70AAE" w:rsidRDefault="00F9392B">
            <w:pPr>
              <w:pStyle w:val="aff3"/>
            </w:pPr>
            <w:r w:rsidRPr="00D70AAE">
              <w:t> </w:t>
            </w:r>
          </w:p>
        </w:tc>
        <w:tc>
          <w:tcPr>
            <w:tcW w:w="1258" w:type="dxa"/>
            <w:tcBorders>
              <w:bottom w:val="single" w:sz="4" w:space="0" w:color="000000"/>
              <w:right w:val="single" w:sz="4" w:space="0" w:color="000000"/>
            </w:tcBorders>
            <w:hideMark/>
          </w:tcPr>
          <w:p w:rsidR="00F9392B" w:rsidRPr="00D70AAE" w:rsidRDefault="00F9392B">
            <w:pPr>
              <w:pStyle w:val="aff3"/>
            </w:pPr>
            <w:r w:rsidRPr="00D70AAE">
              <w:t> </w:t>
            </w:r>
          </w:p>
        </w:tc>
        <w:tc>
          <w:tcPr>
            <w:tcW w:w="1505" w:type="dxa"/>
            <w:tcBorders>
              <w:bottom w:val="single" w:sz="4" w:space="0" w:color="000000"/>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top w:val="single" w:sz="4" w:space="0" w:color="000000"/>
              <w:left w:val="single" w:sz="4" w:space="0" w:color="auto"/>
              <w:bottom w:val="single" w:sz="4" w:space="0" w:color="000000"/>
              <w:right w:val="single" w:sz="4" w:space="0" w:color="000000"/>
            </w:tcBorders>
            <w:hideMark/>
          </w:tcPr>
          <w:p w:rsidR="00F9392B" w:rsidRPr="00D70AAE" w:rsidRDefault="00F9392B">
            <w:pPr>
              <w:pStyle w:val="s1"/>
              <w:jc w:val="center"/>
            </w:pPr>
            <w:r w:rsidRPr="00D70AAE">
              <w:t>1.4.5.2.</w:t>
            </w:r>
          </w:p>
        </w:tc>
        <w:tc>
          <w:tcPr>
            <w:tcW w:w="5588" w:type="dxa"/>
            <w:tcBorders>
              <w:bottom w:val="single" w:sz="4" w:space="0" w:color="000000"/>
              <w:right w:val="single" w:sz="4" w:space="0" w:color="000000"/>
            </w:tcBorders>
            <w:hideMark/>
          </w:tcPr>
          <w:p w:rsidR="00F9392B" w:rsidRPr="00D70AAE" w:rsidRDefault="00F9392B">
            <w:pPr>
              <w:pStyle w:val="s16"/>
            </w:pPr>
            <w:r w:rsidRPr="00D70AAE">
              <w:t xml:space="preserve">в соответствии с </w:t>
            </w:r>
            <w:hyperlink r:id="rId71" w:history="1">
              <w:r w:rsidRPr="00D70AAE">
                <w:rPr>
                  <w:rStyle w:val="ae"/>
                  <w:color w:val="auto"/>
                  <w:u w:val="none"/>
                </w:rPr>
                <w:t>Федеральным законом</w:t>
              </w:r>
            </w:hyperlink>
            <w:r w:rsidRPr="00D70AAE">
              <w:t xml:space="preserve"> N 223-ФЗ</w:t>
            </w:r>
          </w:p>
        </w:tc>
        <w:tc>
          <w:tcPr>
            <w:tcW w:w="1248" w:type="dxa"/>
            <w:tcBorders>
              <w:bottom w:val="single" w:sz="4" w:space="0" w:color="000000"/>
              <w:right w:val="single" w:sz="4" w:space="0" w:color="000000"/>
            </w:tcBorders>
            <w:vAlign w:val="bottom"/>
            <w:hideMark/>
          </w:tcPr>
          <w:p w:rsidR="00F9392B" w:rsidRPr="00D70AAE" w:rsidRDefault="00F9392B">
            <w:pPr>
              <w:pStyle w:val="s1"/>
              <w:jc w:val="center"/>
            </w:pPr>
            <w:r w:rsidRPr="00D70AAE">
              <w:t>26452</w:t>
            </w:r>
          </w:p>
        </w:tc>
        <w:tc>
          <w:tcPr>
            <w:tcW w:w="1268" w:type="dxa"/>
            <w:tcBorders>
              <w:bottom w:val="single" w:sz="4" w:space="0" w:color="000000"/>
              <w:right w:val="single" w:sz="4" w:space="0" w:color="000000"/>
            </w:tcBorders>
            <w:vAlign w:val="bottom"/>
            <w:hideMark/>
          </w:tcPr>
          <w:p w:rsidR="00F9392B" w:rsidRPr="00D70AAE" w:rsidRDefault="00F9392B">
            <w:pPr>
              <w:pStyle w:val="s1"/>
              <w:jc w:val="center"/>
            </w:pPr>
            <w:r w:rsidRPr="00D70AAE">
              <w:t>х</w:t>
            </w:r>
          </w:p>
        </w:tc>
        <w:tc>
          <w:tcPr>
            <w:tcW w:w="1317" w:type="dxa"/>
            <w:tcBorders>
              <w:bottom w:val="single" w:sz="4" w:space="0" w:color="000000"/>
              <w:right w:val="single" w:sz="4" w:space="0" w:color="000000"/>
            </w:tcBorders>
            <w:hideMark/>
          </w:tcPr>
          <w:p w:rsidR="00F9392B" w:rsidRPr="00D70AAE" w:rsidRDefault="00F9392B">
            <w:pPr>
              <w:pStyle w:val="aff3"/>
            </w:pPr>
            <w:r w:rsidRPr="00D70AAE">
              <w:t> </w:t>
            </w:r>
          </w:p>
        </w:tc>
        <w:tc>
          <w:tcPr>
            <w:tcW w:w="1311" w:type="dxa"/>
            <w:tcBorders>
              <w:bottom w:val="single" w:sz="4" w:space="0" w:color="000000"/>
              <w:right w:val="single" w:sz="4" w:space="0" w:color="000000"/>
            </w:tcBorders>
            <w:hideMark/>
          </w:tcPr>
          <w:p w:rsidR="00F9392B" w:rsidRPr="00D70AAE" w:rsidRDefault="00F9392B">
            <w:pPr>
              <w:pStyle w:val="aff3"/>
            </w:pPr>
            <w:r w:rsidRPr="00D70AAE">
              <w:t> </w:t>
            </w:r>
          </w:p>
        </w:tc>
        <w:tc>
          <w:tcPr>
            <w:tcW w:w="1258" w:type="dxa"/>
            <w:tcBorders>
              <w:bottom w:val="single" w:sz="4" w:space="0" w:color="000000"/>
              <w:right w:val="single" w:sz="4" w:space="0" w:color="000000"/>
            </w:tcBorders>
            <w:hideMark/>
          </w:tcPr>
          <w:p w:rsidR="00F9392B" w:rsidRPr="00D70AAE" w:rsidRDefault="00F9392B">
            <w:pPr>
              <w:pStyle w:val="aff3"/>
            </w:pPr>
            <w:r w:rsidRPr="00D70AAE">
              <w:t> </w:t>
            </w:r>
          </w:p>
        </w:tc>
        <w:tc>
          <w:tcPr>
            <w:tcW w:w="1505" w:type="dxa"/>
            <w:tcBorders>
              <w:bottom w:val="single" w:sz="4" w:space="0" w:color="000000"/>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top w:val="single" w:sz="4" w:space="0" w:color="000000"/>
              <w:left w:val="single" w:sz="4" w:space="0" w:color="auto"/>
              <w:bottom w:val="single" w:sz="4" w:space="0" w:color="000000"/>
              <w:right w:val="single" w:sz="4" w:space="0" w:color="000000"/>
            </w:tcBorders>
            <w:hideMark/>
          </w:tcPr>
          <w:p w:rsidR="00F9392B" w:rsidRPr="00D70AAE" w:rsidRDefault="00F9392B">
            <w:pPr>
              <w:pStyle w:val="s1"/>
              <w:jc w:val="center"/>
            </w:pPr>
            <w:r w:rsidRPr="00D70AAE">
              <w:lastRenderedPageBreak/>
              <w:t>2.</w:t>
            </w:r>
          </w:p>
        </w:tc>
        <w:tc>
          <w:tcPr>
            <w:tcW w:w="5588" w:type="dxa"/>
            <w:tcBorders>
              <w:bottom w:val="single" w:sz="4" w:space="0" w:color="000000"/>
              <w:right w:val="single" w:sz="4" w:space="0" w:color="000000"/>
            </w:tcBorders>
            <w:hideMark/>
          </w:tcPr>
          <w:p w:rsidR="00F9392B" w:rsidRPr="00D70AAE" w:rsidRDefault="00F9392B">
            <w:pPr>
              <w:pStyle w:val="s16"/>
            </w:pPr>
            <w:r w:rsidRPr="00D70AAE">
              <w:t xml:space="preserve">Итого по контрактам, планируемым к заключению в соответствующем финансовом году в соответствии с </w:t>
            </w:r>
            <w:hyperlink r:id="rId72" w:history="1">
              <w:r w:rsidRPr="00D70AAE">
                <w:rPr>
                  <w:rStyle w:val="ae"/>
                  <w:color w:val="auto"/>
                  <w:u w:val="none"/>
                </w:rPr>
                <w:t>Федеральным законом</w:t>
              </w:r>
            </w:hyperlink>
            <w:r w:rsidRPr="00D70AAE">
              <w:t xml:space="preserve"> N 44-ФЗ, по соответствующему году закупки</w:t>
            </w:r>
            <w:r w:rsidRPr="00D70AAE">
              <w:rPr>
                <w:vertAlign w:val="superscript"/>
              </w:rPr>
              <w:t> </w:t>
            </w:r>
            <w:hyperlink r:id="rId73" w:anchor="block_161616" w:history="1">
              <w:r w:rsidRPr="00D70AAE">
                <w:rPr>
                  <w:rStyle w:val="ae"/>
                  <w:color w:val="auto"/>
                  <w:u w:val="none"/>
                  <w:vertAlign w:val="superscript"/>
                </w:rPr>
                <w:t>16</w:t>
              </w:r>
            </w:hyperlink>
          </w:p>
        </w:tc>
        <w:tc>
          <w:tcPr>
            <w:tcW w:w="1248" w:type="dxa"/>
            <w:tcBorders>
              <w:bottom w:val="single" w:sz="4" w:space="0" w:color="000000"/>
              <w:right w:val="single" w:sz="4" w:space="0" w:color="000000"/>
            </w:tcBorders>
            <w:vAlign w:val="bottom"/>
            <w:hideMark/>
          </w:tcPr>
          <w:p w:rsidR="00F9392B" w:rsidRPr="00D70AAE" w:rsidRDefault="00F9392B">
            <w:pPr>
              <w:pStyle w:val="s1"/>
              <w:jc w:val="center"/>
            </w:pPr>
            <w:r w:rsidRPr="00D70AAE">
              <w:t>26500</w:t>
            </w:r>
          </w:p>
        </w:tc>
        <w:tc>
          <w:tcPr>
            <w:tcW w:w="1268" w:type="dxa"/>
            <w:tcBorders>
              <w:bottom w:val="single" w:sz="4" w:space="0" w:color="000000"/>
              <w:right w:val="single" w:sz="4" w:space="0" w:color="000000"/>
            </w:tcBorders>
            <w:vAlign w:val="bottom"/>
            <w:hideMark/>
          </w:tcPr>
          <w:p w:rsidR="00F9392B" w:rsidRPr="00D70AAE" w:rsidRDefault="00F9392B">
            <w:pPr>
              <w:pStyle w:val="s1"/>
              <w:jc w:val="center"/>
            </w:pPr>
            <w:r w:rsidRPr="00D70AAE">
              <w:t>х</w:t>
            </w:r>
          </w:p>
        </w:tc>
        <w:tc>
          <w:tcPr>
            <w:tcW w:w="1317" w:type="dxa"/>
            <w:tcBorders>
              <w:bottom w:val="single" w:sz="4" w:space="0" w:color="000000"/>
              <w:right w:val="single" w:sz="4" w:space="0" w:color="000000"/>
            </w:tcBorders>
            <w:hideMark/>
          </w:tcPr>
          <w:p w:rsidR="00F9392B" w:rsidRPr="00D70AAE" w:rsidRDefault="00F9392B">
            <w:pPr>
              <w:pStyle w:val="aff3"/>
            </w:pPr>
            <w:r w:rsidRPr="00D70AAE">
              <w:t> </w:t>
            </w:r>
          </w:p>
        </w:tc>
        <w:tc>
          <w:tcPr>
            <w:tcW w:w="1311" w:type="dxa"/>
            <w:tcBorders>
              <w:bottom w:val="single" w:sz="4" w:space="0" w:color="000000"/>
              <w:right w:val="single" w:sz="4" w:space="0" w:color="000000"/>
            </w:tcBorders>
            <w:hideMark/>
          </w:tcPr>
          <w:p w:rsidR="00F9392B" w:rsidRPr="00D70AAE" w:rsidRDefault="00F9392B">
            <w:pPr>
              <w:pStyle w:val="aff3"/>
            </w:pPr>
            <w:r w:rsidRPr="00D70AAE">
              <w:t> </w:t>
            </w:r>
          </w:p>
        </w:tc>
        <w:tc>
          <w:tcPr>
            <w:tcW w:w="1258" w:type="dxa"/>
            <w:tcBorders>
              <w:bottom w:val="single" w:sz="4" w:space="0" w:color="000000"/>
              <w:right w:val="single" w:sz="4" w:space="0" w:color="000000"/>
            </w:tcBorders>
            <w:hideMark/>
          </w:tcPr>
          <w:p w:rsidR="00F9392B" w:rsidRPr="00D70AAE" w:rsidRDefault="00F9392B">
            <w:pPr>
              <w:pStyle w:val="aff3"/>
            </w:pPr>
            <w:r w:rsidRPr="00D70AAE">
              <w:t> </w:t>
            </w:r>
          </w:p>
        </w:tc>
        <w:tc>
          <w:tcPr>
            <w:tcW w:w="1505" w:type="dxa"/>
            <w:tcBorders>
              <w:bottom w:val="single" w:sz="4" w:space="0" w:color="000000"/>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top w:val="single" w:sz="4" w:space="0" w:color="000000"/>
              <w:left w:val="single" w:sz="4" w:space="0" w:color="auto"/>
              <w:bottom w:val="single" w:sz="4" w:space="0" w:color="000000"/>
              <w:right w:val="single" w:sz="4" w:space="0" w:color="000000"/>
            </w:tcBorders>
            <w:hideMark/>
          </w:tcPr>
          <w:p w:rsidR="00F9392B" w:rsidRPr="00D70AAE" w:rsidRDefault="00F9392B">
            <w:pPr>
              <w:pStyle w:val="aff3"/>
            </w:pPr>
            <w:r w:rsidRPr="00D70AAE">
              <w:t> </w:t>
            </w:r>
          </w:p>
        </w:tc>
        <w:tc>
          <w:tcPr>
            <w:tcW w:w="5588" w:type="dxa"/>
            <w:tcBorders>
              <w:bottom w:val="single" w:sz="4" w:space="0" w:color="000000"/>
              <w:right w:val="single" w:sz="4" w:space="0" w:color="000000"/>
            </w:tcBorders>
            <w:hideMark/>
          </w:tcPr>
          <w:p w:rsidR="00F9392B" w:rsidRPr="00D70AAE" w:rsidRDefault="00F9392B">
            <w:pPr>
              <w:pStyle w:val="s16"/>
            </w:pPr>
            <w:r w:rsidRPr="00D70AAE">
              <w:t>в том числе по году начала закупки:</w:t>
            </w:r>
          </w:p>
        </w:tc>
        <w:tc>
          <w:tcPr>
            <w:tcW w:w="1248" w:type="dxa"/>
            <w:tcBorders>
              <w:bottom w:val="single" w:sz="4" w:space="0" w:color="000000"/>
              <w:right w:val="single" w:sz="4" w:space="0" w:color="000000"/>
            </w:tcBorders>
            <w:vAlign w:val="bottom"/>
            <w:hideMark/>
          </w:tcPr>
          <w:p w:rsidR="00F9392B" w:rsidRPr="00D70AAE" w:rsidRDefault="00F9392B">
            <w:pPr>
              <w:pStyle w:val="s1"/>
              <w:jc w:val="center"/>
            </w:pPr>
            <w:r w:rsidRPr="00D70AAE">
              <w:t>26510</w:t>
            </w:r>
          </w:p>
        </w:tc>
        <w:tc>
          <w:tcPr>
            <w:tcW w:w="1268" w:type="dxa"/>
            <w:tcBorders>
              <w:bottom w:val="single" w:sz="4" w:space="0" w:color="000000"/>
              <w:right w:val="single" w:sz="4" w:space="0" w:color="000000"/>
            </w:tcBorders>
            <w:vAlign w:val="bottom"/>
            <w:hideMark/>
          </w:tcPr>
          <w:p w:rsidR="00F9392B" w:rsidRPr="00D70AAE" w:rsidRDefault="00F9392B">
            <w:pPr>
              <w:pStyle w:val="aff3"/>
            </w:pPr>
            <w:r w:rsidRPr="00D70AAE">
              <w:t> </w:t>
            </w:r>
          </w:p>
        </w:tc>
        <w:tc>
          <w:tcPr>
            <w:tcW w:w="1317" w:type="dxa"/>
            <w:tcBorders>
              <w:bottom w:val="single" w:sz="4" w:space="0" w:color="000000"/>
              <w:right w:val="single" w:sz="4" w:space="0" w:color="000000"/>
            </w:tcBorders>
            <w:hideMark/>
          </w:tcPr>
          <w:p w:rsidR="00F9392B" w:rsidRPr="00D70AAE" w:rsidRDefault="00F9392B">
            <w:pPr>
              <w:pStyle w:val="aff3"/>
            </w:pPr>
            <w:r w:rsidRPr="00D70AAE">
              <w:t> </w:t>
            </w:r>
          </w:p>
        </w:tc>
        <w:tc>
          <w:tcPr>
            <w:tcW w:w="1311" w:type="dxa"/>
            <w:tcBorders>
              <w:bottom w:val="single" w:sz="4" w:space="0" w:color="000000"/>
              <w:right w:val="single" w:sz="4" w:space="0" w:color="000000"/>
            </w:tcBorders>
            <w:hideMark/>
          </w:tcPr>
          <w:p w:rsidR="00F9392B" w:rsidRPr="00D70AAE" w:rsidRDefault="00F9392B">
            <w:pPr>
              <w:pStyle w:val="aff3"/>
            </w:pPr>
            <w:r w:rsidRPr="00D70AAE">
              <w:t> </w:t>
            </w:r>
          </w:p>
        </w:tc>
        <w:tc>
          <w:tcPr>
            <w:tcW w:w="1258" w:type="dxa"/>
            <w:tcBorders>
              <w:bottom w:val="single" w:sz="4" w:space="0" w:color="000000"/>
              <w:right w:val="single" w:sz="4" w:space="0" w:color="000000"/>
            </w:tcBorders>
            <w:hideMark/>
          </w:tcPr>
          <w:p w:rsidR="00F9392B" w:rsidRPr="00D70AAE" w:rsidRDefault="00F9392B">
            <w:pPr>
              <w:pStyle w:val="aff3"/>
            </w:pPr>
            <w:r w:rsidRPr="00D70AAE">
              <w:t> </w:t>
            </w:r>
          </w:p>
        </w:tc>
        <w:tc>
          <w:tcPr>
            <w:tcW w:w="1505" w:type="dxa"/>
            <w:tcBorders>
              <w:bottom w:val="single" w:sz="4" w:space="0" w:color="000000"/>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top w:val="single" w:sz="4" w:space="0" w:color="000000"/>
              <w:left w:val="single" w:sz="4" w:space="0" w:color="auto"/>
              <w:bottom w:val="single" w:sz="4" w:space="0" w:color="000000"/>
              <w:right w:val="single" w:sz="4" w:space="0" w:color="000000"/>
            </w:tcBorders>
            <w:hideMark/>
          </w:tcPr>
          <w:p w:rsidR="00F9392B" w:rsidRPr="00D70AAE" w:rsidRDefault="00F9392B">
            <w:pPr>
              <w:pStyle w:val="s1"/>
              <w:jc w:val="center"/>
            </w:pPr>
            <w:r w:rsidRPr="00D70AAE">
              <w:t>3.</w:t>
            </w:r>
          </w:p>
        </w:tc>
        <w:tc>
          <w:tcPr>
            <w:tcW w:w="5588" w:type="dxa"/>
            <w:tcBorders>
              <w:bottom w:val="single" w:sz="4" w:space="0" w:color="000000"/>
              <w:right w:val="single" w:sz="4" w:space="0" w:color="000000"/>
            </w:tcBorders>
            <w:hideMark/>
          </w:tcPr>
          <w:p w:rsidR="00F9392B" w:rsidRPr="00D70AAE" w:rsidRDefault="00F9392B">
            <w:pPr>
              <w:pStyle w:val="s16"/>
            </w:pPr>
            <w:r w:rsidRPr="00D70AAE">
              <w:t xml:space="preserve">Итого по договорам, планируемым к заключению в соответствующем финансовом году в соответствии с </w:t>
            </w:r>
            <w:hyperlink r:id="rId74" w:history="1">
              <w:r w:rsidRPr="00D70AAE">
                <w:rPr>
                  <w:rStyle w:val="ae"/>
                  <w:color w:val="auto"/>
                  <w:u w:val="none"/>
                </w:rPr>
                <w:t>Федеральным законом</w:t>
              </w:r>
            </w:hyperlink>
            <w:r w:rsidRPr="00D70AAE">
              <w:t xml:space="preserve"> N 223-ФЗ, по соответствующему году закупки</w:t>
            </w:r>
          </w:p>
        </w:tc>
        <w:tc>
          <w:tcPr>
            <w:tcW w:w="1248" w:type="dxa"/>
            <w:tcBorders>
              <w:bottom w:val="single" w:sz="4" w:space="0" w:color="000000"/>
              <w:right w:val="single" w:sz="4" w:space="0" w:color="000000"/>
            </w:tcBorders>
            <w:vAlign w:val="bottom"/>
            <w:hideMark/>
          </w:tcPr>
          <w:p w:rsidR="00F9392B" w:rsidRPr="00D70AAE" w:rsidRDefault="00F9392B">
            <w:pPr>
              <w:pStyle w:val="s1"/>
              <w:jc w:val="center"/>
            </w:pPr>
            <w:r w:rsidRPr="00D70AAE">
              <w:t>26600</w:t>
            </w:r>
          </w:p>
        </w:tc>
        <w:tc>
          <w:tcPr>
            <w:tcW w:w="1268" w:type="dxa"/>
            <w:tcBorders>
              <w:bottom w:val="single" w:sz="4" w:space="0" w:color="000000"/>
              <w:right w:val="single" w:sz="4" w:space="0" w:color="000000"/>
            </w:tcBorders>
            <w:vAlign w:val="bottom"/>
            <w:hideMark/>
          </w:tcPr>
          <w:p w:rsidR="00F9392B" w:rsidRPr="00D70AAE" w:rsidRDefault="00F9392B">
            <w:pPr>
              <w:pStyle w:val="s1"/>
              <w:jc w:val="center"/>
            </w:pPr>
            <w:r w:rsidRPr="00D70AAE">
              <w:t>х</w:t>
            </w:r>
          </w:p>
        </w:tc>
        <w:tc>
          <w:tcPr>
            <w:tcW w:w="1317" w:type="dxa"/>
            <w:tcBorders>
              <w:bottom w:val="single" w:sz="4" w:space="0" w:color="000000"/>
              <w:right w:val="single" w:sz="4" w:space="0" w:color="000000"/>
            </w:tcBorders>
            <w:hideMark/>
          </w:tcPr>
          <w:p w:rsidR="00F9392B" w:rsidRPr="00D70AAE" w:rsidRDefault="00F9392B">
            <w:pPr>
              <w:pStyle w:val="aff3"/>
            </w:pPr>
            <w:r w:rsidRPr="00D70AAE">
              <w:t> </w:t>
            </w:r>
          </w:p>
        </w:tc>
        <w:tc>
          <w:tcPr>
            <w:tcW w:w="1311" w:type="dxa"/>
            <w:tcBorders>
              <w:bottom w:val="single" w:sz="4" w:space="0" w:color="000000"/>
              <w:right w:val="single" w:sz="4" w:space="0" w:color="000000"/>
            </w:tcBorders>
            <w:hideMark/>
          </w:tcPr>
          <w:p w:rsidR="00F9392B" w:rsidRPr="00D70AAE" w:rsidRDefault="00F9392B">
            <w:pPr>
              <w:pStyle w:val="aff3"/>
            </w:pPr>
            <w:r w:rsidRPr="00D70AAE">
              <w:t> </w:t>
            </w:r>
          </w:p>
        </w:tc>
        <w:tc>
          <w:tcPr>
            <w:tcW w:w="1258" w:type="dxa"/>
            <w:tcBorders>
              <w:bottom w:val="single" w:sz="4" w:space="0" w:color="000000"/>
              <w:right w:val="single" w:sz="4" w:space="0" w:color="000000"/>
            </w:tcBorders>
            <w:hideMark/>
          </w:tcPr>
          <w:p w:rsidR="00F9392B" w:rsidRPr="00D70AAE" w:rsidRDefault="00F9392B">
            <w:pPr>
              <w:pStyle w:val="aff3"/>
            </w:pPr>
            <w:r w:rsidRPr="00D70AAE">
              <w:t> </w:t>
            </w:r>
          </w:p>
        </w:tc>
        <w:tc>
          <w:tcPr>
            <w:tcW w:w="1505" w:type="dxa"/>
            <w:tcBorders>
              <w:bottom w:val="single" w:sz="4" w:space="0" w:color="000000"/>
              <w:right w:val="single" w:sz="4" w:space="0" w:color="000000"/>
            </w:tcBorders>
            <w:hideMark/>
          </w:tcPr>
          <w:p w:rsidR="00F9392B" w:rsidRPr="00D70AAE" w:rsidRDefault="00F9392B">
            <w:pPr>
              <w:pStyle w:val="aff3"/>
            </w:pPr>
            <w:r w:rsidRPr="00D70AAE">
              <w:t> </w:t>
            </w:r>
          </w:p>
        </w:tc>
      </w:tr>
      <w:tr w:rsidR="00F9392B" w:rsidRPr="00D70AAE" w:rsidTr="00DB7662">
        <w:trPr>
          <w:tblCellSpacing w:w="15" w:type="dxa"/>
        </w:trPr>
        <w:tc>
          <w:tcPr>
            <w:tcW w:w="1174" w:type="dxa"/>
            <w:tcBorders>
              <w:top w:val="single" w:sz="4" w:space="0" w:color="000000"/>
              <w:left w:val="single" w:sz="4" w:space="0" w:color="auto"/>
              <w:bottom w:val="single" w:sz="4" w:space="0" w:color="000000"/>
              <w:right w:val="single" w:sz="4" w:space="0" w:color="000000"/>
            </w:tcBorders>
            <w:hideMark/>
          </w:tcPr>
          <w:p w:rsidR="00F9392B" w:rsidRPr="00D70AAE" w:rsidRDefault="00F9392B">
            <w:pPr>
              <w:pStyle w:val="aff3"/>
            </w:pPr>
            <w:r w:rsidRPr="00D70AAE">
              <w:t> </w:t>
            </w:r>
          </w:p>
        </w:tc>
        <w:tc>
          <w:tcPr>
            <w:tcW w:w="5588" w:type="dxa"/>
            <w:tcBorders>
              <w:bottom w:val="single" w:sz="4" w:space="0" w:color="000000"/>
              <w:right w:val="single" w:sz="4" w:space="0" w:color="000000"/>
            </w:tcBorders>
            <w:hideMark/>
          </w:tcPr>
          <w:p w:rsidR="00F9392B" w:rsidRPr="00D70AAE" w:rsidRDefault="00F9392B">
            <w:pPr>
              <w:pStyle w:val="s16"/>
            </w:pPr>
            <w:r w:rsidRPr="00D70AAE">
              <w:t>в том числе по году начала закупки:</w:t>
            </w:r>
          </w:p>
        </w:tc>
        <w:tc>
          <w:tcPr>
            <w:tcW w:w="1248" w:type="dxa"/>
            <w:tcBorders>
              <w:bottom w:val="single" w:sz="4" w:space="0" w:color="000000"/>
              <w:right w:val="single" w:sz="4" w:space="0" w:color="000000"/>
            </w:tcBorders>
            <w:vAlign w:val="bottom"/>
            <w:hideMark/>
          </w:tcPr>
          <w:p w:rsidR="00F9392B" w:rsidRPr="00D70AAE" w:rsidRDefault="00F9392B">
            <w:pPr>
              <w:pStyle w:val="s1"/>
              <w:jc w:val="center"/>
            </w:pPr>
            <w:r w:rsidRPr="00D70AAE">
              <w:t>26610</w:t>
            </w:r>
          </w:p>
        </w:tc>
        <w:tc>
          <w:tcPr>
            <w:tcW w:w="1268" w:type="dxa"/>
            <w:tcBorders>
              <w:bottom w:val="single" w:sz="4" w:space="0" w:color="000000"/>
              <w:right w:val="single" w:sz="4" w:space="0" w:color="000000"/>
            </w:tcBorders>
            <w:vAlign w:val="bottom"/>
            <w:hideMark/>
          </w:tcPr>
          <w:p w:rsidR="00F9392B" w:rsidRPr="00D70AAE" w:rsidRDefault="00F9392B">
            <w:pPr>
              <w:pStyle w:val="aff3"/>
            </w:pPr>
            <w:r w:rsidRPr="00D70AAE">
              <w:t> </w:t>
            </w:r>
          </w:p>
        </w:tc>
        <w:tc>
          <w:tcPr>
            <w:tcW w:w="1317" w:type="dxa"/>
            <w:tcBorders>
              <w:bottom w:val="single" w:sz="4" w:space="0" w:color="000000"/>
              <w:right w:val="single" w:sz="4" w:space="0" w:color="000000"/>
            </w:tcBorders>
            <w:hideMark/>
          </w:tcPr>
          <w:p w:rsidR="00F9392B" w:rsidRPr="00D70AAE" w:rsidRDefault="00F9392B">
            <w:pPr>
              <w:pStyle w:val="aff3"/>
            </w:pPr>
            <w:r w:rsidRPr="00D70AAE">
              <w:t> </w:t>
            </w:r>
          </w:p>
        </w:tc>
        <w:tc>
          <w:tcPr>
            <w:tcW w:w="1311" w:type="dxa"/>
            <w:tcBorders>
              <w:bottom w:val="single" w:sz="4" w:space="0" w:color="000000"/>
              <w:right w:val="single" w:sz="4" w:space="0" w:color="000000"/>
            </w:tcBorders>
            <w:hideMark/>
          </w:tcPr>
          <w:p w:rsidR="00F9392B" w:rsidRPr="00D70AAE" w:rsidRDefault="00F9392B">
            <w:pPr>
              <w:pStyle w:val="aff3"/>
            </w:pPr>
            <w:r w:rsidRPr="00D70AAE">
              <w:t> </w:t>
            </w:r>
          </w:p>
        </w:tc>
        <w:tc>
          <w:tcPr>
            <w:tcW w:w="1258" w:type="dxa"/>
            <w:tcBorders>
              <w:bottom w:val="single" w:sz="4" w:space="0" w:color="000000"/>
              <w:right w:val="single" w:sz="4" w:space="0" w:color="000000"/>
            </w:tcBorders>
            <w:hideMark/>
          </w:tcPr>
          <w:p w:rsidR="00F9392B" w:rsidRPr="00D70AAE" w:rsidRDefault="00F9392B">
            <w:pPr>
              <w:pStyle w:val="aff3"/>
            </w:pPr>
            <w:r w:rsidRPr="00D70AAE">
              <w:t> </w:t>
            </w:r>
          </w:p>
        </w:tc>
        <w:tc>
          <w:tcPr>
            <w:tcW w:w="1505" w:type="dxa"/>
            <w:tcBorders>
              <w:bottom w:val="single" w:sz="4" w:space="0" w:color="000000"/>
              <w:right w:val="single" w:sz="4" w:space="0" w:color="000000"/>
            </w:tcBorders>
            <w:hideMark/>
          </w:tcPr>
          <w:p w:rsidR="00F9392B" w:rsidRPr="00D70AAE" w:rsidRDefault="00F9392B">
            <w:pPr>
              <w:pStyle w:val="aff3"/>
            </w:pPr>
            <w:r w:rsidRPr="00D70AAE">
              <w:t> </w:t>
            </w:r>
          </w:p>
        </w:tc>
      </w:tr>
    </w:tbl>
    <w:p w:rsidR="00F9392B" w:rsidRDefault="00F9392B" w:rsidP="00F9392B">
      <w:pPr>
        <w:pStyle w:val="aff3"/>
      </w:pPr>
      <w:r>
        <w:t> Руководитель учреждения</w:t>
      </w:r>
    </w:p>
    <w:p w:rsidR="00F9392B" w:rsidRDefault="00F9392B" w:rsidP="00F9392B">
      <w:pPr>
        <w:pStyle w:val="HTML"/>
      </w:pPr>
      <w:r>
        <w:t>(уполномоченное лицо учреждения) _________________ ________________________ _________________________</w:t>
      </w:r>
    </w:p>
    <w:p w:rsidR="00F9392B" w:rsidRDefault="00F9392B" w:rsidP="00F9392B">
      <w:pPr>
        <w:pStyle w:val="HTML"/>
      </w:pPr>
      <w:r>
        <w:t xml:space="preserve">                                   (должность)              (подпись)          (расшифровка подписи)</w:t>
      </w:r>
    </w:p>
    <w:p w:rsidR="00F9392B" w:rsidRDefault="00F9392B" w:rsidP="00F9392B">
      <w:pPr>
        <w:pStyle w:val="aff3"/>
      </w:pPr>
      <w:r>
        <w:t> </w:t>
      </w:r>
    </w:p>
    <w:p w:rsidR="00F9392B" w:rsidRDefault="00F9392B" w:rsidP="00F9392B">
      <w:pPr>
        <w:pStyle w:val="HTML"/>
      </w:pPr>
      <w:r>
        <w:t>Исполнитель      _________________ ___________________________ _____________________</w:t>
      </w:r>
    </w:p>
    <w:p w:rsidR="00F9392B" w:rsidRDefault="00F9392B" w:rsidP="00F9392B">
      <w:pPr>
        <w:pStyle w:val="HTML"/>
      </w:pPr>
      <w:r>
        <w:t xml:space="preserve">                     (должность)       (фамилия, инициалы)           (телефон)</w:t>
      </w:r>
    </w:p>
    <w:p w:rsidR="00F9392B" w:rsidRDefault="00F9392B" w:rsidP="00F9392B">
      <w:pPr>
        <w:pStyle w:val="HTML"/>
      </w:pPr>
      <w:r>
        <w:t>"____"_____________20___г.</w:t>
      </w:r>
    </w:p>
    <w:p w:rsidR="00F9392B" w:rsidRDefault="00F9392B" w:rsidP="00F9392B">
      <w:pPr>
        <w:pStyle w:val="aff3"/>
      </w:pPr>
      <w:r>
        <w:t> </w:t>
      </w:r>
    </w:p>
    <w:p w:rsidR="00F9392B" w:rsidRDefault="00F9392B" w:rsidP="00F9392B">
      <w:pPr>
        <w:pStyle w:val="HTML"/>
      </w:pPr>
      <w:r>
        <w:t>СОГЛАСОВАНО</w:t>
      </w:r>
    </w:p>
    <w:p w:rsidR="00F9392B" w:rsidRDefault="00F9392B" w:rsidP="00F9392B">
      <w:pPr>
        <w:pStyle w:val="HTML"/>
      </w:pPr>
      <w:r>
        <w:t xml:space="preserve">_______________________________________________________________________________________      </w:t>
      </w:r>
    </w:p>
    <w:p w:rsidR="00F9392B" w:rsidRDefault="00F9392B" w:rsidP="00F9392B">
      <w:pPr>
        <w:pStyle w:val="HTML"/>
      </w:pPr>
      <w:r>
        <w:t xml:space="preserve">              (наименование должности уполномоченного лица органа - учредителя)</w:t>
      </w:r>
    </w:p>
    <w:p w:rsidR="00F9392B" w:rsidRDefault="00F9392B" w:rsidP="00F9392B">
      <w:pPr>
        <w:pStyle w:val="HTML"/>
      </w:pPr>
      <w:r>
        <w:t xml:space="preserve">_______________________             ___________________________________________________      </w:t>
      </w:r>
    </w:p>
    <w:p w:rsidR="00F9392B" w:rsidRDefault="00F9392B" w:rsidP="00F9392B">
      <w:pPr>
        <w:pStyle w:val="HTML"/>
      </w:pPr>
      <w:r>
        <w:t xml:space="preserve">        (подпись)                                    (расшифровка подписи)</w:t>
      </w:r>
    </w:p>
    <w:p w:rsidR="00F9392B" w:rsidRDefault="00F9392B" w:rsidP="00F9392B">
      <w:pPr>
        <w:pStyle w:val="HTML"/>
      </w:pPr>
      <w:r>
        <w:t xml:space="preserve">                                                                                            |</w:t>
      </w:r>
    </w:p>
    <w:p w:rsidR="00F9392B" w:rsidRDefault="00F9392B" w:rsidP="00F9392B">
      <w:pPr>
        <w:pStyle w:val="HTML"/>
      </w:pPr>
      <w:r>
        <w:t xml:space="preserve"> "___"_________________ 20___ г.</w:t>
      </w:r>
    </w:p>
    <w:p w:rsidR="00CC6C83" w:rsidRPr="00463BB7" w:rsidRDefault="00CC6C83" w:rsidP="00CC6C83">
      <w:pPr>
        <w:autoSpaceDE w:val="0"/>
        <w:autoSpaceDN w:val="0"/>
        <w:adjustRightInd w:val="0"/>
        <w:ind w:firstLine="540"/>
        <w:jc w:val="both"/>
        <w:rPr>
          <w:sz w:val="28"/>
          <w:szCs w:val="28"/>
        </w:rPr>
        <w:sectPr w:rsidR="00CC6C83" w:rsidRPr="00463BB7" w:rsidSect="00463BB7">
          <w:pgSz w:w="16838" w:h="11905" w:orient="landscape"/>
          <w:pgMar w:top="1134" w:right="851" w:bottom="1134" w:left="1418" w:header="454" w:footer="0" w:gutter="0"/>
          <w:cols w:space="720"/>
          <w:docGrid w:linePitch="326"/>
        </w:sectPr>
      </w:pPr>
    </w:p>
    <w:p w:rsidR="002F3C4A" w:rsidRPr="00155F5C" w:rsidRDefault="002F3C4A" w:rsidP="00CB73AC">
      <w:pPr>
        <w:pStyle w:val="s91"/>
        <w:spacing w:before="0" w:beforeAutospacing="0" w:after="0" w:afterAutospacing="0"/>
        <w:jc w:val="both"/>
        <w:rPr>
          <w:sz w:val="27"/>
          <w:szCs w:val="27"/>
        </w:rPr>
      </w:pPr>
      <w:bookmarkStart w:id="11" w:name="RANGE!A1:AA108"/>
      <w:bookmarkEnd w:id="11"/>
      <w:r w:rsidRPr="002F3C4A">
        <w:rPr>
          <w:sz w:val="28"/>
          <w:szCs w:val="28"/>
          <w:vertAlign w:val="superscript"/>
        </w:rPr>
        <w:lastRenderedPageBreak/>
        <w:t>10</w:t>
      </w:r>
      <w:r w:rsidRPr="002F3C4A">
        <w:rPr>
          <w:sz w:val="28"/>
          <w:szCs w:val="28"/>
        </w:rPr>
        <w:t xml:space="preserve"> </w:t>
      </w:r>
      <w:r w:rsidRPr="00155F5C">
        <w:rPr>
          <w:sz w:val="27"/>
          <w:szCs w:val="27"/>
        </w:rPr>
        <w:t xml:space="preserve">В </w:t>
      </w:r>
      <w:hyperlink r:id="rId75" w:anchor="block_11200" w:history="1">
        <w:r w:rsidRPr="00155F5C">
          <w:rPr>
            <w:rStyle w:val="ae"/>
            <w:color w:val="auto"/>
            <w:sz w:val="27"/>
            <w:szCs w:val="27"/>
            <w:u w:val="none"/>
          </w:rPr>
          <w:t>Разделе 2</w:t>
        </w:r>
      </w:hyperlink>
      <w:r w:rsidRPr="00155F5C">
        <w:rPr>
          <w:sz w:val="27"/>
          <w:szCs w:val="27"/>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r:id="rId76" w:anchor="block_112600" w:history="1">
        <w:r w:rsidRPr="00155F5C">
          <w:rPr>
            <w:rStyle w:val="ae"/>
            <w:color w:val="auto"/>
            <w:sz w:val="27"/>
            <w:szCs w:val="27"/>
            <w:u w:val="none"/>
          </w:rPr>
          <w:t>строке 2600 Раздела 1</w:t>
        </w:r>
      </w:hyperlink>
      <w:r w:rsidRPr="00155F5C">
        <w:rPr>
          <w:sz w:val="27"/>
          <w:szCs w:val="27"/>
        </w:rPr>
        <w:t xml:space="preserve"> "Поступления и выплаты" Плана.</w:t>
      </w:r>
    </w:p>
    <w:p w:rsidR="002F3C4A" w:rsidRPr="00155F5C" w:rsidRDefault="002F3C4A" w:rsidP="00CB73AC">
      <w:pPr>
        <w:pStyle w:val="s91"/>
        <w:spacing w:before="0" w:beforeAutospacing="0" w:after="0" w:afterAutospacing="0"/>
        <w:jc w:val="both"/>
        <w:rPr>
          <w:sz w:val="27"/>
          <w:szCs w:val="27"/>
        </w:rPr>
      </w:pPr>
      <w:r w:rsidRPr="00155F5C">
        <w:rPr>
          <w:sz w:val="27"/>
          <w:szCs w:val="27"/>
          <w:vertAlign w:val="superscript"/>
        </w:rPr>
        <w:t>11</w:t>
      </w:r>
      <w:r w:rsidRPr="00155F5C">
        <w:rPr>
          <w:sz w:val="27"/>
          <w:szCs w:val="27"/>
        </w:rPr>
        <w:t xml:space="preserve"> Плановые показатели выплат на закупку товаров, работ, услуг по </w:t>
      </w:r>
      <w:hyperlink r:id="rId77" w:anchor="block_126000" w:history="1">
        <w:r w:rsidRPr="00155F5C">
          <w:rPr>
            <w:rStyle w:val="ae"/>
            <w:color w:val="auto"/>
            <w:sz w:val="27"/>
            <w:szCs w:val="27"/>
            <w:u w:val="none"/>
          </w:rPr>
          <w:t>строке 26000 Раздела 2</w:t>
        </w:r>
      </w:hyperlink>
      <w:r w:rsidRPr="00155F5C">
        <w:rPr>
          <w:sz w:val="27"/>
          <w:szCs w:val="27"/>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w:t>
      </w:r>
      <w:hyperlink r:id="rId78" w:anchor="block_3" w:history="1">
        <w:r w:rsidRPr="00155F5C">
          <w:rPr>
            <w:rStyle w:val="ae"/>
            <w:color w:val="auto"/>
            <w:sz w:val="27"/>
            <w:szCs w:val="27"/>
            <w:u w:val="none"/>
          </w:rPr>
          <w:t>гражданским законодательством</w:t>
        </w:r>
      </w:hyperlink>
      <w:r w:rsidRPr="00155F5C">
        <w:rPr>
          <w:sz w:val="27"/>
          <w:szCs w:val="27"/>
        </w:rPr>
        <w:t xml:space="preserve"> Российской Федерации (</w:t>
      </w:r>
      <w:hyperlink r:id="rId79" w:anchor="block_126100" w:history="1">
        <w:r w:rsidRPr="00155F5C">
          <w:rPr>
            <w:rStyle w:val="ae"/>
            <w:color w:val="auto"/>
            <w:sz w:val="27"/>
            <w:szCs w:val="27"/>
            <w:u w:val="none"/>
          </w:rPr>
          <w:t>строки 26100</w:t>
        </w:r>
      </w:hyperlink>
      <w:r w:rsidRPr="00155F5C">
        <w:rPr>
          <w:sz w:val="27"/>
          <w:szCs w:val="27"/>
        </w:rPr>
        <w:t xml:space="preserve"> и </w:t>
      </w:r>
      <w:hyperlink r:id="rId80" w:anchor="block_126200" w:history="1">
        <w:r w:rsidRPr="00155F5C">
          <w:rPr>
            <w:rStyle w:val="ae"/>
            <w:color w:val="auto"/>
            <w:sz w:val="27"/>
            <w:szCs w:val="27"/>
            <w:u w:val="none"/>
          </w:rPr>
          <w:t>26200</w:t>
        </w:r>
      </w:hyperlink>
      <w:r w:rsidRPr="00155F5C">
        <w:rPr>
          <w:sz w:val="27"/>
          <w:szCs w:val="27"/>
        </w:rPr>
        <w:t xml:space="preserve">), а также по контрактам (договорам), заключаемым в соответствии с требованиями </w:t>
      </w:r>
      <w:hyperlink r:id="rId81" w:anchor="block_2" w:history="1">
        <w:r w:rsidRPr="00155F5C">
          <w:rPr>
            <w:rStyle w:val="ae"/>
            <w:color w:val="auto"/>
            <w:sz w:val="27"/>
            <w:szCs w:val="27"/>
            <w:u w:val="none"/>
          </w:rPr>
          <w:t>законодательства</w:t>
        </w:r>
      </w:hyperlink>
      <w:r w:rsidRPr="00155F5C">
        <w:rPr>
          <w:sz w:val="27"/>
          <w:szCs w:val="27"/>
        </w:rPr>
        <w:t xml:space="preserve">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w:t>
      </w:r>
      <w:hyperlink r:id="rId82" w:anchor="block_112600" w:history="1">
        <w:r w:rsidRPr="00155F5C">
          <w:rPr>
            <w:rStyle w:val="ae"/>
            <w:color w:val="auto"/>
            <w:sz w:val="27"/>
            <w:szCs w:val="27"/>
            <w:u w:val="none"/>
          </w:rPr>
          <w:t>строке 2600 Раздела 1</w:t>
        </w:r>
      </w:hyperlink>
      <w:r w:rsidRPr="00155F5C">
        <w:rPr>
          <w:sz w:val="27"/>
          <w:szCs w:val="27"/>
        </w:rPr>
        <w:t xml:space="preserve"> "Поступления и выплаты" Плана.</w:t>
      </w:r>
    </w:p>
    <w:p w:rsidR="002F3C4A" w:rsidRPr="00155F5C" w:rsidRDefault="002F3C4A" w:rsidP="00CB73AC">
      <w:pPr>
        <w:pStyle w:val="s91"/>
        <w:spacing w:before="0" w:beforeAutospacing="0" w:after="0" w:afterAutospacing="0"/>
        <w:jc w:val="both"/>
        <w:rPr>
          <w:sz w:val="27"/>
          <w:szCs w:val="27"/>
        </w:rPr>
      </w:pPr>
      <w:r w:rsidRPr="00155F5C">
        <w:rPr>
          <w:sz w:val="27"/>
          <w:szCs w:val="27"/>
          <w:vertAlign w:val="superscript"/>
        </w:rPr>
        <w:t>12</w:t>
      </w:r>
      <w:r w:rsidRPr="00155F5C">
        <w:rPr>
          <w:sz w:val="27"/>
          <w:szCs w:val="27"/>
        </w:rPr>
        <w:t xml:space="preserve"> Указывается сумма договоров (контрактах) о закупках товаров, работ, услуг, заключенных без учета требований </w:t>
      </w:r>
      <w:hyperlink r:id="rId83" w:history="1">
        <w:r w:rsidRPr="00155F5C">
          <w:rPr>
            <w:rStyle w:val="ae"/>
            <w:color w:val="auto"/>
            <w:sz w:val="27"/>
            <w:szCs w:val="27"/>
            <w:u w:val="none"/>
          </w:rPr>
          <w:t>Федерального закона</w:t>
        </w:r>
      </w:hyperlink>
      <w:r w:rsidRPr="00155F5C">
        <w:rPr>
          <w:sz w:val="27"/>
          <w:szCs w:val="27"/>
        </w:rPr>
        <w:t xml:space="preserve"> N 44-ФЗ и </w:t>
      </w:r>
      <w:hyperlink r:id="rId84" w:history="1">
        <w:r w:rsidRPr="00155F5C">
          <w:rPr>
            <w:rStyle w:val="ae"/>
            <w:color w:val="auto"/>
            <w:sz w:val="27"/>
            <w:szCs w:val="27"/>
            <w:u w:val="none"/>
          </w:rPr>
          <w:t>Федерального закона</w:t>
        </w:r>
      </w:hyperlink>
      <w:r w:rsidRPr="00155F5C">
        <w:rPr>
          <w:sz w:val="27"/>
          <w:szCs w:val="27"/>
        </w:rPr>
        <w:t xml:space="preserve"> N 223-ФЗ, в случаях предусмотренных указанными федеральными законами.</w:t>
      </w:r>
    </w:p>
    <w:p w:rsidR="002F3C4A" w:rsidRPr="00155F5C" w:rsidRDefault="002F3C4A" w:rsidP="00CB73AC">
      <w:pPr>
        <w:pStyle w:val="s91"/>
        <w:spacing w:before="0" w:beforeAutospacing="0" w:after="0" w:afterAutospacing="0"/>
        <w:jc w:val="both"/>
        <w:rPr>
          <w:sz w:val="27"/>
          <w:szCs w:val="27"/>
        </w:rPr>
      </w:pPr>
      <w:r w:rsidRPr="00155F5C">
        <w:rPr>
          <w:sz w:val="27"/>
          <w:szCs w:val="27"/>
          <w:vertAlign w:val="superscript"/>
        </w:rPr>
        <w:t>13</w:t>
      </w:r>
      <w:r w:rsidRPr="00155F5C">
        <w:rPr>
          <w:sz w:val="27"/>
          <w:szCs w:val="27"/>
        </w:rPr>
        <w:t xml:space="preserve"> Указывается сумма закупок товаров, работ, услуг, осуществляемых в соответствии с </w:t>
      </w:r>
      <w:hyperlink r:id="rId85" w:history="1">
        <w:r w:rsidRPr="00155F5C">
          <w:rPr>
            <w:rStyle w:val="ae"/>
            <w:color w:val="auto"/>
            <w:sz w:val="27"/>
            <w:szCs w:val="27"/>
            <w:u w:val="none"/>
          </w:rPr>
          <w:t>Федеральным законом</w:t>
        </w:r>
      </w:hyperlink>
      <w:r w:rsidRPr="00155F5C">
        <w:rPr>
          <w:sz w:val="27"/>
          <w:szCs w:val="27"/>
        </w:rPr>
        <w:t xml:space="preserve"> N 44-ФЗ и </w:t>
      </w:r>
      <w:hyperlink r:id="rId86" w:history="1">
        <w:r w:rsidRPr="00155F5C">
          <w:rPr>
            <w:rStyle w:val="ae"/>
            <w:color w:val="auto"/>
            <w:sz w:val="27"/>
            <w:szCs w:val="27"/>
            <w:u w:val="none"/>
          </w:rPr>
          <w:t>Федеральным законом</w:t>
        </w:r>
      </w:hyperlink>
      <w:r w:rsidRPr="00155F5C">
        <w:rPr>
          <w:sz w:val="27"/>
          <w:szCs w:val="27"/>
        </w:rPr>
        <w:t xml:space="preserve"> N 223-ФЗ.</w:t>
      </w:r>
    </w:p>
    <w:p w:rsidR="002F3C4A" w:rsidRPr="00155F5C" w:rsidRDefault="002F3C4A" w:rsidP="00CB73AC">
      <w:pPr>
        <w:pStyle w:val="s91"/>
        <w:spacing w:before="0" w:beforeAutospacing="0" w:after="0" w:afterAutospacing="0"/>
        <w:jc w:val="both"/>
        <w:rPr>
          <w:sz w:val="27"/>
          <w:szCs w:val="27"/>
        </w:rPr>
      </w:pPr>
      <w:r w:rsidRPr="00155F5C">
        <w:rPr>
          <w:sz w:val="27"/>
          <w:szCs w:val="27"/>
          <w:vertAlign w:val="superscript"/>
        </w:rPr>
        <w:t>14</w:t>
      </w:r>
      <w:r w:rsidRPr="00155F5C">
        <w:rPr>
          <w:sz w:val="27"/>
          <w:szCs w:val="27"/>
        </w:rPr>
        <w:t xml:space="preserve"> Муниципальным бюджетным учреждением показатель не формируется.</w:t>
      </w:r>
    </w:p>
    <w:p w:rsidR="002F3C4A" w:rsidRPr="00155F5C" w:rsidRDefault="002F3C4A" w:rsidP="00CB73AC">
      <w:pPr>
        <w:pStyle w:val="s91"/>
        <w:spacing w:before="0" w:beforeAutospacing="0" w:after="0" w:afterAutospacing="0"/>
        <w:jc w:val="both"/>
        <w:rPr>
          <w:sz w:val="27"/>
          <w:szCs w:val="27"/>
        </w:rPr>
      </w:pPr>
      <w:r w:rsidRPr="00155F5C">
        <w:rPr>
          <w:sz w:val="27"/>
          <w:szCs w:val="27"/>
          <w:vertAlign w:val="superscript"/>
        </w:rPr>
        <w:t>15</w:t>
      </w:r>
      <w:r w:rsidRPr="00155F5C">
        <w:rPr>
          <w:sz w:val="27"/>
          <w:szCs w:val="27"/>
        </w:rPr>
        <w:t xml:space="preserve"> Указывается сумма закупок товаров, работ, услуг, осуществляемых в соответствии с </w:t>
      </w:r>
      <w:hyperlink r:id="rId87" w:history="1">
        <w:r w:rsidRPr="00155F5C">
          <w:rPr>
            <w:rStyle w:val="ae"/>
            <w:color w:val="auto"/>
            <w:sz w:val="27"/>
            <w:szCs w:val="27"/>
            <w:u w:val="none"/>
          </w:rPr>
          <w:t>Федеральным законом</w:t>
        </w:r>
      </w:hyperlink>
      <w:r w:rsidRPr="00155F5C">
        <w:rPr>
          <w:sz w:val="27"/>
          <w:szCs w:val="27"/>
        </w:rPr>
        <w:t xml:space="preserve"> N 44-ФЗ.</w:t>
      </w:r>
    </w:p>
    <w:p w:rsidR="002F3C4A" w:rsidRPr="00155F5C" w:rsidRDefault="002F3C4A" w:rsidP="00CB73AC">
      <w:pPr>
        <w:pStyle w:val="s91"/>
        <w:spacing w:before="0" w:beforeAutospacing="0" w:after="0" w:afterAutospacing="0"/>
        <w:jc w:val="both"/>
        <w:rPr>
          <w:sz w:val="27"/>
          <w:szCs w:val="27"/>
        </w:rPr>
      </w:pPr>
      <w:r w:rsidRPr="00155F5C">
        <w:rPr>
          <w:sz w:val="27"/>
          <w:szCs w:val="27"/>
          <w:vertAlign w:val="superscript"/>
        </w:rPr>
        <w:t>16</w:t>
      </w:r>
      <w:r w:rsidRPr="00155F5C">
        <w:rPr>
          <w:sz w:val="27"/>
          <w:szCs w:val="27"/>
        </w:rPr>
        <w:t xml:space="preserve"> Плановые показатели выплат на закупку товаров, работ, услуг по </w:t>
      </w:r>
      <w:hyperlink r:id="rId88" w:anchor="block_126500" w:history="1">
        <w:r w:rsidRPr="00155F5C">
          <w:rPr>
            <w:rStyle w:val="ae"/>
            <w:color w:val="auto"/>
            <w:sz w:val="27"/>
            <w:szCs w:val="27"/>
            <w:u w:val="none"/>
          </w:rPr>
          <w:t>строке 26500</w:t>
        </w:r>
      </w:hyperlink>
      <w:r w:rsidRPr="00155F5C">
        <w:rPr>
          <w:sz w:val="27"/>
          <w:szCs w:val="27"/>
        </w:rPr>
        <w:t xml:space="preserve"> муниципального бюджетного учреждения должен быть не менее суммы показателей </w:t>
      </w:r>
      <w:hyperlink r:id="rId89" w:anchor="block_126410" w:history="1">
        <w:r w:rsidRPr="00155F5C">
          <w:rPr>
            <w:rStyle w:val="ae"/>
            <w:color w:val="auto"/>
            <w:sz w:val="27"/>
            <w:szCs w:val="27"/>
            <w:u w:val="none"/>
          </w:rPr>
          <w:t>строк 26410</w:t>
        </w:r>
      </w:hyperlink>
      <w:r w:rsidRPr="00155F5C">
        <w:rPr>
          <w:sz w:val="27"/>
          <w:szCs w:val="27"/>
        </w:rPr>
        <w:t xml:space="preserve">, </w:t>
      </w:r>
      <w:hyperlink r:id="rId90" w:anchor="block_126420" w:history="1">
        <w:r w:rsidRPr="00155F5C">
          <w:rPr>
            <w:rStyle w:val="ae"/>
            <w:color w:val="auto"/>
            <w:sz w:val="27"/>
            <w:szCs w:val="27"/>
            <w:u w:val="none"/>
          </w:rPr>
          <w:t>26420</w:t>
        </w:r>
      </w:hyperlink>
      <w:r w:rsidRPr="00155F5C">
        <w:rPr>
          <w:sz w:val="27"/>
          <w:szCs w:val="27"/>
        </w:rPr>
        <w:t xml:space="preserve">, </w:t>
      </w:r>
      <w:hyperlink r:id="rId91" w:anchor="block_126430" w:history="1">
        <w:r w:rsidRPr="00155F5C">
          <w:rPr>
            <w:rStyle w:val="ae"/>
            <w:color w:val="auto"/>
            <w:sz w:val="27"/>
            <w:szCs w:val="27"/>
            <w:u w:val="none"/>
          </w:rPr>
          <w:t>26430</w:t>
        </w:r>
      </w:hyperlink>
      <w:r w:rsidRPr="00155F5C">
        <w:rPr>
          <w:sz w:val="27"/>
          <w:szCs w:val="27"/>
        </w:rPr>
        <w:t xml:space="preserve">, </w:t>
      </w:r>
      <w:hyperlink r:id="rId92" w:anchor="block_126440" w:history="1">
        <w:r w:rsidRPr="00155F5C">
          <w:rPr>
            <w:rStyle w:val="ae"/>
            <w:color w:val="auto"/>
            <w:sz w:val="27"/>
            <w:szCs w:val="27"/>
            <w:u w:val="none"/>
          </w:rPr>
          <w:t>26440</w:t>
        </w:r>
      </w:hyperlink>
      <w:r w:rsidRPr="00155F5C">
        <w:rPr>
          <w:sz w:val="27"/>
          <w:szCs w:val="27"/>
        </w:rPr>
        <w:t xml:space="preserve"> по соответствующей графе, муниципального автономного учреждения - не менее показателя строки 26430 по соответствующей графе.</w:t>
      </w:r>
    </w:p>
    <w:p w:rsidR="00C35FEA" w:rsidRPr="00155F5C" w:rsidRDefault="00C35FEA" w:rsidP="00CB73AC">
      <w:pPr>
        <w:autoSpaceDE w:val="0"/>
        <w:autoSpaceDN w:val="0"/>
        <w:adjustRightInd w:val="0"/>
        <w:ind w:firstLine="540"/>
        <w:jc w:val="both"/>
        <w:rPr>
          <w:sz w:val="27"/>
          <w:szCs w:val="27"/>
        </w:rPr>
      </w:pPr>
    </w:p>
    <w:sectPr w:rsidR="00C35FEA" w:rsidRPr="00155F5C" w:rsidSect="00462EED">
      <w:pgSz w:w="11905" w:h="16838"/>
      <w:pgMar w:top="1418" w:right="1134" w:bottom="851" w:left="1134" w:header="284"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24" w:rsidRDefault="000A3C24" w:rsidP="00693317">
      <w:r>
        <w:separator/>
      </w:r>
    </w:p>
  </w:endnote>
  <w:endnote w:type="continuationSeparator" w:id="0">
    <w:p w:rsidR="000A3C24" w:rsidRDefault="000A3C24"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24" w:rsidRDefault="000A3C24" w:rsidP="00693317">
      <w:r>
        <w:separator/>
      </w:r>
    </w:p>
  </w:footnote>
  <w:footnote w:type="continuationSeparator" w:id="0">
    <w:p w:rsidR="000A3C24" w:rsidRDefault="000A3C24"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3467"/>
      <w:docPartObj>
        <w:docPartGallery w:val="Page Numbers (Top of Page)"/>
        <w:docPartUnique/>
      </w:docPartObj>
    </w:sdtPr>
    <w:sdtEndPr/>
    <w:sdtContent>
      <w:p w:rsidR="004C77E7" w:rsidRDefault="000A3C24">
        <w:pPr>
          <w:pStyle w:val="a7"/>
          <w:jc w:val="center"/>
        </w:pPr>
        <w:r>
          <w:fldChar w:fldCharType="begin"/>
        </w:r>
        <w:r>
          <w:instrText xml:space="preserve"> PA</w:instrText>
        </w:r>
        <w:r>
          <w:instrText xml:space="preserve">GE   \* MERGEFORMAT </w:instrText>
        </w:r>
        <w:r>
          <w:fldChar w:fldCharType="separate"/>
        </w:r>
        <w:r w:rsidR="004B5EBC">
          <w:rPr>
            <w:noProof/>
          </w:rPr>
          <w:t>2</w:t>
        </w:r>
        <w:r>
          <w:rPr>
            <w:noProof/>
          </w:rPr>
          <w:fldChar w:fldCharType="end"/>
        </w:r>
      </w:p>
    </w:sdtContent>
  </w:sdt>
  <w:p w:rsidR="004C77E7" w:rsidRDefault="004C77E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nsid w:val="056368BB"/>
    <w:multiLevelType w:val="hybridMultilevel"/>
    <w:tmpl w:val="B86454D0"/>
    <w:lvl w:ilvl="0" w:tplc="EFFE753C">
      <w:start w:val="1"/>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4D5E2F"/>
    <w:multiLevelType w:val="hybridMultilevel"/>
    <w:tmpl w:val="F8C2BDBE"/>
    <w:lvl w:ilvl="0" w:tplc="B6A693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4F7B98"/>
    <w:multiLevelType w:val="hybridMultilevel"/>
    <w:tmpl w:val="0F6E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705A6"/>
    <w:multiLevelType w:val="multilevel"/>
    <w:tmpl w:val="521C7EF8"/>
    <w:lvl w:ilvl="0">
      <w:start w:val="1"/>
      <w:numFmt w:val="decimal"/>
      <w:lvlText w:val="%1."/>
      <w:lvlJc w:val="left"/>
      <w:pPr>
        <w:ind w:left="432" w:hanging="432"/>
      </w:pPr>
      <w:rPr>
        <w:rFonts w:ascii="Arial" w:eastAsiaTheme="minorHAnsi" w:hAnsi="Arial" w:cs="Arial" w:hint="default"/>
      </w:rPr>
    </w:lvl>
    <w:lvl w:ilvl="1">
      <w:start w:val="1"/>
      <w:numFmt w:val="decimal"/>
      <w:lvlText w:val="%1.%2."/>
      <w:lvlJc w:val="left"/>
      <w:pPr>
        <w:ind w:left="1440" w:hanging="720"/>
      </w:pPr>
      <w:rPr>
        <w:rFonts w:ascii="Times New Roman" w:eastAsiaTheme="minorHAnsi" w:hAnsi="Times New Roman" w:cs="Times New Roman" w:hint="default"/>
      </w:rPr>
    </w:lvl>
    <w:lvl w:ilvl="2">
      <w:start w:val="1"/>
      <w:numFmt w:val="decimal"/>
      <w:lvlText w:val="%1.%2.%3."/>
      <w:lvlJc w:val="left"/>
      <w:pPr>
        <w:ind w:left="2160" w:hanging="720"/>
      </w:pPr>
      <w:rPr>
        <w:rFonts w:ascii="Arial" w:eastAsiaTheme="minorHAnsi" w:hAnsi="Arial" w:cs="Arial" w:hint="default"/>
      </w:rPr>
    </w:lvl>
    <w:lvl w:ilvl="3">
      <w:start w:val="1"/>
      <w:numFmt w:val="decimal"/>
      <w:lvlText w:val="%1.%2.%3.%4."/>
      <w:lvlJc w:val="left"/>
      <w:pPr>
        <w:ind w:left="3240" w:hanging="1080"/>
      </w:pPr>
      <w:rPr>
        <w:rFonts w:ascii="Arial" w:eastAsiaTheme="minorHAnsi" w:hAnsi="Arial" w:cs="Arial" w:hint="default"/>
      </w:rPr>
    </w:lvl>
    <w:lvl w:ilvl="4">
      <w:start w:val="1"/>
      <w:numFmt w:val="decimal"/>
      <w:lvlText w:val="%1.%2.%3.%4.%5."/>
      <w:lvlJc w:val="left"/>
      <w:pPr>
        <w:ind w:left="3960" w:hanging="1080"/>
      </w:pPr>
      <w:rPr>
        <w:rFonts w:ascii="Arial" w:eastAsiaTheme="minorHAnsi" w:hAnsi="Arial" w:cs="Arial" w:hint="default"/>
      </w:rPr>
    </w:lvl>
    <w:lvl w:ilvl="5">
      <w:start w:val="1"/>
      <w:numFmt w:val="decimal"/>
      <w:lvlText w:val="%1.%2.%3.%4.%5.%6."/>
      <w:lvlJc w:val="left"/>
      <w:pPr>
        <w:ind w:left="5040" w:hanging="1440"/>
      </w:pPr>
      <w:rPr>
        <w:rFonts w:ascii="Arial" w:eastAsiaTheme="minorHAnsi" w:hAnsi="Arial" w:cs="Arial" w:hint="default"/>
      </w:rPr>
    </w:lvl>
    <w:lvl w:ilvl="6">
      <w:start w:val="1"/>
      <w:numFmt w:val="decimal"/>
      <w:lvlText w:val="%1.%2.%3.%4.%5.%6.%7."/>
      <w:lvlJc w:val="left"/>
      <w:pPr>
        <w:ind w:left="5760" w:hanging="1440"/>
      </w:pPr>
      <w:rPr>
        <w:rFonts w:ascii="Arial" w:eastAsiaTheme="minorHAnsi" w:hAnsi="Arial" w:cs="Arial" w:hint="default"/>
      </w:rPr>
    </w:lvl>
    <w:lvl w:ilvl="7">
      <w:start w:val="1"/>
      <w:numFmt w:val="decimal"/>
      <w:lvlText w:val="%1.%2.%3.%4.%5.%6.%7.%8."/>
      <w:lvlJc w:val="left"/>
      <w:pPr>
        <w:ind w:left="6840" w:hanging="1800"/>
      </w:pPr>
      <w:rPr>
        <w:rFonts w:ascii="Arial" w:eastAsiaTheme="minorHAnsi" w:hAnsi="Arial" w:cs="Arial" w:hint="default"/>
      </w:rPr>
    </w:lvl>
    <w:lvl w:ilvl="8">
      <w:start w:val="1"/>
      <w:numFmt w:val="decimal"/>
      <w:lvlText w:val="%1.%2.%3.%4.%5.%6.%7.%8.%9."/>
      <w:lvlJc w:val="left"/>
      <w:pPr>
        <w:ind w:left="7560" w:hanging="1800"/>
      </w:pPr>
      <w:rPr>
        <w:rFonts w:ascii="Arial" w:eastAsiaTheme="minorHAnsi" w:hAnsi="Arial" w:cs="Arial" w:hint="default"/>
      </w:rPr>
    </w:lvl>
  </w:abstractNum>
  <w:abstractNum w:abstractNumId="7">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9">
    <w:nsid w:val="1C1B5B54"/>
    <w:multiLevelType w:val="hybridMultilevel"/>
    <w:tmpl w:val="987E9C78"/>
    <w:lvl w:ilvl="0" w:tplc="316C8DC6">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76A3946"/>
    <w:multiLevelType w:val="multilevel"/>
    <w:tmpl w:val="5DAC2B76"/>
    <w:lvl w:ilvl="0">
      <w:start w:val="1"/>
      <w:numFmt w:val="decimal"/>
      <w:lvlText w:val="%1."/>
      <w:lvlJc w:val="left"/>
      <w:pPr>
        <w:ind w:left="1849" w:hanging="1140"/>
      </w:pPr>
      <w:rPr>
        <w:rFonts w:cs="Times New Roman" w:hint="default"/>
        <w:color w:val="000000"/>
      </w:rPr>
    </w:lvl>
    <w:lvl w:ilvl="1">
      <w:start w:val="1"/>
      <w:numFmt w:val="decimal"/>
      <w:isLgl/>
      <w:lvlText w:val="%1.%2."/>
      <w:lvlJc w:val="left"/>
      <w:pPr>
        <w:ind w:left="1429" w:hanging="720"/>
      </w:pPr>
      <w:rPr>
        <w:rFonts w:cs="Times New Roman" w:hint="default"/>
        <w:color w:val="000000"/>
      </w:rPr>
    </w:lvl>
    <w:lvl w:ilvl="2">
      <w:start w:val="1"/>
      <w:numFmt w:val="decimal"/>
      <w:isLgl/>
      <w:lvlText w:val="%1.%2.%3."/>
      <w:lvlJc w:val="left"/>
      <w:pPr>
        <w:ind w:left="1288" w:hanging="720"/>
      </w:pPr>
      <w:rPr>
        <w:rFonts w:cs="Times New Roman" w:hint="default"/>
        <w:color w:val="000000"/>
      </w:rPr>
    </w:lvl>
    <w:lvl w:ilvl="3">
      <w:start w:val="1"/>
      <w:numFmt w:val="decimal"/>
      <w:isLgl/>
      <w:lvlText w:val="%1.%2.%3.%4."/>
      <w:lvlJc w:val="left"/>
      <w:pPr>
        <w:ind w:left="1789" w:hanging="1080"/>
      </w:pPr>
      <w:rPr>
        <w:rFonts w:cs="Times New Roman" w:hint="default"/>
        <w:color w:val="000000"/>
      </w:rPr>
    </w:lvl>
    <w:lvl w:ilvl="4">
      <w:start w:val="1"/>
      <w:numFmt w:val="decimal"/>
      <w:isLgl/>
      <w:lvlText w:val="%1.%2.%3.%4.%5."/>
      <w:lvlJc w:val="left"/>
      <w:pPr>
        <w:ind w:left="1789" w:hanging="1080"/>
      </w:pPr>
      <w:rPr>
        <w:rFonts w:cs="Times New Roman" w:hint="default"/>
        <w:color w:val="000000"/>
      </w:rPr>
    </w:lvl>
    <w:lvl w:ilvl="5">
      <w:start w:val="1"/>
      <w:numFmt w:val="decimal"/>
      <w:isLgl/>
      <w:lvlText w:val="%1.%2.%3.%4.%5.%6."/>
      <w:lvlJc w:val="left"/>
      <w:pPr>
        <w:ind w:left="2149" w:hanging="1440"/>
      </w:pPr>
      <w:rPr>
        <w:rFonts w:cs="Times New Roman" w:hint="default"/>
        <w:color w:val="000000"/>
      </w:rPr>
    </w:lvl>
    <w:lvl w:ilvl="6">
      <w:start w:val="1"/>
      <w:numFmt w:val="decimal"/>
      <w:isLgl/>
      <w:lvlText w:val="%1.%2.%3.%4.%5.%6.%7."/>
      <w:lvlJc w:val="left"/>
      <w:pPr>
        <w:ind w:left="2149" w:hanging="1440"/>
      </w:pPr>
      <w:rPr>
        <w:rFonts w:cs="Times New Roman" w:hint="default"/>
        <w:color w:val="000000"/>
      </w:rPr>
    </w:lvl>
    <w:lvl w:ilvl="7">
      <w:start w:val="1"/>
      <w:numFmt w:val="decimal"/>
      <w:isLgl/>
      <w:lvlText w:val="%1.%2.%3.%4.%5.%6.%7.%8."/>
      <w:lvlJc w:val="left"/>
      <w:pPr>
        <w:ind w:left="2509" w:hanging="1800"/>
      </w:pPr>
      <w:rPr>
        <w:rFonts w:cs="Times New Roman" w:hint="default"/>
        <w:color w:val="000000"/>
      </w:rPr>
    </w:lvl>
    <w:lvl w:ilvl="8">
      <w:start w:val="1"/>
      <w:numFmt w:val="decimal"/>
      <w:isLgl/>
      <w:lvlText w:val="%1.%2.%3.%4.%5.%6.%7.%8.%9."/>
      <w:lvlJc w:val="left"/>
      <w:pPr>
        <w:ind w:left="2509" w:hanging="1800"/>
      </w:pPr>
      <w:rPr>
        <w:rFonts w:cs="Times New Roman" w:hint="default"/>
        <w:color w:val="000000"/>
      </w:rPr>
    </w:lvl>
  </w:abstractNum>
  <w:abstractNum w:abstractNumId="14">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A034C49"/>
    <w:multiLevelType w:val="hybridMultilevel"/>
    <w:tmpl w:val="5DAC00D6"/>
    <w:lvl w:ilvl="0" w:tplc="AFD89116">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6">
    <w:nsid w:val="3BAF78E0"/>
    <w:multiLevelType w:val="hybridMultilevel"/>
    <w:tmpl w:val="A2088888"/>
    <w:lvl w:ilvl="0" w:tplc="31C49054">
      <w:start w:val="1"/>
      <w:numFmt w:val="decimal"/>
      <w:lvlText w:val="%1)"/>
      <w:lvlJc w:val="left"/>
      <w:pPr>
        <w:ind w:left="1344" w:hanging="804"/>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8">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234DDC"/>
    <w:multiLevelType w:val="multilevel"/>
    <w:tmpl w:val="139EF314"/>
    <w:lvl w:ilvl="0">
      <w:start w:val="1"/>
      <w:numFmt w:val="decimal"/>
      <w:lvlText w:val="%1."/>
      <w:lvlJc w:val="left"/>
      <w:pPr>
        <w:ind w:left="1200" w:hanging="360"/>
      </w:pPr>
      <w:rPr>
        <w:rFonts w:cs="Times New Roman" w:hint="default"/>
      </w:rPr>
    </w:lvl>
    <w:lvl w:ilvl="1">
      <w:start w:val="2"/>
      <w:numFmt w:val="decimal"/>
      <w:isLgl/>
      <w:lvlText w:val="%1.%2"/>
      <w:lvlJc w:val="left"/>
      <w:pPr>
        <w:ind w:left="1230" w:hanging="39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21">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6BA046C"/>
    <w:multiLevelType w:val="hybridMultilevel"/>
    <w:tmpl w:val="1FC4254A"/>
    <w:lvl w:ilvl="0" w:tplc="92703EB6">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25">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7">
    <w:nsid w:val="59B427C6"/>
    <w:multiLevelType w:val="hybridMultilevel"/>
    <w:tmpl w:val="139CCAF0"/>
    <w:lvl w:ilvl="0" w:tplc="0419000F">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8">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DBB2306"/>
    <w:multiLevelType w:val="multilevel"/>
    <w:tmpl w:val="A7587C0E"/>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1">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A9A5236"/>
    <w:multiLevelType w:val="multilevel"/>
    <w:tmpl w:val="834C8432"/>
    <w:lvl w:ilvl="0">
      <w:start w:val="1"/>
      <w:numFmt w:val="decimal"/>
      <w:lvlText w:val="%1."/>
      <w:lvlJc w:val="left"/>
      <w:pPr>
        <w:ind w:left="720" w:hanging="360"/>
      </w:pPr>
      <w:rPr>
        <w:rFonts w:hint="default"/>
      </w:rPr>
    </w:lvl>
    <w:lvl w:ilvl="1">
      <w:start w:val="1"/>
      <w:numFmt w:val="decimal"/>
      <w:lvlText w:val="%2."/>
      <w:lvlJc w:val="center"/>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71701391"/>
    <w:multiLevelType w:val="hybridMultilevel"/>
    <w:tmpl w:val="0DAE2B38"/>
    <w:lvl w:ilvl="0" w:tplc="F7A87F16">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6">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abstractNum w:abstractNumId="37">
    <w:nsid w:val="7611429D"/>
    <w:multiLevelType w:val="hybridMultilevel"/>
    <w:tmpl w:val="7316AE66"/>
    <w:lvl w:ilvl="0" w:tplc="CCCAE70C">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8">
    <w:nsid w:val="79B60B86"/>
    <w:multiLevelType w:val="multilevel"/>
    <w:tmpl w:val="9C3C1608"/>
    <w:lvl w:ilvl="0">
      <w:start w:val="2"/>
      <w:numFmt w:val="decimal"/>
      <w:lvlText w:val="%1."/>
      <w:lvlJc w:val="left"/>
      <w:pPr>
        <w:ind w:left="390" w:hanging="390"/>
      </w:pPr>
      <w:rPr>
        <w:rFonts w:hint="default"/>
      </w:rPr>
    </w:lvl>
    <w:lvl w:ilvl="1">
      <w:start w:val="3"/>
      <w:numFmt w:val="decimal"/>
      <w:lvlText w:val="%1.%2."/>
      <w:lvlJc w:val="left"/>
      <w:pPr>
        <w:ind w:left="2856" w:hanging="72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488" w:hanging="108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2120" w:hanging="144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752" w:hanging="1800"/>
      </w:pPr>
      <w:rPr>
        <w:rFonts w:hint="default"/>
      </w:rPr>
    </w:lvl>
    <w:lvl w:ilvl="8">
      <w:start w:val="1"/>
      <w:numFmt w:val="decimal"/>
      <w:lvlText w:val="%1.%2.%3.%4.%5.%6.%7.%8.%9."/>
      <w:lvlJc w:val="left"/>
      <w:pPr>
        <w:ind w:left="18888" w:hanging="1800"/>
      </w:pPr>
      <w:rPr>
        <w:rFonts w:hint="default"/>
      </w:rPr>
    </w:lvl>
  </w:abstractNum>
  <w:abstractNum w:abstractNumId="39">
    <w:nsid w:val="7B012E7D"/>
    <w:multiLevelType w:val="multilevel"/>
    <w:tmpl w:val="684487F0"/>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nsid w:val="7B9135D0"/>
    <w:multiLevelType w:val="multilevel"/>
    <w:tmpl w:val="0E622700"/>
    <w:lvl w:ilvl="0">
      <w:start w:val="1"/>
      <w:numFmt w:val="upperRoman"/>
      <w:lvlText w:val="%1."/>
      <w:lvlJc w:val="left"/>
      <w:pPr>
        <w:ind w:left="2856" w:hanging="720"/>
      </w:pPr>
      <w:rPr>
        <w:rFonts w:hint="default"/>
      </w:rPr>
    </w:lvl>
    <w:lvl w:ilvl="1">
      <w:start w:val="1"/>
      <w:numFmt w:val="decimal"/>
      <w:isLgl/>
      <w:lvlText w:val="%1.%2."/>
      <w:lvlJc w:val="left"/>
      <w:pPr>
        <w:ind w:left="2856" w:hanging="72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108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576" w:hanging="1440"/>
      </w:pPr>
      <w:rPr>
        <w:rFonts w:hint="default"/>
      </w:rPr>
    </w:lvl>
    <w:lvl w:ilvl="6">
      <w:start w:val="1"/>
      <w:numFmt w:val="decimal"/>
      <w:isLgl/>
      <w:lvlText w:val="%1.%2.%3.%4.%5.%6.%7."/>
      <w:lvlJc w:val="left"/>
      <w:pPr>
        <w:ind w:left="3576" w:hanging="1440"/>
      </w:pPr>
      <w:rPr>
        <w:rFonts w:hint="default"/>
      </w:rPr>
    </w:lvl>
    <w:lvl w:ilvl="7">
      <w:start w:val="1"/>
      <w:numFmt w:val="decimal"/>
      <w:isLgl/>
      <w:lvlText w:val="%1.%2.%3.%4.%5.%6.%7.%8."/>
      <w:lvlJc w:val="left"/>
      <w:pPr>
        <w:ind w:left="3936" w:hanging="1800"/>
      </w:pPr>
      <w:rPr>
        <w:rFonts w:hint="default"/>
      </w:rPr>
    </w:lvl>
    <w:lvl w:ilvl="8">
      <w:start w:val="1"/>
      <w:numFmt w:val="decimal"/>
      <w:isLgl/>
      <w:lvlText w:val="%1.%2.%3.%4.%5.%6.%7.%8.%9."/>
      <w:lvlJc w:val="left"/>
      <w:pPr>
        <w:ind w:left="3936" w:hanging="1800"/>
      </w:pPr>
      <w:rPr>
        <w:rFonts w:hint="default"/>
      </w:rPr>
    </w:lvl>
  </w:abstractNum>
  <w:num w:numId="1">
    <w:abstractNumId w:val="4"/>
  </w:num>
  <w:num w:numId="2">
    <w:abstractNumId w:val="26"/>
  </w:num>
  <w:num w:numId="3">
    <w:abstractNumId w:val="18"/>
  </w:num>
  <w:num w:numId="4">
    <w:abstractNumId w:val="31"/>
  </w:num>
  <w:num w:numId="5">
    <w:abstractNumId w:val="19"/>
  </w:num>
  <w:num w:numId="6">
    <w:abstractNumId w:val="8"/>
  </w:num>
  <w:num w:numId="7">
    <w:abstractNumId w:val="34"/>
  </w:num>
  <w:num w:numId="8">
    <w:abstractNumId w:val="12"/>
  </w:num>
  <w:num w:numId="9">
    <w:abstractNumId w:val="25"/>
  </w:num>
  <w:num w:numId="10">
    <w:abstractNumId w:val="17"/>
  </w:num>
  <w:num w:numId="11">
    <w:abstractNumId w:val="29"/>
  </w:num>
  <w:num w:numId="12">
    <w:abstractNumId w:val="28"/>
  </w:num>
  <w:num w:numId="13">
    <w:abstractNumId w:val="36"/>
  </w:num>
  <w:num w:numId="14">
    <w:abstractNumId w:val="24"/>
  </w:num>
  <w:num w:numId="15">
    <w:abstractNumId w:val="3"/>
  </w:num>
  <w:num w:numId="16">
    <w:abstractNumId w:val="11"/>
  </w:num>
  <w:num w:numId="17">
    <w:abstractNumId w:val="21"/>
  </w:num>
  <w:num w:numId="18">
    <w:abstractNumId w:val="7"/>
  </w:num>
  <w:num w:numId="19">
    <w:abstractNumId w:val="10"/>
  </w:num>
  <w:num w:numId="20">
    <w:abstractNumId w:val="23"/>
  </w:num>
  <w:num w:numId="21">
    <w:abstractNumId w:val="14"/>
  </w:num>
  <w:num w:numId="22">
    <w:abstractNumId w:val="30"/>
  </w:num>
  <w:num w:numId="23">
    <w:abstractNumId w:val="16"/>
  </w:num>
  <w:num w:numId="24">
    <w:abstractNumId w:val="22"/>
  </w:num>
  <w:num w:numId="25">
    <w:abstractNumId w:val="39"/>
  </w:num>
  <w:num w:numId="26">
    <w:abstractNumId w:val="6"/>
  </w:num>
  <w:num w:numId="27">
    <w:abstractNumId w:val="5"/>
  </w:num>
  <w:num w:numId="28">
    <w:abstractNumId w:val="0"/>
  </w:num>
  <w:num w:numId="29">
    <w:abstractNumId w:val="20"/>
  </w:num>
  <w:num w:numId="30">
    <w:abstractNumId w:val="15"/>
  </w:num>
  <w:num w:numId="31">
    <w:abstractNumId w:val="40"/>
  </w:num>
  <w:num w:numId="32">
    <w:abstractNumId w:val="37"/>
  </w:num>
  <w:num w:numId="33">
    <w:abstractNumId w:val="38"/>
  </w:num>
  <w:num w:numId="34">
    <w:abstractNumId w:val="35"/>
  </w:num>
  <w:num w:numId="35">
    <w:abstractNumId w:val="2"/>
  </w:num>
  <w:num w:numId="36">
    <w:abstractNumId w:val="33"/>
  </w:num>
  <w:num w:numId="37">
    <w:abstractNumId w:val="9"/>
  </w:num>
  <w:num w:numId="38">
    <w:abstractNumId w:val="1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92"/>
    <w:rsid w:val="000005DA"/>
    <w:rsid w:val="00000765"/>
    <w:rsid w:val="000007F9"/>
    <w:rsid w:val="00000CE6"/>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790"/>
    <w:rsid w:val="000057B7"/>
    <w:rsid w:val="00005B06"/>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458"/>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DC9"/>
    <w:rsid w:val="00015E14"/>
    <w:rsid w:val="000165C4"/>
    <w:rsid w:val="0001681D"/>
    <w:rsid w:val="00016834"/>
    <w:rsid w:val="00016F55"/>
    <w:rsid w:val="00017791"/>
    <w:rsid w:val="0001793C"/>
    <w:rsid w:val="00017A05"/>
    <w:rsid w:val="00017D81"/>
    <w:rsid w:val="00020043"/>
    <w:rsid w:val="00020448"/>
    <w:rsid w:val="0002060A"/>
    <w:rsid w:val="0002061D"/>
    <w:rsid w:val="00020667"/>
    <w:rsid w:val="00020C8F"/>
    <w:rsid w:val="00020CB5"/>
    <w:rsid w:val="00020CFB"/>
    <w:rsid w:val="00020F03"/>
    <w:rsid w:val="00021CCD"/>
    <w:rsid w:val="00022162"/>
    <w:rsid w:val="000224A2"/>
    <w:rsid w:val="00022760"/>
    <w:rsid w:val="00022AD4"/>
    <w:rsid w:val="00023062"/>
    <w:rsid w:val="000233F8"/>
    <w:rsid w:val="0002386D"/>
    <w:rsid w:val="00023B6B"/>
    <w:rsid w:val="00023E12"/>
    <w:rsid w:val="00023F16"/>
    <w:rsid w:val="00024089"/>
    <w:rsid w:val="00024270"/>
    <w:rsid w:val="00024760"/>
    <w:rsid w:val="000247A1"/>
    <w:rsid w:val="00024D3B"/>
    <w:rsid w:val="00024FCB"/>
    <w:rsid w:val="00025409"/>
    <w:rsid w:val="000256FB"/>
    <w:rsid w:val="00025CCD"/>
    <w:rsid w:val="00025E70"/>
    <w:rsid w:val="000265A2"/>
    <w:rsid w:val="0002683A"/>
    <w:rsid w:val="000269BE"/>
    <w:rsid w:val="00026B97"/>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E2E"/>
    <w:rsid w:val="00035F08"/>
    <w:rsid w:val="00035F92"/>
    <w:rsid w:val="0003602C"/>
    <w:rsid w:val="0003619D"/>
    <w:rsid w:val="000365A4"/>
    <w:rsid w:val="00036B28"/>
    <w:rsid w:val="00036BD7"/>
    <w:rsid w:val="00036D42"/>
    <w:rsid w:val="00036F6F"/>
    <w:rsid w:val="00037037"/>
    <w:rsid w:val="0003794D"/>
    <w:rsid w:val="00037A38"/>
    <w:rsid w:val="00037D51"/>
    <w:rsid w:val="000402FB"/>
    <w:rsid w:val="0004060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93A"/>
    <w:rsid w:val="00047BF8"/>
    <w:rsid w:val="00050189"/>
    <w:rsid w:val="0005019E"/>
    <w:rsid w:val="000502DE"/>
    <w:rsid w:val="000502EA"/>
    <w:rsid w:val="000503E1"/>
    <w:rsid w:val="000505CC"/>
    <w:rsid w:val="000507A6"/>
    <w:rsid w:val="000509D6"/>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56"/>
    <w:rsid w:val="00053A71"/>
    <w:rsid w:val="00053EA7"/>
    <w:rsid w:val="00054520"/>
    <w:rsid w:val="000548EC"/>
    <w:rsid w:val="00054984"/>
    <w:rsid w:val="00054DD5"/>
    <w:rsid w:val="00054F72"/>
    <w:rsid w:val="000551B4"/>
    <w:rsid w:val="000556CB"/>
    <w:rsid w:val="00055A08"/>
    <w:rsid w:val="00055D43"/>
    <w:rsid w:val="00055DD0"/>
    <w:rsid w:val="00055F1A"/>
    <w:rsid w:val="00056543"/>
    <w:rsid w:val="00056590"/>
    <w:rsid w:val="00056A44"/>
    <w:rsid w:val="00056AEF"/>
    <w:rsid w:val="00056E07"/>
    <w:rsid w:val="00056F6C"/>
    <w:rsid w:val="00057227"/>
    <w:rsid w:val="000578B8"/>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46"/>
    <w:rsid w:val="000627DA"/>
    <w:rsid w:val="00062987"/>
    <w:rsid w:val="00062C07"/>
    <w:rsid w:val="00062C72"/>
    <w:rsid w:val="0006309A"/>
    <w:rsid w:val="0006333C"/>
    <w:rsid w:val="00063EF8"/>
    <w:rsid w:val="000640C9"/>
    <w:rsid w:val="00064487"/>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39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86B"/>
    <w:rsid w:val="00080BFB"/>
    <w:rsid w:val="00080E32"/>
    <w:rsid w:val="000812E1"/>
    <w:rsid w:val="00081675"/>
    <w:rsid w:val="0008191A"/>
    <w:rsid w:val="00081B1F"/>
    <w:rsid w:val="00081F24"/>
    <w:rsid w:val="000820C3"/>
    <w:rsid w:val="000820D9"/>
    <w:rsid w:val="0008214C"/>
    <w:rsid w:val="00082322"/>
    <w:rsid w:val="00082597"/>
    <w:rsid w:val="00082B63"/>
    <w:rsid w:val="00082E2B"/>
    <w:rsid w:val="0008320D"/>
    <w:rsid w:val="000834F9"/>
    <w:rsid w:val="00083523"/>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691"/>
    <w:rsid w:val="00090A9D"/>
    <w:rsid w:val="00090B4A"/>
    <w:rsid w:val="00090B56"/>
    <w:rsid w:val="00090DAF"/>
    <w:rsid w:val="00090E99"/>
    <w:rsid w:val="00090F77"/>
    <w:rsid w:val="0009264B"/>
    <w:rsid w:val="000927BE"/>
    <w:rsid w:val="0009295C"/>
    <w:rsid w:val="00092AF4"/>
    <w:rsid w:val="00092B9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04"/>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C24"/>
    <w:rsid w:val="000A3D8D"/>
    <w:rsid w:val="000A3DAA"/>
    <w:rsid w:val="000A422E"/>
    <w:rsid w:val="000A43A6"/>
    <w:rsid w:val="000A4442"/>
    <w:rsid w:val="000A4603"/>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818"/>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657"/>
    <w:rsid w:val="000B48D9"/>
    <w:rsid w:val="000B4C52"/>
    <w:rsid w:val="000B50C3"/>
    <w:rsid w:val="000B5146"/>
    <w:rsid w:val="000B58FE"/>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354"/>
    <w:rsid w:val="000E64E4"/>
    <w:rsid w:val="000E6C04"/>
    <w:rsid w:val="000E6FD9"/>
    <w:rsid w:val="000E701D"/>
    <w:rsid w:val="000E71CC"/>
    <w:rsid w:val="000E7543"/>
    <w:rsid w:val="000E778E"/>
    <w:rsid w:val="000E7A0C"/>
    <w:rsid w:val="000E7A85"/>
    <w:rsid w:val="000E7B4F"/>
    <w:rsid w:val="000E7D17"/>
    <w:rsid w:val="000E7E45"/>
    <w:rsid w:val="000F01D6"/>
    <w:rsid w:val="000F0897"/>
    <w:rsid w:val="000F0D32"/>
    <w:rsid w:val="000F189D"/>
    <w:rsid w:val="000F191B"/>
    <w:rsid w:val="000F1DBE"/>
    <w:rsid w:val="000F22DA"/>
    <w:rsid w:val="000F23B0"/>
    <w:rsid w:val="000F253B"/>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0F78E5"/>
    <w:rsid w:val="00100204"/>
    <w:rsid w:val="001003D8"/>
    <w:rsid w:val="00100528"/>
    <w:rsid w:val="0010091E"/>
    <w:rsid w:val="0010106B"/>
    <w:rsid w:val="0010140D"/>
    <w:rsid w:val="00101497"/>
    <w:rsid w:val="00101A2A"/>
    <w:rsid w:val="001023A1"/>
    <w:rsid w:val="001024F3"/>
    <w:rsid w:val="00102A89"/>
    <w:rsid w:val="00102CD3"/>
    <w:rsid w:val="001033AA"/>
    <w:rsid w:val="001033FF"/>
    <w:rsid w:val="001035ED"/>
    <w:rsid w:val="001037B6"/>
    <w:rsid w:val="00103D1E"/>
    <w:rsid w:val="00104008"/>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A33"/>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0F6"/>
    <w:rsid w:val="001251A9"/>
    <w:rsid w:val="001253C9"/>
    <w:rsid w:val="0012554E"/>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65A"/>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205E"/>
    <w:rsid w:val="001422F5"/>
    <w:rsid w:val="001428FC"/>
    <w:rsid w:val="00142C91"/>
    <w:rsid w:val="00142E04"/>
    <w:rsid w:val="00142F1E"/>
    <w:rsid w:val="001431EE"/>
    <w:rsid w:val="001433B7"/>
    <w:rsid w:val="0014376E"/>
    <w:rsid w:val="00143E4D"/>
    <w:rsid w:val="00143EF8"/>
    <w:rsid w:val="00144061"/>
    <w:rsid w:val="00144329"/>
    <w:rsid w:val="00144380"/>
    <w:rsid w:val="00144617"/>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9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AFC"/>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5F5C"/>
    <w:rsid w:val="0015652F"/>
    <w:rsid w:val="001566D4"/>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0C5D"/>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4A89"/>
    <w:rsid w:val="00164EC1"/>
    <w:rsid w:val="001651FB"/>
    <w:rsid w:val="00165410"/>
    <w:rsid w:val="00165493"/>
    <w:rsid w:val="001656AD"/>
    <w:rsid w:val="0016581C"/>
    <w:rsid w:val="001658E6"/>
    <w:rsid w:val="00165E83"/>
    <w:rsid w:val="001660EB"/>
    <w:rsid w:val="0016632A"/>
    <w:rsid w:val="001666AC"/>
    <w:rsid w:val="001666AF"/>
    <w:rsid w:val="00166D99"/>
    <w:rsid w:val="00166DEC"/>
    <w:rsid w:val="0016712F"/>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04"/>
    <w:rsid w:val="00172863"/>
    <w:rsid w:val="00172923"/>
    <w:rsid w:val="00172F33"/>
    <w:rsid w:val="001731BE"/>
    <w:rsid w:val="00173204"/>
    <w:rsid w:val="00173238"/>
    <w:rsid w:val="00173890"/>
    <w:rsid w:val="00173AA1"/>
    <w:rsid w:val="00173E83"/>
    <w:rsid w:val="00173F32"/>
    <w:rsid w:val="00173F6A"/>
    <w:rsid w:val="001740D6"/>
    <w:rsid w:val="00174800"/>
    <w:rsid w:val="00175473"/>
    <w:rsid w:val="001755A7"/>
    <w:rsid w:val="00175C23"/>
    <w:rsid w:val="00175CEF"/>
    <w:rsid w:val="00175DBF"/>
    <w:rsid w:val="00175DF6"/>
    <w:rsid w:val="00176289"/>
    <w:rsid w:val="0017657A"/>
    <w:rsid w:val="00176A34"/>
    <w:rsid w:val="00176C4F"/>
    <w:rsid w:val="00176C84"/>
    <w:rsid w:val="001771C1"/>
    <w:rsid w:val="00177B7F"/>
    <w:rsid w:val="00177D7B"/>
    <w:rsid w:val="00180193"/>
    <w:rsid w:val="0018045B"/>
    <w:rsid w:val="00180543"/>
    <w:rsid w:val="001806D5"/>
    <w:rsid w:val="0018080E"/>
    <w:rsid w:val="00180889"/>
    <w:rsid w:val="00180AFF"/>
    <w:rsid w:val="00180F69"/>
    <w:rsid w:val="00180FCA"/>
    <w:rsid w:val="00181121"/>
    <w:rsid w:val="0018193E"/>
    <w:rsid w:val="00181C02"/>
    <w:rsid w:val="00181D7D"/>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D95"/>
    <w:rsid w:val="001850CE"/>
    <w:rsid w:val="0018526B"/>
    <w:rsid w:val="001855AD"/>
    <w:rsid w:val="00185DF0"/>
    <w:rsid w:val="00186001"/>
    <w:rsid w:val="00186524"/>
    <w:rsid w:val="001868D7"/>
    <w:rsid w:val="001868FC"/>
    <w:rsid w:val="00186E7F"/>
    <w:rsid w:val="00186FE9"/>
    <w:rsid w:val="0018762E"/>
    <w:rsid w:val="00187732"/>
    <w:rsid w:val="0018786E"/>
    <w:rsid w:val="001878A9"/>
    <w:rsid w:val="001878DB"/>
    <w:rsid w:val="00187A28"/>
    <w:rsid w:val="00187CB3"/>
    <w:rsid w:val="00187CCD"/>
    <w:rsid w:val="0019002C"/>
    <w:rsid w:val="00190127"/>
    <w:rsid w:val="00190184"/>
    <w:rsid w:val="001903BE"/>
    <w:rsid w:val="00190529"/>
    <w:rsid w:val="0019061D"/>
    <w:rsid w:val="001906C5"/>
    <w:rsid w:val="0019081D"/>
    <w:rsid w:val="0019082C"/>
    <w:rsid w:val="00191ACC"/>
    <w:rsid w:val="00191E60"/>
    <w:rsid w:val="00191EF9"/>
    <w:rsid w:val="00192065"/>
    <w:rsid w:val="0019246F"/>
    <w:rsid w:val="00192479"/>
    <w:rsid w:val="001926C2"/>
    <w:rsid w:val="0019276A"/>
    <w:rsid w:val="00192997"/>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79"/>
    <w:rsid w:val="001966BA"/>
    <w:rsid w:val="00196BF7"/>
    <w:rsid w:val="00196E34"/>
    <w:rsid w:val="00197093"/>
    <w:rsid w:val="001975C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32D7"/>
    <w:rsid w:val="001A3902"/>
    <w:rsid w:val="001A3B76"/>
    <w:rsid w:val="001A3FB7"/>
    <w:rsid w:val="001A4324"/>
    <w:rsid w:val="001A4378"/>
    <w:rsid w:val="001A44B1"/>
    <w:rsid w:val="001A45A9"/>
    <w:rsid w:val="001A4601"/>
    <w:rsid w:val="001A4A1C"/>
    <w:rsid w:val="001A4F8D"/>
    <w:rsid w:val="001A512F"/>
    <w:rsid w:val="001A533F"/>
    <w:rsid w:val="001A55EA"/>
    <w:rsid w:val="001A5668"/>
    <w:rsid w:val="001A5C86"/>
    <w:rsid w:val="001A5F2A"/>
    <w:rsid w:val="001A6116"/>
    <w:rsid w:val="001A6BBF"/>
    <w:rsid w:val="001A7463"/>
    <w:rsid w:val="001A75E5"/>
    <w:rsid w:val="001A7B08"/>
    <w:rsid w:val="001A7E00"/>
    <w:rsid w:val="001A7E17"/>
    <w:rsid w:val="001A7E45"/>
    <w:rsid w:val="001B0222"/>
    <w:rsid w:val="001B0486"/>
    <w:rsid w:val="001B0500"/>
    <w:rsid w:val="001B0821"/>
    <w:rsid w:val="001B0C6A"/>
    <w:rsid w:val="001B0FE6"/>
    <w:rsid w:val="001B11B5"/>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DC6"/>
    <w:rsid w:val="001B44AE"/>
    <w:rsid w:val="001B45B0"/>
    <w:rsid w:val="001B45D2"/>
    <w:rsid w:val="001B4631"/>
    <w:rsid w:val="001B4A63"/>
    <w:rsid w:val="001B4D75"/>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E61"/>
    <w:rsid w:val="001C20AF"/>
    <w:rsid w:val="001C2445"/>
    <w:rsid w:val="001C271D"/>
    <w:rsid w:val="001C2AFF"/>
    <w:rsid w:val="001C2CFF"/>
    <w:rsid w:val="001C2E94"/>
    <w:rsid w:val="001C325E"/>
    <w:rsid w:val="001C3C40"/>
    <w:rsid w:val="001C3C62"/>
    <w:rsid w:val="001C3D5B"/>
    <w:rsid w:val="001C4383"/>
    <w:rsid w:val="001C47CE"/>
    <w:rsid w:val="001C4B90"/>
    <w:rsid w:val="001C4F5E"/>
    <w:rsid w:val="001C4FD8"/>
    <w:rsid w:val="001C5141"/>
    <w:rsid w:val="001C531B"/>
    <w:rsid w:val="001C565D"/>
    <w:rsid w:val="001C5B04"/>
    <w:rsid w:val="001C625D"/>
    <w:rsid w:val="001C6329"/>
    <w:rsid w:val="001C6579"/>
    <w:rsid w:val="001C688B"/>
    <w:rsid w:val="001C6BFA"/>
    <w:rsid w:val="001C70E9"/>
    <w:rsid w:val="001C79D1"/>
    <w:rsid w:val="001C79F7"/>
    <w:rsid w:val="001D0010"/>
    <w:rsid w:val="001D02F0"/>
    <w:rsid w:val="001D02FA"/>
    <w:rsid w:val="001D072D"/>
    <w:rsid w:val="001D0904"/>
    <w:rsid w:val="001D0EC3"/>
    <w:rsid w:val="001D13A0"/>
    <w:rsid w:val="001D1501"/>
    <w:rsid w:val="001D1C21"/>
    <w:rsid w:val="001D2013"/>
    <w:rsid w:val="001D219B"/>
    <w:rsid w:val="001D24A4"/>
    <w:rsid w:val="001D24AC"/>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4F2B"/>
    <w:rsid w:val="001D5023"/>
    <w:rsid w:val="001D5201"/>
    <w:rsid w:val="001D56DF"/>
    <w:rsid w:val="001D57D5"/>
    <w:rsid w:val="001D59F2"/>
    <w:rsid w:val="001D5A69"/>
    <w:rsid w:val="001D5BD5"/>
    <w:rsid w:val="001D5CD5"/>
    <w:rsid w:val="001D5E1B"/>
    <w:rsid w:val="001D61A7"/>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7E"/>
    <w:rsid w:val="001E1097"/>
    <w:rsid w:val="001E160F"/>
    <w:rsid w:val="001E167E"/>
    <w:rsid w:val="001E18DB"/>
    <w:rsid w:val="001E19CF"/>
    <w:rsid w:val="001E1B00"/>
    <w:rsid w:val="001E1B20"/>
    <w:rsid w:val="001E2205"/>
    <w:rsid w:val="001E2774"/>
    <w:rsid w:val="001E29B9"/>
    <w:rsid w:val="001E2AE6"/>
    <w:rsid w:val="001E2C8E"/>
    <w:rsid w:val="001E2D31"/>
    <w:rsid w:val="001E2E5F"/>
    <w:rsid w:val="001E30A9"/>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541"/>
    <w:rsid w:val="001E663E"/>
    <w:rsid w:val="001E6953"/>
    <w:rsid w:val="001E6CDE"/>
    <w:rsid w:val="001E6FEC"/>
    <w:rsid w:val="001E72C0"/>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7F9"/>
    <w:rsid w:val="001F6A5E"/>
    <w:rsid w:val="001F6E7F"/>
    <w:rsid w:val="001F7295"/>
    <w:rsid w:val="001F72A7"/>
    <w:rsid w:val="001F768E"/>
    <w:rsid w:val="001F7A79"/>
    <w:rsid w:val="001F7DF0"/>
    <w:rsid w:val="001F7E87"/>
    <w:rsid w:val="002001FC"/>
    <w:rsid w:val="0020033B"/>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73E"/>
    <w:rsid w:val="00204961"/>
    <w:rsid w:val="00204E70"/>
    <w:rsid w:val="00205241"/>
    <w:rsid w:val="002053F6"/>
    <w:rsid w:val="00205966"/>
    <w:rsid w:val="00205A53"/>
    <w:rsid w:val="00205B94"/>
    <w:rsid w:val="00205CFF"/>
    <w:rsid w:val="00205ED0"/>
    <w:rsid w:val="00205EEB"/>
    <w:rsid w:val="002064FD"/>
    <w:rsid w:val="00206732"/>
    <w:rsid w:val="00206A0B"/>
    <w:rsid w:val="002073AB"/>
    <w:rsid w:val="00207C55"/>
    <w:rsid w:val="0021035C"/>
    <w:rsid w:val="00210BE9"/>
    <w:rsid w:val="00210D04"/>
    <w:rsid w:val="00210DC9"/>
    <w:rsid w:val="00210F75"/>
    <w:rsid w:val="00211052"/>
    <w:rsid w:val="00211164"/>
    <w:rsid w:val="002113B3"/>
    <w:rsid w:val="00211825"/>
    <w:rsid w:val="00211943"/>
    <w:rsid w:val="00211D7B"/>
    <w:rsid w:val="0021231A"/>
    <w:rsid w:val="0021239C"/>
    <w:rsid w:val="00212566"/>
    <w:rsid w:val="00212609"/>
    <w:rsid w:val="002128F1"/>
    <w:rsid w:val="00212FC4"/>
    <w:rsid w:val="0021342F"/>
    <w:rsid w:val="00213B13"/>
    <w:rsid w:val="00213B15"/>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85"/>
    <w:rsid w:val="002257D3"/>
    <w:rsid w:val="00225A64"/>
    <w:rsid w:val="00225B8F"/>
    <w:rsid w:val="00225C1A"/>
    <w:rsid w:val="0022636A"/>
    <w:rsid w:val="002263E5"/>
    <w:rsid w:val="00226471"/>
    <w:rsid w:val="0022683F"/>
    <w:rsid w:val="00226F44"/>
    <w:rsid w:val="002271C0"/>
    <w:rsid w:val="00227A27"/>
    <w:rsid w:val="00227EB2"/>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CE9"/>
    <w:rsid w:val="00241DFC"/>
    <w:rsid w:val="00241F3C"/>
    <w:rsid w:val="00241F6A"/>
    <w:rsid w:val="00242165"/>
    <w:rsid w:val="002422CB"/>
    <w:rsid w:val="00242500"/>
    <w:rsid w:val="00242638"/>
    <w:rsid w:val="00243648"/>
    <w:rsid w:val="00243D1C"/>
    <w:rsid w:val="00243F7D"/>
    <w:rsid w:val="0024412A"/>
    <w:rsid w:val="002447C5"/>
    <w:rsid w:val="00244D6A"/>
    <w:rsid w:val="002451AD"/>
    <w:rsid w:val="002451B9"/>
    <w:rsid w:val="002452EE"/>
    <w:rsid w:val="00245BF8"/>
    <w:rsid w:val="00245D16"/>
    <w:rsid w:val="0024623A"/>
    <w:rsid w:val="002467C8"/>
    <w:rsid w:val="002468A9"/>
    <w:rsid w:val="00246EFA"/>
    <w:rsid w:val="0024734A"/>
    <w:rsid w:val="00247367"/>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2FE3"/>
    <w:rsid w:val="0025393F"/>
    <w:rsid w:val="00254104"/>
    <w:rsid w:val="0025435C"/>
    <w:rsid w:val="002545EE"/>
    <w:rsid w:val="0025470F"/>
    <w:rsid w:val="00255610"/>
    <w:rsid w:val="002557E7"/>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C3F"/>
    <w:rsid w:val="00262F1B"/>
    <w:rsid w:val="0026307D"/>
    <w:rsid w:val="00263286"/>
    <w:rsid w:val="002633A4"/>
    <w:rsid w:val="00263643"/>
    <w:rsid w:val="002636DA"/>
    <w:rsid w:val="00263C4B"/>
    <w:rsid w:val="00263E17"/>
    <w:rsid w:val="00263F69"/>
    <w:rsid w:val="0026402F"/>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3C27"/>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60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088"/>
    <w:rsid w:val="0029648A"/>
    <w:rsid w:val="002967F5"/>
    <w:rsid w:val="00296D22"/>
    <w:rsid w:val="00296F8E"/>
    <w:rsid w:val="00297868"/>
    <w:rsid w:val="00297D8A"/>
    <w:rsid w:val="00297DCB"/>
    <w:rsid w:val="002A0209"/>
    <w:rsid w:val="002A0298"/>
    <w:rsid w:val="002A049E"/>
    <w:rsid w:val="002A08AF"/>
    <w:rsid w:val="002A0CBE"/>
    <w:rsid w:val="002A1258"/>
    <w:rsid w:val="002A17C7"/>
    <w:rsid w:val="002A2643"/>
    <w:rsid w:val="002A2678"/>
    <w:rsid w:val="002A2B84"/>
    <w:rsid w:val="002A2C18"/>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3DC"/>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08"/>
    <w:rsid w:val="002B2C90"/>
    <w:rsid w:val="002B2FB5"/>
    <w:rsid w:val="002B3482"/>
    <w:rsid w:val="002B3498"/>
    <w:rsid w:val="002B38AC"/>
    <w:rsid w:val="002B3991"/>
    <w:rsid w:val="002B4993"/>
    <w:rsid w:val="002B4A00"/>
    <w:rsid w:val="002B4AEA"/>
    <w:rsid w:val="002B4B46"/>
    <w:rsid w:val="002B4D8B"/>
    <w:rsid w:val="002B5123"/>
    <w:rsid w:val="002B5197"/>
    <w:rsid w:val="002B56D9"/>
    <w:rsid w:val="002B5776"/>
    <w:rsid w:val="002B5BC7"/>
    <w:rsid w:val="002B5F51"/>
    <w:rsid w:val="002B626D"/>
    <w:rsid w:val="002B6B02"/>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B50"/>
    <w:rsid w:val="002C2C9A"/>
    <w:rsid w:val="002C2D38"/>
    <w:rsid w:val="002C2DB1"/>
    <w:rsid w:val="002C2EB0"/>
    <w:rsid w:val="002C2F18"/>
    <w:rsid w:val="002C2FAA"/>
    <w:rsid w:val="002C2FF2"/>
    <w:rsid w:val="002C311B"/>
    <w:rsid w:val="002C3280"/>
    <w:rsid w:val="002C3331"/>
    <w:rsid w:val="002C3479"/>
    <w:rsid w:val="002C37E5"/>
    <w:rsid w:val="002C396E"/>
    <w:rsid w:val="002C3B73"/>
    <w:rsid w:val="002C469C"/>
    <w:rsid w:val="002C4874"/>
    <w:rsid w:val="002C4B5C"/>
    <w:rsid w:val="002C4F3F"/>
    <w:rsid w:val="002C4F55"/>
    <w:rsid w:val="002C573A"/>
    <w:rsid w:val="002C57B3"/>
    <w:rsid w:val="002C5899"/>
    <w:rsid w:val="002C5911"/>
    <w:rsid w:val="002C5A0C"/>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4308"/>
    <w:rsid w:val="002D448C"/>
    <w:rsid w:val="002D453C"/>
    <w:rsid w:val="002D456A"/>
    <w:rsid w:val="002D478C"/>
    <w:rsid w:val="002D4798"/>
    <w:rsid w:val="002D47B4"/>
    <w:rsid w:val="002D4A94"/>
    <w:rsid w:val="002D4BDC"/>
    <w:rsid w:val="002D4C3E"/>
    <w:rsid w:val="002D4CC6"/>
    <w:rsid w:val="002D500F"/>
    <w:rsid w:val="002D520C"/>
    <w:rsid w:val="002D551B"/>
    <w:rsid w:val="002D5B40"/>
    <w:rsid w:val="002D5B92"/>
    <w:rsid w:val="002D5BC7"/>
    <w:rsid w:val="002D5CF7"/>
    <w:rsid w:val="002D5D9B"/>
    <w:rsid w:val="002D5FD8"/>
    <w:rsid w:val="002D67C4"/>
    <w:rsid w:val="002D67DF"/>
    <w:rsid w:val="002D68AC"/>
    <w:rsid w:val="002D68D7"/>
    <w:rsid w:val="002D70AE"/>
    <w:rsid w:val="002D7A64"/>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144"/>
    <w:rsid w:val="002F0A12"/>
    <w:rsid w:val="002F14DA"/>
    <w:rsid w:val="002F19FE"/>
    <w:rsid w:val="002F1AF2"/>
    <w:rsid w:val="002F1FCF"/>
    <w:rsid w:val="002F2016"/>
    <w:rsid w:val="002F213A"/>
    <w:rsid w:val="002F2297"/>
    <w:rsid w:val="002F22E8"/>
    <w:rsid w:val="002F246C"/>
    <w:rsid w:val="002F29B7"/>
    <w:rsid w:val="002F2AC2"/>
    <w:rsid w:val="002F2F39"/>
    <w:rsid w:val="002F2FF2"/>
    <w:rsid w:val="002F32D2"/>
    <w:rsid w:val="002F3498"/>
    <w:rsid w:val="002F3A1C"/>
    <w:rsid w:val="002F3B60"/>
    <w:rsid w:val="002F3B81"/>
    <w:rsid w:val="002F3C4A"/>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99"/>
    <w:rsid w:val="00314EFF"/>
    <w:rsid w:val="0031514E"/>
    <w:rsid w:val="0031516E"/>
    <w:rsid w:val="003161FA"/>
    <w:rsid w:val="003163BD"/>
    <w:rsid w:val="003169B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2148"/>
    <w:rsid w:val="00322185"/>
    <w:rsid w:val="00322317"/>
    <w:rsid w:val="00322369"/>
    <w:rsid w:val="003223EE"/>
    <w:rsid w:val="00322662"/>
    <w:rsid w:val="00322B26"/>
    <w:rsid w:val="00322DB7"/>
    <w:rsid w:val="00322F20"/>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2F8A"/>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5F9"/>
    <w:rsid w:val="0035260E"/>
    <w:rsid w:val="0035272F"/>
    <w:rsid w:val="00352AB0"/>
    <w:rsid w:val="00352D58"/>
    <w:rsid w:val="00352E41"/>
    <w:rsid w:val="00352F78"/>
    <w:rsid w:val="003530BF"/>
    <w:rsid w:val="0035324A"/>
    <w:rsid w:val="0035377C"/>
    <w:rsid w:val="00353883"/>
    <w:rsid w:val="003542A9"/>
    <w:rsid w:val="00354369"/>
    <w:rsid w:val="003543E3"/>
    <w:rsid w:val="003547BE"/>
    <w:rsid w:val="003548B5"/>
    <w:rsid w:val="003550A9"/>
    <w:rsid w:val="0035526E"/>
    <w:rsid w:val="0035572D"/>
    <w:rsid w:val="00355DCD"/>
    <w:rsid w:val="00355E38"/>
    <w:rsid w:val="00355EC6"/>
    <w:rsid w:val="00355F17"/>
    <w:rsid w:val="003564AF"/>
    <w:rsid w:val="00356923"/>
    <w:rsid w:val="00356A06"/>
    <w:rsid w:val="00356E5A"/>
    <w:rsid w:val="00356F6D"/>
    <w:rsid w:val="00357076"/>
    <w:rsid w:val="00357196"/>
    <w:rsid w:val="00357635"/>
    <w:rsid w:val="003579B5"/>
    <w:rsid w:val="00357F54"/>
    <w:rsid w:val="00360167"/>
    <w:rsid w:val="003601BB"/>
    <w:rsid w:val="00360390"/>
    <w:rsid w:val="003605D2"/>
    <w:rsid w:val="003607F2"/>
    <w:rsid w:val="00360A36"/>
    <w:rsid w:val="00360B3D"/>
    <w:rsid w:val="00361416"/>
    <w:rsid w:val="0036143D"/>
    <w:rsid w:val="0036144D"/>
    <w:rsid w:val="00361509"/>
    <w:rsid w:val="00361CED"/>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484"/>
    <w:rsid w:val="00367559"/>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B43"/>
    <w:rsid w:val="00384C51"/>
    <w:rsid w:val="00384E66"/>
    <w:rsid w:val="00385307"/>
    <w:rsid w:val="00385338"/>
    <w:rsid w:val="0038548B"/>
    <w:rsid w:val="00385BB0"/>
    <w:rsid w:val="00385C0B"/>
    <w:rsid w:val="003865CE"/>
    <w:rsid w:val="003866C3"/>
    <w:rsid w:val="00386BC5"/>
    <w:rsid w:val="00386F17"/>
    <w:rsid w:val="00387526"/>
    <w:rsid w:val="003876E2"/>
    <w:rsid w:val="003878EB"/>
    <w:rsid w:val="00387CFA"/>
    <w:rsid w:val="00387D63"/>
    <w:rsid w:val="00390345"/>
    <w:rsid w:val="003908AF"/>
    <w:rsid w:val="003908CA"/>
    <w:rsid w:val="00390A6C"/>
    <w:rsid w:val="00390F6E"/>
    <w:rsid w:val="003912FC"/>
    <w:rsid w:val="0039168E"/>
    <w:rsid w:val="003917FE"/>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AB8"/>
    <w:rsid w:val="00394CA4"/>
    <w:rsid w:val="00394EF2"/>
    <w:rsid w:val="00394F27"/>
    <w:rsid w:val="00394FC8"/>
    <w:rsid w:val="00395080"/>
    <w:rsid w:val="00395328"/>
    <w:rsid w:val="00395E8A"/>
    <w:rsid w:val="00396AFC"/>
    <w:rsid w:val="00396BDF"/>
    <w:rsid w:val="0039738F"/>
    <w:rsid w:val="00397B4F"/>
    <w:rsid w:val="00397C6A"/>
    <w:rsid w:val="00397D0F"/>
    <w:rsid w:val="003A005E"/>
    <w:rsid w:val="003A09CF"/>
    <w:rsid w:val="003A0CE3"/>
    <w:rsid w:val="003A0E02"/>
    <w:rsid w:val="003A0EF5"/>
    <w:rsid w:val="003A1112"/>
    <w:rsid w:val="003A11B6"/>
    <w:rsid w:val="003A1551"/>
    <w:rsid w:val="003A16C7"/>
    <w:rsid w:val="003A1D8A"/>
    <w:rsid w:val="003A20C5"/>
    <w:rsid w:val="003A21D1"/>
    <w:rsid w:val="003A2A77"/>
    <w:rsid w:val="003A2BE4"/>
    <w:rsid w:val="003A2CA3"/>
    <w:rsid w:val="003A33CE"/>
    <w:rsid w:val="003A39D2"/>
    <w:rsid w:val="003A3EEF"/>
    <w:rsid w:val="003A3FC5"/>
    <w:rsid w:val="003A41BC"/>
    <w:rsid w:val="003A42A6"/>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BD8"/>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77"/>
    <w:rsid w:val="003C3D8A"/>
    <w:rsid w:val="003C41C3"/>
    <w:rsid w:val="003C4334"/>
    <w:rsid w:val="003C434B"/>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14F"/>
    <w:rsid w:val="003D0272"/>
    <w:rsid w:val="003D02C3"/>
    <w:rsid w:val="003D04E7"/>
    <w:rsid w:val="003D082E"/>
    <w:rsid w:val="003D09E2"/>
    <w:rsid w:val="003D0A10"/>
    <w:rsid w:val="003D0DF1"/>
    <w:rsid w:val="003D105B"/>
    <w:rsid w:val="003D10AD"/>
    <w:rsid w:val="003D12C5"/>
    <w:rsid w:val="003D1669"/>
    <w:rsid w:val="003D16FA"/>
    <w:rsid w:val="003D1D22"/>
    <w:rsid w:val="003D1EDD"/>
    <w:rsid w:val="003D1F43"/>
    <w:rsid w:val="003D2A90"/>
    <w:rsid w:val="003D2F1E"/>
    <w:rsid w:val="003D31E1"/>
    <w:rsid w:val="003D3495"/>
    <w:rsid w:val="003D34AF"/>
    <w:rsid w:val="003D37E4"/>
    <w:rsid w:val="003D3C84"/>
    <w:rsid w:val="003D4290"/>
    <w:rsid w:val="003D43E3"/>
    <w:rsid w:val="003D44AF"/>
    <w:rsid w:val="003D46C0"/>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36C"/>
    <w:rsid w:val="003E1B57"/>
    <w:rsid w:val="003E1BEA"/>
    <w:rsid w:val="003E2000"/>
    <w:rsid w:val="003E22F8"/>
    <w:rsid w:val="003E2447"/>
    <w:rsid w:val="003E2A2C"/>
    <w:rsid w:val="003E2A3D"/>
    <w:rsid w:val="003E332A"/>
    <w:rsid w:val="003E366E"/>
    <w:rsid w:val="003E37C7"/>
    <w:rsid w:val="003E3811"/>
    <w:rsid w:val="003E3BC6"/>
    <w:rsid w:val="003E404D"/>
    <w:rsid w:val="003E4C5A"/>
    <w:rsid w:val="003E4D42"/>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B5B"/>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8F0"/>
    <w:rsid w:val="00400D10"/>
    <w:rsid w:val="00400DC5"/>
    <w:rsid w:val="00400E55"/>
    <w:rsid w:val="0040108A"/>
    <w:rsid w:val="004011F6"/>
    <w:rsid w:val="0040137A"/>
    <w:rsid w:val="00401386"/>
    <w:rsid w:val="004013A1"/>
    <w:rsid w:val="00401628"/>
    <w:rsid w:val="00401803"/>
    <w:rsid w:val="00401D7E"/>
    <w:rsid w:val="00401F0D"/>
    <w:rsid w:val="0040205A"/>
    <w:rsid w:val="004021B5"/>
    <w:rsid w:val="0040232E"/>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ABD"/>
    <w:rsid w:val="00411021"/>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B3"/>
    <w:rsid w:val="0042029E"/>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40C9"/>
    <w:rsid w:val="00424C87"/>
    <w:rsid w:val="004250A2"/>
    <w:rsid w:val="00425AEB"/>
    <w:rsid w:val="00425BF4"/>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44"/>
    <w:rsid w:val="004348B6"/>
    <w:rsid w:val="004348C9"/>
    <w:rsid w:val="0043492A"/>
    <w:rsid w:val="004363F9"/>
    <w:rsid w:val="0043684E"/>
    <w:rsid w:val="00436BBD"/>
    <w:rsid w:val="004375CE"/>
    <w:rsid w:val="00437900"/>
    <w:rsid w:val="004379A6"/>
    <w:rsid w:val="0044064A"/>
    <w:rsid w:val="004408FC"/>
    <w:rsid w:val="0044096F"/>
    <w:rsid w:val="00440971"/>
    <w:rsid w:val="00440AF3"/>
    <w:rsid w:val="00440B91"/>
    <w:rsid w:val="00440BEC"/>
    <w:rsid w:val="00441274"/>
    <w:rsid w:val="0044130A"/>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F22"/>
    <w:rsid w:val="0045725F"/>
    <w:rsid w:val="00457271"/>
    <w:rsid w:val="00457704"/>
    <w:rsid w:val="0045789D"/>
    <w:rsid w:val="004578E4"/>
    <w:rsid w:val="00460771"/>
    <w:rsid w:val="00460A51"/>
    <w:rsid w:val="00460CA5"/>
    <w:rsid w:val="004611B5"/>
    <w:rsid w:val="00461323"/>
    <w:rsid w:val="00461527"/>
    <w:rsid w:val="00461781"/>
    <w:rsid w:val="0046235E"/>
    <w:rsid w:val="0046239D"/>
    <w:rsid w:val="004623CC"/>
    <w:rsid w:val="00462961"/>
    <w:rsid w:val="00462EED"/>
    <w:rsid w:val="004631BE"/>
    <w:rsid w:val="004632FB"/>
    <w:rsid w:val="00463452"/>
    <w:rsid w:val="00463BB7"/>
    <w:rsid w:val="00464362"/>
    <w:rsid w:val="0046439E"/>
    <w:rsid w:val="004644AE"/>
    <w:rsid w:val="004649A2"/>
    <w:rsid w:val="00464AE5"/>
    <w:rsid w:val="00464E31"/>
    <w:rsid w:val="00465107"/>
    <w:rsid w:val="0046544E"/>
    <w:rsid w:val="004658BB"/>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48A7"/>
    <w:rsid w:val="00475256"/>
    <w:rsid w:val="0047532B"/>
    <w:rsid w:val="0047553B"/>
    <w:rsid w:val="00475951"/>
    <w:rsid w:val="004759C8"/>
    <w:rsid w:val="00475C35"/>
    <w:rsid w:val="00475DCB"/>
    <w:rsid w:val="00476364"/>
    <w:rsid w:val="00476649"/>
    <w:rsid w:val="0047670B"/>
    <w:rsid w:val="00476816"/>
    <w:rsid w:val="00476DDB"/>
    <w:rsid w:val="00476E8F"/>
    <w:rsid w:val="00477B19"/>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4D1"/>
    <w:rsid w:val="004835BC"/>
    <w:rsid w:val="0048382B"/>
    <w:rsid w:val="0048407F"/>
    <w:rsid w:val="004849E0"/>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9C9"/>
    <w:rsid w:val="00487E77"/>
    <w:rsid w:val="00487EFC"/>
    <w:rsid w:val="00487FD8"/>
    <w:rsid w:val="00490105"/>
    <w:rsid w:val="004901D6"/>
    <w:rsid w:val="004902D6"/>
    <w:rsid w:val="00490ABA"/>
    <w:rsid w:val="00490CCE"/>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F3A"/>
    <w:rsid w:val="004A1267"/>
    <w:rsid w:val="004A1726"/>
    <w:rsid w:val="004A189B"/>
    <w:rsid w:val="004A195A"/>
    <w:rsid w:val="004A195E"/>
    <w:rsid w:val="004A1BD1"/>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8C7"/>
    <w:rsid w:val="004A6C35"/>
    <w:rsid w:val="004A6D75"/>
    <w:rsid w:val="004A709D"/>
    <w:rsid w:val="004A7549"/>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BC"/>
    <w:rsid w:val="004B5F10"/>
    <w:rsid w:val="004B61FE"/>
    <w:rsid w:val="004B68BF"/>
    <w:rsid w:val="004B6A08"/>
    <w:rsid w:val="004B6BC3"/>
    <w:rsid w:val="004B6D1F"/>
    <w:rsid w:val="004B6D5A"/>
    <w:rsid w:val="004B6D9B"/>
    <w:rsid w:val="004B7170"/>
    <w:rsid w:val="004B7233"/>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782"/>
    <w:rsid w:val="004C2C41"/>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D96"/>
    <w:rsid w:val="004C6245"/>
    <w:rsid w:val="004C6455"/>
    <w:rsid w:val="004C66A0"/>
    <w:rsid w:val="004C6819"/>
    <w:rsid w:val="004C6B59"/>
    <w:rsid w:val="004C7312"/>
    <w:rsid w:val="004C738B"/>
    <w:rsid w:val="004C7689"/>
    <w:rsid w:val="004C77E7"/>
    <w:rsid w:val="004C785A"/>
    <w:rsid w:val="004C791B"/>
    <w:rsid w:val="004C7ABB"/>
    <w:rsid w:val="004C7C3D"/>
    <w:rsid w:val="004D0804"/>
    <w:rsid w:val="004D0906"/>
    <w:rsid w:val="004D0FBD"/>
    <w:rsid w:val="004D1383"/>
    <w:rsid w:val="004D144A"/>
    <w:rsid w:val="004D1A19"/>
    <w:rsid w:val="004D1ABA"/>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045"/>
    <w:rsid w:val="004D74EF"/>
    <w:rsid w:val="004D792B"/>
    <w:rsid w:val="004D7BA2"/>
    <w:rsid w:val="004D7F1E"/>
    <w:rsid w:val="004E000A"/>
    <w:rsid w:val="004E0126"/>
    <w:rsid w:val="004E08D0"/>
    <w:rsid w:val="004E0A70"/>
    <w:rsid w:val="004E0CB5"/>
    <w:rsid w:val="004E0FFB"/>
    <w:rsid w:val="004E126D"/>
    <w:rsid w:val="004E15FA"/>
    <w:rsid w:val="004E1609"/>
    <w:rsid w:val="004E1629"/>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70D"/>
    <w:rsid w:val="004E472F"/>
    <w:rsid w:val="004E4880"/>
    <w:rsid w:val="004E498F"/>
    <w:rsid w:val="004E4A79"/>
    <w:rsid w:val="004E4D47"/>
    <w:rsid w:val="004E4E48"/>
    <w:rsid w:val="004E562B"/>
    <w:rsid w:val="004E5A26"/>
    <w:rsid w:val="004E5D36"/>
    <w:rsid w:val="004E5FEC"/>
    <w:rsid w:val="004E6377"/>
    <w:rsid w:val="004E6CAB"/>
    <w:rsid w:val="004E6F49"/>
    <w:rsid w:val="004E71BD"/>
    <w:rsid w:val="004E732D"/>
    <w:rsid w:val="004E7E58"/>
    <w:rsid w:val="004F0179"/>
    <w:rsid w:val="004F029F"/>
    <w:rsid w:val="004F05C1"/>
    <w:rsid w:val="004F0D96"/>
    <w:rsid w:val="004F10C2"/>
    <w:rsid w:val="004F12ED"/>
    <w:rsid w:val="004F167C"/>
    <w:rsid w:val="004F16C9"/>
    <w:rsid w:val="004F1A04"/>
    <w:rsid w:val="004F1ADF"/>
    <w:rsid w:val="004F1C26"/>
    <w:rsid w:val="004F1EC0"/>
    <w:rsid w:val="004F27AA"/>
    <w:rsid w:val="004F2A67"/>
    <w:rsid w:val="004F325F"/>
    <w:rsid w:val="004F3443"/>
    <w:rsid w:val="004F3864"/>
    <w:rsid w:val="004F3C5B"/>
    <w:rsid w:val="004F3ED2"/>
    <w:rsid w:val="004F4034"/>
    <w:rsid w:val="004F45DD"/>
    <w:rsid w:val="004F48F1"/>
    <w:rsid w:val="004F4E28"/>
    <w:rsid w:val="004F507E"/>
    <w:rsid w:val="004F53B6"/>
    <w:rsid w:val="004F5C3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11E9"/>
    <w:rsid w:val="00501679"/>
    <w:rsid w:val="00501738"/>
    <w:rsid w:val="00501758"/>
    <w:rsid w:val="00501B1A"/>
    <w:rsid w:val="005021A1"/>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5D5"/>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3EF3"/>
    <w:rsid w:val="005149BF"/>
    <w:rsid w:val="00514C9F"/>
    <w:rsid w:val="00514D50"/>
    <w:rsid w:val="00514E64"/>
    <w:rsid w:val="00515132"/>
    <w:rsid w:val="00515964"/>
    <w:rsid w:val="0051596E"/>
    <w:rsid w:val="00515AAE"/>
    <w:rsid w:val="00515F41"/>
    <w:rsid w:val="005169AC"/>
    <w:rsid w:val="00516C1A"/>
    <w:rsid w:val="00516F3D"/>
    <w:rsid w:val="0051784D"/>
    <w:rsid w:val="00517CFE"/>
    <w:rsid w:val="00517DF4"/>
    <w:rsid w:val="00517E9D"/>
    <w:rsid w:val="005200B3"/>
    <w:rsid w:val="0052035C"/>
    <w:rsid w:val="005206C9"/>
    <w:rsid w:val="00520D92"/>
    <w:rsid w:val="005211DD"/>
    <w:rsid w:val="00521277"/>
    <w:rsid w:val="00521286"/>
    <w:rsid w:val="005213C4"/>
    <w:rsid w:val="00521435"/>
    <w:rsid w:val="005215F2"/>
    <w:rsid w:val="00521733"/>
    <w:rsid w:val="0052175C"/>
    <w:rsid w:val="0052196F"/>
    <w:rsid w:val="00521C72"/>
    <w:rsid w:val="00521DAD"/>
    <w:rsid w:val="005221EB"/>
    <w:rsid w:val="00522462"/>
    <w:rsid w:val="00522639"/>
    <w:rsid w:val="00522DAD"/>
    <w:rsid w:val="00523064"/>
    <w:rsid w:val="0052319F"/>
    <w:rsid w:val="00523399"/>
    <w:rsid w:val="00523490"/>
    <w:rsid w:val="00523853"/>
    <w:rsid w:val="00523FFC"/>
    <w:rsid w:val="005243C8"/>
    <w:rsid w:val="00524600"/>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0CB"/>
    <w:rsid w:val="0054091D"/>
    <w:rsid w:val="00540A7E"/>
    <w:rsid w:val="00540FDD"/>
    <w:rsid w:val="00540FFB"/>
    <w:rsid w:val="00541059"/>
    <w:rsid w:val="00541246"/>
    <w:rsid w:val="005412EC"/>
    <w:rsid w:val="00541608"/>
    <w:rsid w:val="00541EAC"/>
    <w:rsid w:val="0054204A"/>
    <w:rsid w:val="0054222A"/>
    <w:rsid w:val="00542588"/>
    <w:rsid w:val="0054289E"/>
    <w:rsid w:val="00542AAB"/>
    <w:rsid w:val="00542BD6"/>
    <w:rsid w:val="00543512"/>
    <w:rsid w:val="00543D31"/>
    <w:rsid w:val="00544060"/>
    <w:rsid w:val="0054409E"/>
    <w:rsid w:val="00544730"/>
    <w:rsid w:val="005449C6"/>
    <w:rsid w:val="00544C7F"/>
    <w:rsid w:val="00544F7C"/>
    <w:rsid w:val="005450A8"/>
    <w:rsid w:val="00545144"/>
    <w:rsid w:val="0054551F"/>
    <w:rsid w:val="0054591F"/>
    <w:rsid w:val="0054592F"/>
    <w:rsid w:val="00545A54"/>
    <w:rsid w:val="00545DD1"/>
    <w:rsid w:val="00546039"/>
    <w:rsid w:val="005463D1"/>
    <w:rsid w:val="0054655E"/>
    <w:rsid w:val="005467D3"/>
    <w:rsid w:val="00546E99"/>
    <w:rsid w:val="00547028"/>
    <w:rsid w:val="005473A7"/>
    <w:rsid w:val="00547811"/>
    <w:rsid w:val="005479C2"/>
    <w:rsid w:val="00547CA3"/>
    <w:rsid w:val="00547E27"/>
    <w:rsid w:val="005500CA"/>
    <w:rsid w:val="00550A02"/>
    <w:rsid w:val="00550B81"/>
    <w:rsid w:val="00550BFC"/>
    <w:rsid w:val="00550F19"/>
    <w:rsid w:val="005513F5"/>
    <w:rsid w:val="0055175B"/>
    <w:rsid w:val="00551B62"/>
    <w:rsid w:val="00551E92"/>
    <w:rsid w:val="00552621"/>
    <w:rsid w:val="00552AF0"/>
    <w:rsid w:val="00552BEF"/>
    <w:rsid w:val="00552FEC"/>
    <w:rsid w:val="00553012"/>
    <w:rsid w:val="00553017"/>
    <w:rsid w:val="0055342C"/>
    <w:rsid w:val="005535B2"/>
    <w:rsid w:val="00553635"/>
    <w:rsid w:val="00553869"/>
    <w:rsid w:val="00553949"/>
    <w:rsid w:val="00553993"/>
    <w:rsid w:val="005542C3"/>
    <w:rsid w:val="00554748"/>
    <w:rsid w:val="00554C94"/>
    <w:rsid w:val="00554F84"/>
    <w:rsid w:val="0055503E"/>
    <w:rsid w:val="0055507F"/>
    <w:rsid w:val="005550D6"/>
    <w:rsid w:val="005551E8"/>
    <w:rsid w:val="005559D7"/>
    <w:rsid w:val="005559FD"/>
    <w:rsid w:val="00555D39"/>
    <w:rsid w:val="00555D42"/>
    <w:rsid w:val="00555EED"/>
    <w:rsid w:val="00556436"/>
    <w:rsid w:val="0055649A"/>
    <w:rsid w:val="00556883"/>
    <w:rsid w:val="00556CFE"/>
    <w:rsid w:val="0055704B"/>
    <w:rsid w:val="00557441"/>
    <w:rsid w:val="0055796F"/>
    <w:rsid w:val="00557A9E"/>
    <w:rsid w:val="0056050E"/>
    <w:rsid w:val="0056051A"/>
    <w:rsid w:val="005606C4"/>
    <w:rsid w:val="00560991"/>
    <w:rsid w:val="005611F2"/>
    <w:rsid w:val="00561219"/>
    <w:rsid w:val="005612D3"/>
    <w:rsid w:val="00561969"/>
    <w:rsid w:val="0056232D"/>
    <w:rsid w:val="00562B51"/>
    <w:rsid w:val="00562E44"/>
    <w:rsid w:val="00562E6D"/>
    <w:rsid w:val="00563019"/>
    <w:rsid w:val="005639C0"/>
    <w:rsid w:val="00563BC7"/>
    <w:rsid w:val="00564598"/>
    <w:rsid w:val="00564ADA"/>
    <w:rsid w:val="00564E14"/>
    <w:rsid w:val="00564EEF"/>
    <w:rsid w:val="00564FF2"/>
    <w:rsid w:val="00565132"/>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A97"/>
    <w:rsid w:val="00572C2B"/>
    <w:rsid w:val="00573007"/>
    <w:rsid w:val="005730F4"/>
    <w:rsid w:val="005734AB"/>
    <w:rsid w:val="005739EA"/>
    <w:rsid w:val="00573E76"/>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6FB"/>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AC6"/>
    <w:rsid w:val="00595EE3"/>
    <w:rsid w:val="0059649C"/>
    <w:rsid w:val="005964E7"/>
    <w:rsid w:val="005967FC"/>
    <w:rsid w:val="00596CA6"/>
    <w:rsid w:val="005973E8"/>
    <w:rsid w:val="0059776F"/>
    <w:rsid w:val="00597774"/>
    <w:rsid w:val="00597888"/>
    <w:rsid w:val="00597955"/>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C50"/>
    <w:rsid w:val="005B6F97"/>
    <w:rsid w:val="005B7EF6"/>
    <w:rsid w:val="005C03D7"/>
    <w:rsid w:val="005C05B6"/>
    <w:rsid w:val="005C062C"/>
    <w:rsid w:val="005C070B"/>
    <w:rsid w:val="005C07D2"/>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A03"/>
    <w:rsid w:val="005D4D7C"/>
    <w:rsid w:val="005D5246"/>
    <w:rsid w:val="005D5876"/>
    <w:rsid w:val="005D5B2B"/>
    <w:rsid w:val="005D63B1"/>
    <w:rsid w:val="005D6C62"/>
    <w:rsid w:val="005D6E62"/>
    <w:rsid w:val="005D6F56"/>
    <w:rsid w:val="005D74F4"/>
    <w:rsid w:val="005D753D"/>
    <w:rsid w:val="005D764F"/>
    <w:rsid w:val="005D7816"/>
    <w:rsid w:val="005D7966"/>
    <w:rsid w:val="005D7E34"/>
    <w:rsid w:val="005D7F79"/>
    <w:rsid w:val="005E0394"/>
    <w:rsid w:val="005E1751"/>
    <w:rsid w:val="005E18F6"/>
    <w:rsid w:val="005E1A7D"/>
    <w:rsid w:val="005E1C6B"/>
    <w:rsid w:val="005E1EAA"/>
    <w:rsid w:val="005E2147"/>
    <w:rsid w:val="005E23D0"/>
    <w:rsid w:val="005E28F5"/>
    <w:rsid w:val="005E2A7C"/>
    <w:rsid w:val="005E2BE9"/>
    <w:rsid w:val="005E2C33"/>
    <w:rsid w:val="005E31B1"/>
    <w:rsid w:val="005E366F"/>
    <w:rsid w:val="005E3C65"/>
    <w:rsid w:val="005E3DA3"/>
    <w:rsid w:val="005E40ED"/>
    <w:rsid w:val="005E4142"/>
    <w:rsid w:val="005E41C4"/>
    <w:rsid w:val="005E422B"/>
    <w:rsid w:val="005E432D"/>
    <w:rsid w:val="005E434F"/>
    <w:rsid w:val="005E4439"/>
    <w:rsid w:val="005E44E2"/>
    <w:rsid w:val="005E519A"/>
    <w:rsid w:val="005E51CC"/>
    <w:rsid w:val="005E54AA"/>
    <w:rsid w:val="005E555D"/>
    <w:rsid w:val="005E557A"/>
    <w:rsid w:val="005E5A26"/>
    <w:rsid w:val="005E5AC7"/>
    <w:rsid w:val="005E60D4"/>
    <w:rsid w:val="005E65B0"/>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2F41"/>
    <w:rsid w:val="005F3016"/>
    <w:rsid w:val="005F313A"/>
    <w:rsid w:val="005F31B5"/>
    <w:rsid w:val="005F405B"/>
    <w:rsid w:val="005F433D"/>
    <w:rsid w:val="005F46E5"/>
    <w:rsid w:val="005F4A29"/>
    <w:rsid w:val="005F4BC8"/>
    <w:rsid w:val="005F4C93"/>
    <w:rsid w:val="005F5327"/>
    <w:rsid w:val="005F569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40D"/>
    <w:rsid w:val="00600E24"/>
    <w:rsid w:val="00600F27"/>
    <w:rsid w:val="00601860"/>
    <w:rsid w:val="0060189D"/>
    <w:rsid w:val="00601909"/>
    <w:rsid w:val="00601A5F"/>
    <w:rsid w:val="00601C49"/>
    <w:rsid w:val="00601E45"/>
    <w:rsid w:val="00602424"/>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4D5"/>
    <w:rsid w:val="006076A6"/>
    <w:rsid w:val="0060770F"/>
    <w:rsid w:val="006101D3"/>
    <w:rsid w:val="0061036B"/>
    <w:rsid w:val="0061076F"/>
    <w:rsid w:val="0061084A"/>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4A4"/>
    <w:rsid w:val="00624602"/>
    <w:rsid w:val="00624A8A"/>
    <w:rsid w:val="0062520B"/>
    <w:rsid w:val="0062528C"/>
    <w:rsid w:val="006252C5"/>
    <w:rsid w:val="00625427"/>
    <w:rsid w:val="00625EA9"/>
    <w:rsid w:val="00626842"/>
    <w:rsid w:val="00626B5A"/>
    <w:rsid w:val="00626CCD"/>
    <w:rsid w:val="00626EFD"/>
    <w:rsid w:val="0062705D"/>
    <w:rsid w:val="00627B27"/>
    <w:rsid w:val="00627F9E"/>
    <w:rsid w:val="006301F0"/>
    <w:rsid w:val="00630806"/>
    <w:rsid w:val="006309F9"/>
    <w:rsid w:val="006312FA"/>
    <w:rsid w:val="0063131E"/>
    <w:rsid w:val="00631A6E"/>
    <w:rsid w:val="00631FE1"/>
    <w:rsid w:val="00632191"/>
    <w:rsid w:val="00632451"/>
    <w:rsid w:val="00632E0B"/>
    <w:rsid w:val="00632F3F"/>
    <w:rsid w:val="00633104"/>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33"/>
    <w:rsid w:val="006373DB"/>
    <w:rsid w:val="006374E5"/>
    <w:rsid w:val="006377B8"/>
    <w:rsid w:val="0064015C"/>
    <w:rsid w:val="0064024E"/>
    <w:rsid w:val="006406C0"/>
    <w:rsid w:val="0064092A"/>
    <w:rsid w:val="00640C87"/>
    <w:rsid w:val="00640FDA"/>
    <w:rsid w:val="00641078"/>
    <w:rsid w:val="006410F4"/>
    <w:rsid w:val="00641F14"/>
    <w:rsid w:val="006420E2"/>
    <w:rsid w:val="00642107"/>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AB5"/>
    <w:rsid w:val="00644AD1"/>
    <w:rsid w:val="00644D00"/>
    <w:rsid w:val="00644E02"/>
    <w:rsid w:val="006452C0"/>
    <w:rsid w:val="00645451"/>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5D43"/>
    <w:rsid w:val="0067601B"/>
    <w:rsid w:val="0067645E"/>
    <w:rsid w:val="00676839"/>
    <w:rsid w:val="00676CBA"/>
    <w:rsid w:val="00677811"/>
    <w:rsid w:val="00677C65"/>
    <w:rsid w:val="00677CF0"/>
    <w:rsid w:val="006800F5"/>
    <w:rsid w:val="0068012B"/>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EEB"/>
    <w:rsid w:val="0069737C"/>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B45"/>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DE"/>
    <w:rsid w:val="006B52E8"/>
    <w:rsid w:val="006B52EC"/>
    <w:rsid w:val="006B55E1"/>
    <w:rsid w:val="006B57F4"/>
    <w:rsid w:val="006B5EA5"/>
    <w:rsid w:val="006B641E"/>
    <w:rsid w:val="006B64F8"/>
    <w:rsid w:val="006B6DEF"/>
    <w:rsid w:val="006B7135"/>
    <w:rsid w:val="006B7621"/>
    <w:rsid w:val="006B7728"/>
    <w:rsid w:val="006B777C"/>
    <w:rsid w:val="006B7831"/>
    <w:rsid w:val="006B7B19"/>
    <w:rsid w:val="006B7E5D"/>
    <w:rsid w:val="006B7ED9"/>
    <w:rsid w:val="006B7F20"/>
    <w:rsid w:val="006B7F5C"/>
    <w:rsid w:val="006C00A5"/>
    <w:rsid w:val="006C01EF"/>
    <w:rsid w:val="006C06BE"/>
    <w:rsid w:val="006C0D47"/>
    <w:rsid w:val="006C0D68"/>
    <w:rsid w:val="006C0E00"/>
    <w:rsid w:val="006C0F98"/>
    <w:rsid w:val="006C10A7"/>
    <w:rsid w:val="006C10F5"/>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3E0"/>
    <w:rsid w:val="006C7869"/>
    <w:rsid w:val="006C7CF2"/>
    <w:rsid w:val="006C7FD6"/>
    <w:rsid w:val="006D0273"/>
    <w:rsid w:val="006D0385"/>
    <w:rsid w:val="006D03AD"/>
    <w:rsid w:val="006D043F"/>
    <w:rsid w:val="006D0AB4"/>
    <w:rsid w:val="006D0BBB"/>
    <w:rsid w:val="006D0CF6"/>
    <w:rsid w:val="006D1487"/>
    <w:rsid w:val="006D1776"/>
    <w:rsid w:val="006D19FC"/>
    <w:rsid w:val="006D1F86"/>
    <w:rsid w:val="006D1FDC"/>
    <w:rsid w:val="006D2229"/>
    <w:rsid w:val="006D26F9"/>
    <w:rsid w:val="006D2753"/>
    <w:rsid w:val="006D2ACC"/>
    <w:rsid w:val="006D3686"/>
    <w:rsid w:val="006D3A04"/>
    <w:rsid w:val="006D40F6"/>
    <w:rsid w:val="006D4309"/>
    <w:rsid w:val="006D43F4"/>
    <w:rsid w:val="006D4A72"/>
    <w:rsid w:val="006D4AD6"/>
    <w:rsid w:val="006D4DE8"/>
    <w:rsid w:val="006D4E50"/>
    <w:rsid w:val="006D4F28"/>
    <w:rsid w:val="006D55F5"/>
    <w:rsid w:val="006D597A"/>
    <w:rsid w:val="006D5DA7"/>
    <w:rsid w:val="006D5FBC"/>
    <w:rsid w:val="006D6016"/>
    <w:rsid w:val="006D634C"/>
    <w:rsid w:val="006D648E"/>
    <w:rsid w:val="006D64AB"/>
    <w:rsid w:val="006D70F3"/>
    <w:rsid w:val="006D766B"/>
    <w:rsid w:val="006D76C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9F1"/>
    <w:rsid w:val="00706C65"/>
    <w:rsid w:val="00706FA5"/>
    <w:rsid w:val="00706FA8"/>
    <w:rsid w:val="00707D81"/>
    <w:rsid w:val="007101DD"/>
    <w:rsid w:val="00710434"/>
    <w:rsid w:val="00710AE1"/>
    <w:rsid w:val="00710E27"/>
    <w:rsid w:val="00711403"/>
    <w:rsid w:val="00711983"/>
    <w:rsid w:val="00711A4E"/>
    <w:rsid w:val="00711D5D"/>
    <w:rsid w:val="0071242C"/>
    <w:rsid w:val="00712549"/>
    <w:rsid w:val="007128A9"/>
    <w:rsid w:val="00712A82"/>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7D7"/>
    <w:rsid w:val="00715915"/>
    <w:rsid w:val="00715C00"/>
    <w:rsid w:val="00716158"/>
    <w:rsid w:val="007161A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F60"/>
    <w:rsid w:val="00722447"/>
    <w:rsid w:val="007227A5"/>
    <w:rsid w:val="007229A6"/>
    <w:rsid w:val="00722A21"/>
    <w:rsid w:val="007231CB"/>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081C"/>
    <w:rsid w:val="00730A60"/>
    <w:rsid w:val="007314AC"/>
    <w:rsid w:val="00731590"/>
    <w:rsid w:val="00731DAD"/>
    <w:rsid w:val="00731E12"/>
    <w:rsid w:val="007322E2"/>
    <w:rsid w:val="007322FB"/>
    <w:rsid w:val="007323CB"/>
    <w:rsid w:val="007323D4"/>
    <w:rsid w:val="0073253D"/>
    <w:rsid w:val="00732914"/>
    <w:rsid w:val="00732F06"/>
    <w:rsid w:val="00733112"/>
    <w:rsid w:val="007334CC"/>
    <w:rsid w:val="007336EC"/>
    <w:rsid w:val="007337D9"/>
    <w:rsid w:val="007338A9"/>
    <w:rsid w:val="00733A4C"/>
    <w:rsid w:val="00733D5D"/>
    <w:rsid w:val="00733F3C"/>
    <w:rsid w:val="007343B7"/>
    <w:rsid w:val="007344DC"/>
    <w:rsid w:val="007345E1"/>
    <w:rsid w:val="00734636"/>
    <w:rsid w:val="007346E9"/>
    <w:rsid w:val="00734808"/>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E9C"/>
    <w:rsid w:val="00742F97"/>
    <w:rsid w:val="007432AD"/>
    <w:rsid w:val="00743B10"/>
    <w:rsid w:val="00743E04"/>
    <w:rsid w:val="00744612"/>
    <w:rsid w:val="00744AA9"/>
    <w:rsid w:val="00744DCE"/>
    <w:rsid w:val="00744E43"/>
    <w:rsid w:val="00744EC0"/>
    <w:rsid w:val="00744EF6"/>
    <w:rsid w:val="007450ED"/>
    <w:rsid w:val="007453C7"/>
    <w:rsid w:val="00745462"/>
    <w:rsid w:val="0074566B"/>
    <w:rsid w:val="007458DA"/>
    <w:rsid w:val="00745B09"/>
    <w:rsid w:val="00745C3F"/>
    <w:rsid w:val="00745D82"/>
    <w:rsid w:val="00745EBB"/>
    <w:rsid w:val="00745F6D"/>
    <w:rsid w:val="007462F9"/>
    <w:rsid w:val="00746BC2"/>
    <w:rsid w:val="00746CC4"/>
    <w:rsid w:val="00746FD5"/>
    <w:rsid w:val="007470E3"/>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4189"/>
    <w:rsid w:val="007647F2"/>
    <w:rsid w:val="00764DF1"/>
    <w:rsid w:val="007652CE"/>
    <w:rsid w:val="0076548F"/>
    <w:rsid w:val="00765940"/>
    <w:rsid w:val="00765E0F"/>
    <w:rsid w:val="00765E4B"/>
    <w:rsid w:val="00766194"/>
    <w:rsid w:val="00766199"/>
    <w:rsid w:val="00766237"/>
    <w:rsid w:val="0076659A"/>
    <w:rsid w:val="0076659E"/>
    <w:rsid w:val="007666EE"/>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247C"/>
    <w:rsid w:val="00772612"/>
    <w:rsid w:val="00772942"/>
    <w:rsid w:val="0077313F"/>
    <w:rsid w:val="0077318C"/>
    <w:rsid w:val="00773624"/>
    <w:rsid w:val="00773767"/>
    <w:rsid w:val="00773A1F"/>
    <w:rsid w:val="00773A25"/>
    <w:rsid w:val="00773C48"/>
    <w:rsid w:val="00773E2F"/>
    <w:rsid w:val="00773EC8"/>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62"/>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995"/>
    <w:rsid w:val="00785A42"/>
    <w:rsid w:val="00785A69"/>
    <w:rsid w:val="00785C1C"/>
    <w:rsid w:val="00785F6C"/>
    <w:rsid w:val="007860E2"/>
    <w:rsid w:val="0078611C"/>
    <w:rsid w:val="00786A4D"/>
    <w:rsid w:val="00786D82"/>
    <w:rsid w:val="00786E4A"/>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507E"/>
    <w:rsid w:val="007952F3"/>
    <w:rsid w:val="007955A3"/>
    <w:rsid w:val="00795798"/>
    <w:rsid w:val="007957E1"/>
    <w:rsid w:val="007958B3"/>
    <w:rsid w:val="00795D87"/>
    <w:rsid w:val="00796385"/>
    <w:rsid w:val="00796421"/>
    <w:rsid w:val="007965A9"/>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256"/>
    <w:rsid w:val="007B1454"/>
    <w:rsid w:val="007B1C41"/>
    <w:rsid w:val="007B1EFB"/>
    <w:rsid w:val="007B2317"/>
    <w:rsid w:val="007B2332"/>
    <w:rsid w:val="007B2751"/>
    <w:rsid w:val="007B27AA"/>
    <w:rsid w:val="007B2B9A"/>
    <w:rsid w:val="007B2CA7"/>
    <w:rsid w:val="007B2E40"/>
    <w:rsid w:val="007B33B9"/>
    <w:rsid w:val="007B37B8"/>
    <w:rsid w:val="007B3AD2"/>
    <w:rsid w:val="007B3FD4"/>
    <w:rsid w:val="007B41B9"/>
    <w:rsid w:val="007B426C"/>
    <w:rsid w:val="007B42C8"/>
    <w:rsid w:val="007B4682"/>
    <w:rsid w:val="007B46F2"/>
    <w:rsid w:val="007B49EB"/>
    <w:rsid w:val="007B4A84"/>
    <w:rsid w:val="007B54AE"/>
    <w:rsid w:val="007B569A"/>
    <w:rsid w:val="007B572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57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B37"/>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78"/>
    <w:rsid w:val="007D7EFF"/>
    <w:rsid w:val="007E1447"/>
    <w:rsid w:val="007E1839"/>
    <w:rsid w:val="007E1ABF"/>
    <w:rsid w:val="007E2347"/>
    <w:rsid w:val="007E29C1"/>
    <w:rsid w:val="007E2B9D"/>
    <w:rsid w:val="007E31A9"/>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F76"/>
    <w:rsid w:val="007F1169"/>
    <w:rsid w:val="007F12B1"/>
    <w:rsid w:val="007F140F"/>
    <w:rsid w:val="007F1604"/>
    <w:rsid w:val="007F1935"/>
    <w:rsid w:val="007F1BD2"/>
    <w:rsid w:val="007F1C19"/>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7F"/>
    <w:rsid w:val="007F6FA4"/>
    <w:rsid w:val="007F71C9"/>
    <w:rsid w:val="007F7459"/>
    <w:rsid w:val="007F75AF"/>
    <w:rsid w:val="008001F1"/>
    <w:rsid w:val="00800334"/>
    <w:rsid w:val="00800417"/>
    <w:rsid w:val="0080054B"/>
    <w:rsid w:val="008005F8"/>
    <w:rsid w:val="00800676"/>
    <w:rsid w:val="008007C0"/>
    <w:rsid w:val="00800B24"/>
    <w:rsid w:val="00800BEF"/>
    <w:rsid w:val="00800D26"/>
    <w:rsid w:val="00800D68"/>
    <w:rsid w:val="00800F1E"/>
    <w:rsid w:val="00801201"/>
    <w:rsid w:val="00801405"/>
    <w:rsid w:val="00801858"/>
    <w:rsid w:val="00802C35"/>
    <w:rsid w:val="00802D55"/>
    <w:rsid w:val="00803231"/>
    <w:rsid w:val="00803449"/>
    <w:rsid w:val="00803B91"/>
    <w:rsid w:val="00803C49"/>
    <w:rsid w:val="00803D2C"/>
    <w:rsid w:val="008044C4"/>
    <w:rsid w:val="008045B6"/>
    <w:rsid w:val="00804A77"/>
    <w:rsid w:val="00804D18"/>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3EA1"/>
    <w:rsid w:val="00824E90"/>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268"/>
    <w:rsid w:val="0083038B"/>
    <w:rsid w:val="008303F0"/>
    <w:rsid w:val="00830654"/>
    <w:rsid w:val="008307A8"/>
    <w:rsid w:val="0083098E"/>
    <w:rsid w:val="00830CA5"/>
    <w:rsid w:val="008314BB"/>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4FB0"/>
    <w:rsid w:val="00835018"/>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E4"/>
    <w:rsid w:val="008455E5"/>
    <w:rsid w:val="00845788"/>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4D6"/>
    <w:rsid w:val="00850727"/>
    <w:rsid w:val="008507B1"/>
    <w:rsid w:val="008508BC"/>
    <w:rsid w:val="00850A13"/>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3C"/>
    <w:rsid w:val="008769B0"/>
    <w:rsid w:val="00876EF7"/>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990"/>
    <w:rsid w:val="00883FA6"/>
    <w:rsid w:val="008840B4"/>
    <w:rsid w:val="008843F6"/>
    <w:rsid w:val="008844A4"/>
    <w:rsid w:val="00884850"/>
    <w:rsid w:val="00884AB7"/>
    <w:rsid w:val="00884DC6"/>
    <w:rsid w:val="0088541D"/>
    <w:rsid w:val="0088546D"/>
    <w:rsid w:val="0088555A"/>
    <w:rsid w:val="0088601D"/>
    <w:rsid w:val="0088620A"/>
    <w:rsid w:val="0088657A"/>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B22"/>
    <w:rsid w:val="00896F8E"/>
    <w:rsid w:val="0089758B"/>
    <w:rsid w:val="0089782A"/>
    <w:rsid w:val="00897B08"/>
    <w:rsid w:val="00897B5E"/>
    <w:rsid w:val="00897D6D"/>
    <w:rsid w:val="00897E11"/>
    <w:rsid w:val="00897FC0"/>
    <w:rsid w:val="008A0821"/>
    <w:rsid w:val="008A12E1"/>
    <w:rsid w:val="008A195B"/>
    <w:rsid w:val="008A1DC7"/>
    <w:rsid w:val="008A1EFF"/>
    <w:rsid w:val="008A1F1E"/>
    <w:rsid w:val="008A26D7"/>
    <w:rsid w:val="008A2B4D"/>
    <w:rsid w:val="008A2C28"/>
    <w:rsid w:val="008A2D2D"/>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D4"/>
    <w:rsid w:val="008B6752"/>
    <w:rsid w:val="008B6AD8"/>
    <w:rsid w:val="008B701B"/>
    <w:rsid w:val="008B75AA"/>
    <w:rsid w:val="008B7C00"/>
    <w:rsid w:val="008B7D10"/>
    <w:rsid w:val="008C0176"/>
    <w:rsid w:val="008C0369"/>
    <w:rsid w:val="008C064D"/>
    <w:rsid w:val="008C1294"/>
    <w:rsid w:val="008C17A4"/>
    <w:rsid w:val="008C17E4"/>
    <w:rsid w:val="008C1A2C"/>
    <w:rsid w:val="008C1A32"/>
    <w:rsid w:val="008C1CB4"/>
    <w:rsid w:val="008C1CB7"/>
    <w:rsid w:val="008C1CEE"/>
    <w:rsid w:val="008C1D0A"/>
    <w:rsid w:val="008C257A"/>
    <w:rsid w:val="008C29C9"/>
    <w:rsid w:val="008C2AB1"/>
    <w:rsid w:val="008C2E52"/>
    <w:rsid w:val="008C3047"/>
    <w:rsid w:val="008C3138"/>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453"/>
    <w:rsid w:val="008D14F0"/>
    <w:rsid w:val="008D17ED"/>
    <w:rsid w:val="008D1C9C"/>
    <w:rsid w:val="008D20E1"/>
    <w:rsid w:val="008D2261"/>
    <w:rsid w:val="008D23E5"/>
    <w:rsid w:val="008D267A"/>
    <w:rsid w:val="008D2A09"/>
    <w:rsid w:val="008D2B6B"/>
    <w:rsid w:val="008D2C09"/>
    <w:rsid w:val="008D2CCC"/>
    <w:rsid w:val="008D2D30"/>
    <w:rsid w:val="008D3775"/>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2C3"/>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F65"/>
    <w:rsid w:val="008E507A"/>
    <w:rsid w:val="008E55B4"/>
    <w:rsid w:val="008E56AA"/>
    <w:rsid w:val="008E5B3F"/>
    <w:rsid w:val="008E5DDE"/>
    <w:rsid w:val="008E6051"/>
    <w:rsid w:val="008E6095"/>
    <w:rsid w:val="008E6398"/>
    <w:rsid w:val="008E6598"/>
    <w:rsid w:val="008E659E"/>
    <w:rsid w:val="008E6ABD"/>
    <w:rsid w:val="008E6AE3"/>
    <w:rsid w:val="008E6F9B"/>
    <w:rsid w:val="008E74FA"/>
    <w:rsid w:val="008E7911"/>
    <w:rsid w:val="008E7C93"/>
    <w:rsid w:val="008F01FF"/>
    <w:rsid w:val="008F0662"/>
    <w:rsid w:val="008F08CE"/>
    <w:rsid w:val="008F0AC3"/>
    <w:rsid w:val="008F0BC6"/>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172"/>
    <w:rsid w:val="008F758A"/>
    <w:rsid w:val="008F78AC"/>
    <w:rsid w:val="00900498"/>
    <w:rsid w:val="009006EB"/>
    <w:rsid w:val="00900777"/>
    <w:rsid w:val="009007B5"/>
    <w:rsid w:val="00900ACA"/>
    <w:rsid w:val="00900B59"/>
    <w:rsid w:val="00900BA2"/>
    <w:rsid w:val="00900E22"/>
    <w:rsid w:val="00901750"/>
    <w:rsid w:val="0090182C"/>
    <w:rsid w:val="00901A8D"/>
    <w:rsid w:val="00901C4A"/>
    <w:rsid w:val="00901E9A"/>
    <w:rsid w:val="0090243E"/>
    <w:rsid w:val="009029F1"/>
    <w:rsid w:val="00902B5C"/>
    <w:rsid w:val="0090324A"/>
    <w:rsid w:val="009035B2"/>
    <w:rsid w:val="009038E3"/>
    <w:rsid w:val="00903D8C"/>
    <w:rsid w:val="00903DAA"/>
    <w:rsid w:val="00904408"/>
    <w:rsid w:val="00904549"/>
    <w:rsid w:val="00904D1B"/>
    <w:rsid w:val="00904E68"/>
    <w:rsid w:val="009052F8"/>
    <w:rsid w:val="00905343"/>
    <w:rsid w:val="009054C4"/>
    <w:rsid w:val="0090556E"/>
    <w:rsid w:val="0090583F"/>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E53"/>
    <w:rsid w:val="00914081"/>
    <w:rsid w:val="0091428C"/>
    <w:rsid w:val="00914495"/>
    <w:rsid w:val="0091483B"/>
    <w:rsid w:val="00914BC6"/>
    <w:rsid w:val="00914FE6"/>
    <w:rsid w:val="00914FE9"/>
    <w:rsid w:val="0091518C"/>
    <w:rsid w:val="009152C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76F"/>
    <w:rsid w:val="00922881"/>
    <w:rsid w:val="00922988"/>
    <w:rsid w:val="00922F29"/>
    <w:rsid w:val="009231CF"/>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A50"/>
    <w:rsid w:val="00926BC7"/>
    <w:rsid w:val="00926C0D"/>
    <w:rsid w:val="00927102"/>
    <w:rsid w:val="009275D0"/>
    <w:rsid w:val="00927DB0"/>
    <w:rsid w:val="00927FC7"/>
    <w:rsid w:val="0093029B"/>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61E3"/>
    <w:rsid w:val="009462E2"/>
    <w:rsid w:val="009465FB"/>
    <w:rsid w:val="009468FE"/>
    <w:rsid w:val="00946900"/>
    <w:rsid w:val="00946B3A"/>
    <w:rsid w:val="00946F39"/>
    <w:rsid w:val="00947302"/>
    <w:rsid w:val="009475A6"/>
    <w:rsid w:val="00947816"/>
    <w:rsid w:val="00947DA8"/>
    <w:rsid w:val="00947E2A"/>
    <w:rsid w:val="009500F0"/>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01A"/>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9B7"/>
    <w:rsid w:val="00983AD7"/>
    <w:rsid w:val="009845CB"/>
    <w:rsid w:val="0098489F"/>
    <w:rsid w:val="00984A0C"/>
    <w:rsid w:val="00984C9B"/>
    <w:rsid w:val="00984F43"/>
    <w:rsid w:val="00984F9B"/>
    <w:rsid w:val="0098572F"/>
    <w:rsid w:val="009858A1"/>
    <w:rsid w:val="00985B66"/>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C86"/>
    <w:rsid w:val="0099325B"/>
    <w:rsid w:val="0099338E"/>
    <w:rsid w:val="009938EF"/>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868"/>
    <w:rsid w:val="009A1B9B"/>
    <w:rsid w:val="009A21C3"/>
    <w:rsid w:val="009A2255"/>
    <w:rsid w:val="009A231D"/>
    <w:rsid w:val="009A31E6"/>
    <w:rsid w:val="009A33BD"/>
    <w:rsid w:val="009A3B15"/>
    <w:rsid w:val="009A3C86"/>
    <w:rsid w:val="009A41A2"/>
    <w:rsid w:val="009A4335"/>
    <w:rsid w:val="009A44F8"/>
    <w:rsid w:val="009A4BCE"/>
    <w:rsid w:val="009A5583"/>
    <w:rsid w:val="009A5700"/>
    <w:rsid w:val="009A572A"/>
    <w:rsid w:val="009A5AE8"/>
    <w:rsid w:val="009A5D34"/>
    <w:rsid w:val="009A5DE9"/>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B7A09"/>
    <w:rsid w:val="009C08B5"/>
    <w:rsid w:val="009C0F5F"/>
    <w:rsid w:val="009C1213"/>
    <w:rsid w:val="009C14B5"/>
    <w:rsid w:val="009C151E"/>
    <w:rsid w:val="009C1543"/>
    <w:rsid w:val="009C18DE"/>
    <w:rsid w:val="009C212C"/>
    <w:rsid w:val="009C220B"/>
    <w:rsid w:val="009C22B1"/>
    <w:rsid w:val="009C241B"/>
    <w:rsid w:val="009C28B3"/>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E1B"/>
    <w:rsid w:val="009C5EE3"/>
    <w:rsid w:val="009C6301"/>
    <w:rsid w:val="009C668D"/>
    <w:rsid w:val="009C695F"/>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DF0"/>
    <w:rsid w:val="009D2E77"/>
    <w:rsid w:val="009D2EEB"/>
    <w:rsid w:val="009D30C2"/>
    <w:rsid w:val="009D3257"/>
    <w:rsid w:val="009D3884"/>
    <w:rsid w:val="009D3EFE"/>
    <w:rsid w:val="009D4044"/>
    <w:rsid w:val="009D44C5"/>
    <w:rsid w:val="009D4521"/>
    <w:rsid w:val="009D4733"/>
    <w:rsid w:val="009D47C0"/>
    <w:rsid w:val="009D4859"/>
    <w:rsid w:val="009D49B7"/>
    <w:rsid w:val="009D4A3D"/>
    <w:rsid w:val="009D4CC8"/>
    <w:rsid w:val="009D5BCE"/>
    <w:rsid w:val="009D5BD6"/>
    <w:rsid w:val="009D5E0A"/>
    <w:rsid w:val="009D616C"/>
    <w:rsid w:val="009D646C"/>
    <w:rsid w:val="009D65A1"/>
    <w:rsid w:val="009D66C0"/>
    <w:rsid w:val="009D681B"/>
    <w:rsid w:val="009D7326"/>
    <w:rsid w:val="009D753A"/>
    <w:rsid w:val="009E06EB"/>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753D"/>
    <w:rsid w:val="009E7A21"/>
    <w:rsid w:val="009E7A74"/>
    <w:rsid w:val="009E7B89"/>
    <w:rsid w:val="009E7C1D"/>
    <w:rsid w:val="009F00A3"/>
    <w:rsid w:val="009F075D"/>
    <w:rsid w:val="009F0CD6"/>
    <w:rsid w:val="009F1081"/>
    <w:rsid w:val="009F1628"/>
    <w:rsid w:val="009F168E"/>
    <w:rsid w:val="009F1FBF"/>
    <w:rsid w:val="009F2BC4"/>
    <w:rsid w:val="009F2F50"/>
    <w:rsid w:val="009F322F"/>
    <w:rsid w:val="009F3820"/>
    <w:rsid w:val="009F3C9B"/>
    <w:rsid w:val="009F3CAC"/>
    <w:rsid w:val="009F3E3B"/>
    <w:rsid w:val="009F3FE3"/>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CD1"/>
    <w:rsid w:val="00A04E01"/>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53"/>
    <w:rsid w:val="00A25BAD"/>
    <w:rsid w:val="00A26033"/>
    <w:rsid w:val="00A260A1"/>
    <w:rsid w:val="00A2675F"/>
    <w:rsid w:val="00A267BD"/>
    <w:rsid w:val="00A26A12"/>
    <w:rsid w:val="00A26A6C"/>
    <w:rsid w:val="00A26CB5"/>
    <w:rsid w:val="00A26E34"/>
    <w:rsid w:val="00A27110"/>
    <w:rsid w:val="00A2719D"/>
    <w:rsid w:val="00A2748F"/>
    <w:rsid w:val="00A278D1"/>
    <w:rsid w:val="00A27B2F"/>
    <w:rsid w:val="00A27BA8"/>
    <w:rsid w:val="00A27FEB"/>
    <w:rsid w:val="00A3004A"/>
    <w:rsid w:val="00A300AF"/>
    <w:rsid w:val="00A3015A"/>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8E6"/>
    <w:rsid w:val="00A37945"/>
    <w:rsid w:val="00A3794F"/>
    <w:rsid w:val="00A37AEC"/>
    <w:rsid w:val="00A37C39"/>
    <w:rsid w:val="00A37CDB"/>
    <w:rsid w:val="00A37CEF"/>
    <w:rsid w:val="00A37D47"/>
    <w:rsid w:val="00A401FD"/>
    <w:rsid w:val="00A40347"/>
    <w:rsid w:val="00A4088D"/>
    <w:rsid w:val="00A4090C"/>
    <w:rsid w:val="00A4091D"/>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370"/>
    <w:rsid w:val="00A453DF"/>
    <w:rsid w:val="00A45742"/>
    <w:rsid w:val="00A4588E"/>
    <w:rsid w:val="00A46731"/>
    <w:rsid w:val="00A46915"/>
    <w:rsid w:val="00A47155"/>
    <w:rsid w:val="00A474A2"/>
    <w:rsid w:val="00A47BAD"/>
    <w:rsid w:val="00A47F96"/>
    <w:rsid w:val="00A50307"/>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294"/>
    <w:rsid w:val="00A5688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24"/>
    <w:rsid w:val="00A65186"/>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E4C"/>
    <w:rsid w:val="00A812F6"/>
    <w:rsid w:val="00A81474"/>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8B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815"/>
    <w:rsid w:val="00AA3AE8"/>
    <w:rsid w:val="00AA3C96"/>
    <w:rsid w:val="00AA43F2"/>
    <w:rsid w:val="00AA444B"/>
    <w:rsid w:val="00AA4780"/>
    <w:rsid w:val="00AA6D99"/>
    <w:rsid w:val="00AA79ED"/>
    <w:rsid w:val="00AA7A2D"/>
    <w:rsid w:val="00AB00D5"/>
    <w:rsid w:val="00AB016F"/>
    <w:rsid w:val="00AB047E"/>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BE4"/>
    <w:rsid w:val="00AB5C89"/>
    <w:rsid w:val="00AB5D24"/>
    <w:rsid w:val="00AB600E"/>
    <w:rsid w:val="00AB6031"/>
    <w:rsid w:val="00AB66A1"/>
    <w:rsid w:val="00AB6823"/>
    <w:rsid w:val="00AB69FC"/>
    <w:rsid w:val="00AB70F9"/>
    <w:rsid w:val="00AB7132"/>
    <w:rsid w:val="00AB7378"/>
    <w:rsid w:val="00AB759D"/>
    <w:rsid w:val="00AC08D1"/>
    <w:rsid w:val="00AC0A2D"/>
    <w:rsid w:val="00AC13AA"/>
    <w:rsid w:val="00AC179F"/>
    <w:rsid w:val="00AC1813"/>
    <w:rsid w:val="00AC19C7"/>
    <w:rsid w:val="00AC1D20"/>
    <w:rsid w:val="00AC1EF4"/>
    <w:rsid w:val="00AC1FF9"/>
    <w:rsid w:val="00AC22EF"/>
    <w:rsid w:val="00AC23D4"/>
    <w:rsid w:val="00AC2949"/>
    <w:rsid w:val="00AC2B4D"/>
    <w:rsid w:val="00AC2E72"/>
    <w:rsid w:val="00AC32A8"/>
    <w:rsid w:val="00AC38E9"/>
    <w:rsid w:val="00AC3BC5"/>
    <w:rsid w:val="00AC44FC"/>
    <w:rsid w:val="00AC48C9"/>
    <w:rsid w:val="00AC4D50"/>
    <w:rsid w:val="00AC4F2E"/>
    <w:rsid w:val="00AC55F1"/>
    <w:rsid w:val="00AC5A11"/>
    <w:rsid w:val="00AC5A87"/>
    <w:rsid w:val="00AC5D60"/>
    <w:rsid w:val="00AC5FE0"/>
    <w:rsid w:val="00AC61F3"/>
    <w:rsid w:val="00AC63C0"/>
    <w:rsid w:val="00AC6E22"/>
    <w:rsid w:val="00AC6EC1"/>
    <w:rsid w:val="00AC789F"/>
    <w:rsid w:val="00AC792F"/>
    <w:rsid w:val="00AC7B23"/>
    <w:rsid w:val="00AC7B30"/>
    <w:rsid w:val="00AD02E7"/>
    <w:rsid w:val="00AD0719"/>
    <w:rsid w:val="00AD082A"/>
    <w:rsid w:val="00AD0849"/>
    <w:rsid w:val="00AD188E"/>
    <w:rsid w:val="00AD1F7E"/>
    <w:rsid w:val="00AD27FA"/>
    <w:rsid w:val="00AD2D24"/>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94D"/>
    <w:rsid w:val="00AD6F13"/>
    <w:rsid w:val="00AD7469"/>
    <w:rsid w:val="00AD7734"/>
    <w:rsid w:val="00AD78D1"/>
    <w:rsid w:val="00AE031E"/>
    <w:rsid w:val="00AE0376"/>
    <w:rsid w:val="00AE0629"/>
    <w:rsid w:val="00AE08F8"/>
    <w:rsid w:val="00AE0A90"/>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CB"/>
    <w:rsid w:val="00AF33F0"/>
    <w:rsid w:val="00AF348C"/>
    <w:rsid w:val="00AF34B3"/>
    <w:rsid w:val="00AF38B7"/>
    <w:rsid w:val="00AF3C0F"/>
    <w:rsid w:val="00AF3C88"/>
    <w:rsid w:val="00AF43E8"/>
    <w:rsid w:val="00AF46F1"/>
    <w:rsid w:val="00AF5251"/>
    <w:rsid w:val="00AF5605"/>
    <w:rsid w:val="00AF5750"/>
    <w:rsid w:val="00AF5B1D"/>
    <w:rsid w:val="00AF5F22"/>
    <w:rsid w:val="00AF60B1"/>
    <w:rsid w:val="00AF6ACA"/>
    <w:rsid w:val="00AF7141"/>
    <w:rsid w:val="00AF7295"/>
    <w:rsid w:val="00AF7298"/>
    <w:rsid w:val="00AF7589"/>
    <w:rsid w:val="00AF7D45"/>
    <w:rsid w:val="00AF7F63"/>
    <w:rsid w:val="00B001AF"/>
    <w:rsid w:val="00B00634"/>
    <w:rsid w:val="00B01167"/>
    <w:rsid w:val="00B012E4"/>
    <w:rsid w:val="00B01409"/>
    <w:rsid w:val="00B01858"/>
    <w:rsid w:val="00B01B0E"/>
    <w:rsid w:val="00B01F58"/>
    <w:rsid w:val="00B02BCC"/>
    <w:rsid w:val="00B02BDA"/>
    <w:rsid w:val="00B02E99"/>
    <w:rsid w:val="00B02F66"/>
    <w:rsid w:val="00B030B6"/>
    <w:rsid w:val="00B0333C"/>
    <w:rsid w:val="00B03564"/>
    <w:rsid w:val="00B036E1"/>
    <w:rsid w:val="00B03A78"/>
    <w:rsid w:val="00B03FCF"/>
    <w:rsid w:val="00B0450E"/>
    <w:rsid w:val="00B047F2"/>
    <w:rsid w:val="00B0491D"/>
    <w:rsid w:val="00B04F1C"/>
    <w:rsid w:val="00B0503B"/>
    <w:rsid w:val="00B050CD"/>
    <w:rsid w:val="00B05544"/>
    <w:rsid w:val="00B05655"/>
    <w:rsid w:val="00B057B4"/>
    <w:rsid w:val="00B05EE9"/>
    <w:rsid w:val="00B06354"/>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8CE"/>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82C"/>
    <w:rsid w:val="00B22B9B"/>
    <w:rsid w:val="00B22F9E"/>
    <w:rsid w:val="00B2305F"/>
    <w:rsid w:val="00B231EE"/>
    <w:rsid w:val="00B232C3"/>
    <w:rsid w:val="00B232FB"/>
    <w:rsid w:val="00B23396"/>
    <w:rsid w:val="00B23B4D"/>
    <w:rsid w:val="00B23CA3"/>
    <w:rsid w:val="00B23DA3"/>
    <w:rsid w:val="00B24079"/>
    <w:rsid w:val="00B242D1"/>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EF"/>
    <w:rsid w:val="00B279C3"/>
    <w:rsid w:val="00B27A05"/>
    <w:rsid w:val="00B3003C"/>
    <w:rsid w:val="00B3022E"/>
    <w:rsid w:val="00B30256"/>
    <w:rsid w:val="00B30816"/>
    <w:rsid w:val="00B30839"/>
    <w:rsid w:val="00B30BD3"/>
    <w:rsid w:val="00B30D1B"/>
    <w:rsid w:val="00B30DFA"/>
    <w:rsid w:val="00B31010"/>
    <w:rsid w:val="00B31200"/>
    <w:rsid w:val="00B31220"/>
    <w:rsid w:val="00B31311"/>
    <w:rsid w:val="00B31339"/>
    <w:rsid w:val="00B315C9"/>
    <w:rsid w:val="00B31A33"/>
    <w:rsid w:val="00B31F86"/>
    <w:rsid w:val="00B325D2"/>
    <w:rsid w:val="00B32945"/>
    <w:rsid w:val="00B32F91"/>
    <w:rsid w:val="00B33182"/>
    <w:rsid w:val="00B336E5"/>
    <w:rsid w:val="00B33A8A"/>
    <w:rsid w:val="00B33D97"/>
    <w:rsid w:val="00B33F31"/>
    <w:rsid w:val="00B33FBA"/>
    <w:rsid w:val="00B34479"/>
    <w:rsid w:val="00B344B1"/>
    <w:rsid w:val="00B345FF"/>
    <w:rsid w:val="00B34AB8"/>
    <w:rsid w:val="00B34BF6"/>
    <w:rsid w:val="00B3631A"/>
    <w:rsid w:val="00B363CD"/>
    <w:rsid w:val="00B3648D"/>
    <w:rsid w:val="00B366A2"/>
    <w:rsid w:val="00B36729"/>
    <w:rsid w:val="00B36B81"/>
    <w:rsid w:val="00B36C6A"/>
    <w:rsid w:val="00B36D55"/>
    <w:rsid w:val="00B37314"/>
    <w:rsid w:val="00B374F6"/>
    <w:rsid w:val="00B37E7E"/>
    <w:rsid w:val="00B37EDC"/>
    <w:rsid w:val="00B40163"/>
    <w:rsid w:val="00B40AD6"/>
    <w:rsid w:val="00B40C1E"/>
    <w:rsid w:val="00B40D8E"/>
    <w:rsid w:val="00B40E08"/>
    <w:rsid w:val="00B410F1"/>
    <w:rsid w:val="00B414AB"/>
    <w:rsid w:val="00B4165D"/>
    <w:rsid w:val="00B416D9"/>
    <w:rsid w:val="00B4174B"/>
    <w:rsid w:val="00B419B9"/>
    <w:rsid w:val="00B41BC1"/>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6ED"/>
    <w:rsid w:val="00B47918"/>
    <w:rsid w:val="00B47E99"/>
    <w:rsid w:val="00B50328"/>
    <w:rsid w:val="00B5081D"/>
    <w:rsid w:val="00B50AEC"/>
    <w:rsid w:val="00B5107C"/>
    <w:rsid w:val="00B51416"/>
    <w:rsid w:val="00B5159A"/>
    <w:rsid w:val="00B515B1"/>
    <w:rsid w:val="00B51BCD"/>
    <w:rsid w:val="00B51E08"/>
    <w:rsid w:val="00B524A2"/>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D19"/>
    <w:rsid w:val="00B552B7"/>
    <w:rsid w:val="00B55368"/>
    <w:rsid w:val="00B5571B"/>
    <w:rsid w:val="00B567E4"/>
    <w:rsid w:val="00B570F9"/>
    <w:rsid w:val="00B57193"/>
    <w:rsid w:val="00B5725B"/>
    <w:rsid w:val="00B57F2D"/>
    <w:rsid w:val="00B60606"/>
    <w:rsid w:val="00B60680"/>
    <w:rsid w:val="00B6073D"/>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B5C"/>
    <w:rsid w:val="00B81DA6"/>
    <w:rsid w:val="00B81E80"/>
    <w:rsid w:val="00B82083"/>
    <w:rsid w:val="00B826ED"/>
    <w:rsid w:val="00B83025"/>
    <w:rsid w:val="00B83169"/>
    <w:rsid w:val="00B8324D"/>
    <w:rsid w:val="00B83A52"/>
    <w:rsid w:val="00B83E0C"/>
    <w:rsid w:val="00B83E4A"/>
    <w:rsid w:val="00B83ED2"/>
    <w:rsid w:val="00B841B1"/>
    <w:rsid w:val="00B84685"/>
    <w:rsid w:val="00B84980"/>
    <w:rsid w:val="00B849E0"/>
    <w:rsid w:val="00B84A95"/>
    <w:rsid w:val="00B84A9E"/>
    <w:rsid w:val="00B84BDE"/>
    <w:rsid w:val="00B84C65"/>
    <w:rsid w:val="00B84DC0"/>
    <w:rsid w:val="00B84DFB"/>
    <w:rsid w:val="00B8635D"/>
    <w:rsid w:val="00B8652B"/>
    <w:rsid w:val="00B8697B"/>
    <w:rsid w:val="00B86C05"/>
    <w:rsid w:val="00B86DB1"/>
    <w:rsid w:val="00B86E50"/>
    <w:rsid w:val="00B86F09"/>
    <w:rsid w:val="00B87287"/>
    <w:rsid w:val="00B87BAD"/>
    <w:rsid w:val="00B90031"/>
    <w:rsid w:val="00B90400"/>
    <w:rsid w:val="00B90513"/>
    <w:rsid w:val="00B9076C"/>
    <w:rsid w:val="00B909B2"/>
    <w:rsid w:val="00B90C98"/>
    <w:rsid w:val="00B90D53"/>
    <w:rsid w:val="00B90DAB"/>
    <w:rsid w:val="00B90F17"/>
    <w:rsid w:val="00B91033"/>
    <w:rsid w:val="00B91096"/>
    <w:rsid w:val="00B911D0"/>
    <w:rsid w:val="00B91529"/>
    <w:rsid w:val="00B91FE3"/>
    <w:rsid w:val="00B92253"/>
    <w:rsid w:val="00B9291C"/>
    <w:rsid w:val="00B92932"/>
    <w:rsid w:val="00B9297A"/>
    <w:rsid w:val="00B92CB7"/>
    <w:rsid w:val="00B93121"/>
    <w:rsid w:val="00B938FB"/>
    <w:rsid w:val="00B93BB3"/>
    <w:rsid w:val="00B93F3C"/>
    <w:rsid w:val="00B940E9"/>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811"/>
    <w:rsid w:val="00B978B7"/>
    <w:rsid w:val="00B97B01"/>
    <w:rsid w:val="00B97C70"/>
    <w:rsid w:val="00BA094C"/>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30FB"/>
    <w:rsid w:val="00BB3A85"/>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5"/>
    <w:rsid w:val="00BB7C09"/>
    <w:rsid w:val="00BB7D61"/>
    <w:rsid w:val="00BB7E30"/>
    <w:rsid w:val="00BC0372"/>
    <w:rsid w:val="00BC04B3"/>
    <w:rsid w:val="00BC067D"/>
    <w:rsid w:val="00BC0767"/>
    <w:rsid w:val="00BC1298"/>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6AF"/>
    <w:rsid w:val="00BE3A87"/>
    <w:rsid w:val="00BE3AFD"/>
    <w:rsid w:val="00BE3F89"/>
    <w:rsid w:val="00BE4157"/>
    <w:rsid w:val="00BE41E1"/>
    <w:rsid w:val="00BE6183"/>
    <w:rsid w:val="00BE62BC"/>
    <w:rsid w:val="00BE6FF5"/>
    <w:rsid w:val="00BE7039"/>
    <w:rsid w:val="00BE7587"/>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76C"/>
    <w:rsid w:val="00BF282B"/>
    <w:rsid w:val="00BF2A8D"/>
    <w:rsid w:val="00BF2F6A"/>
    <w:rsid w:val="00BF3145"/>
    <w:rsid w:val="00BF3764"/>
    <w:rsid w:val="00BF398A"/>
    <w:rsid w:val="00BF3D2F"/>
    <w:rsid w:val="00BF402A"/>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65"/>
    <w:rsid w:val="00C01882"/>
    <w:rsid w:val="00C0188E"/>
    <w:rsid w:val="00C01BB0"/>
    <w:rsid w:val="00C0272B"/>
    <w:rsid w:val="00C02B97"/>
    <w:rsid w:val="00C02BB7"/>
    <w:rsid w:val="00C02E7D"/>
    <w:rsid w:val="00C0389A"/>
    <w:rsid w:val="00C03B1A"/>
    <w:rsid w:val="00C04088"/>
    <w:rsid w:val="00C046BB"/>
    <w:rsid w:val="00C04861"/>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62"/>
    <w:rsid w:val="00C17697"/>
    <w:rsid w:val="00C17848"/>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5FEA"/>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31D"/>
    <w:rsid w:val="00C506F9"/>
    <w:rsid w:val="00C51940"/>
    <w:rsid w:val="00C51C87"/>
    <w:rsid w:val="00C51FC5"/>
    <w:rsid w:val="00C52430"/>
    <w:rsid w:val="00C5286A"/>
    <w:rsid w:val="00C532C6"/>
    <w:rsid w:val="00C53554"/>
    <w:rsid w:val="00C53C8E"/>
    <w:rsid w:val="00C53CEE"/>
    <w:rsid w:val="00C53FAE"/>
    <w:rsid w:val="00C541F5"/>
    <w:rsid w:val="00C54267"/>
    <w:rsid w:val="00C544AD"/>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712"/>
    <w:rsid w:val="00C82986"/>
    <w:rsid w:val="00C8300A"/>
    <w:rsid w:val="00C83A62"/>
    <w:rsid w:val="00C83B32"/>
    <w:rsid w:val="00C83B45"/>
    <w:rsid w:val="00C83BDB"/>
    <w:rsid w:val="00C83D53"/>
    <w:rsid w:val="00C83E7A"/>
    <w:rsid w:val="00C8428B"/>
    <w:rsid w:val="00C8433D"/>
    <w:rsid w:val="00C844CD"/>
    <w:rsid w:val="00C84C75"/>
    <w:rsid w:val="00C84DC1"/>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2A"/>
    <w:rsid w:val="00C9185C"/>
    <w:rsid w:val="00C91C1C"/>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103"/>
    <w:rsid w:val="00C94A7A"/>
    <w:rsid w:val="00C94C66"/>
    <w:rsid w:val="00C94C76"/>
    <w:rsid w:val="00C95412"/>
    <w:rsid w:val="00C95536"/>
    <w:rsid w:val="00C95717"/>
    <w:rsid w:val="00C95850"/>
    <w:rsid w:val="00C95D1B"/>
    <w:rsid w:val="00C9640D"/>
    <w:rsid w:val="00C965AA"/>
    <w:rsid w:val="00C965AD"/>
    <w:rsid w:val="00C96932"/>
    <w:rsid w:val="00C97B0A"/>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AC8"/>
    <w:rsid w:val="00CA7258"/>
    <w:rsid w:val="00CA7627"/>
    <w:rsid w:val="00CA7B95"/>
    <w:rsid w:val="00CA7E8A"/>
    <w:rsid w:val="00CB012B"/>
    <w:rsid w:val="00CB0321"/>
    <w:rsid w:val="00CB03C7"/>
    <w:rsid w:val="00CB0524"/>
    <w:rsid w:val="00CB05BE"/>
    <w:rsid w:val="00CB0A53"/>
    <w:rsid w:val="00CB0BCA"/>
    <w:rsid w:val="00CB0EB6"/>
    <w:rsid w:val="00CB0F39"/>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60A2"/>
    <w:rsid w:val="00CB6501"/>
    <w:rsid w:val="00CB66BB"/>
    <w:rsid w:val="00CB6A2F"/>
    <w:rsid w:val="00CB6CDD"/>
    <w:rsid w:val="00CB7098"/>
    <w:rsid w:val="00CB72D5"/>
    <w:rsid w:val="00CB739C"/>
    <w:rsid w:val="00CB73AC"/>
    <w:rsid w:val="00CB73D2"/>
    <w:rsid w:val="00CB75A7"/>
    <w:rsid w:val="00CB7794"/>
    <w:rsid w:val="00CB786E"/>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5F87"/>
    <w:rsid w:val="00CC601F"/>
    <w:rsid w:val="00CC62DE"/>
    <w:rsid w:val="00CC6346"/>
    <w:rsid w:val="00CC6C83"/>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2DEB"/>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51A"/>
    <w:rsid w:val="00CD6675"/>
    <w:rsid w:val="00CD66CA"/>
    <w:rsid w:val="00CD687A"/>
    <w:rsid w:val="00CD69A2"/>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2051"/>
    <w:rsid w:val="00CE21A1"/>
    <w:rsid w:val="00CE2583"/>
    <w:rsid w:val="00CE28A3"/>
    <w:rsid w:val="00CE299B"/>
    <w:rsid w:val="00CE2DED"/>
    <w:rsid w:val="00CE2E04"/>
    <w:rsid w:val="00CE2F17"/>
    <w:rsid w:val="00CE3002"/>
    <w:rsid w:val="00CE3209"/>
    <w:rsid w:val="00CE3324"/>
    <w:rsid w:val="00CE34A5"/>
    <w:rsid w:val="00CE37A9"/>
    <w:rsid w:val="00CE3B1F"/>
    <w:rsid w:val="00CE3D02"/>
    <w:rsid w:val="00CE3E92"/>
    <w:rsid w:val="00CE3FD8"/>
    <w:rsid w:val="00CE4994"/>
    <w:rsid w:val="00CE4FD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EF"/>
    <w:rsid w:val="00CF27FA"/>
    <w:rsid w:val="00CF2845"/>
    <w:rsid w:val="00CF2847"/>
    <w:rsid w:val="00CF2D04"/>
    <w:rsid w:val="00CF31BB"/>
    <w:rsid w:val="00CF3318"/>
    <w:rsid w:val="00CF338D"/>
    <w:rsid w:val="00CF341B"/>
    <w:rsid w:val="00CF351E"/>
    <w:rsid w:val="00CF3563"/>
    <w:rsid w:val="00CF35BE"/>
    <w:rsid w:val="00CF3AA0"/>
    <w:rsid w:val="00CF3CF8"/>
    <w:rsid w:val="00CF3EF1"/>
    <w:rsid w:val="00CF4AF1"/>
    <w:rsid w:val="00CF4CDC"/>
    <w:rsid w:val="00CF53DA"/>
    <w:rsid w:val="00CF5582"/>
    <w:rsid w:val="00CF56DD"/>
    <w:rsid w:val="00CF6D01"/>
    <w:rsid w:val="00CF70F0"/>
    <w:rsid w:val="00CF78E5"/>
    <w:rsid w:val="00CF7D69"/>
    <w:rsid w:val="00D0012C"/>
    <w:rsid w:val="00D00407"/>
    <w:rsid w:val="00D0049C"/>
    <w:rsid w:val="00D00A62"/>
    <w:rsid w:val="00D00E34"/>
    <w:rsid w:val="00D0103D"/>
    <w:rsid w:val="00D01241"/>
    <w:rsid w:val="00D01533"/>
    <w:rsid w:val="00D015FC"/>
    <w:rsid w:val="00D0180F"/>
    <w:rsid w:val="00D020B7"/>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990"/>
    <w:rsid w:val="00D07231"/>
    <w:rsid w:val="00D07478"/>
    <w:rsid w:val="00D0748F"/>
    <w:rsid w:val="00D07AEF"/>
    <w:rsid w:val="00D07F25"/>
    <w:rsid w:val="00D1009A"/>
    <w:rsid w:val="00D104E0"/>
    <w:rsid w:val="00D10ADE"/>
    <w:rsid w:val="00D10D0B"/>
    <w:rsid w:val="00D10E0F"/>
    <w:rsid w:val="00D11BBF"/>
    <w:rsid w:val="00D11C89"/>
    <w:rsid w:val="00D11EB8"/>
    <w:rsid w:val="00D12228"/>
    <w:rsid w:val="00D123A9"/>
    <w:rsid w:val="00D12D7C"/>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65"/>
    <w:rsid w:val="00D2075F"/>
    <w:rsid w:val="00D2146C"/>
    <w:rsid w:val="00D21E09"/>
    <w:rsid w:val="00D21EEA"/>
    <w:rsid w:val="00D21F43"/>
    <w:rsid w:val="00D221C8"/>
    <w:rsid w:val="00D223DC"/>
    <w:rsid w:val="00D22688"/>
    <w:rsid w:val="00D22BA2"/>
    <w:rsid w:val="00D22E94"/>
    <w:rsid w:val="00D23041"/>
    <w:rsid w:val="00D23165"/>
    <w:rsid w:val="00D23917"/>
    <w:rsid w:val="00D23E11"/>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D7F"/>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25"/>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1BF"/>
    <w:rsid w:val="00D64216"/>
    <w:rsid w:val="00D645D6"/>
    <w:rsid w:val="00D64852"/>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AAE"/>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22A"/>
    <w:rsid w:val="00D823CC"/>
    <w:rsid w:val="00D82722"/>
    <w:rsid w:val="00D827EB"/>
    <w:rsid w:val="00D82805"/>
    <w:rsid w:val="00D829B8"/>
    <w:rsid w:val="00D82A09"/>
    <w:rsid w:val="00D82BE2"/>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988"/>
    <w:rsid w:val="00D95B6C"/>
    <w:rsid w:val="00D95C7D"/>
    <w:rsid w:val="00D95D44"/>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975"/>
    <w:rsid w:val="00DA2B80"/>
    <w:rsid w:val="00DA2DEA"/>
    <w:rsid w:val="00DA2EEF"/>
    <w:rsid w:val="00DA361E"/>
    <w:rsid w:val="00DA3866"/>
    <w:rsid w:val="00DA391F"/>
    <w:rsid w:val="00DA3FAC"/>
    <w:rsid w:val="00DA4215"/>
    <w:rsid w:val="00DA4336"/>
    <w:rsid w:val="00DA474A"/>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6EE"/>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662"/>
    <w:rsid w:val="00DB7844"/>
    <w:rsid w:val="00DB7D3F"/>
    <w:rsid w:val="00DB7D84"/>
    <w:rsid w:val="00DC011F"/>
    <w:rsid w:val="00DC0540"/>
    <w:rsid w:val="00DC0630"/>
    <w:rsid w:val="00DC0A8A"/>
    <w:rsid w:val="00DC0BE5"/>
    <w:rsid w:val="00DC1064"/>
    <w:rsid w:val="00DC1106"/>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3E6A"/>
    <w:rsid w:val="00DD4277"/>
    <w:rsid w:val="00DD4CD2"/>
    <w:rsid w:val="00DD4F3E"/>
    <w:rsid w:val="00DD58CC"/>
    <w:rsid w:val="00DD5EDA"/>
    <w:rsid w:val="00DD62D2"/>
    <w:rsid w:val="00DD78EA"/>
    <w:rsid w:val="00DE0AE5"/>
    <w:rsid w:val="00DE0BA5"/>
    <w:rsid w:val="00DE1548"/>
    <w:rsid w:val="00DE18E4"/>
    <w:rsid w:val="00DE2008"/>
    <w:rsid w:val="00DE23A5"/>
    <w:rsid w:val="00DE2518"/>
    <w:rsid w:val="00DE266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B0C"/>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C34"/>
    <w:rsid w:val="00E12CA0"/>
    <w:rsid w:val="00E135D3"/>
    <w:rsid w:val="00E139C3"/>
    <w:rsid w:val="00E13E8F"/>
    <w:rsid w:val="00E142F2"/>
    <w:rsid w:val="00E14536"/>
    <w:rsid w:val="00E1488F"/>
    <w:rsid w:val="00E14E38"/>
    <w:rsid w:val="00E14EE8"/>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54B7"/>
    <w:rsid w:val="00E363A1"/>
    <w:rsid w:val="00E36525"/>
    <w:rsid w:val="00E36A32"/>
    <w:rsid w:val="00E372CA"/>
    <w:rsid w:val="00E37901"/>
    <w:rsid w:val="00E37FC2"/>
    <w:rsid w:val="00E400AB"/>
    <w:rsid w:val="00E40148"/>
    <w:rsid w:val="00E4029B"/>
    <w:rsid w:val="00E40612"/>
    <w:rsid w:val="00E407A5"/>
    <w:rsid w:val="00E40A8C"/>
    <w:rsid w:val="00E40BB6"/>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97"/>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5B6"/>
    <w:rsid w:val="00E51821"/>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E2"/>
    <w:rsid w:val="00E54B31"/>
    <w:rsid w:val="00E5519B"/>
    <w:rsid w:val="00E551F2"/>
    <w:rsid w:val="00E55BE9"/>
    <w:rsid w:val="00E55F85"/>
    <w:rsid w:val="00E56719"/>
    <w:rsid w:val="00E56767"/>
    <w:rsid w:val="00E567D9"/>
    <w:rsid w:val="00E56807"/>
    <w:rsid w:val="00E56EDA"/>
    <w:rsid w:val="00E57067"/>
    <w:rsid w:val="00E57206"/>
    <w:rsid w:val="00E5761B"/>
    <w:rsid w:val="00E57706"/>
    <w:rsid w:val="00E57A4D"/>
    <w:rsid w:val="00E57AA0"/>
    <w:rsid w:val="00E57D35"/>
    <w:rsid w:val="00E57F08"/>
    <w:rsid w:val="00E57F79"/>
    <w:rsid w:val="00E6005B"/>
    <w:rsid w:val="00E606E5"/>
    <w:rsid w:val="00E60767"/>
    <w:rsid w:val="00E60D59"/>
    <w:rsid w:val="00E610BC"/>
    <w:rsid w:val="00E6129A"/>
    <w:rsid w:val="00E614D5"/>
    <w:rsid w:val="00E6150E"/>
    <w:rsid w:val="00E61B9F"/>
    <w:rsid w:val="00E62019"/>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F8B"/>
    <w:rsid w:val="00E71507"/>
    <w:rsid w:val="00E71A04"/>
    <w:rsid w:val="00E71A60"/>
    <w:rsid w:val="00E71E08"/>
    <w:rsid w:val="00E72235"/>
    <w:rsid w:val="00E72E1D"/>
    <w:rsid w:val="00E72E33"/>
    <w:rsid w:val="00E73032"/>
    <w:rsid w:val="00E73401"/>
    <w:rsid w:val="00E7347B"/>
    <w:rsid w:val="00E73699"/>
    <w:rsid w:val="00E73AE4"/>
    <w:rsid w:val="00E73FFB"/>
    <w:rsid w:val="00E7417C"/>
    <w:rsid w:val="00E742B9"/>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FAF"/>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5F"/>
    <w:rsid w:val="00E86372"/>
    <w:rsid w:val="00E86502"/>
    <w:rsid w:val="00E86A62"/>
    <w:rsid w:val="00E8759F"/>
    <w:rsid w:val="00E877A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D1A"/>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4CD"/>
    <w:rsid w:val="00EA7EE0"/>
    <w:rsid w:val="00EA7FF5"/>
    <w:rsid w:val="00EB00E9"/>
    <w:rsid w:val="00EB011B"/>
    <w:rsid w:val="00EB01CE"/>
    <w:rsid w:val="00EB01F7"/>
    <w:rsid w:val="00EB0364"/>
    <w:rsid w:val="00EB044F"/>
    <w:rsid w:val="00EB0538"/>
    <w:rsid w:val="00EB0957"/>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A69"/>
    <w:rsid w:val="00EB7B38"/>
    <w:rsid w:val="00EB7B3A"/>
    <w:rsid w:val="00EB7B9E"/>
    <w:rsid w:val="00EC0047"/>
    <w:rsid w:val="00EC01DF"/>
    <w:rsid w:val="00EC02EE"/>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86B"/>
    <w:rsid w:val="00EC3A62"/>
    <w:rsid w:val="00EC3CF5"/>
    <w:rsid w:val="00EC3F49"/>
    <w:rsid w:val="00EC417D"/>
    <w:rsid w:val="00EC436D"/>
    <w:rsid w:val="00EC44EB"/>
    <w:rsid w:val="00EC49D6"/>
    <w:rsid w:val="00EC4EF5"/>
    <w:rsid w:val="00EC5442"/>
    <w:rsid w:val="00EC5517"/>
    <w:rsid w:val="00EC5E4A"/>
    <w:rsid w:val="00EC5EED"/>
    <w:rsid w:val="00EC5F25"/>
    <w:rsid w:val="00EC6166"/>
    <w:rsid w:val="00EC661B"/>
    <w:rsid w:val="00EC6720"/>
    <w:rsid w:val="00EC6801"/>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4FF"/>
    <w:rsid w:val="00ED565D"/>
    <w:rsid w:val="00ED5D73"/>
    <w:rsid w:val="00ED606C"/>
    <w:rsid w:val="00ED69A9"/>
    <w:rsid w:val="00ED72E8"/>
    <w:rsid w:val="00ED7603"/>
    <w:rsid w:val="00ED768A"/>
    <w:rsid w:val="00ED772E"/>
    <w:rsid w:val="00ED7D82"/>
    <w:rsid w:val="00EE00B8"/>
    <w:rsid w:val="00EE0317"/>
    <w:rsid w:val="00EE0678"/>
    <w:rsid w:val="00EE09A3"/>
    <w:rsid w:val="00EE0CA5"/>
    <w:rsid w:val="00EE1C4C"/>
    <w:rsid w:val="00EE1E0D"/>
    <w:rsid w:val="00EE2058"/>
    <w:rsid w:val="00EE206C"/>
    <w:rsid w:val="00EE2686"/>
    <w:rsid w:val="00EE2701"/>
    <w:rsid w:val="00EE2D43"/>
    <w:rsid w:val="00EE340E"/>
    <w:rsid w:val="00EE348E"/>
    <w:rsid w:val="00EE385A"/>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BAA"/>
    <w:rsid w:val="00EF1C0B"/>
    <w:rsid w:val="00EF2012"/>
    <w:rsid w:val="00EF256C"/>
    <w:rsid w:val="00EF2735"/>
    <w:rsid w:val="00EF2B53"/>
    <w:rsid w:val="00EF2F2E"/>
    <w:rsid w:val="00EF3190"/>
    <w:rsid w:val="00EF3386"/>
    <w:rsid w:val="00EF3518"/>
    <w:rsid w:val="00EF3AAB"/>
    <w:rsid w:val="00EF3D11"/>
    <w:rsid w:val="00EF3DB6"/>
    <w:rsid w:val="00EF42E4"/>
    <w:rsid w:val="00EF4372"/>
    <w:rsid w:val="00EF438F"/>
    <w:rsid w:val="00EF45DF"/>
    <w:rsid w:val="00EF4A77"/>
    <w:rsid w:val="00EF5363"/>
    <w:rsid w:val="00EF5659"/>
    <w:rsid w:val="00EF5AB7"/>
    <w:rsid w:val="00EF5E36"/>
    <w:rsid w:val="00EF6169"/>
    <w:rsid w:val="00EF6197"/>
    <w:rsid w:val="00EF6AB5"/>
    <w:rsid w:val="00EF75A1"/>
    <w:rsid w:val="00F001A4"/>
    <w:rsid w:val="00F002EF"/>
    <w:rsid w:val="00F0078E"/>
    <w:rsid w:val="00F007D4"/>
    <w:rsid w:val="00F00A42"/>
    <w:rsid w:val="00F00AF6"/>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7FC"/>
    <w:rsid w:val="00F10B27"/>
    <w:rsid w:val="00F10F78"/>
    <w:rsid w:val="00F1106F"/>
    <w:rsid w:val="00F11CBE"/>
    <w:rsid w:val="00F11D14"/>
    <w:rsid w:val="00F120F9"/>
    <w:rsid w:val="00F125F0"/>
    <w:rsid w:val="00F129CE"/>
    <w:rsid w:val="00F12BB7"/>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DB0"/>
    <w:rsid w:val="00F22E7E"/>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F47"/>
    <w:rsid w:val="00F25013"/>
    <w:rsid w:val="00F25549"/>
    <w:rsid w:val="00F258C2"/>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A9A"/>
    <w:rsid w:val="00F31B2F"/>
    <w:rsid w:val="00F32217"/>
    <w:rsid w:val="00F3226B"/>
    <w:rsid w:val="00F32A9A"/>
    <w:rsid w:val="00F32C27"/>
    <w:rsid w:val="00F32E1B"/>
    <w:rsid w:val="00F32EDA"/>
    <w:rsid w:val="00F33084"/>
    <w:rsid w:val="00F33126"/>
    <w:rsid w:val="00F33C14"/>
    <w:rsid w:val="00F33F13"/>
    <w:rsid w:val="00F343C7"/>
    <w:rsid w:val="00F34D48"/>
    <w:rsid w:val="00F354F9"/>
    <w:rsid w:val="00F35739"/>
    <w:rsid w:val="00F3575D"/>
    <w:rsid w:val="00F35F43"/>
    <w:rsid w:val="00F361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09C"/>
    <w:rsid w:val="00F571FB"/>
    <w:rsid w:val="00F57254"/>
    <w:rsid w:val="00F57380"/>
    <w:rsid w:val="00F573C0"/>
    <w:rsid w:val="00F57440"/>
    <w:rsid w:val="00F57EC4"/>
    <w:rsid w:val="00F60089"/>
    <w:rsid w:val="00F60866"/>
    <w:rsid w:val="00F609D4"/>
    <w:rsid w:val="00F60A28"/>
    <w:rsid w:val="00F60E34"/>
    <w:rsid w:val="00F6120A"/>
    <w:rsid w:val="00F61D54"/>
    <w:rsid w:val="00F61D57"/>
    <w:rsid w:val="00F6239C"/>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92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DEC"/>
    <w:rsid w:val="00FA0E5F"/>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3821"/>
    <w:rsid w:val="00FA42D5"/>
    <w:rsid w:val="00FA43F2"/>
    <w:rsid w:val="00FA4436"/>
    <w:rsid w:val="00FA462D"/>
    <w:rsid w:val="00FA4E31"/>
    <w:rsid w:val="00FA4ED0"/>
    <w:rsid w:val="00FA51B8"/>
    <w:rsid w:val="00FA5B17"/>
    <w:rsid w:val="00FA5C73"/>
    <w:rsid w:val="00FA5FDB"/>
    <w:rsid w:val="00FA6841"/>
    <w:rsid w:val="00FA708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2C"/>
    <w:rsid w:val="00FB42DE"/>
    <w:rsid w:val="00FB447A"/>
    <w:rsid w:val="00FB47B4"/>
    <w:rsid w:val="00FB4B32"/>
    <w:rsid w:val="00FB51F0"/>
    <w:rsid w:val="00FB5768"/>
    <w:rsid w:val="00FB5AB1"/>
    <w:rsid w:val="00FB6175"/>
    <w:rsid w:val="00FB6242"/>
    <w:rsid w:val="00FB63F1"/>
    <w:rsid w:val="00FB6FDE"/>
    <w:rsid w:val="00FB7062"/>
    <w:rsid w:val="00FB7513"/>
    <w:rsid w:val="00FB78A3"/>
    <w:rsid w:val="00FB79E2"/>
    <w:rsid w:val="00FB7C54"/>
    <w:rsid w:val="00FC00FB"/>
    <w:rsid w:val="00FC0579"/>
    <w:rsid w:val="00FC0ADF"/>
    <w:rsid w:val="00FC0B5F"/>
    <w:rsid w:val="00FC11B3"/>
    <w:rsid w:val="00FC12ED"/>
    <w:rsid w:val="00FC1D3A"/>
    <w:rsid w:val="00FC2308"/>
    <w:rsid w:val="00FC24B5"/>
    <w:rsid w:val="00FC252B"/>
    <w:rsid w:val="00FC295B"/>
    <w:rsid w:val="00FC2A8B"/>
    <w:rsid w:val="00FC39A7"/>
    <w:rsid w:val="00FC3BF9"/>
    <w:rsid w:val="00FC3D12"/>
    <w:rsid w:val="00FC4329"/>
    <w:rsid w:val="00FC45FF"/>
    <w:rsid w:val="00FC4976"/>
    <w:rsid w:val="00FC4F73"/>
    <w:rsid w:val="00FC5621"/>
    <w:rsid w:val="00FC58D2"/>
    <w:rsid w:val="00FC59BE"/>
    <w:rsid w:val="00FC5BDB"/>
    <w:rsid w:val="00FC5C38"/>
    <w:rsid w:val="00FC5E7C"/>
    <w:rsid w:val="00FC5F32"/>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034"/>
    <w:rsid w:val="00FD21E3"/>
    <w:rsid w:val="00FD26F3"/>
    <w:rsid w:val="00FD2756"/>
    <w:rsid w:val="00FD34CD"/>
    <w:rsid w:val="00FD3547"/>
    <w:rsid w:val="00FD3798"/>
    <w:rsid w:val="00FD39A3"/>
    <w:rsid w:val="00FD3DE7"/>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7CA"/>
    <w:rsid w:val="00FD68D8"/>
    <w:rsid w:val="00FD6EF2"/>
    <w:rsid w:val="00FD7B97"/>
    <w:rsid w:val="00FD7C99"/>
    <w:rsid w:val="00FE05F7"/>
    <w:rsid w:val="00FE0926"/>
    <w:rsid w:val="00FE09FF"/>
    <w:rsid w:val="00FE0E74"/>
    <w:rsid w:val="00FE1928"/>
    <w:rsid w:val="00FE1E4B"/>
    <w:rsid w:val="00FE227D"/>
    <w:rsid w:val="00FE23FF"/>
    <w:rsid w:val="00FE2460"/>
    <w:rsid w:val="00FE3232"/>
    <w:rsid w:val="00FE375D"/>
    <w:rsid w:val="00FE3C24"/>
    <w:rsid w:val="00FE3C71"/>
    <w:rsid w:val="00FE3F01"/>
    <w:rsid w:val="00FE3FF9"/>
    <w:rsid w:val="00FE4156"/>
    <w:rsid w:val="00FE425E"/>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76CD"/>
    <w:rsid w:val="00FE7830"/>
    <w:rsid w:val="00FE7871"/>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E45"/>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4DCA"/>
    <w:rsid w:val="00FF51A9"/>
    <w:rsid w:val="00FF5316"/>
    <w:rsid w:val="00FF55F0"/>
    <w:rsid w:val="00FF5DA0"/>
    <w:rsid w:val="00FF608B"/>
    <w:rsid w:val="00FF629E"/>
    <w:rsid w:val="00FF631C"/>
    <w:rsid w:val="00FF69FC"/>
    <w:rsid w:val="00FF6CFD"/>
    <w:rsid w:val="00FF70AC"/>
    <w:rsid w:val="00FF7595"/>
    <w:rsid w:val="00FF77BF"/>
    <w:rsid w:val="00FF77E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uiPriority w:val="99"/>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link w:val="aff1"/>
    <w:uiPriority w:val="1"/>
    <w:qFormat/>
    <w:rsid w:val="00CC6C83"/>
    <w:pPr>
      <w:spacing w:after="0" w:line="240" w:lineRule="auto"/>
    </w:pPr>
    <w:rPr>
      <w:rFonts w:ascii="Calibri" w:eastAsia="Times New Roman" w:hAnsi="Calibri" w:cs="Times New Roman"/>
      <w:lang w:eastAsia="ru-RU"/>
    </w:rPr>
  </w:style>
  <w:style w:type="character" w:customStyle="1" w:styleId="aff1">
    <w:name w:val="Без интервала Знак"/>
    <w:basedOn w:val="a0"/>
    <w:link w:val="aff0"/>
    <w:uiPriority w:val="1"/>
    <w:rsid w:val="00E81FAF"/>
    <w:rPr>
      <w:rFonts w:ascii="Calibri" w:eastAsia="Times New Roman" w:hAnsi="Calibri" w:cs="Times New Roman"/>
      <w:lang w:eastAsia="ru-RU"/>
    </w:rPr>
  </w:style>
  <w:style w:type="paragraph" w:customStyle="1" w:styleId="s1">
    <w:name w:val="s_1"/>
    <w:basedOn w:val="a"/>
    <w:rsid w:val="00B524A2"/>
    <w:pPr>
      <w:spacing w:before="100" w:beforeAutospacing="1" w:after="100" w:afterAutospacing="1"/>
    </w:pPr>
  </w:style>
  <w:style w:type="character" w:styleId="aff2">
    <w:name w:val="FollowedHyperlink"/>
    <w:basedOn w:val="a0"/>
    <w:uiPriority w:val="99"/>
    <w:semiHidden/>
    <w:unhideWhenUsed/>
    <w:rsid w:val="00B524A2"/>
    <w:rPr>
      <w:color w:val="800080"/>
      <w:u w:val="single"/>
    </w:rPr>
  </w:style>
  <w:style w:type="paragraph" w:customStyle="1" w:styleId="s16">
    <w:name w:val="s_16"/>
    <w:basedOn w:val="a"/>
    <w:rsid w:val="00B524A2"/>
    <w:pPr>
      <w:spacing w:before="100" w:beforeAutospacing="1" w:after="100" w:afterAutospacing="1"/>
    </w:pPr>
  </w:style>
  <w:style w:type="paragraph" w:styleId="aff3">
    <w:name w:val="Normal (Web)"/>
    <w:basedOn w:val="a"/>
    <w:uiPriority w:val="99"/>
    <w:unhideWhenUsed/>
    <w:rsid w:val="00B524A2"/>
    <w:pPr>
      <w:spacing w:before="100" w:beforeAutospacing="1" w:after="100" w:afterAutospacing="1"/>
    </w:pPr>
  </w:style>
  <w:style w:type="paragraph" w:customStyle="1" w:styleId="s3">
    <w:name w:val="s_3"/>
    <w:basedOn w:val="a"/>
    <w:rsid w:val="00463452"/>
    <w:pPr>
      <w:spacing w:before="100" w:beforeAutospacing="1" w:after="100" w:afterAutospacing="1"/>
    </w:pPr>
  </w:style>
  <w:style w:type="paragraph" w:customStyle="1" w:styleId="s91">
    <w:name w:val="s_91"/>
    <w:basedOn w:val="a"/>
    <w:rsid w:val="009E7C1D"/>
    <w:pPr>
      <w:spacing w:before="100" w:beforeAutospacing="1" w:after="100" w:afterAutospacing="1"/>
    </w:pPr>
  </w:style>
  <w:style w:type="paragraph" w:styleId="HTML">
    <w:name w:val="HTML Preformatted"/>
    <w:basedOn w:val="a"/>
    <w:link w:val="HTML0"/>
    <w:uiPriority w:val="99"/>
    <w:semiHidden/>
    <w:unhideWhenUsed/>
    <w:rsid w:val="00F9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9392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uiPriority w:val="99"/>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link w:val="aff1"/>
    <w:uiPriority w:val="1"/>
    <w:qFormat/>
    <w:rsid w:val="00CC6C83"/>
    <w:pPr>
      <w:spacing w:after="0" w:line="240" w:lineRule="auto"/>
    </w:pPr>
    <w:rPr>
      <w:rFonts w:ascii="Calibri" w:eastAsia="Times New Roman" w:hAnsi="Calibri" w:cs="Times New Roman"/>
      <w:lang w:eastAsia="ru-RU"/>
    </w:rPr>
  </w:style>
  <w:style w:type="character" w:customStyle="1" w:styleId="aff1">
    <w:name w:val="Без интервала Знак"/>
    <w:basedOn w:val="a0"/>
    <w:link w:val="aff0"/>
    <w:uiPriority w:val="1"/>
    <w:rsid w:val="00E81FAF"/>
    <w:rPr>
      <w:rFonts w:ascii="Calibri" w:eastAsia="Times New Roman" w:hAnsi="Calibri" w:cs="Times New Roman"/>
      <w:lang w:eastAsia="ru-RU"/>
    </w:rPr>
  </w:style>
  <w:style w:type="paragraph" w:customStyle="1" w:styleId="s1">
    <w:name w:val="s_1"/>
    <w:basedOn w:val="a"/>
    <w:rsid w:val="00B524A2"/>
    <w:pPr>
      <w:spacing w:before="100" w:beforeAutospacing="1" w:after="100" w:afterAutospacing="1"/>
    </w:pPr>
  </w:style>
  <w:style w:type="character" w:styleId="aff2">
    <w:name w:val="FollowedHyperlink"/>
    <w:basedOn w:val="a0"/>
    <w:uiPriority w:val="99"/>
    <w:semiHidden/>
    <w:unhideWhenUsed/>
    <w:rsid w:val="00B524A2"/>
    <w:rPr>
      <w:color w:val="800080"/>
      <w:u w:val="single"/>
    </w:rPr>
  </w:style>
  <w:style w:type="paragraph" w:customStyle="1" w:styleId="s16">
    <w:name w:val="s_16"/>
    <w:basedOn w:val="a"/>
    <w:rsid w:val="00B524A2"/>
    <w:pPr>
      <w:spacing w:before="100" w:beforeAutospacing="1" w:after="100" w:afterAutospacing="1"/>
    </w:pPr>
  </w:style>
  <w:style w:type="paragraph" w:styleId="aff3">
    <w:name w:val="Normal (Web)"/>
    <w:basedOn w:val="a"/>
    <w:uiPriority w:val="99"/>
    <w:unhideWhenUsed/>
    <w:rsid w:val="00B524A2"/>
    <w:pPr>
      <w:spacing w:before="100" w:beforeAutospacing="1" w:after="100" w:afterAutospacing="1"/>
    </w:pPr>
  </w:style>
  <w:style w:type="paragraph" w:customStyle="1" w:styleId="s3">
    <w:name w:val="s_3"/>
    <w:basedOn w:val="a"/>
    <w:rsid w:val="00463452"/>
    <w:pPr>
      <w:spacing w:before="100" w:beforeAutospacing="1" w:after="100" w:afterAutospacing="1"/>
    </w:pPr>
  </w:style>
  <w:style w:type="paragraph" w:customStyle="1" w:styleId="s91">
    <w:name w:val="s_91"/>
    <w:basedOn w:val="a"/>
    <w:rsid w:val="009E7C1D"/>
    <w:pPr>
      <w:spacing w:before="100" w:beforeAutospacing="1" w:after="100" w:afterAutospacing="1"/>
    </w:pPr>
  </w:style>
  <w:style w:type="paragraph" w:styleId="HTML">
    <w:name w:val="HTML Preformatted"/>
    <w:basedOn w:val="a"/>
    <w:link w:val="HTML0"/>
    <w:uiPriority w:val="99"/>
    <w:semiHidden/>
    <w:unhideWhenUsed/>
    <w:rsid w:val="00F9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9392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369064681">
      <w:bodyDiv w:val="1"/>
      <w:marLeft w:val="0"/>
      <w:marRight w:val="0"/>
      <w:marTop w:val="0"/>
      <w:marBottom w:val="0"/>
      <w:divBdr>
        <w:top w:val="none" w:sz="0" w:space="0" w:color="auto"/>
        <w:left w:val="none" w:sz="0" w:space="0" w:color="auto"/>
        <w:bottom w:val="none" w:sz="0" w:space="0" w:color="auto"/>
        <w:right w:val="none" w:sz="0" w:space="0" w:color="auto"/>
      </w:divBdr>
    </w:div>
    <w:div w:id="404497057">
      <w:bodyDiv w:val="1"/>
      <w:marLeft w:val="0"/>
      <w:marRight w:val="0"/>
      <w:marTop w:val="0"/>
      <w:marBottom w:val="0"/>
      <w:divBdr>
        <w:top w:val="none" w:sz="0" w:space="0" w:color="auto"/>
        <w:left w:val="none" w:sz="0" w:space="0" w:color="auto"/>
        <w:bottom w:val="none" w:sz="0" w:space="0" w:color="auto"/>
        <w:right w:val="none" w:sz="0" w:space="0" w:color="auto"/>
      </w:divBdr>
    </w:div>
    <w:div w:id="480075407">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653333690">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 w:id="1246456126">
      <w:bodyDiv w:val="1"/>
      <w:marLeft w:val="0"/>
      <w:marRight w:val="0"/>
      <w:marTop w:val="0"/>
      <w:marBottom w:val="0"/>
      <w:divBdr>
        <w:top w:val="none" w:sz="0" w:space="0" w:color="auto"/>
        <w:left w:val="none" w:sz="0" w:space="0" w:color="auto"/>
        <w:bottom w:val="none" w:sz="0" w:space="0" w:color="auto"/>
        <w:right w:val="none" w:sz="0" w:space="0" w:color="auto"/>
      </w:divBdr>
    </w:div>
    <w:div w:id="1496914554">
      <w:bodyDiv w:val="1"/>
      <w:marLeft w:val="0"/>
      <w:marRight w:val="0"/>
      <w:marTop w:val="0"/>
      <w:marBottom w:val="0"/>
      <w:divBdr>
        <w:top w:val="none" w:sz="0" w:space="0" w:color="auto"/>
        <w:left w:val="none" w:sz="0" w:space="0" w:color="auto"/>
        <w:bottom w:val="none" w:sz="0" w:space="0" w:color="auto"/>
        <w:right w:val="none" w:sz="0" w:space="0" w:color="auto"/>
      </w:divBdr>
    </w:div>
    <w:div w:id="1821459810">
      <w:bodyDiv w:val="1"/>
      <w:marLeft w:val="0"/>
      <w:marRight w:val="0"/>
      <w:marTop w:val="0"/>
      <w:marBottom w:val="0"/>
      <w:divBdr>
        <w:top w:val="none" w:sz="0" w:space="0" w:color="auto"/>
        <w:left w:val="none" w:sz="0" w:space="0" w:color="auto"/>
        <w:bottom w:val="none" w:sz="0" w:space="0" w:color="auto"/>
        <w:right w:val="none" w:sz="0" w:space="0" w:color="auto"/>
      </w:divBdr>
      <w:divsChild>
        <w:div w:id="971516064">
          <w:marLeft w:val="60"/>
          <w:marRight w:val="60"/>
          <w:marTop w:val="100"/>
          <w:marBottom w:val="100"/>
          <w:divBdr>
            <w:top w:val="none" w:sz="0" w:space="0" w:color="auto"/>
            <w:left w:val="none" w:sz="0" w:space="0" w:color="auto"/>
            <w:bottom w:val="none" w:sz="0" w:space="0" w:color="auto"/>
            <w:right w:val="none" w:sz="0" w:space="0" w:color="auto"/>
          </w:divBdr>
          <w:divsChild>
            <w:div w:id="930508365">
              <w:marLeft w:val="0"/>
              <w:marRight w:val="0"/>
              <w:marTop w:val="0"/>
              <w:marBottom w:val="0"/>
              <w:divBdr>
                <w:top w:val="none" w:sz="0" w:space="0" w:color="auto"/>
                <w:left w:val="none" w:sz="0" w:space="0" w:color="auto"/>
                <w:bottom w:val="none" w:sz="0" w:space="0" w:color="auto"/>
                <w:right w:val="none" w:sz="0" w:space="0" w:color="auto"/>
              </w:divBdr>
            </w:div>
          </w:divsChild>
        </w:div>
        <w:div w:id="1564607306">
          <w:marLeft w:val="60"/>
          <w:marRight w:val="60"/>
          <w:marTop w:val="100"/>
          <w:marBottom w:val="10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
          </w:divsChild>
        </w:div>
        <w:div w:id="646933867">
          <w:marLeft w:val="60"/>
          <w:marRight w:val="60"/>
          <w:marTop w:val="100"/>
          <w:marBottom w:val="100"/>
          <w:divBdr>
            <w:top w:val="none" w:sz="0" w:space="0" w:color="auto"/>
            <w:left w:val="none" w:sz="0" w:space="0" w:color="auto"/>
            <w:bottom w:val="none" w:sz="0" w:space="0" w:color="auto"/>
            <w:right w:val="none" w:sz="0" w:space="0" w:color="auto"/>
          </w:divBdr>
        </w:div>
        <w:div w:id="1336179083">
          <w:marLeft w:val="60"/>
          <w:marRight w:val="60"/>
          <w:marTop w:val="100"/>
          <w:marBottom w:val="100"/>
          <w:divBdr>
            <w:top w:val="none" w:sz="0" w:space="0" w:color="auto"/>
            <w:left w:val="none" w:sz="0" w:space="0" w:color="auto"/>
            <w:bottom w:val="none" w:sz="0" w:space="0" w:color="auto"/>
            <w:right w:val="none" w:sz="0" w:space="0" w:color="auto"/>
          </w:divBdr>
        </w:div>
        <w:div w:id="1730416558">
          <w:marLeft w:val="60"/>
          <w:marRight w:val="60"/>
          <w:marTop w:val="100"/>
          <w:marBottom w:val="100"/>
          <w:divBdr>
            <w:top w:val="none" w:sz="0" w:space="0" w:color="auto"/>
            <w:left w:val="none" w:sz="0" w:space="0" w:color="auto"/>
            <w:bottom w:val="none" w:sz="0" w:space="0" w:color="auto"/>
            <w:right w:val="none" w:sz="0" w:space="0" w:color="auto"/>
          </w:divBdr>
        </w:div>
        <w:div w:id="1605074764">
          <w:marLeft w:val="60"/>
          <w:marRight w:val="60"/>
          <w:marTop w:val="100"/>
          <w:marBottom w:val="100"/>
          <w:divBdr>
            <w:top w:val="none" w:sz="0" w:space="0" w:color="auto"/>
            <w:left w:val="none" w:sz="0" w:space="0" w:color="auto"/>
            <w:bottom w:val="none" w:sz="0" w:space="0" w:color="auto"/>
            <w:right w:val="none" w:sz="0" w:space="0" w:color="auto"/>
          </w:divBdr>
          <w:divsChild>
            <w:div w:id="257566895">
              <w:marLeft w:val="0"/>
              <w:marRight w:val="0"/>
              <w:marTop w:val="0"/>
              <w:marBottom w:val="0"/>
              <w:divBdr>
                <w:top w:val="none" w:sz="0" w:space="0" w:color="auto"/>
                <w:left w:val="none" w:sz="0" w:space="0" w:color="auto"/>
                <w:bottom w:val="none" w:sz="0" w:space="0" w:color="auto"/>
                <w:right w:val="none" w:sz="0" w:space="0" w:color="auto"/>
              </w:divBdr>
            </w:div>
          </w:divsChild>
        </w:div>
        <w:div w:id="302855362">
          <w:marLeft w:val="60"/>
          <w:marRight w:val="60"/>
          <w:marTop w:val="100"/>
          <w:marBottom w:val="100"/>
          <w:divBdr>
            <w:top w:val="none" w:sz="0" w:space="0" w:color="auto"/>
            <w:left w:val="none" w:sz="0" w:space="0" w:color="auto"/>
            <w:bottom w:val="none" w:sz="0" w:space="0" w:color="auto"/>
            <w:right w:val="none" w:sz="0" w:space="0" w:color="auto"/>
          </w:divBdr>
          <w:divsChild>
            <w:div w:id="569539298">
              <w:marLeft w:val="0"/>
              <w:marRight w:val="0"/>
              <w:marTop w:val="0"/>
              <w:marBottom w:val="0"/>
              <w:divBdr>
                <w:top w:val="none" w:sz="0" w:space="0" w:color="auto"/>
                <w:left w:val="none" w:sz="0" w:space="0" w:color="auto"/>
                <w:bottom w:val="none" w:sz="0" w:space="0" w:color="auto"/>
                <w:right w:val="none" w:sz="0" w:space="0" w:color="auto"/>
              </w:divBdr>
            </w:div>
            <w:div w:id="1807624329">
              <w:marLeft w:val="0"/>
              <w:marRight w:val="0"/>
              <w:marTop w:val="0"/>
              <w:marBottom w:val="0"/>
              <w:divBdr>
                <w:top w:val="none" w:sz="0" w:space="0" w:color="auto"/>
                <w:left w:val="none" w:sz="0" w:space="0" w:color="auto"/>
                <w:bottom w:val="none" w:sz="0" w:space="0" w:color="auto"/>
                <w:right w:val="none" w:sz="0" w:space="0" w:color="auto"/>
              </w:divBdr>
            </w:div>
          </w:divsChild>
        </w:div>
        <w:div w:id="516188701">
          <w:marLeft w:val="60"/>
          <w:marRight w:val="60"/>
          <w:marTop w:val="100"/>
          <w:marBottom w:val="100"/>
          <w:divBdr>
            <w:top w:val="none" w:sz="0" w:space="0" w:color="auto"/>
            <w:left w:val="none" w:sz="0" w:space="0" w:color="auto"/>
            <w:bottom w:val="none" w:sz="0" w:space="0" w:color="auto"/>
            <w:right w:val="none" w:sz="0" w:space="0" w:color="auto"/>
          </w:divBdr>
        </w:div>
        <w:div w:id="1090656513">
          <w:marLeft w:val="60"/>
          <w:marRight w:val="60"/>
          <w:marTop w:val="100"/>
          <w:marBottom w:val="100"/>
          <w:divBdr>
            <w:top w:val="none" w:sz="0" w:space="0" w:color="auto"/>
            <w:left w:val="none" w:sz="0" w:space="0" w:color="auto"/>
            <w:bottom w:val="none" w:sz="0" w:space="0" w:color="auto"/>
            <w:right w:val="none" w:sz="0" w:space="0" w:color="auto"/>
          </w:divBdr>
          <w:divsChild>
            <w:div w:id="1986347932">
              <w:marLeft w:val="0"/>
              <w:marRight w:val="0"/>
              <w:marTop w:val="0"/>
              <w:marBottom w:val="0"/>
              <w:divBdr>
                <w:top w:val="none" w:sz="0" w:space="0" w:color="auto"/>
                <w:left w:val="none" w:sz="0" w:space="0" w:color="auto"/>
                <w:bottom w:val="none" w:sz="0" w:space="0" w:color="auto"/>
                <w:right w:val="none" w:sz="0" w:space="0" w:color="auto"/>
              </w:divBdr>
            </w:div>
          </w:divsChild>
        </w:div>
        <w:div w:id="1186945015">
          <w:marLeft w:val="60"/>
          <w:marRight w:val="60"/>
          <w:marTop w:val="100"/>
          <w:marBottom w:val="100"/>
          <w:divBdr>
            <w:top w:val="none" w:sz="0" w:space="0" w:color="auto"/>
            <w:left w:val="none" w:sz="0" w:space="0" w:color="auto"/>
            <w:bottom w:val="none" w:sz="0" w:space="0" w:color="auto"/>
            <w:right w:val="none" w:sz="0" w:space="0" w:color="auto"/>
          </w:divBdr>
        </w:div>
        <w:div w:id="1343970052">
          <w:marLeft w:val="60"/>
          <w:marRight w:val="60"/>
          <w:marTop w:val="100"/>
          <w:marBottom w:val="100"/>
          <w:divBdr>
            <w:top w:val="none" w:sz="0" w:space="0" w:color="auto"/>
            <w:left w:val="none" w:sz="0" w:space="0" w:color="auto"/>
            <w:bottom w:val="none" w:sz="0" w:space="0" w:color="auto"/>
            <w:right w:val="none" w:sz="0" w:space="0" w:color="auto"/>
          </w:divBdr>
          <w:divsChild>
            <w:div w:id="771050260">
              <w:marLeft w:val="0"/>
              <w:marRight w:val="0"/>
              <w:marTop w:val="0"/>
              <w:marBottom w:val="0"/>
              <w:divBdr>
                <w:top w:val="none" w:sz="0" w:space="0" w:color="auto"/>
                <w:left w:val="none" w:sz="0" w:space="0" w:color="auto"/>
                <w:bottom w:val="none" w:sz="0" w:space="0" w:color="auto"/>
                <w:right w:val="none" w:sz="0" w:space="0" w:color="auto"/>
              </w:divBdr>
            </w:div>
          </w:divsChild>
        </w:div>
        <w:div w:id="713701356">
          <w:marLeft w:val="60"/>
          <w:marRight w:val="60"/>
          <w:marTop w:val="100"/>
          <w:marBottom w:val="100"/>
          <w:divBdr>
            <w:top w:val="none" w:sz="0" w:space="0" w:color="auto"/>
            <w:left w:val="none" w:sz="0" w:space="0" w:color="auto"/>
            <w:bottom w:val="none" w:sz="0" w:space="0" w:color="auto"/>
            <w:right w:val="none" w:sz="0" w:space="0" w:color="auto"/>
          </w:divBdr>
          <w:divsChild>
            <w:div w:id="1539928730">
              <w:marLeft w:val="0"/>
              <w:marRight w:val="0"/>
              <w:marTop w:val="0"/>
              <w:marBottom w:val="0"/>
              <w:divBdr>
                <w:top w:val="none" w:sz="0" w:space="0" w:color="auto"/>
                <w:left w:val="none" w:sz="0" w:space="0" w:color="auto"/>
                <w:bottom w:val="none" w:sz="0" w:space="0" w:color="auto"/>
                <w:right w:val="none" w:sz="0" w:space="0" w:color="auto"/>
              </w:divBdr>
            </w:div>
          </w:divsChild>
        </w:div>
        <w:div w:id="55906077">
          <w:marLeft w:val="60"/>
          <w:marRight w:val="60"/>
          <w:marTop w:val="100"/>
          <w:marBottom w:val="100"/>
          <w:divBdr>
            <w:top w:val="none" w:sz="0" w:space="0" w:color="auto"/>
            <w:left w:val="none" w:sz="0" w:space="0" w:color="auto"/>
            <w:bottom w:val="none" w:sz="0" w:space="0" w:color="auto"/>
            <w:right w:val="none" w:sz="0" w:space="0" w:color="auto"/>
          </w:divBdr>
        </w:div>
        <w:div w:id="1685592326">
          <w:marLeft w:val="60"/>
          <w:marRight w:val="60"/>
          <w:marTop w:val="100"/>
          <w:marBottom w:val="100"/>
          <w:divBdr>
            <w:top w:val="none" w:sz="0" w:space="0" w:color="auto"/>
            <w:left w:val="none" w:sz="0" w:space="0" w:color="auto"/>
            <w:bottom w:val="none" w:sz="0" w:space="0" w:color="auto"/>
            <w:right w:val="none" w:sz="0" w:space="0" w:color="auto"/>
          </w:divBdr>
          <w:divsChild>
            <w:div w:id="1771585763">
              <w:marLeft w:val="0"/>
              <w:marRight w:val="0"/>
              <w:marTop w:val="0"/>
              <w:marBottom w:val="0"/>
              <w:divBdr>
                <w:top w:val="none" w:sz="0" w:space="0" w:color="auto"/>
                <w:left w:val="none" w:sz="0" w:space="0" w:color="auto"/>
                <w:bottom w:val="none" w:sz="0" w:space="0" w:color="auto"/>
                <w:right w:val="none" w:sz="0" w:space="0" w:color="auto"/>
              </w:divBdr>
            </w:div>
          </w:divsChild>
        </w:div>
        <w:div w:id="332268627">
          <w:marLeft w:val="60"/>
          <w:marRight w:val="60"/>
          <w:marTop w:val="100"/>
          <w:marBottom w:val="100"/>
          <w:divBdr>
            <w:top w:val="none" w:sz="0" w:space="0" w:color="auto"/>
            <w:left w:val="none" w:sz="0" w:space="0" w:color="auto"/>
            <w:bottom w:val="none" w:sz="0" w:space="0" w:color="auto"/>
            <w:right w:val="none" w:sz="0" w:space="0" w:color="auto"/>
          </w:divBdr>
          <w:divsChild>
            <w:div w:id="269506186">
              <w:marLeft w:val="0"/>
              <w:marRight w:val="0"/>
              <w:marTop w:val="0"/>
              <w:marBottom w:val="0"/>
              <w:divBdr>
                <w:top w:val="none" w:sz="0" w:space="0" w:color="auto"/>
                <w:left w:val="none" w:sz="0" w:space="0" w:color="auto"/>
                <w:bottom w:val="none" w:sz="0" w:space="0" w:color="auto"/>
                <w:right w:val="none" w:sz="0" w:space="0" w:color="auto"/>
              </w:divBdr>
            </w:div>
          </w:divsChild>
        </w:div>
        <w:div w:id="1942684511">
          <w:marLeft w:val="60"/>
          <w:marRight w:val="60"/>
          <w:marTop w:val="100"/>
          <w:marBottom w:val="100"/>
          <w:divBdr>
            <w:top w:val="none" w:sz="0" w:space="0" w:color="auto"/>
            <w:left w:val="none" w:sz="0" w:space="0" w:color="auto"/>
            <w:bottom w:val="none" w:sz="0" w:space="0" w:color="auto"/>
            <w:right w:val="none" w:sz="0" w:space="0" w:color="auto"/>
          </w:divBdr>
        </w:div>
        <w:div w:id="252861774">
          <w:marLeft w:val="60"/>
          <w:marRight w:val="60"/>
          <w:marTop w:val="100"/>
          <w:marBottom w:val="100"/>
          <w:divBdr>
            <w:top w:val="none" w:sz="0" w:space="0" w:color="auto"/>
            <w:left w:val="none" w:sz="0" w:space="0" w:color="auto"/>
            <w:bottom w:val="none" w:sz="0" w:space="0" w:color="auto"/>
            <w:right w:val="none" w:sz="0" w:space="0" w:color="auto"/>
          </w:divBdr>
          <w:divsChild>
            <w:div w:id="1829050023">
              <w:marLeft w:val="0"/>
              <w:marRight w:val="0"/>
              <w:marTop w:val="0"/>
              <w:marBottom w:val="0"/>
              <w:divBdr>
                <w:top w:val="none" w:sz="0" w:space="0" w:color="auto"/>
                <w:left w:val="none" w:sz="0" w:space="0" w:color="auto"/>
                <w:bottom w:val="none" w:sz="0" w:space="0" w:color="auto"/>
                <w:right w:val="none" w:sz="0" w:space="0" w:color="auto"/>
              </w:divBdr>
            </w:div>
          </w:divsChild>
        </w:div>
        <w:div w:id="1154838729">
          <w:marLeft w:val="60"/>
          <w:marRight w:val="60"/>
          <w:marTop w:val="100"/>
          <w:marBottom w:val="100"/>
          <w:divBdr>
            <w:top w:val="none" w:sz="0" w:space="0" w:color="auto"/>
            <w:left w:val="none" w:sz="0" w:space="0" w:color="auto"/>
            <w:bottom w:val="none" w:sz="0" w:space="0" w:color="auto"/>
            <w:right w:val="none" w:sz="0" w:space="0" w:color="auto"/>
          </w:divBdr>
          <w:divsChild>
            <w:div w:id="350380184">
              <w:marLeft w:val="0"/>
              <w:marRight w:val="0"/>
              <w:marTop w:val="0"/>
              <w:marBottom w:val="0"/>
              <w:divBdr>
                <w:top w:val="none" w:sz="0" w:space="0" w:color="auto"/>
                <w:left w:val="none" w:sz="0" w:space="0" w:color="auto"/>
                <w:bottom w:val="none" w:sz="0" w:space="0" w:color="auto"/>
                <w:right w:val="none" w:sz="0" w:space="0" w:color="auto"/>
              </w:divBdr>
            </w:div>
          </w:divsChild>
        </w:div>
        <w:div w:id="1724478617">
          <w:marLeft w:val="60"/>
          <w:marRight w:val="60"/>
          <w:marTop w:val="100"/>
          <w:marBottom w:val="100"/>
          <w:divBdr>
            <w:top w:val="none" w:sz="0" w:space="0" w:color="auto"/>
            <w:left w:val="none" w:sz="0" w:space="0" w:color="auto"/>
            <w:bottom w:val="none" w:sz="0" w:space="0" w:color="auto"/>
            <w:right w:val="none" w:sz="0" w:space="0" w:color="auto"/>
          </w:divBdr>
        </w:div>
        <w:div w:id="1133058299">
          <w:marLeft w:val="60"/>
          <w:marRight w:val="60"/>
          <w:marTop w:val="100"/>
          <w:marBottom w:val="100"/>
          <w:divBdr>
            <w:top w:val="none" w:sz="0" w:space="0" w:color="auto"/>
            <w:left w:val="none" w:sz="0" w:space="0" w:color="auto"/>
            <w:bottom w:val="none" w:sz="0" w:space="0" w:color="auto"/>
            <w:right w:val="none" w:sz="0" w:space="0" w:color="auto"/>
          </w:divBdr>
          <w:divsChild>
            <w:div w:id="698579898">
              <w:marLeft w:val="0"/>
              <w:marRight w:val="0"/>
              <w:marTop w:val="0"/>
              <w:marBottom w:val="0"/>
              <w:divBdr>
                <w:top w:val="none" w:sz="0" w:space="0" w:color="auto"/>
                <w:left w:val="none" w:sz="0" w:space="0" w:color="auto"/>
                <w:bottom w:val="none" w:sz="0" w:space="0" w:color="auto"/>
                <w:right w:val="none" w:sz="0" w:space="0" w:color="auto"/>
              </w:divBdr>
            </w:div>
          </w:divsChild>
        </w:div>
        <w:div w:id="268466407">
          <w:marLeft w:val="60"/>
          <w:marRight w:val="60"/>
          <w:marTop w:val="100"/>
          <w:marBottom w:val="100"/>
          <w:divBdr>
            <w:top w:val="none" w:sz="0" w:space="0" w:color="auto"/>
            <w:left w:val="none" w:sz="0" w:space="0" w:color="auto"/>
            <w:bottom w:val="none" w:sz="0" w:space="0" w:color="auto"/>
            <w:right w:val="none" w:sz="0" w:space="0" w:color="auto"/>
          </w:divBdr>
          <w:divsChild>
            <w:div w:id="1614945059">
              <w:marLeft w:val="0"/>
              <w:marRight w:val="0"/>
              <w:marTop w:val="0"/>
              <w:marBottom w:val="0"/>
              <w:divBdr>
                <w:top w:val="none" w:sz="0" w:space="0" w:color="auto"/>
                <w:left w:val="none" w:sz="0" w:space="0" w:color="auto"/>
                <w:bottom w:val="none" w:sz="0" w:space="0" w:color="auto"/>
                <w:right w:val="none" w:sz="0" w:space="0" w:color="auto"/>
              </w:divBdr>
            </w:div>
          </w:divsChild>
        </w:div>
        <w:div w:id="1792743324">
          <w:marLeft w:val="60"/>
          <w:marRight w:val="60"/>
          <w:marTop w:val="100"/>
          <w:marBottom w:val="100"/>
          <w:divBdr>
            <w:top w:val="none" w:sz="0" w:space="0" w:color="auto"/>
            <w:left w:val="none" w:sz="0" w:space="0" w:color="auto"/>
            <w:bottom w:val="none" w:sz="0" w:space="0" w:color="auto"/>
            <w:right w:val="none" w:sz="0" w:space="0" w:color="auto"/>
          </w:divBdr>
        </w:div>
        <w:div w:id="954799024">
          <w:marLeft w:val="60"/>
          <w:marRight w:val="60"/>
          <w:marTop w:val="100"/>
          <w:marBottom w:val="100"/>
          <w:divBdr>
            <w:top w:val="none" w:sz="0" w:space="0" w:color="auto"/>
            <w:left w:val="none" w:sz="0" w:space="0" w:color="auto"/>
            <w:bottom w:val="none" w:sz="0" w:space="0" w:color="auto"/>
            <w:right w:val="none" w:sz="0" w:space="0" w:color="auto"/>
          </w:divBdr>
        </w:div>
        <w:div w:id="1631015443">
          <w:marLeft w:val="60"/>
          <w:marRight w:val="60"/>
          <w:marTop w:val="100"/>
          <w:marBottom w:val="100"/>
          <w:divBdr>
            <w:top w:val="none" w:sz="0" w:space="0" w:color="auto"/>
            <w:left w:val="none" w:sz="0" w:space="0" w:color="auto"/>
            <w:bottom w:val="none" w:sz="0" w:space="0" w:color="auto"/>
            <w:right w:val="none" w:sz="0" w:space="0" w:color="auto"/>
          </w:divBdr>
        </w:div>
        <w:div w:id="1302269572">
          <w:marLeft w:val="60"/>
          <w:marRight w:val="60"/>
          <w:marTop w:val="100"/>
          <w:marBottom w:val="100"/>
          <w:divBdr>
            <w:top w:val="none" w:sz="0" w:space="0" w:color="auto"/>
            <w:left w:val="none" w:sz="0" w:space="0" w:color="auto"/>
            <w:bottom w:val="none" w:sz="0" w:space="0" w:color="auto"/>
            <w:right w:val="none" w:sz="0" w:space="0" w:color="auto"/>
          </w:divBdr>
        </w:div>
        <w:div w:id="1646742210">
          <w:marLeft w:val="60"/>
          <w:marRight w:val="60"/>
          <w:marTop w:val="100"/>
          <w:marBottom w:val="100"/>
          <w:divBdr>
            <w:top w:val="none" w:sz="0" w:space="0" w:color="auto"/>
            <w:left w:val="none" w:sz="0" w:space="0" w:color="auto"/>
            <w:bottom w:val="none" w:sz="0" w:space="0" w:color="auto"/>
            <w:right w:val="none" w:sz="0" w:space="0" w:color="auto"/>
          </w:divBdr>
        </w:div>
        <w:div w:id="367803176">
          <w:marLeft w:val="60"/>
          <w:marRight w:val="60"/>
          <w:marTop w:val="100"/>
          <w:marBottom w:val="100"/>
          <w:divBdr>
            <w:top w:val="none" w:sz="0" w:space="0" w:color="auto"/>
            <w:left w:val="none" w:sz="0" w:space="0" w:color="auto"/>
            <w:bottom w:val="none" w:sz="0" w:space="0" w:color="auto"/>
            <w:right w:val="none" w:sz="0" w:space="0" w:color="auto"/>
          </w:divBdr>
        </w:div>
        <w:div w:id="2070765313">
          <w:marLeft w:val="60"/>
          <w:marRight w:val="60"/>
          <w:marTop w:val="100"/>
          <w:marBottom w:val="100"/>
          <w:divBdr>
            <w:top w:val="none" w:sz="0" w:space="0" w:color="auto"/>
            <w:left w:val="none" w:sz="0" w:space="0" w:color="auto"/>
            <w:bottom w:val="none" w:sz="0" w:space="0" w:color="auto"/>
            <w:right w:val="none" w:sz="0" w:space="0" w:color="auto"/>
          </w:divBdr>
        </w:div>
        <w:div w:id="1575504828">
          <w:marLeft w:val="60"/>
          <w:marRight w:val="60"/>
          <w:marTop w:val="100"/>
          <w:marBottom w:val="100"/>
          <w:divBdr>
            <w:top w:val="none" w:sz="0" w:space="0" w:color="auto"/>
            <w:left w:val="none" w:sz="0" w:space="0" w:color="auto"/>
            <w:bottom w:val="none" w:sz="0" w:space="0" w:color="auto"/>
            <w:right w:val="none" w:sz="0" w:space="0" w:color="auto"/>
          </w:divBdr>
        </w:div>
        <w:div w:id="2044554204">
          <w:marLeft w:val="60"/>
          <w:marRight w:val="60"/>
          <w:marTop w:val="100"/>
          <w:marBottom w:val="100"/>
          <w:divBdr>
            <w:top w:val="none" w:sz="0" w:space="0" w:color="auto"/>
            <w:left w:val="none" w:sz="0" w:space="0" w:color="auto"/>
            <w:bottom w:val="none" w:sz="0" w:space="0" w:color="auto"/>
            <w:right w:val="none" w:sz="0" w:space="0" w:color="auto"/>
          </w:divBdr>
        </w:div>
        <w:div w:id="6563640">
          <w:marLeft w:val="60"/>
          <w:marRight w:val="60"/>
          <w:marTop w:val="100"/>
          <w:marBottom w:val="100"/>
          <w:divBdr>
            <w:top w:val="none" w:sz="0" w:space="0" w:color="auto"/>
            <w:left w:val="none" w:sz="0" w:space="0" w:color="auto"/>
            <w:bottom w:val="none" w:sz="0" w:space="0" w:color="auto"/>
            <w:right w:val="none" w:sz="0" w:space="0" w:color="auto"/>
          </w:divBdr>
        </w:div>
        <w:div w:id="873271094">
          <w:marLeft w:val="60"/>
          <w:marRight w:val="60"/>
          <w:marTop w:val="100"/>
          <w:marBottom w:val="100"/>
          <w:divBdr>
            <w:top w:val="none" w:sz="0" w:space="0" w:color="auto"/>
            <w:left w:val="none" w:sz="0" w:space="0" w:color="auto"/>
            <w:bottom w:val="none" w:sz="0" w:space="0" w:color="auto"/>
            <w:right w:val="none" w:sz="0" w:space="0" w:color="auto"/>
          </w:divBdr>
        </w:div>
        <w:div w:id="509149505">
          <w:marLeft w:val="60"/>
          <w:marRight w:val="60"/>
          <w:marTop w:val="100"/>
          <w:marBottom w:val="100"/>
          <w:divBdr>
            <w:top w:val="none" w:sz="0" w:space="0" w:color="auto"/>
            <w:left w:val="none" w:sz="0" w:space="0" w:color="auto"/>
            <w:bottom w:val="none" w:sz="0" w:space="0" w:color="auto"/>
            <w:right w:val="none" w:sz="0" w:space="0" w:color="auto"/>
          </w:divBdr>
        </w:div>
        <w:div w:id="333604710">
          <w:marLeft w:val="60"/>
          <w:marRight w:val="60"/>
          <w:marTop w:val="100"/>
          <w:marBottom w:val="100"/>
          <w:divBdr>
            <w:top w:val="none" w:sz="0" w:space="0" w:color="auto"/>
            <w:left w:val="none" w:sz="0" w:space="0" w:color="auto"/>
            <w:bottom w:val="none" w:sz="0" w:space="0" w:color="auto"/>
            <w:right w:val="none" w:sz="0" w:space="0" w:color="auto"/>
          </w:divBdr>
        </w:div>
        <w:div w:id="1532645965">
          <w:marLeft w:val="60"/>
          <w:marRight w:val="60"/>
          <w:marTop w:val="100"/>
          <w:marBottom w:val="100"/>
          <w:divBdr>
            <w:top w:val="none" w:sz="0" w:space="0" w:color="auto"/>
            <w:left w:val="none" w:sz="0" w:space="0" w:color="auto"/>
            <w:bottom w:val="none" w:sz="0" w:space="0" w:color="auto"/>
            <w:right w:val="none" w:sz="0" w:space="0" w:color="auto"/>
          </w:divBdr>
        </w:div>
        <w:div w:id="2084833639">
          <w:marLeft w:val="60"/>
          <w:marRight w:val="60"/>
          <w:marTop w:val="100"/>
          <w:marBottom w:val="100"/>
          <w:divBdr>
            <w:top w:val="none" w:sz="0" w:space="0" w:color="auto"/>
            <w:left w:val="none" w:sz="0" w:space="0" w:color="auto"/>
            <w:bottom w:val="none" w:sz="0" w:space="0" w:color="auto"/>
            <w:right w:val="none" w:sz="0" w:space="0" w:color="auto"/>
          </w:divBdr>
        </w:div>
        <w:div w:id="1014725083">
          <w:marLeft w:val="60"/>
          <w:marRight w:val="60"/>
          <w:marTop w:val="100"/>
          <w:marBottom w:val="100"/>
          <w:divBdr>
            <w:top w:val="none" w:sz="0" w:space="0" w:color="auto"/>
            <w:left w:val="none" w:sz="0" w:space="0" w:color="auto"/>
            <w:bottom w:val="none" w:sz="0" w:space="0" w:color="auto"/>
            <w:right w:val="none" w:sz="0" w:space="0" w:color="auto"/>
          </w:divBdr>
        </w:div>
        <w:div w:id="1670399945">
          <w:marLeft w:val="60"/>
          <w:marRight w:val="60"/>
          <w:marTop w:val="100"/>
          <w:marBottom w:val="100"/>
          <w:divBdr>
            <w:top w:val="none" w:sz="0" w:space="0" w:color="auto"/>
            <w:left w:val="none" w:sz="0" w:space="0" w:color="auto"/>
            <w:bottom w:val="none" w:sz="0" w:space="0" w:color="auto"/>
            <w:right w:val="none" w:sz="0" w:space="0" w:color="auto"/>
          </w:divBdr>
        </w:div>
        <w:div w:id="2143573565">
          <w:marLeft w:val="60"/>
          <w:marRight w:val="60"/>
          <w:marTop w:val="100"/>
          <w:marBottom w:val="100"/>
          <w:divBdr>
            <w:top w:val="none" w:sz="0" w:space="0" w:color="auto"/>
            <w:left w:val="none" w:sz="0" w:space="0" w:color="auto"/>
            <w:bottom w:val="none" w:sz="0" w:space="0" w:color="auto"/>
            <w:right w:val="none" w:sz="0" w:space="0" w:color="auto"/>
          </w:divBdr>
        </w:div>
        <w:div w:id="1988507573">
          <w:marLeft w:val="60"/>
          <w:marRight w:val="60"/>
          <w:marTop w:val="100"/>
          <w:marBottom w:val="100"/>
          <w:divBdr>
            <w:top w:val="none" w:sz="0" w:space="0" w:color="auto"/>
            <w:left w:val="none" w:sz="0" w:space="0" w:color="auto"/>
            <w:bottom w:val="none" w:sz="0" w:space="0" w:color="auto"/>
            <w:right w:val="none" w:sz="0" w:space="0" w:color="auto"/>
          </w:divBdr>
        </w:div>
        <w:div w:id="724908721">
          <w:marLeft w:val="60"/>
          <w:marRight w:val="60"/>
          <w:marTop w:val="100"/>
          <w:marBottom w:val="100"/>
          <w:divBdr>
            <w:top w:val="none" w:sz="0" w:space="0" w:color="auto"/>
            <w:left w:val="none" w:sz="0" w:space="0" w:color="auto"/>
            <w:bottom w:val="none" w:sz="0" w:space="0" w:color="auto"/>
            <w:right w:val="none" w:sz="0" w:space="0" w:color="auto"/>
          </w:divBdr>
          <w:divsChild>
            <w:div w:id="985205638">
              <w:marLeft w:val="0"/>
              <w:marRight w:val="0"/>
              <w:marTop w:val="0"/>
              <w:marBottom w:val="0"/>
              <w:divBdr>
                <w:top w:val="none" w:sz="0" w:space="0" w:color="auto"/>
                <w:left w:val="none" w:sz="0" w:space="0" w:color="auto"/>
                <w:bottom w:val="none" w:sz="0" w:space="0" w:color="auto"/>
                <w:right w:val="none" w:sz="0" w:space="0" w:color="auto"/>
              </w:divBdr>
            </w:div>
          </w:divsChild>
        </w:div>
        <w:div w:id="551581574">
          <w:marLeft w:val="60"/>
          <w:marRight w:val="60"/>
          <w:marTop w:val="100"/>
          <w:marBottom w:val="100"/>
          <w:divBdr>
            <w:top w:val="none" w:sz="0" w:space="0" w:color="auto"/>
            <w:left w:val="none" w:sz="0" w:space="0" w:color="auto"/>
            <w:bottom w:val="none" w:sz="0" w:space="0" w:color="auto"/>
            <w:right w:val="none" w:sz="0" w:space="0" w:color="auto"/>
          </w:divBdr>
        </w:div>
        <w:div w:id="1875344867">
          <w:marLeft w:val="60"/>
          <w:marRight w:val="60"/>
          <w:marTop w:val="100"/>
          <w:marBottom w:val="100"/>
          <w:divBdr>
            <w:top w:val="none" w:sz="0" w:space="0" w:color="auto"/>
            <w:left w:val="none" w:sz="0" w:space="0" w:color="auto"/>
            <w:bottom w:val="none" w:sz="0" w:space="0" w:color="auto"/>
            <w:right w:val="none" w:sz="0" w:space="0" w:color="auto"/>
          </w:divBdr>
        </w:div>
        <w:div w:id="212615715">
          <w:marLeft w:val="60"/>
          <w:marRight w:val="60"/>
          <w:marTop w:val="100"/>
          <w:marBottom w:val="100"/>
          <w:divBdr>
            <w:top w:val="none" w:sz="0" w:space="0" w:color="auto"/>
            <w:left w:val="none" w:sz="0" w:space="0" w:color="auto"/>
            <w:bottom w:val="none" w:sz="0" w:space="0" w:color="auto"/>
            <w:right w:val="none" w:sz="0" w:space="0" w:color="auto"/>
          </w:divBdr>
        </w:div>
        <w:div w:id="159664293">
          <w:marLeft w:val="60"/>
          <w:marRight w:val="60"/>
          <w:marTop w:val="100"/>
          <w:marBottom w:val="100"/>
          <w:divBdr>
            <w:top w:val="none" w:sz="0" w:space="0" w:color="auto"/>
            <w:left w:val="none" w:sz="0" w:space="0" w:color="auto"/>
            <w:bottom w:val="none" w:sz="0" w:space="0" w:color="auto"/>
            <w:right w:val="none" w:sz="0" w:space="0" w:color="auto"/>
          </w:divBdr>
          <w:divsChild>
            <w:div w:id="1532180711">
              <w:marLeft w:val="0"/>
              <w:marRight w:val="0"/>
              <w:marTop w:val="0"/>
              <w:marBottom w:val="0"/>
              <w:divBdr>
                <w:top w:val="none" w:sz="0" w:space="0" w:color="auto"/>
                <w:left w:val="none" w:sz="0" w:space="0" w:color="auto"/>
                <w:bottom w:val="none" w:sz="0" w:space="0" w:color="auto"/>
                <w:right w:val="none" w:sz="0" w:space="0" w:color="auto"/>
              </w:divBdr>
            </w:div>
          </w:divsChild>
        </w:div>
        <w:div w:id="2005161938">
          <w:marLeft w:val="60"/>
          <w:marRight w:val="60"/>
          <w:marTop w:val="100"/>
          <w:marBottom w:val="100"/>
          <w:divBdr>
            <w:top w:val="none" w:sz="0" w:space="0" w:color="auto"/>
            <w:left w:val="none" w:sz="0" w:space="0" w:color="auto"/>
            <w:bottom w:val="none" w:sz="0" w:space="0" w:color="auto"/>
            <w:right w:val="none" w:sz="0" w:space="0" w:color="auto"/>
          </w:divBdr>
          <w:divsChild>
            <w:div w:id="250937477">
              <w:marLeft w:val="0"/>
              <w:marRight w:val="0"/>
              <w:marTop w:val="0"/>
              <w:marBottom w:val="0"/>
              <w:divBdr>
                <w:top w:val="none" w:sz="0" w:space="0" w:color="auto"/>
                <w:left w:val="none" w:sz="0" w:space="0" w:color="auto"/>
                <w:bottom w:val="none" w:sz="0" w:space="0" w:color="auto"/>
                <w:right w:val="none" w:sz="0" w:space="0" w:color="auto"/>
              </w:divBdr>
            </w:div>
          </w:divsChild>
        </w:div>
        <w:div w:id="2024941258">
          <w:marLeft w:val="60"/>
          <w:marRight w:val="60"/>
          <w:marTop w:val="100"/>
          <w:marBottom w:val="100"/>
          <w:divBdr>
            <w:top w:val="none" w:sz="0" w:space="0" w:color="auto"/>
            <w:left w:val="none" w:sz="0" w:space="0" w:color="auto"/>
            <w:bottom w:val="none" w:sz="0" w:space="0" w:color="auto"/>
            <w:right w:val="none" w:sz="0" w:space="0" w:color="auto"/>
          </w:divBdr>
          <w:divsChild>
            <w:div w:id="1057513218">
              <w:marLeft w:val="0"/>
              <w:marRight w:val="0"/>
              <w:marTop w:val="0"/>
              <w:marBottom w:val="0"/>
              <w:divBdr>
                <w:top w:val="none" w:sz="0" w:space="0" w:color="auto"/>
                <w:left w:val="none" w:sz="0" w:space="0" w:color="auto"/>
                <w:bottom w:val="none" w:sz="0" w:space="0" w:color="auto"/>
                <w:right w:val="none" w:sz="0" w:space="0" w:color="auto"/>
              </w:divBdr>
            </w:div>
          </w:divsChild>
        </w:div>
        <w:div w:id="1548909647">
          <w:marLeft w:val="60"/>
          <w:marRight w:val="60"/>
          <w:marTop w:val="100"/>
          <w:marBottom w:val="100"/>
          <w:divBdr>
            <w:top w:val="none" w:sz="0" w:space="0" w:color="auto"/>
            <w:left w:val="none" w:sz="0" w:space="0" w:color="auto"/>
            <w:bottom w:val="none" w:sz="0" w:space="0" w:color="auto"/>
            <w:right w:val="none" w:sz="0" w:space="0" w:color="auto"/>
          </w:divBdr>
          <w:divsChild>
            <w:div w:id="421144384">
              <w:marLeft w:val="0"/>
              <w:marRight w:val="0"/>
              <w:marTop w:val="0"/>
              <w:marBottom w:val="0"/>
              <w:divBdr>
                <w:top w:val="none" w:sz="0" w:space="0" w:color="auto"/>
                <w:left w:val="none" w:sz="0" w:space="0" w:color="auto"/>
                <w:bottom w:val="none" w:sz="0" w:space="0" w:color="auto"/>
                <w:right w:val="none" w:sz="0" w:space="0" w:color="auto"/>
              </w:divBdr>
            </w:div>
          </w:divsChild>
        </w:div>
        <w:div w:id="218982033">
          <w:marLeft w:val="60"/>
          <w:marRight w:val="60"/>
          <w:marTop w:val="100"/>
          <w:marBottom w:val="100"/>
          <w:divBdr>
            <w:top w:val="none" w:sz="0" w:space="0" w:color="auto"/>
            <w:left w:val="none" w:sz="0" w:space="0" w:color="auto"/>
            <w:bottom w:val="none" w:sz="0" w:space="0" w:color="auto"/>
            <w:right w:val="none" w:sz="0" w:space="0" w:color="auto"/>
          </w:divBdr>
          <w:divsChild>
            <w:div w:id="47189850">
              <w:marLeft w:val="0"/>
              <w:marRight w:val="0"/>
              <w:marTop w:val="0"/>
              <w:marBottom w:val="0"/>
              <w:divBdr>
                <w:top w:val="none" w:sz="0" w:space="0" w:color="auto"/>
                <w:left w:val="none" w:sz="0" w:space="0" w:color="auto"/>
                <w:bottom w:val="none" w:sz="0" w:space="0" w:color="auto"/>
                <w:right w:val="none" w:sz="0" w:space="0" w:color="auto"/>
              </w:divBdr>
            </w:div>
          </w:divsChild>
        </w:div>
        <w:div w:id="1711763316">
          <w:marLeft w:val="60"/>
          <w:marRight w:val="60"/>
          <w:marTop w:val="100"/>
          <w:marBottom w:val="100"/>
          <w:divBdr>
            <w:top w:val="none" w:sz="0" w:space="0" w:color="auto"/>
            <w:left w:val="none" w:sz="0" w:space="0" w:color="auto"/>
            <w:bottom w:val="none" w:sz="0" w:space="0" w:color="auto"/>
            <w:right w:val="none" w:sz="0" w:space="0" w:color="auto"/>
          </w:divBdr>
        </w:div>
        <w:div w:id="1601792639">
          <w:marLeft w:val="60"/>
          <w:marRight w:val="60"/>
          <w:marTop w:val="100"/>
          <w:marBottom w:val="100"/>
          <w:divBdr>
            <w:top w:val="none" w:sz="0" w:space="0" w:color="auto"/>
            <w:left w:val="none" w:sz="0" w:space="0" w:color="auto"/>
            <w:bottom w:val="none" w:sz="0" w:space="0" w:color="auto"/>
            <w:right w:val="none" w:sz="0" w:space="0" w:color="auto"/>
          </w:divBdr>
        </w:div>
        <w:div w:id="854224090">
          <w:marLeft w:val="60"/>
          <w:marRight w:val="60"/>
          <w:marTop w:val="100"/>
          <w:marBottom w:val="100"/>
          <w:divBdr>
            <w:top w:val="none" w:sz="0" w:space="0" w:color="auto"/>
            <w:left w:val="none" w:sz="0" w:space="0" w:color="auto"/>
            <w:bottom w:val="none" w:sz="0" w:space="0" w:color="auto"/>
            <w:right w:val="none" w:sz="0" w:space="0" w:color="auto"/>
          </w:divBdr>
        </w:div>
        <w:div w:id="1478840285">
          <w:marLeft w:val="60"/>
          <w:marRight w:val="60"/>
          <w:marTop w:val="100"/>
          <w:marBottom w:val="100"/>
          <w:divBdr>
            <w:top w:val="none" w:sz="0" w:space="0" w:color="auto"/>
            <w:left w:val="none" w:sz="0" w:space="0" w:color="auto"/>
            <w:bottom w:val="none" w:sz="0" w:space="0" w:color="auto"/>
            <w:right w:val="none" w:sz="0" w:space="0" w:color="auto"/>
          </w:divBdr>
          <w:divsChild>
            <w:div w:id="240262365">
              <w:marLeft w:val="0"/>
              <w:marRight w:val="0"/>
              <w:marTop w:val="0"/>
              <w:marBottom w:val="0"/>
              <w:divBdr>
                <w:top w:val="none" w:sz="0" w:space="0" w:color="auto"/>
                <w:left w:val="none" w:sz="0" w:space="0" w:color="auto"/>
                <w:bottom w:val="none" w:sz="0" w:space="0" w:color="auto"/>
                <w:right w:val="none" w:sz="0" w:space="0" w:color="auto"/>
              </w:divBdr>
            </w:div>
          </w:divsChild>
        </w:div>
        <w:div w:id="1919484385">
          <w:marLeft w:val="60"/>
          <w:marRight w:val="60"/>
          <w:marTop w:val="100"/>
          <w:marBottom w:val="100"/>
          <w:divBdr>
            <w:top w:val="none" w:sz="0" w:space="0" w:color="auto"/>
            <w:left w:val="none" w:sz="0" w:space="0" w:color="auto"/>
            <w:bottom w:val="none" w:sz="0" w:space="0" w:color="auto"/>
            <w:right w:val="none" w:sz="0" w:space="0" w:color="auto"/>
          </w:divBdr>
          <w:divsChild>
            <w:div w:id="1948004565">
              <w:marLeft w:val="0"/>
              <w:marRight w:val="0"/>
              <w:marTop w:val="0"/>
              <w:marBottom w:val="0"/>
              <w:divBdr>
                <w:top w:val="none" w:sz="0" w:space="0" w:color="auto"/>
                <w:left w:val="none" w:sz="0" w:space="0" w:color="auto"/>
                <w:bottom w:val="none" w:sz="0" w:space="0" w:color="auto"/>
                <w:right w:val="none" w:sz="0" w:space="0" w:color="auto"/>
              </w:divBdr>
            </w:div>
          </w:divsChild>
        </w:div>
        <w:div w:id="1647588881">
          <w:marLeft w:val="60"/>
          <w:marRight w:val="60"/>
          <w:marTop w:val="100"/>
          <w:marBottom w:val="100"/>
          <w:divBdr>
            <w:top w:val="none" w:sz="0" w:space="0" w:color="auto"/>
            <w:left w:val="none" w:sz="0" w:space="0" w:color="auto"/>
            <w:bottom w:val="none" w:sz="0" w:space="0" w:color="auto"/>
            <w:right w:val="none" w:sz="0" w:space="0" w:color="auto"/>
          </w:divBdr>
          <w:divsChild>
            <w:div w:id="320349503">
              <w:marLeft w:val="0"/>
              <w:marRight w:val="0"/>
              <w:marTop w:val="0"/>
              <w:marBottom w:val="0"/>
              <w:divBdr>
                <w:top w:val="none" w:sz="0" w:space="0" w:color="auto"/>
                <w:left w:val="none" w:sz="0" w:space="0" w:color="auto"/>
                <w:bottom w:val="none" w:sz="0" w:space="0" w:color="auto"/>
                <w:right w:val="none" w:sz="0" w:space="0" w:color="auto"/>
              </w:divBdr>
            </w:div>
          </w:divsChild>
        </w:div>
        <w:div w:id="1245724292">
          <w:marLeft w:val="60"/>
          <w:marRight w:val="60"/>
          <w:marTop w:val="100"/>
          <w:marBottom w:val="100"/>
          <w:divBdr>
            <w:top w:val="none" w:sz="0" w:space="0" w:color="auto"/>
            <w:left w:val="none" w:sz="0" w:space="0" w:color="auto"/>
            <w:bottom w:val="none" w:sz="0" w:space="0" w:color="auto"/>
            <w:right w:val="none" w:sz="0" w:space="0" w:color="auto"/>
          </w:divBdr>
          <w:divsChild>
            <w:div w:id="1331716468">
              <w:marLeft w:val="0"/>
              <w:marRight w:val="0"/>
              <w:marTop w:val="0"/>
              <w:marBottom w:val="0"/>
              <w:divBdr>
                <w:top w:val="none" w:sz="0" w:space="0" w:color="auto"/>
                <w:left w:val="none" w:sz="0" w:space="0" w:color="auto"/>
                <w:bottom w:val="none" w:sz="0" w:space="0" w:color="auto"/>
                <w:right w:val="none" w:sz="0" w:space="0" w:color="auto"/>
              </w:divBdr>
            </w:div>
          </w:divsChild>
        </w:div>
        <w:div w:id="1437208479">
          <w:marLeft w:val="60"/>
          <w:marRight w:val="60"/>
          <w:marTop w:val="100"/>
          <w:marBottom w:val="100"/>
          <w:divBdr>
            <w:top w:val="none" w:sz="0" w:space="0" w:color="auto"/>
            <w:left w:val="none" w:sz="0" w:space="0" w:color="auto"/>
            <w:bottom w:val="none" w:sz="0" w:space="0" w:color="auto"/>
            <w:right w:val="none" w:sz="0" w:space="0" w:color="auto"/>
          </w:divBdr>
          <w:divsChild>
            <w:div w:id="1775637681">
              <w:marLeft w:val="0"/>
              <w:marRight w:val="0"/>
              <w:marTop w:val="0"/>
              <w:marBottom w:val="0"/>
              <w:divBdr>
                <w:top w:val="none" w:sz="0" w:space="0" w:color="auto"/>
                <w:left w:val="none" w:sz="0" w:space="0" w:color="auto"/>
                <w:bottom w:val="none" w:sz="0" w:space="0" w:color="auto"/>
                <w:right w:val="none" w:sz="0" w:space="0" w:color="auto"/>
              </w:divBdr>
            </w:div>
          </w:divsChild>
        </w:div>
        <w:div w:id="1270158802">
          <w:marLeft w:val="60"/>
          <w:marRight w:val="60"/>
          <w:marTop w:val="100"/>
          <w:marBottom w:val="100"/>
          <w:divBdr>
            <w:top w:val="none" w:sz="0" w:space="0" w:color="auto"/>
            <w:left w:val="none" w:sz="0" w:space="0" w:color="auto"/>
            <w:bottom w:val="none" w:sz="0" w:space="0" w:color="auto"/>
            <w:right w:val="none" w:sz="0" w:space="0" w:color="auto"/>
          </w:divBdr>
        </w:div>
        <w:div w:id="952323286">
          <w:marLeft w:val="60"/>
          <w:marRight w:val="60"/>
          <w:marTop w:val="100"/>
          <w:marBottom w:val="100"/>
          <w:divBdr>
            <w:top w:val="none" w:sz="0" w:space="0" w:color="auto"/>
            <w:left w:val="none" w:sz="0" w:space="0" w:color="auto"/>
            <w:bottom w:val="none" w:sz="0" w:space="0" w:color="auto"/>
            <w:right w:val="none" w:sz="0" w:space="0" w:color="auto"/>
          </w:divBdr>
          <w:divsChild>
            <w:div w:id="804010677">
              <w:marLeft w:val="0"/>
              <w:marRight w:val="0"/>
              <w:marTop w:val="0"/>
              <w:marBottom w:val="0"/>
              <w:divBdr>
                <w:top w:val="none" w:sz="0" w:space="0" w:color="auto"/>
                <w:left w:val="none" w:sz="0" w:space="0" w:color="auto"/>
                <w:bottom w:val="none" w:sz="0" w:space="0" w:color="auto"/>
                <w:right w:val="none" w:sz="0" w:space="0" w:color="auto"/>
              </w:divBdr>
            </w:div>
          </w:divsChild>
        </w:div>
        <w:div w:id="1851986519">
          <w:marLeft w:val="60"/>
          <w:marRight w:val="60"/>
          <w:marTop w:val="100"/>
          <w:marBottom w:val="100"/>
          <w:divBdr>
            <w:top w:val="none" w:sz="0" w:space="0" w:color="auto"/>
            <w:left w:val="none" w:sz="0" w:space="0" w:color="auto"/>
            <w:bottom w:val="none" w:sz="0" w:space="0" w:color="auto"/>
            <w:right w:val="none" w:sz="0" w:space="0" w:color="auto"/>
          </w:divBdr>
          <w:divsChild>
            <w:div w:id="1116749908">
              <w:marLeft w:val="0"/>
              <w:marRight w:val="0"/>
              <w:marTop w:val="0"/>
              <w:marBottom w:val="0"/>
              <w:divBdr>
                <w:top w:val="none" w:sz="0" w:space="0" w:color="auto"/>
                <w:left w:val="none" w:sz="0" w:space="0" w:color="auto"/>
                <w:bottom w:val="none" w:sz="0" w:space="0" w:color="auto"/>
                <w:right w:val="none" w:sz="0" w:space="0" w:color="auto"/>
              </w:divBdr>
            </w:div>
          </w:divsChild>
        </w:div>
        <w:div w:id="387922104">
          <w:marLeft w:val="60"/>
          <w:marRight w:val="60"/>
          <w:marTop w:val="100"/>
          <w:marBottom w:val="100"/>
          <w:divBdr>
            <w:top w:val="none" w:sz="0" w:space="0" w:color="auto"/>
            <w:left w:val="none" w:sz="0" w:space="0" w:color="auto"/>
            <w:bottom w:val="none" w:sz="0" w:space="0" w:color="auto"/>
            <w:right w:val="none" w:sz="0" w:space="0" w:color="auto"/>
          </w:divBdr>
          <w:divsChild>
            <w:div w:id="621116689">
              <w:marLeft w:val="0"/>
              <w:marRight w:val="0"/>
              <w:marTop w:val="0"/>
              <w:marBottom w:val="0"/>
              <w:divBdr>
                <w:top w:val="none" w:sz="0" w:space="0" w:color="auto"/>
                <w:left w:val="none" w:sz="0" w:space="0" w:color="auto"/>
                <w:bottom w:val="none" w:sz="0" w:space="0" w:color="auto"/>
                <w:right w:val="none" w:sz="0" w:space="0" w:color="auto"/>
              </w:divBdr>
            </w:div>
          </w:divsChild>
        </w:div>
        <w:div w:id="1876501560">
          <w:marLeft w:val="60"/>
          <w:marRight w:val="60"/>
          <w:marTop w:val="100"/>
          <w:marBottom w:val="100"/>
          <w:divBdr>
            <w:top w:val="none" w:sz="0" w:space="0" w:color="auto"/>
            <w:left w:val="none" w:sz="0" w:space="0" w:color="auto"/>
            <w:bottom w:val="none" w:sz="0" w:space="0" w:color="auto"/>
            <w:right w:val="none" w:sz="0" w:space="0" w:color="auto"/>
          </w:divBdr>
          <w:divsChild>
            <w:div w:id="361709979">
              <w:marLeft w:val="0"/>
              <w:marRight w:val="0"/>
              <w:marTop w:val="0"/>
              <w:marBottom w:val="0"/>
              <w:divBdr>
                <w:top w:val="none" w:sz="0" w:space="0" w:color="auto"/>
                <w:left w:val="none" w:sz="0" w:space="0" w:color="auto"/>
                <w:bottom w:val="none" w:sz="0" w:space="0" w:color="auto"/>
                <w:right w:val="none" w:sz="0" w:space="0" w:color="auto"/>
              </w:divBdr>
            </w:div>
          </w:divsChild>
        </w:div>
        <w:div w:id="995307916">
          <w:marLeft w:val="60"/>
          <w:marRight w:val="60"/>
          <w:marTop w:val="100"/>
          <w:marBottom w:val="100"/>
          <w:divBdr>
            <w:top w:val="none" w:sz="0" w:space="0" w:color="auto"/>
            <w:left w:val="none" w:sz="0" w:space="0" w:color="auto"/>
            <w:bottom w:val="none" w:sz="0" w:space="0" w:color="auto"/>
            <w:right w:val="none" w:sz="0" w:space="0" w:color="auto"/>
          </w:divBdr>
          <w:divsChild>
            <w:div w:id="57170805">
              <w:marLeft w:val="0"/>
              <w:marRight w:val="0"/>
              <w:marTop w:val="0"/>
              <w:marBottom w:val="0"/>
              <w:divBdr>
                <w:top w:val="none" w:sz="0" w:space="0" w:color="auto"/>
                <w:left w:val="none" w:sz="0" w:space="0" w:color="auto"/>
                <w:bottom w:val="none" w:sz="0" w:space="0" w:color="auto"/>
                <w:right w:val="none" w:sz="0" w:space="0" w:color="auto"/>
              </w:divBdr>
            </w:div>
          </w:divsChild>
        </w:div>
        <w:div w:id="802773789">
          <w:marLeft w:val="60"/>
          <w:marRight w:val="60"/>
          <w:marTop w:val="100"/>
          <w:marBottom w:val="100"/>
          <w:divBdr>
            <w:top w:val="none" w:sz="0" w:space="0" w:color="auto"/>
            <w:left w:val="none" w:sz="0" w:space="0" w:color="auto"/>
            <w:bottom w:val="none" w:sz="0" w:space="0" w:color="auto"/>
            <w:right w:val="none" w:sz="0" w:space="0" w:color="auto"/>
          </w:divBdr>
          <w:divsChild>
            <w:div w:id="1668049425">
              <w:marLeft w:val="0"/>
              <w:marRight w:val="0"/>
              <w:marTop w:val="0"/>
              <w:marBottom w:val="0"/>
              <w:divBdr>
                <w:top w:val="none" w:sz="0" w:space="0" w:color="auto"/>
                <w:left w:val="none" w:sz="0" w:space="0" w:color="auto"/>
                <w:bottom w:val="none" w:sz="0" w:space="0" w:color="auto"/>
                <w:right w:val="none" w:sz="0" w:space="0" w:color="auto"/>
              </w:divBdr>
            </w:div>
          </w:divsChild>
        </w:div>
        <w:div w:id="241263089">
          <w:marLeft w:val="60"/>
          <w:marRight w:val="60"/>
          <w:marTop w:val="100"/>
          <w:marBottom w:val="100"/>
          <w:divBdr>
            <w:top w:val="none" w:sz="0" w:space="0" w:color="auto"/>
            <w:left w:val="none" w:sz="0" w:space="0" w:color="auto"/>
            <w:bottom w:val="none" w:sz="0" w:space="0" w:color="auto"/>
            <w:right w:val="none" w:sz="0" w:space="0" w:color="auto"/>
          </w:divBdr>
          <w:divsChild>
            <w:div w:id="359206859">
              <w:marLeft w:val="0"/>
              <w:marRight w:val="0"/>
              <w:marTop w:val="0"/>
              <w:marBottom w:val="0"/>
              <w:divBdr>
                <w:top w:val="none" w:sz="0" w:space="0" w:color="auto"/>
                <w:left w:val="none" w:sz="0" w:space="0" w:color="auto"/>
                <w:bottom w:val="none" w:sz="0" w:space="0" w:color="auto"/>
                <w:right w:val="none" w:sz="0" w:space="0" w:color="auto"/>
              </w:divBdr>
            </w:div>
            <w:div w:id="2030330981">
              <w:marLeft w:val="0"/>
              <w:marRight w:val="0"/>
              <w:marTop w:val="0"/>
              <w:marBottom w:val="0"/>
              <w:divBdr>
                <w:top w:val="none" w:sz="0" w:space="0" w:color="auto"/>
                <w:left w:val="none" w:sz="0" w:space="0" w:color="auto"/>
                <w:bottom w:val="none" w:sz="0" w:space="0" w:color="auto"/>
                <w:right w:val="none" w:sz="0" w:space="0" w:color="auto"/>
              </w:divBdr>
            </w:div>
          </w:divsChild>
        </w:div>
        <w:div w:id="89933504">
          <w:marLeft w:val="60"/>
          <w:marRight w:val="60"/>
          <w:marTop w:val="100"/>
          <w:marBottom w:val="100"/>
          <w:divBdr>
            <w:top w:val="none" w:sz="0" w:space="0" w:color="auto"/>
            <w:left w:val="none" w:sz="0" w:space="0" w:color="auto"/>
            <w:bottom w:val="none" w:sz="0" w:space="0" w:color="auto"/>
            <w:right w:val="none" w:sz="0" w:space="0" w:color="auto"/>
          </w:divBdr>
        </w:div>
        <w:div w:id="1592549229">
          <w:marLeft w:val="60"/>
          <w:marRight w:val="60"/>
          <w:marTop w:val="100"/>
          <w:marBottom w:val="100"/>
          <w:divBdr>
            <w:top w:val="none" w:sz="0" w:space="0" w:color="auto"/>
            <w:left w:val="none" w:sz="0" w:space="0" w:color="auto"/>
            <w:bottom w:val="none" w:sz="0" w:space="0" w:color="auto"/>
            <w:right w:val="none" w:sz="0" w:space="0" w:color="auto"/>
          </w:divBdr>
        </w:div>
        <w:div w:id="127669902">
          <w:marLeft w:val="60"/>
          <w:marRight w:val="60"/>
          <w:marTop w:val="100"/>
          <w:marBottom w:val="100"/>
          <w:divBdr>
            <w:top w:val="none" w:sz="0" w:space="0" w:color="auto"/>
            <w:left w:val="none" w:sz="0" w:space="0" w:color="auto"/>
            <w:bottom w:val="none" w:sz="0" w:space="0" w:color="auto"/>
            <w:right w:val="none" w:sz="0" w:space="0" w:color="auto"/>
          </w:divBdr>
          <w:divsChild>
            <w:div w:id="128670696">
              <w:marLeft w:val="0"/>
              <w:marRight w:val="0"/>
              <w:marTop w:val="0"/>
              <w:marBottom w:val="0"/>
              <w:divBdr>
                <w:top w:val="none" w:sz="0" w:space="0" w:color="auto"/>
                <w:left w:val="none" w:sz="0" w:space="0" w:color="auto"/>
                <w:bottom w:val="none" w:sz="0" w:space="0" w:color="auto"/>
                <w:right w:val="none" w:sz="0" w:space="0" w:color="auto"/>
              </w:divBdr>
            </w:div>
          </w:divsChild>
        </w:div>
        <w:div w:id="1073502744">
          <w:marLeft w:val="60"/>
          <w:marRight w:val="60"/>
          <w:marTop w:val="100"/>
          <w:marBottom w:val="100"/>
          <w:divBdr>
            <w:top w:val="none" w:sz="0" w:space="0" w:color="auto"/>
            <w:left w:val="none" w:sz="0" w:space="0" w:color="auto"/>
            <w:bottom w:val="none" w:sz="0" w:space="0" w:color="auto"/>
            <w:right w:val="none" w:sz="0" w:space="0" w:color="auto"/>
          </w:divBdr>
          <w:divsChild>
            <w:div w:id="1289778489">
              <w:marLeft w:val="0"/>
              <w:marRight w:val="0"/>
              <w:marTop w:val="0"/>
              <w:marBottom w:val="0"/>
              <w:divBdr>
                <w:top w:val="none" w:sz="0" w:space="0" w:color="auto"/>
                <w:left w:val="none" w:sz="0" w:space="0" w:color="auto"/>
                <w:bottom w:val="none" w:sz="0" w:space="0" w:color="auto"/>
                <w:right w:val="none" w:sz="0" w:space="0" w:color="auto"/>
              </w:divBdr>
            </w:div>
          </w:divsChild>
        </w:div>
        <w:div w:id="710422443">
          <w:marLeft w:val="60"/>
          <w:marRight w:val="60"/>
          <w:marTop w:val="100"/>
          <w:marBottom w:val="100"/>
          <w:divBdr>
            <w:top w:val="none" w:sz="0" w:space="0" w:color="auto"/>
            <w:left w:val="none" w:sz="0" w:space="0" w:color="auto"/>
            <w:bottom w:val="none" w:sz="0" w:space="0" w:color="auto"/>
            <w:right w:val="none" w:sz="0" w:space="0" w:color="auto"/>
          </w:divBdr>
          <w:divsChild>
            <w:div w:id="1728798568">
              <w:marLeft w:val="0"/>
              <w:marRight w:val="0"/>
              <w:marTop w:val="0"/>
              <w:marBottom w:val="0"/>
              <w:divBdr>
                <w:top w:val="none" w:sz="0" w:space="0" w:color="auto"/>
                <w:left w:val="none" w:sz="0" w:space="0" w:color="auto"/>
                <w:bottom w:val="none" w:sz="0" w:space="0" w:color="auto"/>
                <w:right w:val="none" w:sz="0" w:space="0" w:color="auto"/>
              </w:divBdr>
            </w:div>
          </w:divsChild>
        </w:div>
        <w:div w:id="1762603617">
          <w:marLeft w:val="60"/>
          <w:marRight w:val="60"/>
          <w:marTop w:val="100"/>
          <w:marBottom w:val="100"/>
          <w:divBdr>
            <w:top w:val="none" w:sz="0" w:space="0" w:color="auto"/>
            <w:left w:val="none" w:sz="0" w:space="0" w:color="auto"/>
            <w:bottom w:val="none" w:sz="0" w:space="0" w:color="auto"/>
            <w:right w:val="none" w:sz="0" w:space="0" w:color="auto"/>
          </w:divBdr>
          <w:divsChild>
            <w:div w:id="1550609338">
              <w:marLeft w:val="0"/>
              <w:marRight w:val="0"/>
              <w:marTop w:val="0"/>
              <w:marBottom w:val="0"/>
              <w:divBdr>
                <w:top w:val="none" w:sz="0" w:space="0" w:color="auto"/>
                <w:left w:val="none" w:sz="0" w:space="0" w:color="auto"/>
                <w:bottom w:val="none" w:sz="0" w:space="0" w:color="auto"/>
                <w:right w:val="none" w:sz="0" w:space="0" w:color="auto"/>
              </w:divBdr>
            </w:div>
          </w:divsChild>
        </w:div>
        <w:div w:id="1329945356">
          <w:marLeft w:val="60"/>
          <w:marRight w:val="60"/>
          <w:marTop w:val="100"/>
          <w:marBottom w:val="100"/>
          <w:divBdr>
            <w:top w:val="none" w:sz="0" w:space="0" w:color="auto"/>
            <w:left w:val="none" w:sz="0" w:space="0" w:color="auto"/>
            <w:bottom w:val="none" w:sz="0" w:space="0" w:color="auto"/>
            <w:right w:val="none" w:sz="0" w:space="0" w:color="auto"/>
          </w:divBdr>
          <w:divsChild>
            <w:div w:id="1033726151">
              <w:marLeft w:val="0"/>
              <w:marRight w:val="0"/>
              <w:marTop w:val="0"/>
              <w:marBottom w:val="0"/>
              <w:divBdr>
                <w:top w:val="none" w:sz="0" w:space="0" w:color="auto"/>
                <w:left w:val="none" w:sz="0" w:space="0" w:color="auto"/>
                <w:bottom w:val="none" w:sz="0" w:space="0" w:color="auto"/>
                <w:right w:val="none" w:sz="0" w:space="0" w:color="auto"/>
              </w:divBdr>
            </w:div>
          </w:divsChild>
        </w:div>
        <w:div w:id="1683435633">
          <w:marLeft w:val="60"/>
          <w:marRight w:val="60"/>
          <w:marTop w:val="100"/>
          <w:marBottom w:val="100"/>
          <w:divBdr>
            <w:top w:val="none" w:sz="0" w:space="0" w:color="auto"/>
            <w:left w:val="none" w:sz="0" w:space="0" w:color="auto"/>
            <w:bottom w:val="none" w:sz="0" w:space="0" w:color="auto"/>
            <w:right w:val="none" w:sz="0" w:space="0" w:color="auto"/>
          </w:divBdr>
          <w:divsChild>
            <w:div w:id="244920129">
              <w:marLeft w:val="0"/>
              <w:marRight w:val="0"/>
              <w:marTop w:val="0"/>
              <w:marBottom w:val="0"/>
              <w:divBdr>
                <w:top w:val="none" w:sz="0" w:space="0" w:color="auto"/>
                <w:left w:val="none" w:sz="0" w:space="0" w:color="auto"/>
                <w:bottom w:val="none" w:sz="0" w:space="0" w:color="auto"/>
                <w:right w:val="none" w:sz="0" w:space="0" w:color="auto"/>
              </w:divBdr>
            </w:div>
            <w:div w:id="1888057975">
              <w:marLeft w:val="0"/>
              <w:marRight w:val="0"/>
              <w:marTop w:val="0"/>
              <w:marBottom w:val="0"/>
              <w:divBdr>
                <w:top w:val="none" w:sz="0" w:space="0" w:color="auto"/>
                <w:left w:val="none" w:sz="0" w:space="0" w:color="auto"/>
                <w:bottom w:val="none" w:sz="0" w:space="0" w:color="auto"/>
                <w:right w:val="none" w:sz="0" w:space="0" w:color="auto"/>
              </w:divBdr>
            </w:div>
          </w:divsChild>
        </w:div>
        <w:div w:id="2145081615">
          <w:marLeft w:val="60"/>
          <w:marRight w:val="60"/>
          <w:marTop w:val="100"/>
          <w:marBottom w:val="100"/>
          <w:divBdr>
            <w:top w:val="none" w:sz="0" w:space="0" w:color="auto"/>
            <w:left w:val="none" w:sz="0" w:space="0" w:color="auto"/>
            <w:bottom w:val="none" w:sz="0" w:space="0" w:color="auto"/>
            <w:right w:val="none" w:sz="0" w:space="0" w:color="auto"/>
          </w:divBdr>
        </w:div>
        <w:div w:id="619603315">
          <w:marLeft w:val="60"/>
          <w:marRight w:val="60"/>
          <w:marTop w:val="100"/>
          <w:marBottom w:val="100"/>
          <w:divBdr>
            <w:top w:val="none" w:sz="0" w:space="0" w:color="auto"/>
            <w:left w:val="none" w:sz="0" w:space="0" w:color="auto"/>
            <w:bottom w:val="none" w:sz="0" w:space="0" w:color="auto"/>
            <w:right w:val="none" w:sz="0" w:space="0" w:color="auto"/>
          </w:divBdr>
          <w:divsChild>
            <w:div w:id="824052094">
              <w:marLeft w:val="0"/>
              <w:marRight w:val="0"/>
              <w:marTop w:val="0"/>
              <w:marBottom w:val="0"/>
              <w:divBdr>
                <w:top w:val="none" w:sz="0" w:space="0" w:color="auto"/>
                <w:left w:val="none" w:sz="0" w:space="0" w:color="auto"/>
                <w:bottom w:val="none" w:sz="0" w:space="0" w:color="auto"/>
                <w:right w:val="none" w:sz="0" w:space="0" w:color="auto"/>
              </w:divBdr>
            </w:div>
          </w:divsChild>
        </w:div>
        <w:div w:id="1050110763">
          <w:marLeft w:val="60"/>
          <w:marRight w:val="60"/>
          <w:marTop w:val="100"/>
          <w:marBottom w:val="100"/>
          <w:divBdr>
            <w:top w:val="none" w:sz="0" w:space="0" w:color="auto"/>
            <w:left w:val="none" w:sz="0" w:space="0" w:color="auto"/>
            <w:bottom w:val="none" w:sz="0" w:space="0" w:color="auto"/>
            <w:right w:val="none" w:sz="0" w:space="0" w:color="auto"/>
          </w:divBdr>
          <w:divsChild>
            <w:div w:id="622422278">
              <w:marLeft w:val="0"/>
              <w:marRight w:val="0"/>
              <w:marTop w:val="0"/>
              <w:marBottom w:val="0"/>
              <w:divBdr>
                <w:top w:val="none" w:sz="0" w:space="0" w:color="auto"/>
                <w:left w:val="none" w:sz="0" w:space="0" w:color="auto"/>
                <w:bottom w:val="none" w:sz="0" w:space="0" w:color="auto"/>
                <w:right w:val="none" w:sz="0" w:space="0" w:color="auto"/>
              </w:divBdr>
            </w:div>
          </w:divsChild>
        </w:div>
        <w:div w:id="271205254">
          <w:marLeft w:val="60"/>
          <w:marRight w:val="60"/>
          <w:marTop w:val="100"/>
          <w:marBottom w:val="100"/>
          <w:divBdr>
            <w:top w:val="none" w:sz="0" w:space="0" w:color="auto"/>
            <w:left w:val="none" w:sz="0" w:space="0" w:color="auto"/>
            <w:bottom w:val="none" w:sz="0" w:space="0" w:color="auto"/>
            <w:right w:val="none" w:sz="0" w:space="0" w:color="auto"/>
          </w:divBdr>
          <w:divsChild>
            <w:div w:id="2095741974">
              <w:marLeft w:val="0"/>
              <w:marRight w:val="0"/>
              <w:marTop w:val="0"/>
              <w:marBottom w:val="0"/>
              <w:divBdr>
                <w:top w:val="none" w:sz="0" w:space="0" w:color="auto"/>
                <w:left w:val="none" w:sz="0" w:space="0" w:color="auto"/>
                <w:bottom w:val="none" w:sz="0" w:space="0" w:color="auto"/>
                <w:right w:val="none" w:sz="0" w:space="0" w:color="auto"/>
              </w:divBdr>
            </w:div>
          </w:divsChild>
        </w:div>
        <w:div w:id="689185115">
          <w:marLeft w:val="60"/>
          <w:marRight w:val="60"/>
          <w:marTop w:val="100"/>
          <w:marBottom w:val="100"/>
          <w:divBdr>
            <w:top w:val="none" w:sz="0" w:space="0" w:color="auto"/>
            <w:left w:val="none" w:sz="0" w:space="0" w:color="auto"/>
            <w:bottom w:val="none" w:sz="0" w:space="0" w:color="auto"/>
            <w:right w:val="none" w:sz="0" w:space="0" w:color="auto"/>
          </w:divBdr>
          <w:divsChild>
            <w:div w:id="417604705">
              <w:marLeft w:val="0"/>
              <w:marRight w:val="0"/>
              <w:marTop w:val="0"/>
              <w:marBottom w:val="0"/>
              <w:divBdr>
                <w:top w:val="none" w:sz="0" w:space="0" w:color="auto"/>
                <w:left w:val="none" w:sz="0" w:space="0" w:color="auto"/>
                <w:bottom w:val="none" w:sz="0" w:space="0" w:color="auto"/>
                <w:right w:val="none" w:sz="0" w:space="0" w:color="auto"/>
              </w:divBdr>
            </w:div>
          </w:divsChild>
        </w:div>
        <w:div w:id="1137868786">
          <w:marLeft w:val="60"/>
          <w:marRight w:val="60"/>
          <w:marTop w:val="100"/>
          <w:marBottom w:val="100"/>
          <w:divBdr>
            <w:top w:val="none" w:sz="0" w:space="0" w:color="auto"/>
            <w:left w:val="none" w:sz="0" w:space="0" w:color="auto"/>
            <w:bottom w:val="none" w:sz="0" w:space="0" w:color="auto"/>
            <w:right w:val="none" w:sz="0" w:space="0" w:color="auto"/>
          </w:divBdr>
          <w:divsChild>
            <w:div w:id="819343372">
              <w:marLeft w:val="0"/>
              <w:marRight w:val="0"/>
              <w:marTop w:val="0"/>
              <w:marBottom w:val="0"/>
              <w:divBdr>
                <w:top w:val="none" w:sz="0" w:space="0" w:color="auto"/>
                <w:left w:val="none" w:sz="0" w:space="0" w:color="auto"/>
                <w:bottom w:val="none" w:sz="0" w:space="0" w:color="auto"/>
                <w:right w:val="none" w:sz="0" w:space="0" w:color="auto"/>
              </w:divBdr>
            </w:div>
          </w:divsChild>
        </w:div>
        <w:div w:id="1602957347">
          <w:marLeft w:val="60"/>
          <w:marRight w:val="60"/>
          <w:marTop w:val="100"/>
          <w:marBottom w:val="100"/>
          <w:divBdr>
            <w:top w:val="none" w:sz="0" w:space="0" w:color="auto"/>
            <w:left w:val="none" w:sz="0" w:space="0" w:color="auto"/>
            <w:bottom w:val="none" w:sz="0" w:space="0" w:color="auto"/>
            <w:right w:val="none" w:sz="0" w:space="0" w:color="auto"/>
          </w:divBdr>
          <w:divsChild>
            <w:div w:id="439909524">
              <w:marLeft w:val="0"/>
              <w:marRight w:val="0"/>
              <w:marTop w:val="0"/>
              <w:marBottom w:val="0"/>
              <w:divBdr>
                <w:top w:val="none" w:sz="0" w:space="0" w:color="auto"/>
                <w:left w:val="none" w:sz="0" w:space="0" w:color="auto"/>
                <w:bottom w:val="none" w:sz="0" w:space="0" w:color="auto"/>
                <w:right w:val="none" w:sz="0" w:space="0" w:color="auto"/>
              </w:divBdr>
            </w:div>
          </w:divsChild>
        </w:div>
        <w:div w:id="1606576704">
          <w:marLeft w:val="60"/>
          <w:marRight w:val="60"/>
          <w:marTop w:val="100"/>
          <w:marBottom w:val="100"/>
          <w:divBdr>
            <w:top w:val="none" w:sz="0" w:space="0" w:color="auto"/>
            <w:left w:val="none" w:sz="0" w:space="0" w:color="auto"/>
            <w:bottom w:val="none" w:sz="0" w:space="0" w:color="auto"/>
            <w:right w:val="none" w:sz="0" w:space="0" w:color="auto"/>
          </w:divBdr>
          <w:divsChild>
            <w:div w:id="1163155314">
              <w:marLeft w:val="0"/>
              <w:marRight w:val="0"/>
              <w:marTop w:val="0"/>
              <w:marBottom w:val="0"/>
              <w:divBdr>
                <w:top w:val="none" w:sz="0" w:space="0" w:color="auto"/>
                <w:left w:val="none" w:sz="0" w:space="0" w:color="auto"/>
                <w:bottom w:val="none" w:sz="0" w:space="0" w:color="auto"/>
                <w:right w:val="none" w:sz="0" w:space="0" w:color="auto"/>
              </w:divBdr>
            </w:div>
          </w:divsChild>
        </w:div>
        <w:div w:id="1099566067">
          <w:marLeft w:val="60"/>
          <w:marRight w:val="60"/>
          <w:marTop w:val="100"/>
          <w:marBottom w:val="100"/>
          <w:divBdr>
            <w:top w:val="none" w:sz="0" w:space="0" w:color="auto"/>
            <w:left w:val="none" w:sz="0" w:space="0" w:color="auto"/>
            <w:bottom w:val="none" w:sz="0" w:space="0" w:color="auto"/>
            <w:right w:val="none" w:sz="0" w:space="0" w:color="auto"/>
          </w:divBdr>
        </w:div>
        <w:div w:id="1667048768">
          <w:marLeft w:val="60"/>
          <w:marRight w:val="60"/>
          <w:marTop w:val="100"/>
          <w:marBottom w:val="100"/>
          <w:divBdr>
            <w:top w:val="none" w:sz="0" w:space="0" w:color="auto"/>
            <w:left w:val="none" w:sz="0" w:space="0" w:color="auto"/>
            <w:bottom w:val="none" w:sz="0" w:space="0" w:color="auto"/>
            <w:right w:val="none" w:sz="0" w:space="0" w:color="auto"/>
          </w:divBdr>
        </w:div>
        <w:div w:id="1878353093">
          <w:marLeft w:val="60"/>
          <w:marRight w:val="60"/>
          <w:marTop w:val="100"/>
          <w:marBottom w:val="100"/>
          <w:divBdr>
            <w:top w:val="none" w:sz="0" w:space="0" w:color="auto"/>
            <w:left w:val="none" w:sz="0" w:space="0" w:color="auto"/>
            <w:bottom w:val="none" w:sz="0" w:space="0" w:color="auto"/>
            <w:right w:val="none" w:sz="0" w:space="0" w:color="auto"/>
          </w:divBdr>
          <w:divsChild>
            <w:div w:id="636648176">
              <w:marLeft w:val="0"/>
              <w:marRight w:val="0"/>
              <w:marTop w:val="0"/>
              <w:marBottom w:val="0"/>
              <w:divBdr>
                <w:top w:val="none" w:sz="0" w:space="0" w:color="auto"/>
                <w:left w:val="none" w:sz="0" w:space="0" w:color="auto"/>
                <w:bottom w:val="none" w:sz="0" w:space="0" w:color="auto"/>
                <w:right w:val="none" w:sz="0" w:space="0" w:color="auto"/>
              </w:divBdr>
            </w:div>
          </w:divsChild>
        </w:div>
        <w:div w:id="48042900">
          <w:marLeft w:val="60"/>
          <w:marRight w:val="60"/>
          <w:marTop w:val="100"/>
          <w:marBottom w:val="100"/>
          <w:divBdr>
            <w:top w:val="none" w:sz="0" w:space="0" w:color="auto"/>
            <w:left w:val="none" w:sz="0" w:space="0" w:color="auto"/>
            <w:bottom w:val="none" w:sz="0" w:space="0" w:color="auto"/>
            <w:right w:val="none" w:sz="0" w:space="0" w:color="auto"/>
          </w:divBdr>
          <w:divsChild>
            <w:div w:id="217864592">
              <w:marLeft w:val="0"/>
              <w:marRight w:val="0"/>
              <w:marTop w:val="0"/>
              <w:marBottom w:val="0"/>
              <w:divBdr>
                <w:top w:val="none" w:sz="0" w:space="0" w:color="auto"/>
                <w:left w:val="none" w:sz="0" w:space="0" w:color="auto"/>
                <w:bottom w:val="none" w:sz="0" w:space="0" w:color="auto"/>
                <w:right w:val="none" w:sz="0" w:space="0" w:color="auto"/>
              </w:divBdr>
            </w:div>
          </w:divsChild>
        </w:div>
        <w:div w:id="368378878">
          <w:marLeft w:val="60"/>
          <w:marRight w:val="60"/>
          <w:marTop w:val="100"/>
          <w:marBottom w:val="100"/>
          <w:divBdr>
            <w:top w:val="none" w:sz="0" w:space="0" w:color="auto"/>
            <w:left w:val="none" w:sz="0" w:space="0" w:color="auto"/>
            <w:bottom w:val="none" w:sz="0" w:space="0" w:color="auto"/>
            <w:right w:val="none" w:sz="0" w:space="0" w:color="auto"/>
          </w:divBdr>
          <w:divsChild>
            <w:div w:id="283850263">
              <w:marLeft w:val="0"/>
              <w:marRight w:val="0"/>
              <w:marTop w:val="0"/>
              <w:marBottom w:val="0"/>
              <w:divBdr>
                <w:top w:val="none" w:sz="0" w:space="0" w:color="auto"/>
                <w:left w:val="none" w:sz="0" w:space="0" w:color="auto"/>
                <w:bottom w:val="none" w:sz="0" w:space="0" w:color="auto"/>
                <w:right w:val="none" w:sz="0" w:space="0" w:color="auto"/>
              </w:divBdr>
            </w:div>
          </w:divsChild>
        </w:div>
        <w:div w:id="2065987845">
          <w:marLeft w:val="60"/>
          <w:marRight w:val="60"/>
          <w:marTop w:val="100"/>
          <w:marBottom w:val="100"/>
          <w:divBdr>
            <w:top w:val="none" w:sz="0" w:space="0" w:color="auto"/>
            <w:left w:val="none" w:sz="0" w:space="0" w:color="auto"/>
            <w:bottom w:val="none" w:sz="0" w:space="0" w:color="auto"/>
            <w:right w:val="none" w:sz="0" w:space="0" w:color="auto"/>
          </w:divBdr>
          <w:divsChild>
            <w:div w:id="576062434">
              <w:marLeft w:val="0"/>
              <w:marRight w:val="0"/>
              <w:marTop w:val="0"/>
              <w:marBottom w:val="0"/>
              <w:divBdr>
                <w:top w:val="none" w:sz="0" w:space="0" w:color="auto"/>
                <w:left w:val="none" w:sz="0" w:space="0" w:color="auto"/>
                <w:bottom w:val="none" w:sz="0" w:space="0" w:color="auto"/>
                <w:right w:val="none" w:sz="0" w:space="0" w:color="auto"/>
              </w:divBdr>
            </w:div>
          </w:divsChild>
        </w:div>
        <w:div w:id="286201406">
          <w:marLeft w:val="60"/>
          <w:marRight w:val="60"/>
          <w:marTop w:val="100"/>
          <w:marBottom w:val="100"/>
          <w:divBdr>
            <w:top w:val="none" w:sz="0" w:space="0" w:color="auto"/>
            <w:left w:val="none" w:sz="0" w:space="0" w:color="auto"/>
            <w:bottom w:val="none" w:sz="0" w:space="0" w:color="auto"/>
            <w:right w:val="none" w:sz="0" w:space="0" w:color="auto"/>
          </w:divBdr>
          <w:divsChild>
            <w:div w:id="1849716240">
              <w:marLeft w:val="0"/>
              <w:marRight w:val="0"/>
              <w:marTop w:val="0"/>
              <w:marBottom w:val="0"/>
              <w:divBdr>
                <w:top w:val="none" w:sz="0" w:space="0" w:color="auto"/>
                <w:left w:val="none" w:sz="0" w:space="0" w:color="auto"/>
                <w:bottom w:val="none" w:sz="0" w:space="0" w:color="auto"/>
                <w:right w:val="none" w:sz="0" w:space="0" w:color="auto"/>
              </w:divBdr>
            </w:div>
          </w:divsChild>
        </w:div>
        <w:div w:id="1906448628">
          <w:marLeft w:val="60"/>
          <w:marRight w:val="60"/>
          <w:marTop w:val="100"/>
          <w:marBottom w:val="100"/>
          <w:divBdr>
            <w:top w:val="none" w:sz="0" w:space="0" w:color="auto"/>
            <w:left w:val="none" w:sz="0" w:space="0" w:color="auto"/>
            <w:bottom w:val="none" w:sz="0" w:space="0" w:color="auto"/>
            <w:right w:val="none" w:sz="0" w:space="0" w:color="auto"/>
          </w:divBdr>
          <w:divsChild>
            <w:div w:id="1300725008">
              <w:marLeft w:val="0"/>
              <w:marRight w:val="0"/>
              <w:marTop w:val="0"/>
              <w:marBottom w:val="0"/>
              <w:divBdr>
                <w:top w:val="none" w:sz="0" w:space="0" w:color="auto"/>
                <w:left w:val="none" w:sz="0" w:space="0" w:color="auto"/>
                <w:bottom w:val="none" w:sz="0" w:space="0" w:color="auto"/>
                <w:right w:val="none" w:sz="0" w:space="0" w:color="auto"/>
              </w:divBdr>
            </w:div>
            <w:div w:id="1896576368">
              <w:marLeft w:val="0"/>
              <w:marRight w:val="0"/>
              <w:marTop w:val="0"/>
              <w:marBottom w:val="0"/>
              <w:divBdr>
                <w:top w:val="none" w:sz="0" w:space="0" w:color="auto"/>
                <w:left w:val="none" w:sz="0" w:space="0" w:color="auto"/>
                <w:bottom w:val="none" w:sz="0" w:space="0" w:color="auto"/>
                <w:right w:val="none" w:sz="0" w:space="0" w:color="auto"/>
              </w:divBdr>
            </w:div>
          </w:divsChild>
        </w:div>
        <w:div w:id="1486387178">
          <w:marLeft w:val="60"/>
          <w:marRight w:val="60"/>
          <w:marTop w:val="100"/>
          <w:marBottom w:val="100"/>
          <w:divBdr>
            <w:top w:val="none" w:sz="0" w:space="0" w:color="auto"/>
            <w:left w:val="none" w:sz="0" w:space="0" w:color="auto"/>
            <w:bottom w:val="none" w:sz="0" w:space="0" w:color="auto"/>
            <w:right w:val="none" w:sz="0" w:space="0" w:color="auto"/>
          </w:divBdr>
        </w:div>
        <w:div w:id="1942493077">
          <w:marLeft w:val="60"/>
          <w:marRight w:val="60"/>
          <w:marTop w:val="100"/>
          <w:marBottom w:val="100"/>
          <w:divBdr>
            <w:top w:val="none" w:sz="0" w:space="0" w:color="auto"/>
            <w:left w:val="none" w:sz="0" w:space="0" w:color="auto"/>
            <w:bottom w:val="none" w:sz="0" w:space="0" w:color="auto"/>
            <w:right w:val="none" w:sz="0" w:space="0" w:color="auto"/>
          </w:divBdr>
        </w:div>
        <w:div w:id="1836453992">
          <w:marLeft w:val="60"/>
          <w:marRight w:val="60"/>
          <w:marTop w:val="100"/>
          <w:marBottom w:val="100"/>
          <w:divBdr>
            <w:top w:val="none" w:sz="0" w:space="0" w:color="auto"/>
            <w:left w:val="none" w:sz="0" w:space="0" w:color="auto"/>
            <w:bottom w:val="none" w:sz="0" w:space="0" w:color="auto"/>
            <w:right w:val="none" w:sz="0" w:space="0" w:color="auto"/>
          </w:divBdr>
          <w:divsChild>
            <w:div w:id="959803376">
              <w:marLeft w:val="0"/>
              <w:marRight w:val="0"/>
              <w:marTop w:val="0"/>
              <w:marBottom w:val="0"/>
              <w:divBdr>
                <w:top w:val="none" w:sz="0" w:space="0" w:color="auto"/>
                <w:left w:val="none" w:sz="0" w:space="0" w:color="auto"/>
                <w:bottom w:val="none" w:sz="0" w:space="0" w:color="auto"/>
                <w:right w:val="none" w:sz="0" w:space="0" w:color="auto"/>
              </w:divBdr>
            </w:div>
          </w:divsChild>
        </w:div>
        <w:div w:id="188876745">
          <w:marLeft w:val="60"/>
          <w:marRight w:val="60"/>
          <w:marTop w:val="100"/>
          <w:marBottom w:val="100"/>
          <w:divBdr>
            <w:top w:val="none" w:sz="0" w:space="0" w:color="auto"/>
            <w:left w:val="none" w:sz="0" w:space="0" w:color="auto"/>
            <w:bottom w:val="none" w:sz="0" w:space="0" w:color="auto"/>
            <w:right w:val="none" w:sz="0" w:space="0" w:color="auto"/>
          </w:divBdr>
          <w:divsChild>
            <w:div w:id="1740858939">
              <w:marLeft w:val="0"/>
              <w:marRight w:val="0"/>
              <w:marTop w:val="0"/>
              <w:marBottom w:val="0"/>
              <w:divBdr>
                <w:top w:val="none" w:sz="0" w:space="0" w:color="auto"/>
                <w:left w:val="none" w:sz="0" w:space="0" w:color="auto"/>
                <w:bottom w:val="none" w:sz="0" w:space="0" w:color="auto"/>
                <w:right w:val="none" w:sz="0" w:space="0" w:color="auto"/>
              </w:divBdr>
            </w:div>
          </w:divsChild>
        </w:div>
        <w:div w:id="1370840012">
          <w:marLeft w:val="60"/>
          <w:marRight w:val="60"/>
          <w:marTop w:val="100"/>
          <w:marBottom w:val="100"/>
          <w:divBdr>
            <w:top w:val="none" w:sz="0" w:space="0" w:color="auto"/>
            <w:left w:val="none" w:sz="0" w:space="0" w:color="auto"/>
            <w:bottom w:val="none" w:sz="0" w:space="0" w:color="auto"/>
            <w:right w:val="none" w:sz="0" w:space="0" w:color="auto"/>
          </w:divBdr>
          <w:divsChild>
            <w:div w:id="919873527">
              <w:marLeft w:val="0"/>
              <w:marRight w:val="0"/>
              <w:marTop w:val="0"/>
              <w:marBottom w:val="0"/>
              <w:divBdr>
                <w:top w:val="none" w:sz="0" w:space="0" w:color="auto"/>
                <w:left w:val="none" w:sz="0" w:space="0" w:color="auto"/>
                <w:bottom w:val="none" w:sz="0" w:space="0" w:color="auto"/>
                <w:right w:val="none" w:sz="0" w:space="0" w:color="auto"/>
              </w:divBdr>
            </w:div>
          </w:divsChild>
        </w:div>
        <w:div w:id="109056527">
          <w:marLeft w:val="60"/>
          <w:marRight w:val="60"/>
          <w:marTop w:val="100"/>
          <w:marBottom w:val="100"/>
          <w:divBdr>
            <w:top w:val="none" w:sz="0" w:space="0" w:color="auto"/>
            <w:left w:val="none" w:sz="0" w:space="0" w:color="auto"/>
            <w:bottom w:val="none" w:sz="0" w:space="0" w:color="auto"/>
            <w:right w:val="none" w:sz="0" w:space="0" w:color="auto"/>
          </w:divBdr>
          <w:divsChild>
            <w:div w:id="1317681313">
              <w:marLeft w:val="0"/>
              <w:marRight w:val="0"/>
              <w:marTop w:val="0"/>
              <w:marBottom w:val="0"/>
              <w:divBdr>
                <w:top w:val="none" w:sz="0" w:space="0" w:color="auto"/>
                <w:left w:val="none" w:sz="0" w:space="0" w:color="auto"/>
                <w:bottom w:val="none" w:sz="0" w:space="0" w:color="auto"/>
                <w:right w:val="none" w:sz="0" w:space="0" w:color="auto"/>
              </w:divBdr>
            </w:div>
          </w:divsChild>
        </w:div>
        <w:div w:id="1592741208">
          <w:marLeft w:val="60"/>
          <w:marRight w:val="60"/>
          <w:marTop w:val="100"/>
          <w:marBottom w:val="100"/>
          <w:divBdr>
            <w:top w:val="none" w:sz="0" w:space="0" w:color="auto"/>
            <w:left w:val="none" w:sz="0" w:space="0" w:color="auto"/>
            <w:bottom w:val="none" w:sz="0" w:space="0" w:color="auto"/>
            <w:right w:val="none" w:sz="0" w:space="0" w:color="auto"/>
          </w:divBdr>
          <w:divsChild>
            <w:div w:id="1391731376">
              <w:marLeft w:val="0"/>
              <w:marRight w:val="0"/>
              <w:marTop w:val="0"/>
              <w:marBottom w:val="0"/>
              <w:divBdr>
                <w:top w:val="none" w:sz="0" w:space="0" w:color="auto"/>
                <w:left w:val="none" w:sz="0" w:space="0" w:color="auto"/>
                <w:bottom w:val="none" w:sz="0" w:space="0" w:color="auto"/>
                <w:right w:val="none" w:sz="0" w:space="0" w:color="auto"/>
              </w:divBdr>
            </w:div>
          </w:divsChild>
        </w:div>
        <w:div w:id="1942250575">
          <w:marLeft w:val="60"/>
          <w:marRight w:val="60"/>
          <w:marTop w:val="100"/>
          <w:marBottom w:val="100"/>
          <w:divBdr>
            <w:top w:val="none" w:sz="0" w:space="0" w:color="auto"/>
            <w:left w:val="none" w:sz="0" w:space="0" w:color="auto"/>
            <w:bottom w:val="none" w:sz="0" w:space="0" w:color="auto"/>
            <w:right w:val="none" w:sz="0" w:space="0" w:color="auto"/>
          </w:divBdr>
          <w:divsChild>
            <w:div w:id="1014502284">
              <w:marLeft w:val="0"/>
              <w:marRight w:val="0"/>
              <w:marTop w:val="0"/>
              <w:marBottom w:val="0"/>
              <w:divBdr>
                <w:top w:val="none" w:sz="0" w:space="0" w:color="auto"/>
                <w:left w:val="none" w:sz="0" w:space="0" w:color="auto"/>
                <w:bottom w:val="none" w:sz="0" w:space="0" w:color="auto"/>
                <w:right w:val="none" w:sz="0" w:space="0" w:color="auto"/>
              </w:divBdr>
            </w:div>
          </w:divsChild>
        </w:div>
        <w:div w:id="1389455752">
          <w:marLeft w:val="60"/>
          <w:marRight w:val="60"/>
          <w:marTop w:val="100"/>
          <w:marBottom w:val="100"/>
          <w:divBdr>
            <w:top w:val="none" w:sz="0" w:space="0" w:color="auto"/>
            <w:left w:val="none" w:sz="0" w:space="0" w:color="auto"/>
            <w:bottom w:val="none" w:sz="0" w:space="0" w:color="auto"/>
            <w:right w:val="none" w:sz="0" w:space="0" w:color="auto"/>
          </w:divBdr>
        </w:div>
        <w:div w:id="808404439">
          <w:marLeft w:val="60"/>
          <w:marRight w:val="60"/>
          <w:marTop w:val="100"/>
          <w:marBottom w:val="100"/>
          <w:divBdr>
            <w:top w:val="none" w:sz="0" w:space="0" w:color="auto"/>
            <w:left w:val="none" w:sz="0" w:space="0" w:color="auto"/>
            <w:bottom w:val="none" w:sz="0" w:space="0" w:color="auto"/>
            <w:right w:val="none" w:sz="0" w:space="0" w:color="auto"/>
          </w:divBdr>
        </w:div>
        <w:div w:id="976573412">
          <w:marLeft w:val="60"/>
          <w:marRight w:val="60"/>
          <w:marTop w:val="100"/>
          <w:marBottom w:val="100"/>
          <w:divBdr>
            <w:top w:val="none" w:sz="0" w:space="0" w:color="auto"/>
            <w:left w:val="none" w:sz="0" w:space="0" w:color="auto"/>
            <w:bottom w:val="none" w:sz="0" w:space="0" w:color="auto"/>
            <w:right w:val="none" w:sz="0" w:space="0" w:color="auto"/>
          </w:divBdr>
          <w:divsChild>
            <w:div w:id="1496142542">
              <w:marLeft w:val="0"/>
              <w:marRight w:val="0"/>
              <w:marTop w:val="0"/>
              <w:marBottom w:val="0"/>
              <w:divBdr>
                <w:top w:val="none" w:sz="0" w:space="0" w:color="auto"/>
                <w:left w:val="none" w:sz="0" w:space="0" w:color="auto"/>
                <w:bottom w:val="none" w:sz="0" w:space="0" w:color="auto"/>
                <w:right w:val="none" w:sz="0" w:space="0" w:color="auto"/>
              </w:divBdr>
            </w:div>
          </w:divsChild>
        </w:div>
        <w:div w:id="813565521">
          <w:marLeft w:val="60"/>
          <w:marRight w:val="60"/>
          <w:marTop w:val="100"/>
          <w:marBottom w:val="100"/>
          <w:divBdr>
            <w:top w:val="none" w:sz="0" w:space="0" w:color="auto"/>
            <w:left w:val="none" w:sz="0" w:space="0" w:color="auto"/>
            <w:bottom w:val="none" w:sz="0" w:space="0" w:color="auto"/>
            <w:right w:val="none" w:sz="0" w:space="0" w:color="auto"/>
          </w:divBdr>
          <w:divsChild>
            <w:div w:id="1806242812">
              <w:marLeft w:val="0"/>
              <w:marRight w:val="0"/>
              <w:marTop w:val="0"/>
              <w:marBottom w:val="0"/>
              <w:divBdr>
                <w:top w:val="none" w:sz="0" w:space="0" w:color="auto"/>
                <w:left w:val="none" w:sz="0" w:space="0" w:color="auto"/>
                <w:bottom w:val="none" w:sz="0" w:space="0" w:color="auto"/>
                <w:right w:val="none" w:sz="0" w:space="0" w:color="auto"/>
              </w:divBdr>
            </w:div>
          </w:divsChild>
        </w:div>
        <w:div w:id="1913930327">
          <w:marLeft w:val="60"/>
          <w:marRight w:val="60"/>
          <w:marTop w:val="100"/>
          <w:marBottom w:val="100"/>
          <w:divBdr>
            <w:top w:val="none" w:sz="0" w:space="0" w:color="auto"/>
            <w:left w:val="none" w:sz="0" w:space="0" w:color="auto"/>
            <w:bottom w:val="none" w:sz="0" w:space="0" w:color="auto"/>
            <w:right w:val="none" w:sz="0" w:space="0" w:color="auto"/>
          </w:divBdr>
          <w:divsChild>
            <w:div w:id="1831868844">
              <w:marLeft w:val="0"/>
              <w:marRight w:val="0"/>
              <w:marTop w:val="0"/>
              <w:marBottom w:val="0"/>
              <w:divBdr>
                <w:top w:val="none" w:sz="0" w:space="0" w:color="auto"/>
                <w:left w:val="none" w:sz="0" w:space="0" w:color="auto"/>
                <w:bottom w:val="none" w:sz="0" w:space="0" w:color="auto"/>
                <w:right w:val="none" w:sz="0" w:space="0" w:color="auto"/>
              </w:divBdr>
            </w:div>
          </w:divsChild>
        </w:div>
        <w:div w:id="2096244887">
          <w:marLeft w:val="60"/>
          <w:marRight w:val="60"/>
          <w:marTop w:val="100"/>
          <w:marBottom w:val="100"/>
          <w:divBdr>
            <w:top w:val="none" w:sz="0" w:space="0" w:color="auto"/>
            <w:left w:val="none" w:sz="0" w:space="0" w:color="auto"/>
            <w:bottom w:val="none" w:sz="0" w:space="0" w:color="auto"/>
            <w:right w:val="none" w:sz="0" w:space="0" w:color="auto"/>
          </w:divBdr>
          <w:divsChild>
            <w:div w:id="310333679">
              <w:marLeft w:val="0"/>
              <w:marRight w:val="0"/>
              <w:marTop w:val="0"/>
              <w:marBottom w:val="0"/>
              <w:divBdr>
                <w:top w:val="none" w:sz="0" w:space="0" w:color="auto"/>
                <w:left w:val="none" w:sz="0" w:space="0" w:color="auto"/>
                <w:bottom w:val="none" w:sz="0" w:space="0" w:color="auto"/>
                <w:right w:val="none" w:sz="0" w:space="0" w:color="auto"/>
              </w:divBdr>
            </w:div>
          </w:divsChild>
        </w:div>
        <w:div w:id="1853833945">
          <w:marLeft w:val="60"/>
          <w:marRight w:val="60"/>
          <w:marTop w:val="100"/>
          <w:marBottom w:val="100"/>
          <w:divBdr>
            <w:top w:val="none" w:sz="0" w:space="0" w:color="auto"/>
            <w:left w:val="none" w:sz="0" w:space="0" w:color="auto"/>
            <w:bottom w:val="none" w:sz="0" w:space="0" w:color="auto"/>
            <w:right w:val="none" w:sz="0" w:space="0" w:color="auto"/>
          </w:divBdr>
          <w:divsChild>
            <w:div w:id="925310601">
              <w:marLeft w:val="0"/>
              <w:marRight w:val="0"/>
              <w:marTop w:val="0"/>
              <w:marBottom w:val="0"/>
              <w:divBdr>
                <w:top w:val="none" w:sz="0" w:space="0" w:color="auto"/>
                <w:left w:val="none" w:sz="0" w:space="0" w:color="auto"/>
                <w:bottom w:val="none" w:sz="0" w:space="0" w:color="auto"/>
                <w:right w:val="none" w:sz="0" w:space="0" w:color="auto"/>
              </w:divBdr>
            </w:div>
          </w:divsChild>
        </w:div>
        <w:div w:id="699009601">
          <w:marLeft w:val="60"/>
          <w:marRight w:val="60"/>
          <w:marTop w:val="100"/>
          <w:marBottom w:val="100"/>
          <w:divBdr>
            <w:top w:val="none" w:sz="0" w:space="0" w:color="auto"/>
            <w:left w:val="none" w:sz="0" w:space="0" w:color="auto"/>
            <w:bottom w:val="none" w:sz="0" w:space="0" w:color="auto"/>
            <w:right w:val="none" w:sz="0" w:space="0" w:color="auto"/>
          </w:divBdr>
          <w:divsChild>
            <w:div w:id="737288662">
              <w:marLeft w:val="0"/>
              <w:marRight w:val="0"/>
              <w:marTop w:val="0"/>
              <w:marBottom w:val="0"/>
              <w:divBdr>
                <w:top w:val="none" w:sz="0" w:space="0" w:color="auto"/>
                <w:left w:val="none" w:sz="0" w:space="0" w:color="auto"/>
                <w:bottom w:val="none" w:sz="0" w:space="0" w:color="auto"/>
                <w:right w:val="none" w:sz="0" w:space="0" w:color="auto"/>
              </w:divBdr>
            </w:div>
          </w:divsChild>
        </w:div>
        <w:div w:id="153953193">
          <w:marLeft w:val="60"/>
          <w:marRight w:val="60"/>
          <w:marTop w:val="100"/>
          <w:marBottom w:val="100"/>
          <w:divBdr>
            <w:top w:val="none" w:sz="0" w:space="0" w:color="auto"/>
            <w:left w:val="none" w:sz="0" w:space="0" w:color="auto"/>
            <w:bottom w:val="none" w:sz="0" w:space="0" w:color="auto"/>
            <w:right w:val="none" w:sz="0" w:space="0" w:color="auto"/>
          </w:divBdr>
          <w:divsChild>
            <w:div w:id="1788158448">
              <w:marLeft w:val="0"/>
              <w:marRight w:val="0"/>
              <w:marTop w:val="0"/>
              <w:marBottom w:val="0"/>
              <w:divBdr>
                <w:top w:val="none" w:sz="0" w:space="0" w:color="auto"/>
                <w:left w:val="none" w:sz="0" w:space="0" w:color="auto"/>
                <w:bottom w:val="none" w:sz="0" w:space="0" w:color="auto"/>
                <w:right w:val="none" w:sz="0" w:space="0" w:color="auto"/>
              </w:divBdr>
            </w:div>
          </w:divsChild>
        </w:div>
        <w:div w:id="223755439">
          <w:marLeft w:val="60"/>
          <w:marRight w:val="60"/>
          <w:marTop w:val="100"/>
          <w:marBottom w:val="100"/>
          <w:divBdr>
            <w:top w:val="none" w:sz="0" w:space="0" w:color="auto"/>
            <w:left w:val="none" w:sz="0" w:space="0" w:color="auto"/>
            <w:bottom w:val="none" w:sz="0" w:space="0" w:color="auto"/>
            <w:right w:val="none" w:sz="0" w:space="0" w:color="auto"/>
          </w:divBdr>
          <w:divsChild>
            <w:div w:id="223373913">
              <w:marLeft w:val="0"/>
              <w:marRight w:val="0"/>
              <w:marTop w:val="0"/>
              <w:marBottom w:val="0"/>
              <w:divBdr>
                <w:top w:val="none" w:sz="0" w:space="0" w:color="auto"/>
                <w:left w:val="none" w:sz="0" w:space="0" w:color="auto"/>
                <w:bottom w:val="none" w:sz="0" w:space="0" w:color="auto"/>
                <w:right w:val="none" w:sz="0" w:space="0" w:color="auto"/>
              </w:divBdr>
            </w:div>
          </w:divsChild>
        </w:div>
        <w:div w:id="1756781648">
          <w:marLeft w:val="60"/>
          <w:marRight w:val="60"/>
          <w:marTop w:val="100"/>
          <w:marBottom w:val="100"/>
          <w:divBdr>
            <w:top w:val="none" w:sz="0" w:space="0" w:color="auto"/>
            <w:left w:val="none" w:sz="0" w:space="0" w:color="auto"/>
            <w:bottom w:val="none" w:sz="0" w:space="0" w:color="auto"/>
            <w:right w:val="none" w:sz="0" w:space="0" w:color="auto"/>
          </w:divBdr>
          <w:divsChild>
            <w:div w:id="294723866">
              <w:marLeft w:val="0"/>
              <w:marRight w:val="0"/>
              <w:marTop w:val="0"/>
              <w:marBottom w:val="0"/>
              <w:divBdr>
                <w:top w:val="none" w:sz="0" w:space="0" w:color="auto"/>
                <w:left w:val="none" w:sz="0" w:space="0" w:color="auto"/>
                <w:bottom w:val="none" w:sz="0" w:space="0" w:color="auto"/>
                <w:right w:val="none" w:sz="0" w:space="0" w:color="auto"/>
              </w:divBdr>
            </w:div>
          </w:divsChild>
        </w:div>
        <w:div w:id="600576947">
          <w:marLeft w:val="60"/>
          <w:marRight w:val="60"/>
          <w:marTop w:val="100"/>
          <w:marBottom w:val="100"/>
          <w:divBdr>
            <w:top w:val="none" w:sz="0" w:space="0" w:color="auto"/>
            <w:left w:val="none" w:sz="0" w:space="0" w:color="auto"/>
            <w:bottom w:val="none" w:sz="0" w:space="0" w:color="auto"/>
            <w:right w:val="none" w:sz="0" w:space="0" w:color="auto"/>
          </w:divBdr>
          <w:divsChild>
            <w:div w:id="444084218">
              <w:marLeft w:val="0"/>
              <w:marRight w:val="0"/>
              <w:marTop w:val="0"/>
              <w:marBottom w:val="0"/>
              <w:divBdr>
                <w:top w:val="none" w:sz="0" w:space="0" w:color="auto"/>
                <w:left w:val="none" w:sz="0" w:space="0" w:color="auto"/>
                <w:bottom w:val="none" w:sz="0" w:space="0" w:color="auto"/>
                <w:right w:val="none" w:sz="0" w:space="0" w:color="auto"/>
              </w:divBdr>
            </w:div>
          </w:divsChild>
        </w:div>
        <w:div w:id="108359748">
          <w:marLeft w:val="60"/>
          <w:marRight w:val="60"/>
          <w:marTop w:val="100"/>
          <w:marBottom w:val="100"/>
          <w:divBdr>
            <w:top w:val="none" w:sz="0" w:space="0" w:color="auto"/>
            <w:left w:val="none" w:sz="0" w:space="0" w:color="auto"/>
            <w:bottom w:val="none" w:sz="0" w:space="0" w:color="auto"/>
            <w:right w:val="none" w:sz="0" w:space="0" w:color="auto"/>
          </w:divBdr>
          <w:divsChild>
            <w:div w:id="1345472924">
              <w:marLeft w:val="0"/>
              <w:marRight w:val="0"/>
              <w:marTop w:val="0"/>
              <w:marBottom w:val="0"/>
              <w:divBdr>
                <w:top w:val="none" w:sz="0" w:space="0" w:color="auto"/>
                <w:left w:val="none" w:sz="0" w:space="0" w:color="auto"/>
                <w:bottom w:val="none" w:sz="0" w:space="0" w:color="auto"/>
                <w:right w:val="none" w:sz="0" w:space="0" w:color="auto"/>
              </w:divBdr>
            </w:div>
          </w:divsChild>
        </w:div>
        <w:div w:id="1026757976">
          <w:marLeft w:val="60"/>
          <w:marRight w:val="60"/>
          <w:marTop w:val="100"/>
          <w:marBottom w:val="100"/>
          <w:divBdr>
            <w:top w:val="none" w:sz="0" w:space="0" w:color="auto"/>
            <w:left w:val="none" w:sz="0" w:space="0" w:color="auto"/>
            <w:bottom w:val="none" w:sz="0" w:space="0" w:color="auto"/>
            <w:right w:val="none" w:sz="0" w:space="0" w:color="auto"/>
          </w:divBdr>
          <w:divsChild>
            <w:div w:id="392119449">
              <w:marLeft w:val="0"/>
              <w:marRight w:val="0"/>
              <w:marTop w:val="0"/>
              <w:marBottom w:val="0"/>
              <w:divBdr>
                <w:top w:val="none" w:sz="0" w:space="0" w:color="auto"/>
                <w:left w:val="none" w:sz="0" w:space="0" w:color="auto"/>
                <w:bottom w:val="none" w:sz="0" w:space="0" w:color="auto"/>
                <w:right w:val="none" w:sz="0" w:space="0" w:color="auto"/>
              </w:divBdr>
            </w:div>
          </w:divsChild>
        </w:div>
        <w:div w:id="1772897476">
          <w:marLeft w:val="60"/>
          <w:marRight w:val="60"/>
          <w:marTop w:val="100"/>
          <w:marBottom w:val="100"/>
          <w:divBdr>
            <w:top w:val="none" w:sz="0" w:space="0" w:color="auto"/>
            <w:left w:val="none" w:sz="0" w:space="0" w:color="auto"/>
            <w:bottom w:val="none" w:sz="0" w:space="0" w:color="auto"/>
            <w:right w:val="none" w:sz="0" w:space="0" w:color="auto"/>
          </w:divBdr>
          <w:divsChild>
            <w:div w:id="1461219639">
              <w:marLeft w:val="0"/>
              <w:marRight w:val="0"/>
              <w:marTop w:val="0"/>
              <w:marBottom w:val="0"/>
              <w:divBdr>
                <w:top w:val="none" w:sz="0" w:space="0" w:color="auto"/>
                <w:left w:val="none" w:sz="0" w:space="0" w:color="auto"/>
                <w:bottom w:val="none" w:sz="0" w:space="0" w:color="auto"/>
                <w:right w:val="none" w:sz="0" w:space="0" w:color="auto"/>
              </w:divBdr>
            </w:div>
          </w:divsChild>
        </w:div>
        <w:div w:id="1887257690">
          <w:marLeft w:val="60"/>
          <w:marRight w:val="60"/>
          <w:marTop w:val="100"/>
          <w:marBottom w:val="100"/>
          <w:divBdr>
            <w:top w:val="none" w:sz="0" w:space="0" w:color="auto"/>
            <w:left w:val="none" w:sz="0" w:space="0" w:color="auto"/>
            <w:bottom w:val="none" w:sz="0" w:space="0" w:color="auto"/>
            <w:right w:val="none" w:sz="0" w:space="0" w:color="auto"/>
          </w:divBdr>
          <w:divsChild>
            <w:div w:id="654377914">
              <w:marLeft w:val="0"/>
              <w:marRight w:val="0"/>
              <w:marTop w:val="0"/>
              <w:marBottom w:val="0"/>
              <w:divBdr>
                <w:top w:val="none" w:sz="0" w:space="0" w:color="auto"/>
                <w:left w:val="none" w:sz="0" w:space="0" w:color="auto"/>
                <w:bottom w:val="none" w:sz="0" w:space="0" w:color="auto"/>
                <w:right w:val="none" w:sz="0" w:space="0" w:color="auto"/>
              </w:divBdr>
            </w:div>
          </w:divsChild>
        </w:div>
        <w:div w:id="1010597233">
          <w:marLeft w:val="60"/>
          <w:marRight w:val="60"/>
          <w:marTop w:val="100"/>
          <w:marBottom w:val="100"/>
          <w:divBdr>
            <w:top w:val="none" w:sz="0" w:space="0" w:color="auto"/>
            <w:left w:val="none" w:sz="0" w:space="0" w:color="auto"/>
            <w:bottom w:val="none" w:sz="0" w:space="0" w:color="auto"/>
            <w:right w:val="none" w:sz="0" w:space="0" w:color="auto"/>
          </w:divBdr>
        </w:div>
        <w:div w:id="384522853">
          <w:marLeft w:val="60"/>
          <w:marRight w:val="60"/>
          <w:marTop w:val="100"/>
          <w:marBottom w:val="100"/>
          <w:divBdr>
            <w:top w:val="none" w:sz="0" w:space="0" w:color="auto"/>
            <w:left w:val="none" w:sz="0" w:space="0" w:color="auto"/>
            <w:bottom w:val="none" w:sz="0" w:space="0" w:color="auto"/>
            <w:right w:val="none" w:sz="0" w:space="0" w:color="auto"/>
          </w:divBdr>
        </w:div>
        <w:div w:id="779227501">
          <w:marLeft w:val="60"/>
          <w:marRight w:val="60"/>
          <w:marTop w:val="100"/>
          <w:marBottom w:val="100"/>
          <w:divBdr>
            <w:top w:val="none" w:sz="0" w:space="0" w:color="auto"/>
            <w:left w:val="none" w:sz="0" w:space="0" w:color="auto"/>
            <w:bottom w:val="none" w:sz="0" w:space="0" w:color="auto"/>
            <w:right w:val="none" w:sz="0" w:space="0" w:color="auto"/>
          </w:divBdr>
          <w:divsChild>
            <w:div w:id="1722438880">
              <w:marLeft w:val="0"/>
              <w:marRight w:val="0"/>
              <w:marTop w:val="0"/>
              <w:marBottom w:val="0"/>
              <w:divBdr>
                <w:top w:val="none" w:sz="0" w:space="0" w:color="auto"/>
                <w:left w:val="none" w:sz="0" w:space="0" w:color="auto"/>
                <w:bottom w:val="none" w:sz="0" w:space="0" w:color="auto"/>
                <w:right w:val="none" w:sz="0" w:space="0" w:color="auto"/>
              </w:divBdr>
            </w:div>
          </w:divsChild>
        </w:div>
        <w:div w:id="1766725796">
          <w:marLeft w:val="60"/>
          <w:marRight w:val="60"/>
          <w:marTop w:val="100"/>
          <w:marBottom w:val="100"/>
          <w:divBdr>
            <w:top w:val="none" w:sz="0" w:space="0" w:color="auto"/>
            <w:left w:val="none" w:sz="0" w:space="0" w:color="auto"/>
            <w:bottom w:val="none" w:sz="0" w:space="0" w:color="auto"/>
            <w:right w:val="none" w:sz="0" w:space="0" w:color="auto"/>
          </w:divBdr>
          <w:divsChild>
            <w:div w:id="423186547">
              <w:marLeft w:val="0"/>
              <w:marRight w:val="0"/>
              <w:marTop w:val="0"/>
              <w:marBottom w:val="0"/>
              <w:divBdr>
                <w:top w:val="none" w:sz="0" w:space="0" w:color="auto"/>
                <w:left w:val="none" w:sz="0" w:space="0" w:color="auto"/>
                <w:bottom w:val="none" w:sz="0" w:space="0" w:color="auto"/>
                <w:right w:val="none" w:sz="0" w:space="0" w:color="auto"/>
              </w:divBdr>
            </w:div>
          </w:divsChild>
        </w:div>
        <w:div w:id="1595556567">
          <w:marLeft w:val="60"/>
          <w:marRight w:val="60"/>
          <w:marTop w:val="100"/>
          <w:marBottom w:val="100"/>
          <w:divBdr>
            <w:top w:val="none" w:sz="0" w:space="0" w:color="auto"/>
            <w:left w:val="none" w:sz="0" w:space="0" w:color="auto"/>
            <w:bottom w:val="none" w:sz="0" w:space="0" w:color="auto"/>
            <w:right w:val="none" w:sz="0" w:space="0" w:color="auto"/>
          </w:divBdr>
          <w:divsChild>
            <w:div w:id="1815566178">
              <w:marLeft w:val="0"/>
              <w:marRight w:val="0"/>
              <w:marTop w:val="0"/>
              <w:marBottom w:val="0"/>
              <w:divBdr>
                <w:top w:val="none" w:sz="0" w:space="0" w:color="auto"/>
                <w:left w:val="none" w:sz="0" w:space="0" w:color="auto"/>
                <w:bottom w:val="none" w:sz="0" w:space="0" w:color="auto"/>
                <w:right w:val="none" w:sz="0" w:space="0" w:color="auto"/>
              </w:divBdr>
            </w:div>
          </w:divsChild>
        </w:div>
        <w:div w:id="2023968899">
          <w:marLeft w:val="60"/>
          <w:marRight w:val="60"/>
          <w:marTop w:val="100"/>
          <w:marBottom w:val="100"/>
          <w:divBdr>
            <w:top w:val="none" w:sz="0" w:space="0" w:color="auto"/>
            <w:left w:val="none" w:sz="0" w:space="0" w:color="auto"/>
            <w:bottom w:val="none" w:sz="0" w:space="0" w:color="auto"/>
            <w:right w:val="none" w:sz="0" w:space="0" w:color="auto"/>
          </w:divBdr>
          <w:divsChild>
            <w:div w:id="1459910641">
              <w:marLeft w:val="0"/>
              <w:marRight w:val="0"/>
              <w:marTop w:val="0"/>
              <w:marBottom w:val="0"/>
              <w:divBdr>
                <w:top w:val="none" w:sz="0" w:space="0" w:color="auto"/>
                <w:left w:val="none" w:sz="0" w:space="0" w:color="auto"/>
                <w:bottom w:val="none" w:sz="0" w:space="0" w:color="auto"/>
                <w:right w:val="none" w:sz="0" w:space="0" w:color="auto"/>
              </w:divBdr>
            </w:div>
          </w:divsChild>
        </w:div>
        <w:div w:id="1183587755">
          <w:marLeft w:val="60"/>
          <w:marRight w:val="60"/>
          <w:marTop w:val="100"/>
          <w:marBottom w:val="100"/>
          <w:divBdr>
            <w:top w:val="none" w:sz="0" w:space="0" w:color="auto"/>
            <w:left w:val="none" w:sz="0" w:space="0" w:color="auto"/>
            <w:bottom w:val="none" w:sz="0" w:space="0" w:color="auto"/>
            <w:right w:val="none" w:sz="0" w:space="0" w:color="auto"/>
          </w:divBdr>
          <w:divsChild>
            <w:div w:id="1372346376">
              <w:marLeft w:val="0"/>
              <w:marRight w:val="0"/>
              <w:marTop w:val="0"/>
              <w:marBottom w:val="0"/>
              <w:divBdr>
                <w:top w:val="none" w:sz="0" w:space="0" w:color="auto"/>
                <w:left w:val="none" w:sz="0" w:space="0" w:color="auto"/>
                <w:bottom w:val="none" w:sz="0" w:space="0" w:color="auto"/>
                <w:right w:val="none" w:sz="0" w:space="0" w:color="auto"/>
              </w:divBdr>
            </w:div>
          </w:divsChild>
        </w:div>
        <w:div w:id="562521236">
          <w:marLeft w:val="60"/>
          <w:marRight w:val="60"/>
          <w:marTop w:val="100"/>
          <w:marBottom w:val="100"/>
          <w:divBdr>
            <w:top w:val="none" w:sz="0" w:space="0" w:color="auto"/>
            <w:left w:val="none" w:sz="0" w:space="0" w:color="auto"/>
            <w:bottom w:val="none" w:sz="0" w:space="0" w:color="auto"/>
            <w:right w:val="none" w:sz="0" w:space="0" w:color="auto"/>
          </w:divBdr>
          <w:divsChild>
            <w:div w:id="1194345262">
              <w:marLeft w:val="0"/>
              <w:marRight w:val="0"/>
              <w:marTop w:val="0"/>
              <w:marBottom w:val="0"/>
              <w:divBdr>
                <w:top w:val="none" w:sz="0" w:space="0" w:color="auto"/>
                <w:left w:val="none" w:sz="0" w:space="0" w:color="auto"/>
                <w:bottom w:val="none" w:sz="0" w:space="0" w:color="auto"/>
                <w:right w:val="none" w:sz="0" w:space="0" w:color="auto"/>
              </w:divBdr>
            </w:div>
            <w:div w:id="1570581304">
              <w:marLeft w:val="0"/>
              <w:marRight w:val="0"/>
              <w:marTop w:val="0"/>
              <w:marBottom w:val="0"/>
              <w:divBdr>
                <w:top w:val="none" w:sz="0" w:space="0" w:color="auto"/>
                <w:left w:val="none" w:sz="0" w:space="0" w:color="auto"/>
                <w:bottom w:val="none" w:sz="0" w:space="0" w:color="auto"/>
                <w:right w:val="none" w:sz="0" w:space="0" w:color="auto"/>
              </w:divBdr>
            </w:div>
          </w:divsChild>
        </w:div>
        <w:div w:id="533619993">
          <w:marLeft w:val="60"/>
          <w:marRight w:val="60"/>
          <w:marTop w:val="100"/>
          <w:marBottom w:val="100"/>
          <w:divBdr>
            <w:top w:val="none" w:sz="0" w:space="0" w:color="auto"/>
            <w:left w:val="none" w:sz="0" w:space="0" w:color="auto"/>
            <w:bottom w:val="none" w:sz="0" w:space="0" w:color="auto"/>
            <w:right w:val="none" w:sz="0" w:space="0" w:color="auto"/>
          </w:divBdr>
        </w:div>
        <w:div w:id="616182451">
          <w:marLeft w:val="60"/>
          <w:marRight w:val="60"/>
          <w:marTop w:val="100"/>
          <w:marBottom w:val="100"/>
          <w:divBdr>
            <w:top w:val="none" w:sz="0" w:space="0" w:color="auto"/>
            <w:left w:val="none" w:sz="0" w:space="0" w:color="auto"/>
            <w:bottom w:val="none" w:sz="0" w:space="0" w:color="auto"/>
            <w:right w:val="none" w:sz="0" w:space="0" w:color="auto"/>
          </w:divBdr>
        </w:div>
        <w:div w:id="1446728760">
          <w:marLeft w:val="60"/>
          <w:marRight w:val="60"/>
          <w:marTop w:val="100"/>
          <w:marBottom w:val="100"/>
          <w:divBdr>
            <w:top w:val="none" w:sz="0" w:space="0" w:color="auto"/>
            <w:left w:val="none" w:sz="0" w:space="0" w:color="auto"/>
            <w:bottom w:val="none" w:sz="0" w:space="0" w:color="auto"/>
            <w:right w:val="none" w:sz="0" w:space="0" w:color="auto"/>
          </w:divBdr>
          <w:divsChild>
            <w:div w:id="576668686">
              <w:marLeft w:val="0"/>
              <w:marRight w:val="0"/>
              <w:marTop w:val="0"/>
              <w:marBottom w:val="0"/>
              <w:divBdr>
                <w:top w:val="none" w:sz="0" w:space="0" w:color="auto"/>
                <w:left w:val="none" w:sz="0" w:space="0" w:color="auto"/>
                <w:bottom w:val="none" w:sz="0" w:space="0" w:color="auto"/>
                <w:right w:val="none" w:sz="0" w:space="0" w:color="auto"/>
              </w:divBdr>
            </w:div>
          </w:divsChild>
        </w:div>
        <w:div w:id="1943954260">
          <w:marLeft w:val="60"/>
          <w:marRight w:val="60"/>
          <w:marTop w:val="100"/>
          <w:marBottom w:val="100"/>
          <w:divBdr>
            <w:top w:val="none" w:sz="0" w:space="0" w:color="auto"/>
            <w:left w:val="none" w:sz="0" w:space="0" w:color="auto"/>
            <w:bottom w:val="none" w:sz="0" w:space="0" w:color="auto"/>
            <w:right w:val="none" w:sz="0" w:space="0" w:color="auto"/>
          </w:divBdr>
          <w:divsChild>
            <w:div w:id="357895449">
              <w:marLeft w:val="0"/>
              <w:marRight w:val="0"/>
              <w:marTop w:val="0"/>
              <w:marBottom w:val="0"/>
              <w:divBdr>
                <w:top w:val="none" w:sz="0" w:space="0" w:color="auto"/>
                <w:left w:val="none" w:sz="0" w:space="0" w:color="auto"/>
                <w:bottom w:val="none" w:sz="0" w:space="0" w:color="auto"/>
                <w:right w:val="none" w:sz="0" w:space="0" w:color="auto"/>
              </w:divBdr>
            </w:div>
          </w:divsChild>
        </w:div>
        <w:div w:id="1175606462">
          <w:marLeft w:val="60"/>
          <w:marRight w:val="60"/>
          <w:marTop w:val="100"/>
          <w:marBottom w:val="100"/>
          <w:divBdr>
            <w:top w:val="none" w:sz="0" w:space="0" w:color="auto"/>
            <w:left w:val="none" w:sz="0" w:space="0" w:color="auto"/>
            <w:bottom w:val="none" w:sz="0" w:space="0" w:color="auto"/>
            <w:right w:val="none" w:sz="0" w:space="0" w:color="auto"/>
          </w:divBdr>
          <w:divsChild>
            <w:div w:id="1164274741">
              <w:marLeft w:val="0"/>
              <w:marRight w:val="0"/>
              <w:marTop w:val="0"/>
              <w:marBottom w:val="0"/>
              <w:divBdr>
                <w:top w:val="none" w:sz="0" w:space="0" w:color="auto"/>
                <w:left w:val="none" w:sz="0" w:space="0" w:color="auto"/>
                <w:bottom w:val="none" w:sz="0" w:space="0" w:color="auto"/>
                <w:right w:val="none" w:sz="0" w:space="0" w:color="auto"/>
              </w:divBdr>
            </w:div>
          </w:divsChild>
        </w:div>
        <w:div w:id="1587883445">
          <w:marLeft w:val="60"/>
          <w:marRight w:val="60"/>
          <w:marTop w:val="100"/>
          <w:marBottom w:val="100"/>
          <w:divBdr>
            <w:top w:val="none" w:sz="0" w:space="0" w:color="auto"/>
            <w:left w:val="none" w:sz="0" w:space="0" w:color="auto"/>
            <w:bottom w:val="none" w:sz="0" w:space="0" w:color="auto"/>
            <w:right w:val="none" w:sz="0" w:space="0" w:color="auto"/>
          </w:divBdr>
          <w:divsChild>
            <w:div w:id="404453594">
              <w:marLeft w:val="0"/>
              <w:marRight w:val="0"/>
              <w:marTop w:val="0"/>
              <w:marBottom w:val="0"/>
              <w:divBdr>
                <w:top w:val="none" w:sz="0" w:space="0" w:color="auto"/>
                <w:left w:val="none" w:sz="0" w:space="0" w:color="auto"/>
                <w:bottom w:val="none" w:sz="0" w:space="0" w:color="auto"/>
                <w:right w:val="none" w:sz="0" w:space="0" w:color="auto"/>
              </w:divBdr>
            </w:div>
          </w:divsChild>
        </w:div>
        <w:div w:id="1768116751">
          <w:marLeft w:val="60"/>
          <w:marRight w:val="60"/>
          <w:marTop w:val="100"/>
          <w:marBottom w:val="100"/>
          <w:divBdr>
            <w:top w:val="none" w:sz="0" w:space="0" w:color="auto"/>
            <w:left w:val="none" w:sz="0" w:space="0" w:color="auto"/>
            <w:bottom w:val="none" w:sz="0" w:space="0" w:color="auto"/>
            <w:right w:val="none" w:sz="0" w:space="0" w:color="auto"/>
          </w:divBdr>
          <w:divsChild>
            <w:div w:id="2096969968">
              <w:marLeft w:val="0"/>
              <w:marRight w:val="0"/>
              <w:marTop w:val="0"/>
              <w:marBottom w:val="0"/>
              <w:divBdr>
                <w:top w:val="none" w:sz="0" w:space="0" w:color="auto"/>
                <w:left w:val="none" w:sz="0" w:space="0" w:color="auto"/>
                <w:bottom w:val="none" w:sz="0" w:space="0" w:color="auto"/>
                <w:right w:val="none" w:sz="0" w:space="0" w:color="auto"/>
              </w:divBdr>
            </w:div>
          </w:divsChild>
        </w:div>
        <w:div w:id="576286263">
          <w:marLeft w:val="60"/>
          <w:marRight w:val="60"/>
          <w:marTop w:val="100"/>
          <w:marBottom w:val="100"/>
          <w:divBdr>
            <w:top w:val="none" w:sz="0" w:space="0" w:color="auto"/>
            <w:left w:val="none" w:sz="0" w:space="0" w:color="auto"/>
            <w:bottom w:val="none" w:sz="0" w:space="0" w:color="auto"/>
            <w:right w:val="none" w:sz="0" w:space="0" w:color="auto"/>
          </w:divBdr>
          <w:divsChild>
            <w:div w:id="888103443">
              <w:marLeft w:val="0"/>
              <w:marRight w:val="0"/>
              <w:marTop w:val="0"/>
              <w:marBottom w:val="0"/>
              <w:divBdr>
                <w:top w:val="none" w:sz="0" w:space="0" w:color="auto"/>
                <w:left w:val="none" w:sz="0" w:space="0" w:color="auto"/>
                <w:bottom w:val="none" w:sz="0" w:space="0" w:color="auto"/>
                <w:right w:val="none" w:sz="0" w:space="0" w:color="auto"/>
              </w:divBdr>
            </w:div>
          </w:divsChild>
        </w:div>
        <w:div w:id="1566649415">
          <w:marLeft w:val="60"/>
          <w:marRight w:val="60"/>
          <w:marTop w:val="100"/>
          <w:marBottom w:val="100"/>
          <w:divBdr>
            <w:top w:val="none" w:sz="0" w:space="0" w:color="auto"/>
            <w:left w:val="none" w:sz="0" w:space="0" w:color="auto"/>
            <w:bottom w:val="none" w:sz="0" w:space="0" w:color="auto"/>
            <w:right w:val="none" w:sz="0" w:space="0" w:color="auto"/>
          </w:divBdr>
        </w:div>
        <w:div w:id="793207665">
          <w:marLeft w:val="60"/>
          <w:marRight w:val="60"/>
          <w:marTop w:val="100"/>
          <w:marBottom w:val="100"/>
          <w:divBdr>
            <w:top w:val="none" w:sz="0" w:space="0" w:color="auto"/>
            <w:left w:val="none" w:sz="0" w:space="0" w:color="auto"/>
            <w:bottom w:val="none" w:sz="0" w:space="0" w:color="auto"/>
            <w:right w:val="none" w:sz="0" w:space="0" w:color="auto"/>
          </w:divBdr>
        </w:div>
        <w:div w:id="1619681634">
          <w:marLeft w:val="60"/>
          <w:marRight w:val="60"/>
          <w:marTop w:val="100"/>
          <w:marBottom w:val="100"/>
          <w:divBdr>
            <w:top w:val="none" w:sz="0" w:space="0" w:color="auto"/>
            <w:left w:val="none" w:sz="0" w:space="0" w:color="auto"/>
            <w:bottom w:val="none" w:sz="0" w:space="0" w:color="auto"/>
            <w:right w:val="none" w:sz="0" w:space="0" w:color="auto"/>
          </w:divBdr>
          <w:divsChild>
            <w:div w:id="94596700">
              <w:marLeft w:val="0"/>
              <w:marRight w:val="0"/>
              <w:marTop w:val="0"/>
              <w:marBottom w:val="0"/>
              <w:divBdr>
                <w:top w:val="none" w:sz="0" w:space="0" w:color="auto"/>
                <w:left w:val="none" w:sz="0" w:space="0" w:color="auto"/>
                <w:bottom w:val="none" w:sz="0" w:space="0" w:color="auto"/>
                <w:right w:val="none" w:sz="0" w:space="0" w:color="auto"/>
              </w:divBdr>
            </w:div>
          </w:divsChild>
        </w:div>
        <w:div w:id="1325204726">
          <w:marLeft w:val="60"/>
          <w:marRight w:val="60"/>
          <w:marTop w:val="100"/>
          <w:marBottom w:val="100"/>
          <w:divBdr>
            <w:top w:val="none" w:sz="0" w:space="0" w:color="auto"/>
            <w:left w:val="none" w:sz="0" w:space="0" w:color="auto"/>
            <w:bottom w:val="none" w:sz="0" w:space="0" w:color="auto"/>
            <w:right w:val="none" w:sz="0" w:space="0" w:color="auto"/>
          </w:divBdr>
          <w:divsChild>
            <w:div w:id="604114113">
              <w:marLeft w:val="0"/>
              <w:marRight w:val="0"/>
              <w:marTop w:val="0"/>
              <w:marBottom w:val="0"/>
              <w:divBdr>
                <w:top w:val="none" w:sz="0" w:space="0" w:color="auto"/>
                <w:left w:val="none" w:sz="0" w:space="0" w:color="auto"/>
                <w:bottom w:val="none" w:sz="0" w:space="0" w:color="auto"/>
                <w:right w:val="none" w:sz="0" w:space="0" w:color="auto"/>
              </w:divBdr>
            </w:div>
          </w:divsChild>
        </w:div>
        <w:div w:id="1638294729">
          <w:marLeft w:val="60"/>
          <w:marRight w:val="60"/>
          <w:marTop w:val="100"/>
          <w:marBottom w:val="100"/>
          <w:divBdr>
            <w:top w:val="none" w:sz="0" w:space="0" w:color="auto"/>
            <w:left w:val="none" w:sz="0" w:space="0" w:color="auto"/>
            <w:bottom w:val="none" w:sz="0" w:space="0" w:color="auto"/>
            <w:right w:val="none" w:sz="0" w:space="0" w:color="auto"/>
          </w:divBdr>
          <w:divsChild>
            <w:div w:id="1731420683">
              <w:marLeft w:val="0"/>
              <w:marRight w:val="0"/>
              <w:marTop w:val="0"/>
              <w:marBottom w:val="0"/>
              <w:divBdr>
                <w:top w:val="none" w:sz="0" w:space="0" w:color="auto"/>
                <w:left w:val="none" w:sz="0" w:space="0" w:color="auto"/>
                <w:bottom w:val="none" w:sz="0" w:space="0" w:color="auto"/>
                <w:right w:val="none" w:sz="0" w:space="0" w:color="auto"/>
              </w:divBdr>
            </w:div>
          </w:divsChild>
        </w:div>
        <w:div w:id="57557314">
          <w:marLeft w:val="60"/>
          <w:marRight w:val="60"/>
          <w:marTop w:val="100"/>
          <w:marBottom w:val="100"/>
          <w:divBdr>
            <w:top w:val="none" w:sz="0" w:space="0" w:color="auto"/>
            <w:left w:val="none" w:sz="0" w:space="0" w:color="auto"/>
            <w:bottom w:val="none" w:sz="0" w:space="0" w:color="auto"/>
            <w:right w:val="none" w:sz="0" w:space="0" w:color="auto"/>
          </w:divBdr>
          <w:divsChild>
            <w:div w:id="594367734">
              <w:marLeft w:val="0"/>
              <w:marRight w:val="0"/>
              <w:marTop w:val="0"/>
              <w:marBottom w:val="0"/>
              <w:divBdr>
                <w:top w:val="none" w:sz="0" w:space="0" w:color="auto"/>
                <w:left w:val="none" w:sz="0" w:space="0" w:color="auto"/>
                <w:bottom w:val="none" w:sz="0" w:space="0" w:color="auto"/>
                <w:right w:val="none" w:sz="0" w:space="0" w:color="auto"/>
              </w:divBdr>
            </w:div>
          </w:divsChild>
        </w:div>
        <w:div w:id="1661620513">
          <w:marLeft w:val="60"/>
          <w:marRight w:val="60"/>
          <w:marTop w:val="100"/>
          <w:marBottom w:val="100"/>
          <w:divBdr>
            <w:top w:val="none" w:sz="0" w:space="0" w:color="auto"/>
            <w:left w:val="none" w:sz="0" w:space="0" w:color="auto"/>
            <w:bottom w:val="none" w:sz="0" w:space="0" w:color="auto"/>
            <w:right w:val="none" w:sz="0" w:space="0" w:color="auto"/>
          </w:divBdr>
          <w:divsChild>
            <w:div w:id="444665866">
              <w:marLeft w:val="0"/>
              <w:marRight w:val="0"/>
              <w:marTop w:val="0"/>
              <w:marBottom w:val="0"/>
              <w:divBdr>
                <w:top w:val="none" w:sz="0" w:space="0" w:color="auto"/>
                <w:left w:val="none" w:sz="0" w:space="0" w:color="auto"/>
                <w:bottom w:val="none" w:sz="0" w:space="0" w:color="auto"/>
                <w:right w:val="none" w:sz="0" w:space="0" w:color="auto"/>
              </w:divBdr>
            </w:div>
          </w:divsChild>
        </w:div>
        <w:div w:id="1144857895">
          <w:marLeft w:val="60"/>
          <w:marRight w:val="60"/>
          <w:marTop w:val="100"/>
          <w:marBottom w:val="100"/>
          <w:divBdr>
            <w:top w:val="none" w:sz="0" w:space="0" w:color="auto"/>
            <w:left w:val="none" w:sz="0" w:space="0" w:color="auto"/>
            <w:bottom w:val="none" w:sz="0" w:space="0" w:color="auto"/>
            <w:right w:val="none" w:sz="0" w:space="0" w:color="auto"/>
          </w:divBdr>
          <w:divsChild>
            <w:div w:id="161431338">
              <w:marLeft w:val="0"/>
              <w:marRight w:val="0"/>
              <w:marTop w:val="0"/>
              <w:marBottom w:val="0"/>
              <w:divBdr>
                <w:top w:val="none" w:sz="0" w:space="0" w:color="auto"/>
                <w:left w:val="none" w:sz="0" w:space="0" w:color="auto"/>
                <w:bottom w:val="none" w:sz="0" w:space="0" w:color="auto"/>
                <w:right w:val="none" w:sz="0" w:space="0" w:color="auto"/>
              </w:divBdr>
            </w:div>
            <w:div w:id="1057318764">
              <w:marLeft w:val="0"/>
              <w:marRight w:val="0"/>
              <w:marTop w:val="0"/>
              <w:marBottom w:val="0"/>
              <w:divBdr>
                <w:top w:val="none" w:sz="0" w:space="0" w:color="auto"/>
                <w:left w:val="none" w:sz="0" w:space="0" w:color="auto"/>
                <w:bottom w:val="none" w:sz="0" w:space="0" w:color="auto"/>
                <w:right w:val="none" w:sz="0" w:space="0" w:color="auto"/>
              </w:divBdr>
            </w:div>
          </w:divsChild>
        </w:div>
        <w:div w:id="533228576">
          <w:marLeft w:val="60"/>
          <w:marRight w:val="60"/>
          <w:marTop w:val="100"/>
          <w:marBottom w:val="100"/>
          <w:divBdr>
            <w:top w:val="none" w:sz="0" w:space="0" w:color="auto"/>
            <w:left w:val="none" w:sz="0" w:space="0" w:color="auto"/>
            <w:bottom w:val="none" w:sz="0" w:space="0" w:color="auto"/>
            <w:right w:val="none" w:sz="0" w:space="0" w:color="auto"/>
          </w:divBdr>
          <w:divsChild>
            <w:div w:id="1282956318">
              <w:marLeft w:val="0"/>
              <w:marRight w:val="0"/>
              <w:marTop w:val="0"/>
              <w:marBottom w:val="0"/>
              <w:divBdr>
                <w:top w:val="none" w:sz="0" w:space="0" w:color="auto"/>
                <w:left w:val="none" w:sz="0" w:space="0" w:color="auto"/>
                <w:bottom w:val="none" w:sz="0" w:space="0" w:color="auto"/>
                <w:right w:val="none" w:sz="0" w:space="0" w:color="auto"/>
              </w:divBdr>
            </w:div>
          </w:divsChild>
        </w:div>
        <w:div w:id="240649816">
          <w:marLeft w:val="60"/>
          <w:marRight w:val="60"/>
          <w:marTop w:val="100"/>
          <w:marBottom w:val="100"/>
          <w:divBdr>
            <w:top w:val="none" w:sz="0" w:space="0" w:color="auto"/>
            <w:left w:val="none" w:sz="0" w:space="0" w:color="auto"/>
            <w:bottom w:val="none" w:sz="0" w:space="0" w:color="auto"/>
            <w:right w:val="none" w:sz="0" w:space="0" w:color="auto"/>
          </w:divBdr>
          <w:divsChild>
            <w:div w:id="753673596">
              <w:marLeft w:val="0"/>
              <w:marRight w:val="0"/>
              <w:marTop w:val="0"/>
              <w:marBottom w:val="0"/>
              <w:divBdr>
                <w:top w:val="none" w:sz="0" w:space="0" w:color="auto"/>
                <w:left w:val="none" w:sz="0" w:space="0" w:color="auto"/>
                <w:bottom w:val="none" w:sz="0" w:space="0" w:color="auto"/>
                <w:right w:val="none" w:sz="0" w:space="0" w:color="auto"/>
              </w:divBdr>
            </w:div>
          </w:divsChild>
        </w:div>
        <w:div w:id="1687713825">
          <w:marLeft w:val="60"/>
          <w:marRight w:val="60"/>
          <w:marTop w:val="100"/>
          <w:marBottom w:val="100"/>
          <w:divBdr>
            <w:top w:val="none" w:sz="0" w:space="0" w:color="auto"/>
            <w:left w:val="none" w:sz="0" w:space="0" w:color="auto"/>
            <w:bottom w:val="none" w:sz="0" w:space="0" w:color="auto"/>
            <w:right w:val="none" w:sz="0" w:space="0" w:color="auto"/>
          </w:divBdr>
          <w:divsChild>
            <w:div w:id="1748503011">
              <w:marLeft w:val="0"/>
              <w:marRight w:val="0"/>
              <w:marTop w:val="0"/>
              <w:marBottom w:val="0"/>
              <w:divBdr>
                <w:top w:val="none" w:sz="0" w:space="0" w:color="auto"/>
                <w:left w:val="none" w:sz="0" w:space="0" w:color="auto"/>
                <w:bottom w:val="none" w:sz="0" w:space="0" w:color="auto"/>
                <w:right w:val="none" w:sz="0" w:space="0" w:color="auto"/>
              </w:divBdr>
            </w:div>
          </w:divsChild>
        </w:div>
        <w:div w:id="1449087199">
          <w:marLeft w:val="60"/>
          <w:marRight w:val="60"/>
          <w:marTop w:val="100"/>
          <w:marBottom w:val="100"/>
          <w:divBdr>
            <w:top w:val="none" w:sz="0" w:space="0" w:color="auto"/>
            <w:left w:val="none" w:sz="0" w:space="0" w:color="auto"/>
            <w:bottom w:val="none" w:sz="0" w:space="0" w:color="auto"/>
            <w:right w:val="none" w:sz="0" w:space="0" w:color="auto"/>
          </w:divBdr>
          <w:divsChild>
            <w:div w:id="1107191350">
              <w:marLeft w:val="0"/>
              <w:marRight w:val="0"/>
              <w:marTop w:val="0"/>
              <w:marBottom w:val="0"/>
              <w:divBdr>
                <w:top w:val="none" w:sz="0" w:space="0" w:color="auto"/>
                <w:left w:val="none" w:sz="0" w:space="0" w:color="auto"/>
                <w:bottom w:val="none" w:sz="0" w:space="0" w:color="auto"/>
                <w:right w:val="none" w:sz="0" w:space="0" w:color="auto"/>
              </w:divBdr>
            </w:div>
          </w:divsChild>
        </w:div>
        <w:div w:id="1464537069">
          <w:marLeft w:val="60"/>
          <w:marRight w:val="60"/>
          <w:marTop w:val="100"/>
          <w:marBottom w:val="100"/>
          <w:divBdr>
            <w:top w:val="none" w:sz="0" w:space="0" w:color="auto"/>
            <w:left w:val="none" w:sz="0" w:space="0" w:color="auto"/>
            <w:bottom w:val="none" w:sz="0" w:space="0" w:color="auto"/>
            <w:right w:val="none" w:sz="0" w:space="0" w:color="auto"/>
          </w:divBdr>
          <w:divsChild>
            <w:div w:id="653021942">
              <w:marLeft w:val="0"/>
              <w:marRight w:val="0"/>
              <w:marTop w:val="0"/>
              <w:marBottom w:val="0"/>
              <w:divBdr>
                <w:top w:val="none" w:sz="0" w:space="0" w:color="auto"/>
                <w:left w:val="none" w:sz="0" w:space="0" w:color="auto"/>
                <w:bottom w:val="none" w:sz="0" w:space="0" w:color="auto"/>
                <w:right w:val="none" w:sz="0" w:space="0" w:color="auto"/>
              </w:divBdr>
            </w:div>
          </w:divsChild>
        </w:div>
        <w:div w:id="1614828454">
          <w:marLeft w:val="60"/>
          <w:marRight w:val="60"/>
          <w:marTop w:val="100"/>
          <w:marBottom w:val="100"/>
          <w:divBdr>
            <w:top w:val="none" w:sz="0" w:space="0" w:color="auto"/>
            <w:left w:val="none" w:sz="0" w:space="0" w:color="auto"/>
            <w:bottom w:val="none" w:sz="0" w:space="0" w:color="auto"/>
            <w:right w:val="none" w:sz="0" w:space="0" w:color="auto"/>
          </w:divBdr>
          <w:divsChild>
            <w:div w:id="1956911715">
              <w:marLeft w:val="0"/>
              <w:marRight w:val="0"/>
              <w:marTop w:val="0"/>
              <w:marBottom w:val="0"/>
              <w:divBdr>
                <w:top w:val="none" w:sz="0" w:space="0" w:color="auto"/>
                <w:left w:val="none" w:sz="0" w:space="0" w:color="auto"/>
                <w:bottom w:val="none" w:sz="0" w:space="0" w:color="auto"/>
                <w:right w:val="none" w:sz="0" w:space="0" w:color="auto"/>
              </w:divBdr>
            </w:div>
          </w:divsChild>
        </w:div>
        <w:div w:id="1190487061">
          <w:marLeft w:val="60"/>
          <w:marRight w:val="60"/>
          <w:marTop w:val="100"/>
          <w:marBottom w:val="100"/>
          <w:divBdr>
            <w:top w:val="none" w:sz="0" w:space="0" w:color="auto"/>
            <w:left w:val="none" w:sz="0" w:space="0" w:color="auto"/>
            <w:bottom w:val="none" w:sz="0" w:space="0" w:color="auto"/>
            <w:right w:val="none" w:sz="0" w:space="0" w:color="auto"/>
          </w:divBdr>
          <w:divsChild>
            <w:div w:id="368842582">
              <w:marLeft w:val="0"/>
              <w:marRight w:val="0"/>
              <w:marTop w:val="0"/>
              <w:marBottom w:val="0"/>
              <w:divBdr>
                <w:top w:val="none" w:sz="0" w:space="0" w:color="auto"/>
                <w:left w:val="none" w:sz="0" w:space="0" w:color="auto"/>
                <w:bottom w:val="none" w:sz="0" w:space="0" w:color="auto"/>
                <w:right w:val="none" w:sz="0" w:space="0" w:color="auto"/>
              </w:divBdr>
            </w:div>
          </w:divsChild>
        </w:div>
        <w:div w:id="1334599908">
          <w:marLeft w:val="60"/>
          <w:marRight w:val="60"/>
          <w:marTop w:val="100"/>
          <w:marBottom w:val="100"/>
          <w:divBdr>
            <w:top w:val="none" w:sz="0" w:space="0" w:color="auto"/>
            <w:left w:val="none" w:sz="0" w:space="0" w:color="auto"/>
            <w:bottom w:val="none" w:sz="0" w:space="0" w:color="auto"/>
            <w:right w:val="none" w:sz="0" w:space="0" w:color="auto"/>
          </w:divBdr>
          <w:divsChild>
            <w:div w:id="548995418">
              <w:marLeft w:val="0"/>
              <w:marRight w:val="0"/>
              <w:marTop w:val="0"/>
              <w:marBottom w:val="0"/>
              <w:divBdr>
                <w:top w:val="none" w:sz="0" w:space="0" w:color="auto"/>
                <w:left w:val="none" w:sz="0" w:space="0" w:color="auto"/>
                <w:bottom w:val="none" w:sz="0" w:space="0" w:color="auto"/>
                <w:right w:val="none" w:sz="0" w:space="0" w:color="auto"/>
              </w:divBdr>
            </w:div>
          </w:divsChild>
        </w:div>
        <w:div w:id="756024082">
          <w:marLeft w:val="60"/>
          <w:marRight w:val="60"/>
          <w:marTop w:val="100"/>
          <w:marBottom w:val="100"/>
          <w:divBdr>
            <w:top w:val="none" w:sz="0" w:space="0" w:color="auto"/>
            <w:left w:val="none" w:sz="0" w:space="0" w:color="auto"/>
            <w:bottom w:val="none" w:sz="0" w:space="0" w:color="auto"/>
            <w:right w:val="none" w:sz="0" w:space="0" w:color="auto"/>
          </w:divBdr>
        </w:div>
        <w:div w:id="1223327133">
          <w:marLeft w:val="60"/>
          <w:marRight w:val="60"/>
          <w:marTop w:val="100"/>
          <w:marBottom w:val="100"/>
          <w:divBdr>
            <w:top w:val="none" w:sz="0" w:space="0" w:color="auto"/>
            <w:left w:val="none" w:sz="0" w:space="0" w:color="auto"/>
            <w:bottom w:val="none" w:sz="0" w:space="0" w:color="auto"/>
            <w:right w:val="none" w:sz="0" w:space="0" w:color="auto"/>
          </w:divBdr>
        </w:div>
        <w:div w:id="376662390">
          <w:marLeft w:val="60"/>
          <w:marRight w:val="60"/>
          <w:marTop w:val="100"/>
          <w:marBottom w:val="100"/>
          <w:divBdr>
            <w:top w:val="none" w:sz="0" w:space="0" w:color="auto"/>
            <w:left w:val="none" w:sz="0" w:space="0" w:color="auto"/>
            <w:bottom w:val="none" w:sz="0" w:space="0" w:color="auto"/>
            <w:right w:val="none" w:sz="0" w:space="0" w:color="auto"/>
          </w:divBdr>
          <w:divsChild>
            <w:div w:id="697659070">
              <w:marLeft w:val="0"/>
              <w:marRight w:val="0"/>
              <w:marTop w:val="0"/>
              <w:marBottom w:val="0"/>
              <w:divBdr>
                <w:top w:val="none" w:sz="0" w:space="0" w:color="auto"/>
                <w:left w:val="none" w:sz="0" w:space="0" w:color="auto"/>
                <w:bottom w:val="none" w:sz="0" w:space="0" w:color="auto"/>
                <w:right w:val="none" w:sz="0" w:space="0" w:color="auto"/>
              </w:divBdr>
            </w:div>
          </w:divsChild>
        </w:div>
        <w:div w:id="1291396968">
          <w:marLeft w:val="60"/>
          <w:marRight w:val="60"/>
          <w:marTop w:val="100"/>
          <w:marBottom w:val="100"/>
          <w:divBdr>
            <w:top w:val="none" w:sz="0" w:space="0" w:color="auto"/>
            <w:left w:val="none" w:sz="0" w:space="0" w:color="auto"/>
            <w:bottom w:val="none" w:sz="0" w:space="0" w:color="auto"/>
            <w:right w:val="none" w:sz="0" w:space="0" w:color="auto"/>
          </w:divBdr>
          <w:divsChild>
            <w:div w:id="103622747">
              <w:marLeft w:val="0"/>
              <w:marRight w:val="0"/>
              <w:marTop w:val="0"/>
              <w:marBottom w:val="0"/>
              <w:divBdr>
                <w:top w:val="none" w:sz="0" w:space="0" w:color="auto"/>
                <w:left w:val="none" w:sz="0" w:space="0" w:color="auto"/>
                <w:bottom w:val="none" w:sz="0" w:space="0" w:color="auto"/>
                <w:right w:val="none" w:sz="0" w:space="0" w:color="auto"/>
              </w:divBdr>
            </w:div>
          </w:divsChild>
        </w:div>
        <w:div w:id="1687630361">
          <w:marLeft w:val="60"/>
          <w:marRight w:val="60"/>
          <w:marTop w:val="100"/>
          <w:marBottom w:val="100"/>
          <w:divBdr>
            <w:top w:val="none" w:sz="0" w:space="0" w:color="auto"/>
            <w:left w:val="none" w:sz="0" w:space="0" w:color="auto"/>
            <w:bottom w:val="none" w:sz="0" w:space="0" w:color="auto"/>
            <w:right w:val="none" w:sz="0" w:space="0" w:color="auto"/>
          </w:divBdr>
          <w:divsChild>
            <w:div w:id="1527065085">
              <w:marLeft w:val="0"/>
              <w:marRight w:val="0"/>
              <w:marTop w:val="0"/>
              <w:marBottom w:val="0"/>
              <w:divBdr>
                <w:top w:val="none" w:sz="0" w:space="0" w:color="auto"/>
                <w:left w:val="none" w:sz="0" w:space="0" w:color="auto"/>
                <w:bottom w:val="none" w:sz="0" w:space="0" w:color="auto"/>
                <w:right w:val="none" w:sz="0" w:space="0" w:color="auto"/>
              </w:divBdr>
            </w:div>
          </w:divsChild>
        </w:div>
        <w:div w:id="2131432202">
          <w:marLeft w:val="60"/>
          <w:marRight w:val="60"/>
          <w:marTop w:val="100"/>
          <w:marBottom w:val="100"/>
          <w:divBdr>
            <w:top w:val="none" w:sz="0" w:space="0" w:color="auto"/>
            <w:left w:val="none" w:sz="0" w:space="0" w:color="auto"/>
            <w:bottom w:val="none" w:sz="0" w:space="0" w:color="auto"/>
            <w:right w:val="none" w:sz="0" w:space="0" w:color="auto"/>
          </w:divBdr>
          <w:divsChild>
            <w:div w:id="193618133">
              <w:marLeft w:val="0"/>
              <w:marRight w:val="0"/>
              <w:marTop w:val="0"/>
              <w:marBottom w:val="0"/>
              <w:divBdr>
                <w:top w:val="none" w:sz="0" w:space="0" w:color="auto"/>
                <w:left w:val="none" w:sz="0" w:space="0" w:color="auto"/>
                <w:bottom w:val="none" w:sz="0" w:space="0" w:color="auto"/>
                <w:right w:val="none" w:sz="0" w:space="0" w:color="auto"/>
              </w:divBdr>
            </w:div>
          </w:divsChild>
        </w:div>
        <w:div w:id="615331533">
          <w:marLeft w:val="60"/>
          <w:marRight w:val="60"/>
          <w:marTop w:val="100"/>
          <w:marBottom w:val="100"/>
          <w:divBdr>
            <w:top w:val="none" w:sz="0" w:space="0" w:color="auto"/>
            <w:left w:val="none" w:sz="0" w:space="0" w:color="auto"/>
            <w:bottom w:val="none" w:sz="0" w:space="0" w:color="auto"/>
            <w:right w:val="none" w:sz="0" w:space="0" w:color="auto"/>
          </w:divBdr>
          <w:divsChild>
            <w:div w:id="1774861724">
              <w:marLeft w:val="0"/>
              <w:marRight w:val="0"/>
              <w:marTop w:val="0"/>
              <w:marBottom w:val="0"/>
              <w:divBdr>
                <w:top w:val="none" w:sz="0" w:space="0" w:color="auto"/>
                <w:left w:val="none" w:sz="0" w:space="0" w:color="auto"/>
                <w:bottom w:val="none" w:sz="0" w:space="0" w:color="auto"/>
                <w:right w:val="none" w:sz="0" w:space="0" w:color="auto"/>
              </w:divBdr>
            </w:div>
          </w:divsChild>
        </w:div>
        <w:div w:id="1179931356">
          <w:marLeft w:val="60"/>
          <w:marRight w:val="60"/>
          <w:marTop w:val="100"/>
          <w:marBottom w:val="100"/>
          <w:divBdr>
            <w:top w:val="none" w:sz="0" w:space="0" w:color="auto"/>
            <w:left w:val="none" w:sz="0" w:space="0" w:color="auto"/>
            <w:bottom w:val="none" w:sz="0" w:space="0" w:color="auto"/>
            <w:right w:val="none" w:sz="0" w:space="0" w:color="auto"/>
          </w:divBdr>
          <w:divsChild>
            <w:div w:id="1817334376">
              <w:marLeft w:val="0"/>
              <w:marRight w:val="0"/>
              <w:marTop w:val="0"/>
              <w:marBottom w:val="0"/>
              <w:divBdr>
                <w:top w:val="none" w:sz="0" w:space="0" w:color="auto"/>
                <w:left w:val="none" w:sz="0" w:space="0" w:color="auto"/>
                <w:bottom w:val="none" w:sz="0" w:space="0" w:color="auto"/>
                <w:right w:val="none" w:sz="0" w:space="0" w:color="auto"/>
              </w:divBdr>
            </w:div>
            <w:div w:id="2001887911">
              <w:marLeft w:val="0"/>
              <w:marRight w:val="0"/>
              <w:marTop w:val="0"/>
              <w:marBottom w:val="0"/>
              <w:divBdr>
                <w:top w:val="none" w:sz="0" w:space="0" w:color="auto"/>
                <w:left w:val="none" w:sz="0" w:space="0" w:color="auto"/>
                <w:bottom w:val="none" w:sz="0" w:space="0" w:color="auto"/>
                <w:right w:val="none" w:sz="0" w:space="0" w:color="auto"/>
              </w:divBdr>
            </w:div>
          </w:divsChild>
        </w:div>
        <w:div w:id="1560945798">
          <w:marLeft w:val="60"/>
          <w:marRight w:val="60"/>
          <w:marTop w:val="100"/>
          <w:marBottom w:val="100"/>
          <w:divBdr>
            <w:top w:val="none" w:sz="0" w:space="0" w:color="auto"/>
            <w:left w:val="none" w:sz="0" w:space="0" w:color="auto"/>
            <w:bottom w:val="none" w:sz="0" w:space="0" w:color="auto"/>
            <w:right w:val="none" w:sz="0" w:space="0" w:color="auto"/>
          </w:divBdr>
        </w:div>
        <w:div w:id="881290971">
          <w:marLeft w:val="60"/>
          <w:marRight w:val="60"/>
          <w:marTop w:val="100"/>
          <w:marBottom w:val="100"/>
          <w:divBdr>
            <w:top w:val="none" w:sz="0" w:space="0" w:color="auto"/>
            <w:left w:val="none" w:sz="0" w:space="0" w:color="auto"/>
            <w:bottom w:val="none" w:sz="0" w:space="0" w:color="auto"/>
            <w:right w:val="none" w:sz="0" w:space="0" w:color="auto"/>
          </w:divBdr>
        </w:div>
        <w:div w:id="757411234">
          <w:marLeft w:val="60"/>
          <w:marRight w:val="60"/>
          <w:marTop w:val="100"/>
          <w:marBottom w:val="100"/>
          <w:divBdr>
            <w:top w:val="none" w:sz="0" w:space="0" w:color="auto"/>
            <w:left w:val="none" w:sz="0" w:space="0" w:color="auto"/>
            <w:bottom w:val="none" w:sz="0" w:space="0" w:color="auto"/>
            <w:right w:val="none" w:sz="0" w:space="0" w:color="auto"/>
          </w:divBdr>
          <w:divsChild>
            <w:div w:id="29963876">
              <w:marLeft w:val="0"/>
              <w:marRight w:val="0"/>
              <w:marTop w:val="0"/>
              <w:marBottom w:val="0"/>
              <w:divBdr>
                <w:top w:val="none" w:sz="0" w:space="0" w:color="auto"/>
                <w:left w:val="none" w:sz="0" w:space="0" w:color="auto"/>
                <w:bottom w:val="none" w:sz="0" w:space="0" w:color="auto"/>
                <w:right w:val="none" w:sz="0" w:space="0" w:color="auto"/>
              </w:divBdr>
            </w:div>
          </w:divsChild>
        </w:div>
        <w:div w:id="727846436">
          <w:marLeft w:val="60"/>
          <w:marRight w:val="60"/>
          <w:marTop w:val="100"/>
          <w:marBottom w:val="100"/>
          <w:divBdr>
            <w:top w:val="none" w:sz="0" w:space="0" w:color="auto"/>
            <w:left w:val="none" w:sz="0" w:space="0" w:color="auto"/>
            <w:bottom w:val="none" w:sz="0" w:space="0" w:color="auto"/>
            <w:right w:val="none" w:sz="0" w:space="0" w:color="auto"/>
          </w:divBdr>
          <w:divsChild>
            <w:div w:id="923803765">
              <w:marLeft w:val="0"/>
              <w:marRight w:val="0"/>
              <w:marTop w:val="0"/>
              <w:marBottom w:val="0"/>
              <w:divBdr>
                <w:top w:val="none" w:sz="0" w:space="0" w:color="auto"/>
                <w:left w:val="none" w:sz="0" w:space="0" w:color="auto"/>
                <w:bottom w:val="none" w:sz="0" w:space="0" w:color="auto"/>
                <w:right w:val="none" w:sz="0" w:space="0" w:color="auto"/>
              </w:divBdr>
            </w:div>
          </w:divsChild>
        </w:div>
        <w:div w:id="1039167842">
          <w:marLeft w:val="60"/>
          <w:marRight w:val="60"/>
          <w:marTop w:val="100"/>
          <w:marBottom w:val="100"/>
          <w:divBdr>
            <w:top w:val="none" w:sz="0" w:space="0" w:color="auto"/>
            <w:left w:val="none" w:sz="0" w:space="0" w:color="auto"/>
            <w:bottom w:val="none" w:sz="0" w:space="0" w:color="auto"/>
            <w:right w:val="none" w:sz="0" w:space="0" w:color="auto"/>
          </w:divBdr>
          <w:divsChild>
            <w:div w:id="326398228">
              <w:marLeft w:val="0"/>
              <w:marRight w:val="0"/>
              <w:marTop w:val="0"/>
              <w:marBottom w:val="0"/>
              <w:divBdr>
                <w:top w:val="none" w:sz="0" w:space="0" w:color="auto"/>
                <w:left w:val="none" w:sz="0" w:space="0" w:color="auto"/>
                <w:bottom w:val="none" w:sz="0" w:space="0" w:color="auto"/>
                <w:right w:val="none" w:sz="0" w:space="0" w:color="auto"/>
              </w:divBdr>
            </w:div>
          </w:divsChild>
        </w:div>
        <w:div w:id="181209239">
          <w:marLeft w:val="60"/>
          <w:marRight w:val="60"/>
          <w:marTop w:val="100"/>
          <w:marBottom w:val="100"/>
          <w:divBdr>
            <w:top w:val="none" w:sz="0" w:space="0" w:color="auto"/>
            <w:left w:val="none" w:sz="0" w:space="0" w:color="auto"/>
            <w:bottom w:val="none" w:sz="0" w:space="0" w:color="auto"/>
            <w:right w:val="none" w:sz="0" w:space="0" w:color="auto"/>
          </w:divBdr>
          <w:divsChild>
            <w:div w:id="1430811693">
              <w:marLeft w:val="0"/>
              <w:marRight w:val="0"/>
              <w:marTop w:val="0"/>
              <w:marBottom w:val="0"/>
              <w:divBdr>
                <w:top w:val="none" w:sz="0" w:space="0" w:color="auto"/>
                <w:left w:val="none" w:sz="0" w:space="0" w:color="auto"/>
                <w:bottom w:val="none" w:sz="0" w:space="0" w:color="auto"/>
                <w:right w:val="none" w:sz="0" w:space="0" w:color="auto"/>
              </w:divBdr>
            </w:div>
          </w:divsChild>
        </w:div>
        <w:div w:id="806166611">
          <w:marLeft w:val="60"/>
          <w:marRight w:val="60"/>
          <w:marTop w:val="100"/>
          <w:marBottom w:val="100"/>
          <w:divBdr>
            <w:top w:val="none" w:sz="0" w:space="0" w:color="auto"/>
            <w:left w:val="none" w:sz="0" w:space="0" w:color="auto"/>
            <w:bottom w:val="none" w:sz="0" w:space="0" w:color="auto"/>
            <w:right w:val="none" w:sz="0" w:space="0" w:color="auto"/>
          </w:divBdr>
          <w:divsChild>
            <w:div w:id="274675517">
              <w:marLeft w:val="0"/>
              <w:marRight w:val="0"/>
              <w:marTop w:val="0"/>
              <w:marBottom w:val="0"/>
              <w:divBdr>
                <w:top w:val="none" w:sz="0" w:space="0" w:color="auto"/>
                <w:left w:val="none" w:sz="0" w:space="0" w:color="auto"/>
                <w:bottom w:val="none" w:sz="0" w:space="0" w:color="auto"/>
                <w:right w:val="none" w:sz="0" w:space="0" w:color="auto"/>
              </w:divBdr>
            </w:div>
          </w:divsChild>
        </w:div>
        <w:div w:id="547545">
          <w:marLeft w:val="60"/>
          <w:marRight w:val="60"/>
          <w:marTop w:val="100"/>
          <w:marBottom w:val="100"/>
          <w:divBdr>
            <w:top w:val="none" w:sz="0" w:space="0" w:color="auto"/>
            <w:left w:val="none" w:sz="0" w:space="0" w:color="auto"/>
            <w:bottom w:val="none" w:sz="0" w:space="0" w:color="auto"/>
            <w:right w:val="none" w:sz="0" w:space="0" w:color="auto"/>
          </w:divBdr>
          <w:divsChild>
            <w:div w:id="883905969">
              <w:marLeft w:val="0"/>
              <w:marRight w:val="0"/>
              <w:marTop w:val="0"/>
              <w:marBottom w:val="0"/>
              <w:divBdr>
                <w:top w:val="none" w:sz="0" w:space="0" w:color="auto"/>
                <w:left w:val="none" w:sz="0" w:space="0" w:color="auto"/>
                <w:bottom w:val="none" w:sz="0" w:space="0" w:color="auto"/>
                <w:right w:val="none" w:sz="0" w:space="0" w:color="auto"/>
              </w:divBdr>
            </w:div>
          </w:divsChild>
        </w:div>
        <w:div w:id="1791434161">
          <w:marLeft w:val="60"/>
          <w:marRight w:val="60"/>
          <w:marTop w:val="100"/>
          <w:marBottom w:val="100"/>
          <w:divBdr>
            <w:top w:val="none" w:sz="0" w:space="0" w:color="auto"/>
            <w:left w:val="none" w:sz="0" w:space="0" w:color="auto"/>
            <w:bottom w:val="none" w:sz="0" w:space="0" w:color="auto"/>
            <w:right w:val="none" w:sz="0" w:space="0" w:color="auto"/>
          </w:divBdr>
        </w:div>
        <w:div w:id="670454978">
          <w:marLeft w:val="60"/>
          <w:marRight w:val="60"/>
          <w:marTop w:val="100"/>
          <w:marBottom w:val="100"/>
          <w:divBdr>
            <w:top w:val="none" w:sz="0" w:space="0" w:color="auto"/>
            <w:left w:val="none" w:sz="0" w:space="0" w:color="auto"/>
            <w:bottom w:val="none" w:sz="0" w:space="0" w:color="auto"/>
            <w:right w:val="none" w:sz="0" w:space="0" w:color="auto"/>
          </w:divBdr>
        </w:div>
        <w:div w:id="140273929">
          <w:marLeft w:val="60"/>
          <w:marRight w:val="60"/>
          <w:marTop w:val="100"/>
          <w:marBottom w:val="100"/>
          <w:divBdr>
            <w:top w:val="none" w:sz="0" w:space="0" w:color="auto"/>
            <w:left w:val="none" w:sz="0" w:space="0" w:color="auto"/>
            <w:bottom w:val="none" w:sz="0" w:space="0" w:color="auto"/>
            <w:right w:val="none" w:sz="0" w:space="0" w:color="auto"/>
          </w:divBdr>
          <w:divsChild>
            <w:div w:id="639265162">
              <w:marLeft w:val="0"/>
              <w:marRight w:val="0"/>
              <w:marTop w:val="0"/>
              <w:marBottom w:val="0"/>
              <w:divBdr>
                <w:top w:val="none" w:sz="0" w:space="0" w:color="auto"/>
                <w:left w:val="none" w:sz="0" w:space="0" w:color="auto"/>
                <w:bottom w:val="none" w:sz="0" w:space="0" w:color="auto"/>
                <w:right w:val="none" w:sz="0" w:space="0" w:color="auto"/>
              </w:divBdr>
            </w:div>
          </w:divsChild>
        </w:div>
        <w:div w:id="1712849283">
          <w:marLeft w:val="60"/>
          <w:marRight w:val="60"/>
          <w:marTop w:val="100"/>
          <w:marBottom w:val="100"/>
          <w:divBdr>
            <w:top w:val="none" w:sz="0" w:space="0" w:color="auto"/>
            <w:left w:val="none" w:sz="0" w:space="0" w:color="auto"/>
            <w:bottom w:val="none" w:sz="0" w:space="0" w:color="auto"/>
            <w:right w:val="none" w:sz="0" w:space="0" w:color="auto"/>
          </w:divBdr>
          <w:divsChild>
            <w:div w:id="381827566">
              <w:marLeft w:val="0"/>
              <w:marRight w:val="0"/>
              <w:marTop w:val="0"/>
              <w:marBottom w:val="0"/>
              <w:divBdr>
                <w:top w:val="none" w:sz="0" w:space="0" w:color="auto"/>
                <w:left w:val="none" w:sz="0" w:space="0" w:color="auto"/>
                <w:bottom w:val="none" w:sz="0" w:space="0" w:color="auto"/>
                <w:right w:val="none" w:sz="0" w:space="0" w:color="auto"/>
              </w:divBdr>
            </w:div>
          </w:divsChild>
        </w:div>
        <w:div w:id="1097561185">
          <w:marLeft w:val="60"/>
          <w:marRight w:val="60"/>
          <w:marTop w:val="100"/>
          <w:marBottom w:val="100"/>
          <w:divBdr>
            <w:top w:val="none" w:sz="0" w:space="0" w:color="auto"/>
            <w:left w:val="none" w:sz="0" w:space="0" w:color="auto"/>
            <w:bottom w:val="none" w:sz="0" w:space="0" w:color="auto"/>
            <w:right w:val="none" w:sz="0" w:space="0" w:color="auto"/>
          </w:divBdr>
          <w:divsChild>
            <w:div w:id="122963694">
              <w:marLeft w:val="0"/>
              <w:marRight w:val="0"/>
              <w:marTop w:val="0"/>
              <w:marBottom w:val="0"/>
              <w:divBdr>
                <w:top w:val="none" w:sz="0" w:space="0" w:color="auto"/>
                <w:left w:val="none" w:sz="0" w:space="0" w:color="auto"/>
                <w:bottom w:val="none" w:sz="0" w:space="0" w:color="auto"/>
                <w:right w:val="none" w:sz="0" w:space="0" w:color="auto"/>
              </w:divBdr>
            </w:div>
          </w:divsChild>
        </w:div>
        <w:div w:id="121313240">
          <w:marLeft w:val="60"/>
          <w:marRight w:val="60"/>
          <w:marTop w:val="100"/>
          <w:marBottom w:val="100"/>
          <w:divBdr>
            <w:top w:val="none" w:sz="0" w:space="0" w:color="auto"/>
            <w:left w:val="none" w:sz="0" w:space="0" w:color="auto"/>
            <w:bottom w:val="none" w:sz="0" w:space="0" w:color="auto"/>
            <w:right w:val="none" w:sz="0" w:space="0" w:color="auto"/>
          </w:divBdr>
          <w:divsChild>
            <w:div w:id="1577671787">
              <w:marLeft w:val="0"/>
              <w:marRight w:val="0"/>
              <w:marTop w:val="0"/>
              <w:marBottom w:val="0"/>
              <w:divBdr>
                <w:top w:val="none" w:sz="0" w:space="0" w:color="auto"/>
                <w:left w:val="none" w:sz="0" w:space="0" w:color="auto"/>
                <w:bottom w:val="none" w:sz="0" w:space="0" w:color="auto"/>
                <w:right w:val="none" w:sz="0" w:space="0" w:color="auto"/>
              </w:divBdr>
            </w:div>
          </w:divsChild>
        </w:div>
        <w:div w:id="1810170315">
          <w:marLeft w:val="60"/>
          <w:marRight w:val="60"/>
          <w:marTop w:val="100"/>
          <w:marBottom w:val="100"/>
          <w:divBdr>
            <w:top w:val="none" w:sz="0" w:space="0" w:color="auto"/>
            <w:left w:val="none" w:sz="0" w:space="0" w:color="auto"/>
            <w:bottom w:val="none" w:sz="0" w:space="0" w:color="auto"/>
            <w:right w:val="none" w:sz="0" w:space="0" w:color="auto"/>
          </w:divBdr>
          <w:divsChild>
            <w:div w:id="1187256031">
              <w:marLeft w:val="0"/>
              <w:marRight w:val="0"/>
              <w:marTop w:val="0"/>
              <w:marBottom w:val="0"/>
              <w:divBdr>
                <w:top w:val="none" w:sz="0" w:space="0" w:color="auto"/>
                <w:left w:val="none" w:sz="0" w:space="0" w:color="auto"/>
                <w:bottom w:val="none" w:sz="0" w:space="0" w:color="auto"/>
                <w:right w:val="none" w:sz="0" w:space="0" w:color="auto"/>
              </w:divBdr>
            </w:div>
          </w:divsChild>
        </w:div>
        <w:div w:id="1065109442">
          <w:marLeft w:val="60"/>
          <w:marRight w:val="60"/>
          <w:marTop w:val="100"/>
          <w:marBottom w:val="100"/>
          <w:divBdr>
            <w:top w:val="none" w:sz="0" w:space="0" w:color="auto"/>
            <w:left w:val="none" w:sz="0" w:space="0" w:color="auto"/>
            <w:bottom w:val="none" w:sz="0" w:space="0" w:color="auto"/>
            <w:right w:val="none" w:sz="0" w:space="0" w:color="auto"/>
          </w:divBdr>
          <w:divsChild>
            <w:div w:id="1202323604">
              <w:marLeft w:val="0"/>
              <w:marRight w:val="0"/>
              <w:marTop w:val="0"/>
              <w:marBottom w:val="0"/>
              <w:divBdr>
                <w:top w:val="none" w:sz="0" w:space="0" w:color="auto"/>
                <w:left w:val="none" w:sz="0" w:space="0" w:color="auto"/>
                <w:bottom w:val="none" w:sz="0" w:space="0" w:color="auto"/>
                <w:right w:val="none" w:sz="0" w:space="0" w:color="auto"/>
              </w:divBdr>
            </w:div>
          </w:divsChild>
        </w:div>
        <w:div w:id="1455638687">
          <w:marLeft w:val="60"/>
          <w:marRight w:val="60"/>
          <w:marTop w:val="100"/>
          <w:marBottom w:val="100"/>
          <w:divBdr>
            <w:top w:val="none" w:sz="0" w:space="0" w:color="auto"/>
            <w:left w:val="none" w:sz="0" w:space="0" w:color="auto"/>
            <w:bottom w:val="none" w:sz="0" w:space="0" w:color="auto"/>
            <w:right w:val="none" w:sz="0" w:space="0" w:color="auto"/>
          </w:divBdr>
          <w:divsChild>
            <w:div w:id="2035878885">
              <w:marLeft w:val="0"/>
              <w:marRight w:val="0"/>
              <w:marTop w:val="0"/>
              <w:marBottom w:val="0"/>
              <w:divBdr>
                <w:top w:val="none" w:sz="0" w:space="0" w:color="auto"/>
                <w:left w:val="none" w:sz="0" w:space="0" w:color="auto"/>
                <w:bottom w:val="none" w:sz="0" w:space="0" w:color="auto"/>
                <w:right w:val="none" w:sz="0" w:space="0" w:color="auto"/>
              </w:divBdr>
            </w:div>
          </w:divsChild>
        </w:div>
        <w:div w:id="1565406879">
          <w:marLeft w:val="60"/>
          <w:marRight w:val="60"/>
          <w:marTop w:val="100"/>
          <w:marBottom w:val="100"/>
          <w:divBdr>
            <w:top w:val="none" w:sz="0" w:space="0" w:color="auto"/>
            <w:left w:val="none" w:sz="0" w:space="0" w:color="auto"/>
            <w:bottom w:val="none" w:sz="0" w:space="0" w:color="auto"/>
            <w:right w:val="none" w:sz="0" w:space="0" w:color="auto"/>
          </w:divBdr>
          <w:divsChild>
            <w:div w:id="411006883">
              <w:marLeft w:val="0"/>
              <w:marRight w:val="0"/>
              <w:marTop w:val="0"/>
              <w:marBottom w:val="0"/>
              <w:divBdr>
                <w:top w:val="none" w:sz="0" w:space="0" w:color="auto"/>
                <w:left w:val="none" w:sz="0" w:space="0" w:color="auto"/>
                <w:bottom w:val="none" w:sz="0" w:space="0" w:color="auto"/>
                <w:right w:val="none" w:sz="0" w:space="0" w:color="auto"/>
              </w:divBdr>
            </w:div>
          </w:divsChild>
        </w:div>
        <w:div w:id="1018776238">
          <w:marLeft w:val="60"/>
          <w:marRight w:val="60"/>
          <w:marTop w:val="100"/>
          <w:marBottom w:val="100"/>
          <w:divBdr>
            <w:top w:val="none" w:sz="0" w:space="0" w:color="auto"/>
            <w:left w:val="none" w:sz="0" w:space="0" w:color="auto"/>
            <w:bottom w:val="none" w:sz="0" w:space="0" w:color="auto"/>
            <w:right w:val="none" w:sz="0" w:space="0" w:color="auto"/>
          </w:divBdr>
          <w:divsChild>
            <w:div w:id="2097358132">
              <w:marLeft w:val="0"/>
              <w:marRight w:val="0"/>
              <w:marTop w:val="0"/>
              <w:marBottom w:val="0"/>
              <w:divBdr>
                <w:top w:val="none" w:sz="0" w:space="0" w:color="auto"/>
                <w:left w:val="none" w:sz="0" w:space="0" w:color="auto"/>
                <w:bottom w:val="none" w:sz="0" w:space="0" w:color="auto"/>
                <w:right w:val="none" w:sz="0" w:space="0" w:color="auto"/>
              </w:divBdr>
            </w:div>
          </w:divsChild>
        </w:div>
        <w:div w:id="584650075">
          <w:marLeft w:val="60"/>
          <w:marRight w:val="60"/>
          <w:marTop w:val="100"/>
          <w:marBottom w:val="100"/>
          <w:divBdr>
            <w:top w:val="none" w:sz="0" w:space="0" w:color="auto"/>
            <w:left w:val="none" w:sz="0" w:space="0" w:color="auto"/>
            <w:bottom w:val="none" w:sz="0" w:space="0" w:color="auto"/>
            <w:right w:val="none" w:sz="0" w:space="0" w:color="auto"/>
          </w:divBdr>
          <w:divsChild>
            <w:div w:id="488256443">
              <w:marLeft w:val="0"/>
              <w:marRight w:val="0"/>
              <w:marTop w:val="0"/>
              <w:marBottom w:val="0"/>
              <w:divBdr>
                <w:top w:val="none" w:sz="0" w:space="0" w:color="auto"/>
                <w:left w:val="none" w:sz="0" w:space="0" w:color="auto"/>
                <w:bottom w:val="none" w:sz="0" w:space="0" w:color="auto"/>
                <w:right w:val="none" w:sz="0" w:space="0" w:color="auto"/>
              </w:divBdr>
            </w:div>
          </w:divsChild>
        </w:div>
        <w:div w:id="1315840583">
          <w:marLeft w:val="60"/>
          <w:marRight w:val="60"/>
          <w:marTop w:val="100"/>
          <w:marBottom w:val="100"/>
          <w:divBdr>
            <w:top w:val="none" w:sz="0" w:space="0" w:color="auto"/>
            <w:left w:val="none" w:sz="0" w:space="0" w:color="auto"/>
            <w:bottom w:val="none" w:sz="0" w:space="0" w:color="auto"/>
            <w:right w:val="none" w:sz="0" w:space="0" w:color="auto"/>
          </w:divBdr>
          <w:divsChild>
            <w:div w:id="1786340404">
              <w:marLeft w:val="0"/>
              <w:marRight w:val="0"/>
              <w:marTop w:val="0"/>
              <w:marBottom w:val="0"/>
              <w:divBdr>
                <w:top w:val="none" w:sz="0" w:space="0" w:color="auto"/>
                <w:left w:val="none" w:sz="0" w:space="0" w:color="auto"/>
                <w:bottom w:val="none" w:sz="0" w:space="0" w:color="auto"/>
                <w:right w:val="none" w:sz="0" w:space="0" w:color="auto"/>
              </w:divBdr>
            </w:div>
          </w:divsChild>
        </w:div>
        <w:div w:id="2041396503">
          <w:marLeft w:val="60"/>
          <w:marRight w:val="60"/>
          <w:marTop w:val="100"/>
          <w:marBottom w:val="100"/>
          <w:divBdr>
            <w:top w:val="none" w:sz="0" w:space="0" w:color="auto"/>
            <w:left w:val="none" w:sz="0" w:space="0" w:color="auto"/>
            <w:bottom w:val="none" w:sz="0" w:space="0" w:color="auto"/>
            <w:right w:val="none" w:sz="0" w:space="0" w:color="auto"/>
          </w:divBdr>
          <w:divsChild>
            <w:div w:id="494615859">
              <w:marLeft w:val="0"/>
              <w:marRight w:val="0"/>
              <w:marTop w:val="0"/>
              <w:marBottom w:val="0"/>
              <w:divBdr>
                <w:top w:val="none" w:sz="0" w:space="0" w:color="auto"/>
                <w:left w:val="none" w:sz="0" w:space="0" w:color="auto"/>
                <w:bottom w:val="none" w:sz="0" w:space="0" w:color="auto"/>
                <w:right w:val="none" w:sz="0" w:space="0" w:color="auto"/>
              </w:divBdr>
            </w:div>
          </w:divsChild>
        </w:div>
        <w:div w:id="162088245">
          <w:marLeft w:val="60"/>
          <w:marRight w:val="60"/>
          <w:marTop w:val="100"/>
          <w:marBottom w:val="100"/>
          <w:divBdr>
            <w:top w:val="none" w:sz="0" w:space="0" w:color="auto"/>
            <w:left w:val="none" w:sz="0" w:space="0" w:color="auto"/>
            <w:bottom w:val="none" w:sz="0" w:space="0" w:color="auto"/>
            <w:right w:val="none" w:sz="0" w:space="0" w:color="auto"/>
          </w:divBdr>
          <w:divsChild>
            <w:div w:id="1101561845">
              <w:marLeft w:val="0"/>
              <w:marRight w:val="0"/>
              <w:marTop w:val="0"/>
              <w:marBottom w:val="0"/>
              <w:divBdr>
                <w:top w:val="none" w:sz="0" w:space="0" w:color="auto"/>
                <w:left w:val="none" w:sz="0" w:space="0" w:color="auto"/>
                <w:bottom w:val="none" w:sz="0" w:space="0" w:color="auto"/>
                <w:right w:val="none" w:sz="0" w:space="0" w:color="auto"/>
              </w:divBdr>
            </w:div>
          </w:divsChild>
        </w:div>
        <w:div w:id="1712917035">
          <w:marLeft w:val="60"/>
          <w:marRight w:val="60"/>
          <w:marTop w:val="100"/>
          <w:marBottom w:val="100"/>
          <w:divBdr>
            <w:top w:val="none" w:sz="0" w:space="0" w:color="auto"/>
            <w:left w:val="none" w:sz="0" w:space="0" w:color="auto"/>
            <w:bottom w:val="none" w:sz="0" w:space="0" w:color="auto"/>
            <w:right w:val="none" w:sz="0" w:space="0" w:color="auto"/>
          </w:divBdr>
          <w:divsChild>
            <w:div w:id="452214524">
              <w:marLeft w:val="0"/>
              <w:marRight w:val="0"/>
              <w:marTop w:val="0"/>
              <w:marBottom w:val="0"/>
              <w:divBdr>
                <w:top w:val="none" w:sz="0" w:space="0" w:color="auto"/>
                <w:left w:val="none" w:sz="0" w:space="0" w:color="auto"/>
                <w:bottom w:val="none" w:sz="0" w:space="0" w:color="auto"/>
                <w:right w:val="none" w:sz="0" w:space="0" w:color="auto"/>
              </w:divBdr>
            </w:div>
          </w:divsChild>
        </w:div>
        <w:div w:id="734355967">
          <w:marLeft w:val="60"/>
          <w:marRight w:val="60"/>
          <w:marTop w:val="100"/>
          <w:marBottom w:val="100"/>
          <w:divBdr>
            <w:top w:val="none" w:sz="0" w:space="0" w:color="auto"/>
            <w:left w:val="none" w:sz="0" w:space="0" w:color="auto"/>
            <w:bottom w:val="none" w:sz="0" w:space="0" w:color="auto"/>
            <w:right w:val="none" w:sz="0" w:space="0" w:color="auto"/>
          </w:divBdr>
        </w:div>
        <w:div w:id="288559430">
          <w:marLeft w:val="60"/>
          <w:marRight w:val="60"/>
          <w:marTop w:val="100"/>
          <w:marBottom w:val="100"/>
          <w:divBdr>
            <w:top w:val="none" w:sz="0" w:space="0" w:color="auto"/>
            <w:left w:val="none" w:sz="0" w:space="0" w:color="auto"/>
            <w:bottom w:val="none" w:sz="0" w:space="0" w:color="auto"/>
            <w:right w:val="none" w:sz="0" w:space="0" w:color="auto"/>
          </w:divBdr>
          <w:divsChild>
            <w:div w:id="153498498">
              <w:marLeft w:val="0"/>
              <w:marRight w:val="0"/>
              <w:marTop w:val="0"/>
              <w:marBottom w:val="0"/>
              <w:divBdr>
                <w:top w:val="none" w:sz="0" w:space="0" w:color="auto"/>
                <w:left w:val="none" w:sz="0" w:space="0" w:color="auto"/>
                <w:bottom w:val="none" w:sz="0" w:space="0" w:color="auto"/>
                <w:right w:val="none" w:sz="0" w:space="0" w:color="auto"/>
              </w:divBdr>
            </w:div>
          </w:divsChild>
        </w:div>
        <w:div w:id="1906719239">
          <w:marLeft w:val="60"/>
          <w:marRight w:val="60"/>
          <w:marTop w:val="100"/>
          <w:marBottom w:val="100"/>
          <w:divBdr>
            <w:top w:val="none" w:sz="0" w:space="0" w:color="auto"/>
            <w:left w:val="none" w:sz="0" w:space="0" w:color="auto"/>
            <w:bottom w:val="none" w:sz="0" w:space="0" w:color="auto"/>
            <w:right w:val="none" w:sz="0" w:space="0" w:color="auto"/>
          </w:divBdr>
          <w:divsChild>
            <w:div w:id="917522950">
              <w:marLeft w:val="0"/>
              <w:marRight w:val="0"/>
              <w:marTop w:val="0"/>
              <w:marBottom w:val="0"/>
              <w:divBdr>
                <w:top w:val="none" w:sz="0" w:space="0" w:color="auto"/>
                <w:left w:val="none" w:sz="0" w:space="0" w:color="auto"/>
                <w:bottom w:val="none" w:sz="0" w:space="0" w:color="auto"/>
                <w:right w:val="none" w:sz="0" w:space="0" w:color="auto"/>
              </w:divBdr>
            </w:div>
          </w:divsChild>
        </w:div>
        <w:div w:id="252982984">
          <w:marLeft w:val="60"/>
          <w:marRight w:val="60"/>
          <w:marTop w:val="100"/>
          <w:marBottom w:val="100"/>
          <w:divBdr>
            <w:top w:val="none" w:sz="0" w:space="0" w:color="auto"/>
            <w:left w:val="none" w:sz="0" w:space="0" w:color="auto"/>
            <w:bottom w:val="none" w:sz="0" w:space="0" w:color="auto"/>
            <w:right w:val="none" w:sz="0" w:space="0" w:color="auto"/>
          </w:divBdr>
          <w:divsChild>
            <w:div w:id="1033386088">
              <w:marLeft w:val="0"/>
              <w:marRight w:val="0"/>
              <w:marTop w:val="0"/>
              <w:marBottom w:val="0"/>
              <w:divBdr>
                <w:top w:val="none" w:sz="0" w:space="0" w:color="auto"/>
                <w:left w:val="none" w:sz="0" w:space="0" w:color="auto"/>
                <w:bottom w:val="none" w:sz="0" w:space="0" w:color="auto"/>
                <w:right w:val="none" w:sz="0" w:space="0" w:color="auto"/>
              </w:divBdr>
            </w:div>
          </w:divsChild>
        </w:div>
        <w:div w:id="1720400606">
          <w:marLeft w:val="60"/>
          <w:marRight w:val="60"/>
          <w:marTop w:val="100"/>
          <w:marBottom w:val="100"/>
          <w:divBdr>
            <w:top w:val="none" w:sz="0" w:space="0" w:color="auto"/>
            <w:left w:val="none" w:sz="0" w:space="0" w:color="auto"/>
            <w:bottom w:val="none" w:sz="0" w:space="0" w:color="auto"/>
            <w:right w:val="none" w:sz="0" w:space="0" w:color="auto"/>
          </w:divBdr>
          <w:divsChild>
            <w:div w:id="596333566">
              <w:marLeft w:val="0"/>
              <w:marRight w:val="0"/>
              <w:marTop w:val="0"/>
              <w:marBottom w:val="0"/>
              <w:divBdr>
                <w:top w:val="none" w:sz="0" w:space="0" w:color="auto"/>
                <w:left w:val="none" w:sz="0" w:space="0" w:color="auto"/>
                <w:bottom w:val="none" w:sz="0" w:space="0" w:color="auto"/>
                <w:right w:val="none" w:sz="0" w:space="0" w:color="auto"/>
              </w:divBdr>
            </w:div>
          </w:divsChild>
        </w:div>
        <w:div w:id="114519021">
          <w:marLeft w:val="60"/>
          <w:marRight w:val="60"/>
          <w:marTop w:val="100"/>
          <w:marBottom w:val="100"/>
          <w:divBdr>
            <w:top w:val="none" w:sz="0" w:space="0" w:color="auto"/>
            <w:left w:val="none" w:sz="0" w:space="0" w:color="auto"/>
            <w:bottom w:val="none" w:sz="0" w:space="0" w:color="auto"/>
            <w:right w:val="none" w:sz="0" w:space="0" w:color="auto"/>
          </w:divBdr>
          <w:divsChild>
            <w:div w:id="2134203789">
              <w:marLeft w:val="0"/>
              <w:marRight w:val="0"/>
              <w:marTop w:val="0"/>
              <w:marBottom w:val="0"/>
              <w:divBdr>
                <w:top w:val="none" w:sz="0" w:space="0" w:color="auto"/>
                <w:left w:val="none" w:sz="0" w:space="0" w:color="auto"/>
                <w:bottom w:val="none" w:sz="0" w:space="0" w:color="auto"/>
                <w:right w:val="none" w:sz="0" w:space="0" w:color="auto"/>
              </w:divBdr>
            </w:div>
          </w:divsChild>
        </w:div>
        <w:div w:id="356736953">
          <w:marLeft w:val="60"/>
          <w:marRight w:val="60"/>
          <w:marTop w:val="100"/>
          <w:marBottom w:val="100"/>
          <w:divBdr>
            <w:top w:val="none" w:sz="0" w:space="0" w:color="auto"/>
            <w:left w:val="none" w:sz="0" w:space="0" w:color="auto"/>
            <w:bottom w:val="none" w:sz="0" w:space="0" w:color="auto"/>
            <w:right w:val="none" w:sz="0" w:space="0" w:color="auto"/>
          </w:divBdr>
          <w:divsChild>
            <w:div w:id="421146951">
              <w:marLeft w:val="0"/>
              <w:marRight w:val="0"/>
              <w:marTop w:val="0"/>
              <w:marBottom w:val="0"/>
              <w:divBdr>
                <w:top w:val="none" w:sz="0" w:space="0" w:color="auto"/>
                <w:left w:val="none" w:sz="0" w:space="0" w:color="auto"/>
                <w:bottom w:val="none" w:sz="0" w:space="0" w:color="auto"/>
                <w:right w:val="none" w:sz="0" w:space="0" w:color="auto"/>
              </w:divBdr>
            </w:div>
          </w:divsChild>
        </w:div>
        <w:div w:id="435560060">
          <w:marLeft w:val="60"/>
          <w:marRight w:val="60"/>
          <w:marTop w:val="100"/>
          <w:marBottom w:val="100"/>
          <w:divBdr>
            <w:top w:val="none" w:sz="0" w:space="0" w:color="auto"/>
            <w:left w:val="none" w:sz="0" w:space="0" w:color="auto"/>
            <w:bottom w:val="none" w:sz="0" w:space="0" w:color="auto"/>
            <w:right w:val="none" w:sz="0" w:space="0" w:color="auto"/>
          </w:divBdr>
          <w:divsChild>
            <w:div w:id="1768575287">
              <w:marLeft w:val="0"/>
              <w:marRight w:val="0"/>
              <w:marTop w:val="0"/>
              <w:marBottom w:val="0"/>
              <w:divBdr>
                <w:top w:val="none" w:sz="0" w:space="0" w:color="auto"/>
                <w:left w:val="none" w:sz="0" w:space="0" w:color="auto"/>
                <w:bottom w:val="none" w:sz="0" w:space="0" w:color="auto"/>
                <w:right w:val="none" w:sz="0" w:space="0" w:color="auto"/>
              </w:divBdr>
            </w:div>
            <w:div w:id="1311638555">
              <w:marLeft w:val="0"/>
              <w:marRight w:val="0"/>
              <w:marTop w:val="0"/>
              <w:marBottom w:val="0"/>
              <w:divBdr>
                <w:top w:val="none" w:sz="0" w:space="0" w:color="auto"/>
                <w:left w:val="none" w:sz="0" w:space="0" w:color="auto"/>
                <w:bottom w:val="none" w:sz="0" w:space="0" w:color="auto"/>
                <w:right w:val="none" w:sz="0" w:space="0" w:color="auto"/>
              </w:divBdr>
            </w:div>
          </w:divsChild>
        </w:div>
        <w:div w:id="653798117">
          <w:marLeft w:val="60"/>
          <w:marRight w:val="60"/>
          <w:marTop w:val="100"/>
          <w:marBottom w:val="100"/>
          <w:divBdr>
            <w:top w:val="none" w:sz="0" w:space="0" w:color="auto"/>
            <w:left w:val="none" w:sz="0" w:space="0" w:color="auto"/>
            <w:bottom w:val="none" w:sz="0" w:space="0" w:color="auto"/>
            <w:right w:val="none" w:sz="0" w:space="0" w:color="auto"/>
          </w:divBdr>
          <w:divsChild>
            <w:div w:id="16124239">
              <w:marLeft w:val="0"/>
              <w:marRight w:val="0"/>
              <w:marTop w:val="0"/>
              <w:marBottom w:val="0"/>
              <w:divBdr>
                <w:top w:val="none" w:sz="0" w:space="0" w:color="auto"/>
                <w:left w:val="none" w:sz="0" w:space="0" w:color="auto"/>
                <w:bottom w:val="none" w:sz="0" w:space="0" w:color="auto"/>
                <w:right w:val="none" w:sz="0" w:space="0" w:color="auto"/>
              </w:divBdr>
            </w:div>
          </w:divsChild>
        </w:div>
        <w:div w:id="312609609">
          <w:marLeft w:val="60"/>
          <w:marRight w:val="60"/>
          <w:marTop w:val="100"/>
          <w:marBottom w:val="100"/>
          <w:divBdr>
            <w:top w:val="none" w:sz="0" w:space="0" w:color="auto"/>
            <w:left w:val="none" w:sz="0" w:space="0" w:color="auto"/>
            <w:bottom w:val="none" w:sz="0" w:space="0" w:color="auto"/>
            <w:right w:val="none" w:sz="0" w:space="0" w:color="auto"/>
          </w:divBdr>
          <w:divsChild>
            <w:div w:id="605501357">
              <w:marLeft w:val="0"/>
              <w:marRight w:val="0"/>
              <w:marTop w:val="0"/>
              <w:marBottom w:val="0"/>
              <w:divBdr>
                <w:top w:val="none" w:sz="0" w:space="0" w:color="auto"/>
                <w:left w:val="none" w:sz="0" w:space="0" w:color="auto"/>
                <w:bottom w:val="none" w:sz="0" w:space="0" w:color="auto"/>
                <w:right w:val="none" w:sz="0" w:space="0" w:color="auto"/>
              </w:divBdr>
            </w:div>
          </w:divsChild>
        </w:div>
        <w:div w:id="1973630202">
          <w:marLeft w:val="60"/>
          <w:marRight w:val="60"/>
          <w:marTop w:val="100"/>
          <w:marBottom w:val="100"/>
          <w:divBdr>
            <w:top w:val="none" w:sz="0" w:space="0" w:color="auto"/>
            <w:left w:val="none" w:sz="0" w:space="0" w:color="auto"/>
            <w:bottom w:val="none" w:sz="0" w:space="0" w:color="auto"/>
            <w:right w:val="none" w:sz="0" w:space="0" w:color="auto"/>
          </w:divBdr>
          <w:divsChild>
            <w:div w:id="228270032">
              <w:marLeft w:val="0"/>
              <w:marRight w:val="0"/>
              <w:marTop w:val="0"/>
              <w:marBottom w:val="0"/>
              <w:divBdr>
                <w:top w:val="none" w:sz="0" w:space="0" w:color="auto"/>
                <w:left w:val="none" w:sz="0" w:space="0" w:color="auto"/>
                <w:bottom w:val="none" w:sz="0" w:space="0" w:color="auto"/>
                <w:right w:val="none" w:sz="0" w:space="0" w:color="auto"/>
              </w:divBdr>
            </w:div>
          </w:divsChild>
        </w:div>
        <w:div w:id="1704284421">
          <w:marLeft w:val="60"/>
          <w:marRight w:val="60"/>
          <w:marTop w:val="100"/>
          <w:marBottom w:val="100"/>
          <w:divBdr>
            <w:top w:val="none" w:sz="0" w:space="0" w:color="auto"/>
            <w:left w:val="none" w:sz="0" w:space="0" w:color="auto"/>
            <w:bottom w:val="none" w:sz="0" w:space="0" w:color="auto"/>
            <w:right w:val="none" w:sz="0" w:space="0" w:color="auto"/>
          </w:divBdr>
          <w:divsChild>
            <w:div w:id="1904364402">
              <w:marLeft w:val="0"/>
              <w:marRight w:val="0"/>
              <w:marTop w:val="0"/>
              <w:marBottom w:val="0"/>
              <w:divBdr>
                <w:top w:val="none" w:sz="0" w:space="0" w:color="auto"/>
                <w:left w:val="none" w:sz="0" w:space="0" w:color="auto"/>
                <w:bottom w:val="none" w:sz="0" w:space="0" w:color="auto"/>
                <w:right w:val="none" w:sz="0" w:space="0" w:color="auto"/>
              </w:divBdr>
            </w:div>
          </w:divsChild>
        </w:div>
        <w:div w:id="1532263515">
          <w:marLeft w:val="60"/>
          <w:marRight w:val="60"/>
          <w:marTop w:val="100"/>
          <w:marBottom w:val="100"/>
          <w:divBdr>
            <w:top w:val="none" w:sz="0" w:space="0" w:color="auto"/>
            <w:left w:val="none" w:sz="0" w:space="0" w:color="auto"/>
            <w:bottom w:val="none" w:sz="0" w:space="0" w:color="auto"/>
            <w:right w:val="none" w:sz="0" w:space="0" w:color="auto"/>
          </w:divBdr>
          <w:divsChild>
            <w:div w:id="1002126503">
              <w:marLeft w:val="0"/>
              <w:marRight w:val="0"/>
              <w:marTop w:val="0"/>
              <w:marBottom w:val="0"/>
              <w:divBdr>
                <w:top w:val="none" w:sz="0" w:space="0" w:color="auto"/>
                <w:left w:val="none" w:sz="0" w:space="0" w:color="auto"/>
                <w:bottom w:val="none" w:sz="0" w:space="0" w:color="auto"/>
                <w:right w:val="none" w:sz="0" w:space="0" w:color="auto"/>
              </w:divBdr>
            </w:div>
          </w:divsChild>
        </w:div>
        <w:div w:id="751783538">
          <w:marLeft w:val="60"/>
          <w:marRight w:val="60"/>
          <w:marTop w:val="100"/>
          <w:marBottom w:val="100"/>
          <w:divBdr>
            <w:top w:val="none" w:sz="0" w:space="0" w:color="auto"/>
            <w:left w:val="none" w:sz="0" w:space="0" w:color="auto"/>
            <w:bottom w:val="none" w:sz="0" w:space="0" w:color="auto"/>
            <w:right w:val="none" w:sz="0" w:space="0" w:color="auto"/>
          </w:divBdr>
          <w:divsChild>
            <w:div w:id="1828132760">
              <w:marLeft w:val="0"/>
              <w:marRight w:val="0"/>
              <w:marTop w:val="0"/>
              <w:marBottom w:val="0"/>
              <w:divBdr>
                <w:top w:val="none" w:sz="0" w:space="0" w:color="auto"/>
                <w:left w:val="none" w:sz="0" w:space="0" w:color="auto"/>
                <w:bottom w:val="none" w:sz="0" w:space="0" w:color="auto"/>
                <w:right w:val="none" w:sz="0" w:space="0" w:color="auto"/>
              </w:divBdr>
            </w:div>
          </w:divsChild>
        </w:div>
        <w:div w:id="1391225463">
          <w:marLeft w:val="60"/>
          <w:marRight w:val="60"/>
          <w:marTop w:val="100"/>
          <w:marBottom w:val="100"/>
          <w:divBdr>
            <w:top w:val="none" w:sz="0" w:space="0" w:color="auto"/>
            <w:left w:val="none" w:sz="0" w:space="0" w:color="auto"/>
            <w:bottom w:val="none" w:sz="0" w:space="0" w:color="auto"/>
            <w:right w:val="none" w:sz="0" w:space="0" w:color="auto"/>
          </w:divBdr>
          <w:divsChild>
            <w:div w:id="397217772">
              <w:marLeft w:val="0"/>
              <w:marRight w:val="0"/>
              <w:marTop w:val="0"/>
              <w:marBottom w:val="0"/>
              <w:divBdr>
                <w:top w:val="none" w:sz="0" w:space="0" w:color="auto"/>
                <w:left w:val="none" w:sz="0" w:space="0" w:color="auto"/>
                <w:bottom w:val="none" w:sz="0" w:space="0" w:color="auto"/>
                <w:right w:val="none" w:sz="0" w:space="0" w:color="auto"/>
              </w:divBdr>
            </w:div>
          </w:divsChild>
        </w:div>
        <w:div w:id="1962223051">
          <w:marLeft w:val="60"/>
          <w:marRight w:val="60"/>
          <w:marTop w:val="100"/>
          <w:marBottom w:val="100"/>
          <w:divBdr>
            <w:top w:val="none" w:sz="0" w:space="0" w:color="auto"/>
            <w:left w:val="none" w:sz="0" w:space="0" w:color="auto"/>
            <w:bottom w:val="none" w:sz="0" w:space="0" w:color="auto"/>
            <w:right w:val="none" w:sz="0" w:space="0" w:color="auto"/>
          </w:divBdr>
          <w:divsChild>
            <w:div w:id="1941570873">
              <w:marLeft w:val="0"/>
              <w:marRight w:val="0"/>
              <w:marTop w:val="0"/>
              <w:marBottom w:val="0"/>
              <w:divBdr>
                <w:top w:val="none" w:sz="0" w:space="0" w:color="auto"/>
                <w:left w:val="none" w:sz="0" w:space="0" w:color="auto"/>
                <w:bottom w:val="none" w:sz="0" w:space="0" w:color="auto"/>
                <w:right w:val="none" w:sz="0" w:space="0" w:color="auto"/>
              </w:divBdr>
            </w:div>
          </w:divsChild>
        </w:div>
        <w:div w:id="625047086">
          <w:marLeft w:val="60"/>
          <w:marRight w:val="60"/>
          <w:marTop w:val="100"/>
          <w:marBottom w:val="100"/>
          <w:divBdr>
            <w:top w:val="none" w:sz="0" w:space="0" w:color="auto"/>
            <w:left w:val="none" w:sz="0" w:space="0" w:color="auto"/>
            <w:bottom w:val="none" w:sz="0" w:space="0" w:color="auto"/>
            <w:right w:val="none" w:sz="0" w:space="0" w:color="auto"/>
          </w:divBdr>
          <w:divsChild>
            <w:div w:id="1783912505">
              <w:marLeft w:val="0"/>
              <w:marRight w:val="0"/>
              <w:marTop w:val="0"/>
              <w:marBottom w:val="0"/>
              <w:divBdr>
                <w:top w:val="none" w:sz="0" w:space="0" w:color="auto"/>
                <w:left w:val="none" w:sz="0" w:space="0" w:color="auto"/>
                <w:bottom w:val="none" w:sz="0" w:space="0" w:color="auto"/>
                <w:right w:val="none" w:sz="0" w:space="0" w:color="auto"/>
              </w:divBdr>
            </w:div>
          </w:divsChild>
        </w:div>
        <w:div w:id="584875489">
          <w:marLeft w:val="60"/>
          <w:marRight w:val="60"/>
          <w:marTop w:val="100"/>
          <w:marBottom w:val="100"/>
          <w:divBdr>
            <w:top w:val="none" w:sz="0" w:space="0" w:color="auto"/>
            <w:left w:val="none" w:sz="0" w:space="0" w:color="auto"/>
            <w:bottom w:val="none" w:sz="0" w:space="0" w:color="auto"/>
            <w:right w:val="none" w:sz="0" w:space="0" w:color="auto"/>
          </w:divBdr>
          <w:divsChild>
            <w:div w:id="1685668019">
              <w:marLeft w:val="0"/>
              <w:marRight w:val="0"/>
              <w:marTop w:val="0"/>
              <w:marBottom w:val="0"/>
              <w:divBdr>
                <w:top w:val="none" w:sz="0" w:space="0" w:color="auto"/>
                <w:left w:val="none" w:sz="0" w:space="0" w:color="auto"/>
                <w:bottom w:val="none" w:sz="0" w:space="0" w:color="auto"/>
                <w:right w:val="none" w:sz="0" w:space="0" w:color="auto"/>
              </w:divBdr>
            </w:div>
          </w:divsChild>
        </w:div>
        <w:div w:id="429588911">
          <w:marLeft w:val="60"/>
          <w:marRight w:val="60"/>
          <w:marTop w:val="100"/>
          <w:marBottom w:val="100"/>
          <w:divBdr>
            <w:top w:val="none" w:sz="0" w:space="0" w:color="auto"/>
            <w:left w:val="none" w:sz="0" w:space="0" w:color="auto"/>
            <w:bottom w:val="none" w:sz="0" w:space="0" w:color="auto"/>
            <w:right w:val="none" w:sz="0" w:space="0" w:color="auto"/>
          </w:divBdr>
          <w:divsChild>
            <w:div w:id="1347830102">
              <w:marLeft w:val="0"/>
              <w:marRight w:val="0"/>
              <w:marTop w:val="0"/>
              <w:marBottom w:val="0"/>
              <w:divBdr>
                <w:top w:val="none" w:sz="0" w:space="0" w:color="auto"/>
                <w:left w:val="none" w:sz="0" w:space="0" w:color="auto"/>
                <w:bottom w:val="none" w:sz="0" w:space="0" w:color="auto"/>
                <w:right w:val="none" w:sz="0" w:space="0" w:color="auto"/>
              </w:divBdr>
            </w:div>
          </w:divsChild>
        </w:div>
        <w:div w:id="1390686254">
          <w:marLeft w:val="60"/>
          <w:marRight w:val="60"/>
          <w:marTop w:val="100"/>
          <w:marBottom w:val="100"/>
          <w:divBdr>
            <w:top w:val="none" w:sz="0" w:space="0" w:color="auto"/>
            <w:left w:val="none" w:sz="0" w:space="0" w:color="auto"/>
            <w:bottom w:val="none" w:sz="0" w:space="0" w:color="auto"/>
            <w:right w:val="none" w:sz="0" w:space="0" w:color="auto"/>
          </w:divBdr>
          <w:divsChild>
            <w:div w:id="393940925">
              <w:marLeft w:val="0"/>
              <w:marRight w:val="0"/>
              <w:marTop w:val="0"/>
              <w:marBottom w:val="0"/>
              <w:divBdr>
                <w:top w:val="none" w:sz="0" w:space="0" w:color="auto"/>
                <w:left w:val="none" w:sz="0" w:space="0" w:color="auto"/>
                <w:bottom w:val="none" w:sz="0" w:space="0" w:color="auto"/>
                <w:right w:val="none" w:sz="0" w:space="0" w:color="auto"/>
              </w:divBdr>
            </w:div>
          </w:divsChild>
        </w:div>
        <w:div w:id="393969484">
          <w:marLeft w:val="60"/>
          <w:marRight w:val="60"/>
          <w:marTop w:val="100"/>
          <w:marBottom w:val="100"/>
          <w:divBdr>
            <w:top w:val="none" w:sz="0" w:space="0" w:color="auto"/>
            <w:left w:val="none" w:sz="0" w:space="0" w:color="auto"/>
            <w:bottom w:val="none" w:sz="0" w:space="0" w:color="auto"/>
            <w:right w:val="none" w:sz="0" w:space="0" w:color="auto"/>
          </w:divBdr>
          <w:divsChild>
            <w:div w:id="1862816127">
              <w:marLeft w:val="0"/>
              <w:marRight w:val="0"/>
              <w:marTop w:val="0"/>
              <w:marBottom w:val="0"/>
              <w:divBdr>
                <w:top w:val="none" w:sz="0" w:space="0" w:color="auto"/>
                <w:left w:val="none" w:sz="0" w:space="0" w:color="auto"/>
                <w:bottom w:val="none" w:sz="0" w:space="0" w:color="auto"/>
                <w:right w:val="none" w:sz="0" w:space="0" w:color="auto"/>
              </w:divBdr>
            </w:div>
          </w:divsChild>
        </w:div>
        <w:div w:id="1758400001">
          <w:marLeft w:val="60"/>
          <w:marRight w:val="60"/>
          <w:marTop w:val="100"/>
          <w:marBottom w:val="100"/>
          <w:divBdr>
            <w:top w:val="none" w:sz="0" w:space="0" w:color="auto"/>
            <w:left w:val="none" w:sz="0" w:space="0" w:color="auto"/>
            <w:bottom w:val="none" w:sz="0" w:space="0" w:color="auto"/>
            <w:right w:val="none" w:sz="0" w:space="0" w:color="auto"/>
          </w:divBdr>
          <w:divsChild>
            <w:div w:id="876508431">
              <w:marLeft w:val="0"/>
              <w:marRight w:val="0"/>
              <w:marTop w:val="0"/>
              <w:marBottom w:val="0"/>
              <w:divBdr>
                <w:top w:val="none" w:sz="0" w:space="0" w:color="auto"/>
                <w:left w:val="none" w:sz="0" w:space="0" w:color="auto"/>
                <w:bottom w:val="none" w:sz="0" w:space="0" w:color="auto"/>
                <w:right w:val="none" w:sz="0" w:space="0" w:color="auto"/>
              </w:divBdr>
            </w:div>
          </w:divsChild>
        </w:div>
        <w:div w:id="1978564364">
          <w:marLeft w:val="60"/>
          <w:marRight w:val="60"/>
          <w:marTop w:val="100"/>
          <w:marBottom w:val="100"/>
          <w:divBdr>
            <w:top w:val="none" w:sz="0" w:space="0" w:color="auto"/>
            <w:left w:val="none" w:sz="0" w:space="0" w:color="auto"/>
            <w:bottom w:val="none" w:sz="0" w:space="0" w:color="auto"/>
            <w:right w:val="none" w:sz="0" w:space="0" w:color="auto"/>
          </w:divBdr>
          <w:divsChild>
            <w:div w:id="1352797114">
              <w:marLeft w:val="0"/>
              <w:marRight w:val="0"/>
              <w:marTop w:val="0"/>
              <w:marBottom w:val="0"/>
              <w:divBdr>
                <w:top w:val="none" w:sz="0" w:space="0" w:color="auto"/>
                <w:left w:val="none" w:sz="0" w:space="0" w:color="auto"/>
                <w:bottom w:val="none" w:sz="0" w:space="0" w:color="auto"/>
                <w:right w:val="none" w:sz="0" w:space="0" w:color="auto"/>
              </w:divBdr>
            </w:div>
          </w:divsChild>
        </w:div>
        <w:div w:id="1188324997">
          <w:marLeft w:val="60"/>
          <w:marRight w:val="60"/>
          <w:marTop w:val="100"/>
          <w:marBottom w:val="100"/>
          <w:divBdr>
            <w:top w:val="none" w:sz="0" w:space="0" w:color="auto"/>
            <w:left w:val="none" w:sz="0" w:space="0" w:color="auto"/>
            <w:bottom w:val="none" w:sz="0" w:space="0" w:color="auto"/>
            <w:right w:val="none" w:sz="0" w:space="0" w:color="auto"/>
          </w:divBdr>
          <w:divsChild>
            <w:div w:id="181013667">
              <w:marLeft w:val="0"/>
              <w:marRight w:val="0"/>
              <w:marTop w:val="0"/>
              <w:marBottom w:val="0"/>
              <w:divBdr>
                <w:top w:val="none" w:sz="0" w:space="0" w:color="auto"/>
                <w:left w:val="none" w:sz="0" w:space="0" w:color="auto"/>
                <w:bottom w:val="none" w:sz="0" w:space="0" w:color="auto"/>
                <w:right w:val="none" w:sz="0" w:space="0" w:color="auto"/>
              </w:divBdr>
            </w:div>
          </w:divsChild>
        </w:div>
        <w:div w:id="545416476">
          <w:marLeft w:val="60"/>
          <w:marRight w:val="60"/>
          <w:marTop w:val="100"/>
          <w:marBottom w:val="100"/>
          <w:divBdr>
            <w:top w:val="none" w:sz="0" w:space="0" w:color="auto"/>
            <w:left w:val="none" w:sz="0" w:space="0" w:color="auto"/>
            <w:bottom w:val="none" w:sz="0" w:space="0" w:color="auto"/>
            <w:right w:val="none" w:sz="0" w:space="0" w:color="auto"/>
          </w:divBdr>
        </w:div>
        <w:div w:id="3552559">
          <w:marLeft w:val="60"/>
          <w:marRight w:val="60"/>
          <w:marTop w:val="100"/>
          <w:marBottom w:val="100"/>
          <w:divBdr>
            <w:top w:val="none" w:sz="0" w:space="0" w:color="auto"/>
            <w:left w:val="none" w:sz="0" w:space="0" w:color="auto"/>
            <w:bottom w:val="none" w:sz="0" w:space="0" w:color="auto"/>
            <w:right w:val="none" w:sz="0" w:space="0" w:color="auto"/>
          </w:divBdr>
        </w:div>
        <w:div w:id="1622148829">
          <w:marLeft w:val="60"/>
          <w:marRight w:val="60"/>
          <w:marTop w:val="100"/>
          <w:marBottom w:val="100"/>
          <w:divBdr>
            <w:top w:val="none" w:sz="0" w:space="0" w:color="auto"/>
            <w:left w:val="none" w:sz="0" w:space="0" w:color="auto"/>
            <w:bottom w:val="none" w:sz="0" w:space="0" w:color="auto"/>
            <w:right w:val="none" w:sz="0" w:space="0" w:color="auto"/>
          </w:divBdr>
          <w:divsChild>
            <w:div w:id="1790005223">
              <w:marLeft w:val="0"/>
              <w:marRight w:val="0"/>
              <w:marTop w:val="0"/>
              <w:marBottom w:val="0"/>
              <w:divBdr>
                <w:top w:val="none" w:sz="0" w:space="0" w:color="auto"/>
                <w:left w:val="none" w:sz="0" w:space="0" w:color="auto"/>
                <w:bottom w:val="none" w:sz="0" w:space="0" w:color="auto"/>
                <w:right w:val="none" w:sz="0" w:space="0" w:color="auto"/>
              </w:divBdr>
            </w:div>
          </w:divsChild>
        </w:div>
        <w:div w:id="670986359">
          <w:marLeft w:val="60"/>
          <w:marRight w:val="60"/>
          <w:marTop w:val="100"/>
          <w:marBottom w:val="100"/>
          <w:divBdr>
            <w:top w:val="none" w:sz="0" w:space="0" w:color="auto"/>
            <w:left w:val="none" w:sz="0" w:space="0" w:color="auto"/>
            <w:bottom w:val="none" w:sz="0" w:space="0" w:color="auto"/>
            <w:right w:val="none" w:sz="0" w:space="0" w:color="auto"/>
          </w:divBdr>
          <w:divsChild>
            <w:div w:id="1693991668">
              <w:marLeft w:val="0"/>
              <w:marRight w:val="0"/>
              <w:marTop w:val="0"/>
              <w:marBottom w:val="0"/>
              <w:divBdr>
                <w:top w:val="none" w:sz="0" w:space="0" w:color="auto"/>
                <w:left w:val="none" w:sz="0" w:space="0" w:color="auto"/>
                <w:bottom w:val="none" w:sz="0" w:space="0" w:color="auto"/>
                <w:right w:val="none" w:sz="0" w:space="0" w:color="auto"/>
              </w:divBdr>
            </w:div>
          </w:divsChild>
        </w:div>
        <w:div w:id="1235551175">
          <w:marLeft w:val="60"/>
          <w:marRight w:val="60"/>
          <w:marTop w:val="100"/>
          <w:marBottom w:val="100"/>
          <w:divBdr>
            <w:top w:val="none" w:sz="0" w:space="0" w:color="auto"/>
            <w:left w:val="none" w:sz="0" w:space="0" w:color="auto"/>
            <w:bottom w:val="none" w:sz="0" w:space="0" w:color="auto"/>
            <w:right w:val="none" w:sz="0" w:space="0" w:color="auto"/>
          </w:divBdr>
          <w:divsChild>
            <w:div w:id="509757233">
              <w:marLeft w:val="0"/>
              <w:marRight w:val="0"/>
              <w:marTop w:val="0"/>
              <w:marBottom w:val="0"/>
              <w:divBdr>
                <w:top w:val="none" w:sz="0" w:space="0" w:color="auto"/>
                <w:left w:val="none" w:sz="0" w:space="0" w:color="auto"/>
                <w:bottom w:val="none" w:sz="0" w:space="0" w:color="auto"/>
                <w:right w:val="none" w:sz="0" w:space="0" w:color="auto"/>
              </w:divBdr>
            </w:div>
          </w:divsChild>
        </w:div>
        <w:div w:id="451748182">
          <w:marLeft w:val="60"/>
          <w:marRight w:val="60"/>
          <w:marTop w:val="100"/>
          <w:marBottom w:val="100"/>
          <w:divBdr>
            <w:top w:val="none" w:sz="0" w:space="0" w:color="auto"/>
            <w:left w:val="none" w:sz="0" w:space="0" w:color="auto"/>
            <w:bottom w:val="none" w:sz="0" w:space="0" w:color="auto"/>
            <w:right w:val="none" w:sz="0" w:space="0" w:color="auto"/>
          </w:divBdr>
          <w:divsChild>
            <w:div w:id="1948805251">
              <w:marLeft w:val="0"/>
              <w:marRight w:val="0"/>
              <w:marTop w:val="0"/>
              <w:marBottom w:val="0"/>
              <w:divBdr>
                <w:top w:val="none" w:sz="0" w:space="0" w:color="auto"/>
                <w:left w:val="none" w:sz="0" w:space="0" w:color="auto"/>
                <w:bottom w:val="none" w:sz="0" w:space="0" w:color="auto"/>
                <w:right w:val="none" w:sz="0" w:space="0" w:color="auto"/>
              </w:divBdr>
            </w:div>
          </w:divsChild>
        </w:div>
        <w:div w:id="1636334851">
          <w:marLeft w:val="60"/>
          <w:marRight w:val="60"/>
          <w:marTop w:val="100"/>
          <w:marBottom w:val="100"/>
          <w:divBdr>
            <w:top w:val="none" w:sz="0" w:space="0" w:color="auto"/>
            <w:left w:val="none" w:sz="0" w:space="0" w:color="auto"/>
            <w:bottom w:val="none" w:sz="0" w:space="0" w:color="auto"/>
            <w:right w:val="none" w:sz="0" w:space="0" w:color="auto"/>
          </w:divBdr>
          <w:divsChild>
            <w:div w:id="2120758061">
              <w:marLeft w:val="0"/>
              <w:marRight w:val="0"/>
              <w:marTop w:val="0"/>
              <w:marBottom w:val="0"/>
              <w:divBdr>
                <w:top w:val="none" w:sz="0" w:space="0" w:color="auto"/>
                <w:left w:val="none" w:sz="0" w:space="0" w:color="auto"/>
                <w:bottom w:val="none" w:sz="0" w:space="0" w:color="auto"/>
                <w:right w:val="none" w:sz="0" w:space="0" w:color="auto"/>
              </w:divBdr>
            </w:div>
          </w:divsChild>
        </w:div>
        <w:div w:id="1479611169">
          <w:marLeft w:val="60"/>
          <w:marRight w:val="60"/>
          <w:marTop w:val="100"/>
          <w:marBottom w:val="100"/>
          <w:divBdr>
            <w:top w:val="none" w:sz="0" w:space="0" w:color="auto"/>
            <w:left w:val="none" w:sz="0" w:space="0" w:color="auto"/>
            <w:bottom w:val="none" w:sz="0" w:space="0" w:color="auto"/>
            <w:right w:val="none" w:sz="0" w:space="0" w:color="auto"/>
          </w:divBdr>
          <w:divsChild>
            <w:div w:id="195582058">
              <w:marLeft w:val="0"/>
              <w:marRight w:val="0"/>
              <w:marTop w:val="0"/>
              <w:marBottom w:val="0"/>
              <w:divBdr>
                <w:top w:val="none" w:sz="0" w:space="0" w:color="auto"/>
                <w:left w:val="none" w:sz="0" w:space="0" w:color="auto"/>
                <w:bottom w:val="none" w:sz="0" w:space="0" w:color="auto"/>
                <w:right w:val="none" w:sz="0" w:space="0" w:color="auto"/>
              </w:divBdr>
            </w:div>
            <w:div w:id="2072582371">
              <w:marLeft w:val="0"/>
              <w:marRight w:val="0"/>
              <w:marTop w:val="0"/>
              <w:marBottom w:val="0"/>
              <w:divBdr>
                <w:top w:val="none" w:sz="0" w:space="0" w:color="auto"/>
                <w:left w:val="none" w:sz="0" w:space="0" w:color="auto"/>
                <w:bottom w:val="none" w:sz="0" w:space="0" w:color="auto"/>
                <w:right w:val="none" w:sz="0" w:space="0" w:color="auto"/>
              </w:divBdr>
            </w:div>
          </w:divsChild>
        </w:div>
        <w:div w:id="1434278147">
          <w:marLeft w:val="60"/>
          <w:marRight w:val="60"/>
          <w:marTop w:val="100"/>
          <w:marBottom w:val="100"/>
          <w:divBdr>
            <w:top w:val="none" w:sz="0" w:space="0" w:color="auto"/>
            <w:left w:val="none" w:sz="0" w:space="0" w:color="auto"/>
            <w:bottom w:val="none" w:sz="0" w:space="0" w:color="auto"/>
            <w:right w:val="none" w:sz="0" w:space="0" w:color="auto"/>
          </w:divBdr>
        </w:div>
        <w:div w:id="1574899302">
          <w:marLeft w:val="60"/>
          <w:marRight w:val="60"/>
          <w:marTop w:val="100"/>
          <w:marBottom w:val="100"/>
          <w:divBdr>
            <w:top w:val="none" w:sz="0" w:space="0" w:color="auto"/>
            <w:left w:val="none" w:sz="0" w:space="0" w:color="auto"/>
            <w:bottom w:val="none" w:sz="0" w:space="0" w:color="auto"/>
            <w:right w:val="none" w:sz="0" w:space="0" w:color="auto"/>
          </w:divBdr>
        </w:div>
        <w:div w:id="602803177">
          <w:marLeft w:val="60"/>
          <w:marRight w:val="60"/>
          <w:marTop w:val="100"/>
          <w:marBottom w:val="100"/>
          <w:divBdr>
            <w:top w:val="none" w:sz="0" w:space="0" w:color="auto"/>
            <w:left w:val="none" w:sz="0" w:space="0" w:color="auto"/>
            <w:bottom w:val="none" w:sz="0" w:space="0" w:color="auto"/>
            <w:right w:val="none" w:sz="0" w:space="0" w:color="auto"/>
          </w:divBdr>
          <w:divsChild>
            <w:div w:id="1811090947">
              <w:marLeft w:val="0"/>
              <w:marRight w:val="0"/>
              <w:marTop w:val="0"/>
              <w:marBottom w:val="0"/>
              <w:divBdr>
                <w:top w:val="none" w:sz="0" w:space="0" w:color="auto"/>
                <w:left w:val="none" w:sz="0" w:space="0" w:color="auto"/>
                <w:bottom w:val="none" w:sz="0" w:space="0" w:color="auto"/>
                <w:right w:val="none" w:sz="0" w:space="0" w:color="auto"/>
              </w:divBdr>
            </w:div>
          </w:divsChild>
        </w:div>
        <w:div w:id="494803498">
          <w:marLeft w:val="60"/>
          <w:marRight w:val="60"/>
          <w:marTop w:val="100"/>
          <w:marBottom w:val="100"/>
          <w:divBdr>
            <w:top w:val="none" w:sz="0" w:space="0" w:color="auto"/>
            <w:left w:val="none" w:sz="0" w:space="0" w:color="auto"/>
            <w:bottom w:val="none" w:sz="0" w:space="0" w:color="auto"/>
            <w:right w:val="none" w:sz="0" w:space="0" w:color="auto"/>
          </w:divBdr>
          <w:divsChild>
            <w:div w:id="1662418857">
              <w:marLeft w:val="0"/>
              <w:marRight w:val="0"/>
              <w:marTop w:val="0"/>
              <w:marBottom w:val="0"/>
              <w:divBdr>
                <w:top w:val="none" w:sz="0" w:space="0" w:color="auto"/>
                <w:left w:val="none" w:sz="0" w:space="0" w:color="auto"/>
                <w:bottom w:val="none" w:sz="0" w:space="0" w:color="auto"/>
                <w:right w:val="none" w:sz="0" w:space="0" w:color="auto"/>
              </w:divBdr>
            </w:div>
          </w:divsChild>
        </w:div>
        <w:div w:id="343556104">
          <w:marLeft w:val="60"/>
          <w:marRight w:val="60"/>
          <w:marTop w:val="100"/>
          <w:marBottom w:val="100"/>
          <w:divBdr>
            <w:top w:val="none" w:sz="0" w:space="0" w:color="auto"/>
            <w:left w:val="none" w:sz="0" w:space="0" w:color="auto"/>
            <w:bottom w:val="none" w:sz="0" w:space="0" w:color="auto"/>
            <w:right w:val="none" w:sz="0" w:space="0" w:color="auto"/>
          </w:divBdr>
          <w:divsChild>
            <w:div w:id="985084895">
              <w:marLeft w:val="0"/>
              <w:marRight w:val="0"/>
              <w:marTop w:val="0"/>
              <w:marBottom w:val="0"/>
              <w:divBdr>
                <w:top w:val="none" w:sz="0" w:space="0" w:color="auto"/>
                <w:left w:val="none" w:sz="0" w:space="0" w:color="auto"/>
                <w:bottom w:val="none" w:sz="0" w:space="0" w:color="auto"/>
                <w:right w:val="none" w:sz="0" w:space="0" w:color="auto"/>
              </w:divBdr>
            </w:div>
          </w:divsChild>
        </w:div>
        <w:div w:id="1741489110">
          <w:marLeft w:val="60"/>
          <w:marRight w:val="60"/>
          <w:marTop w:val="100"/>
          <w:marBottom w:val="100"/>
          <w:divBdr>
            <w:top w:val="none" w:sz="0" w:space="0" w:color="auto"/>
            <w:left w:val="none" w:sz="0" w:space="0" w:color="auto"/>
            <w:bottom w:val="none" w:sz="0" w:space="0" w:color="auto"/>
            <w:right w:val="none" w:sz="0" w:space="0" w:color="auto"/>
          </w:divBdr>
          <w:divsChild>
            <w:div w:id="195050212">
              <w:marLeft w:val="0"/>
              <w:marRight w:val="0"/>
              <w:marTop w:val="0"/>
              <w:marBottom w:val="0"/>
              <w:divBdr>
                <w:top w:val="none" w:sz="0" w:space="0" w:color="auto"/>
                <w:left w:val="none" w:sz="0" w:space="0" w:color="auto"/>
                <w:bottom w:val="none" w:sz="0" w:space="0" w:color="auto"/>
                <w:right w:val="none" w:sz="0" w:space="0" w:color="auto"/>
              </w:divBdr>
            </w:div>
          </w:divsChild>
        </w:div>
        <w:div w:id="630598013">
          <w:marLeft w:val="60"/>
          <w:marRight w:val="60"/>
          <w:marTop w:val="100"/>
          <w:marBottom w:val="100"/>
          <w:divBdr>
            <w:top w:val="none" w:sz="0" w:space="0" w:color="auto"/>
            <w:left w:val="none" w:sz="0" w:space="0" w:color="auto"/>
            <w:bottom w:val="none" w:sz="0" w:space="0" w:color="auto"/>
            <w:right w:val="none" w:sz="0" w:space="0" w:color="auto"/>
          </w:divBdr>
        </w:div>
        <w:div w:id="144326345">
          <w:marLeft w:val="60"/>
          <w:marRight w:val="60"/>
          <w:marTop w:val="100"/>
          <w:marBottom w:val="100"/>
          <w:divBdr>
            <w:top w:val="none" w:sz="0" w:space="0" w:color="auto"/>
            <w:left w:val="none" w:sz="0" w:space="0" w:color="auto"/>
            <w:bottom w:val="none" w:sz="0" w:space="0" w:color="auto"/>
            <w:right w:val="none" w:sz="0" w:space="0" w:color="auto"/>
          </w:divBdr>
          <w:divsChild>
            <w:div w:id="860780496">
              <w:marLeft w:val="0"/>
              <w:marRight w:val="0"/>
              <w:marTop w:val="0"/>
              <w:marBottom w:val="0"/>
              <w:divBdr>
                <w:top w:val="none" w:sz="0" w:space="0" w:color="auto"/>
                <w:left w:val="none" w:sz="0" w:space="0" w:color="auto"/>
                <w:bottom w:val="none" w:sz="0" w:space="0" w:color="auto"/>
                <w:right w:val="none" w:sz="0" w:space="0" w:color="auto"/>
              </w:divBdr>
            </w:div>
          </w:divsChild>
        </w:div>
        <w:div w:id="1599755209">
          <w:marLeft w:val="60"/>
          <w:marRight w:val="60"/>
          <w:marTop w:val="100"/>
          <w:marBottom w:val="100"/>
          <w:divBdr>
            <w:top w:val="none" w:sz="0" w:space="0" w:color="auto"/>
            <w:left w:val="none" w:sz="0" w:space="0" w:color="auto"/>
            <w:bottom w:val="none" w:sz="0" w:space="0" w:color="auto"/>
            <w:right w:val="none" w:sz="0" w:space="0" w:color="auto"/>
          </w:divBdr>
          <w:divsChild>
            <w:div w:id="1166675728">
              <w:marLeft w:val="0"/>
              <w:marRight w:val="0"/>
              <w:marTop w:val="0"/>
              <w:marBottom w:val="0"/>
              <w:divBdr>
                <w:top w:val="none" w:sz="0" w:space="0" w:color="auto"/>
                <w:left w:val="none" w:sz="0" w:space="0" w:color="auto"/>
                <w:bottom w:val="none" w:sz="0" w:space="0" w:color="auto"/>
                <w:right w:val="none" w:sz="0" w:space="0" w:color="auto"/>
              </w:divBdr>
            </w:div>
          </w:divsChild>
        </w:div>
        <w:div w:id="43526585">
          <w:marLeft w:val="60"/>
          <w:marRight w:val="60"/>
          <w:marTop w:val="100"/>
          <w:marBottom w:val="100"/>
          <w:divBdr>
            <w:top w:val="none" w:sz="0" w:space="0" w:color="auto"/>
            <w:left w:val="none" w:sz="0" w:space="0" w:color="auto"/>
            <w:bottom w:val="none" w:sz="0" w:space="0" w:color="auto"/>
            <w:right w:val="none" w:sz="0" w:space="0" w:color="auto"/>
          </w:divBdr>
          <w:divsChild>
            <w:div w:id="2029477688">
              <w:marLeft w:val="0"/>
              <w:marRight w:val="0"/>
              <w:marTop w:val="0"/>
              <w:marBottom w:val="0"/>
              <w:divBdr>
                <w:top w:val="none" w:sz="0" w:space="0" w:color="auto"/>
                <w:left w:val="none" w:sz="0" w:space="0" w:color="auto"/>
                <w:bottom w:val="none" w:sz="0" w:space="0" w:color="auto"/>
                <w:right w:val="none" w:sz="0" w:space="0" w:color="auto"/>
              </w:divBdr>
            </w:div>
          </w:divsChild>
        </w:div>
        <w:div w:id="1000155285">
          <w:marLeft w:val="60"/>
          <w:marRight w:val="60"/>
          <w:marTop w:val="100"/>
          <w:marBottom w:val="100"/>
          <w:divBdr>
            <w:top w:val="none" w:sz="0" w:space="0" w:color="auto"/>
            <w:left w:val="none" w:sz="0" w:space="0" w:color="auto"/>
            <w:bottom w:val="none" w:sz="0" w:space="0" w:color="auto"/>
            <w:right w:val="none" w:sz="0" w:space="0" w:color="auto"/>
          </w:divBdr>
          <w:divsChild>
            <w:div w:id="788014648">
              <w:marLeft w:val="0"/>
              <w:marRight w:val="0"/>
              <w:marTop w:val="0"/>
              <w:marBottom w:val="0"/>
              <w:divBdr>
                <w:top w:val="none" w:sz="0" w:space="0" w:color="auto"/>
                <w:left w:val="none" w:sz="0" w:space="0" w:color="auto"/>
                <w:bottom w:val="none" w:sz="0" w:space="0" w:color="auto"/>
                <w:right w:val="none" w:sz="0" w:space="0" w:color="auto"/>
              </w:divBdr>
            </w:div>
          </w:divsChild>
        </w:div>
        <w:div w:id="957761334">
          <w:marLeft w:val="60"/>
          <w:marRight w:val="60"/>
          <w:marTop w:val="100"/>
          <w:marBottom w:val="100"/>
          <w:divBdr>
            <w:top w:val="none" w:sz="0" w:space="0" w:color="auto"/>
            <w:left w:val="none" w:sz="0" w:space="0" w:color="auto"/>
            <w:bottom w:val="none" w:sz="0" w:space="0" w:color="auto"/>
            <w:right w:val="none" w:sz="0" w:space="0" w:color="auto"/>
          </w:divBdr>
          <w:divsChild>
            <w:div w:id="1781601510">
              <w:marLeft w:val="0"/>
              <w:marRight w:val="0"/>
              <w:marTop w:val="0"/>
              <w:marBottom w:val="0"/>
              <w:divBdr>
                <w:top w:val="none" w:sz="0" w:space="0" w:color="auto"/>
                <w:left w:val="none" w:sz="0" w:space="0" w:color="auto"/>
                <w:bottom w:val="none" w:sz="0" w:space="0" w:color="auto"/>
                <w:right w:val="none" w:sz="0" w:space="0" w:color="auto"/>
              </w:divBdr>
            </w:div>
          </w:divsChild>
        </w:div>
        <w:div w:id="1319962853">
          <w:marLeft w:val="60"/>
          <w:marRight w:val="60"/>
          <w:marTop w:val="100"/>
          <w:marBottom w:val="100"/>
          <w:divBdr>
            <w:top w:val="none" w:sz="0" w:space="0" w:color="auto"/>
            <w:left w:val="none" w:sz="0" w:space="0" w:color="auto"/>
            <w:bottom w:val="none" w:sz="0" w:space="0" w:color="auto"/>
            <w:right w:val="none" w:sz="0" w:space="0" w:color="auto"/>
          </w:divBdr>
          <w:divsChild>
            <w:div w:id="2038970227">
              <w:marLeft w:val="0"/>
              <w:marRight w:val="0"/>
              <w:marTop w:val="0"/>
              <w:marBottom w:val="0"/>
              <w:divBdr>
                <w:top w:val="none" w:sz="0" w:space="0" w:color="auto"/>
                <w:left w:val="none" w:sz="0" w:space="0" w:color="auto"/>
                <w:bottom w:val="none" w:sz="0" w:space="0" w:color="auto"/>
                <w:right w:val="none" w:sz="0" w:space="0" w:color="auto"/>
              </w:divBdr>
            </w:div>
          </w:divsChild>
        </w:div>
        <w:div w:id="778765648">
          <w:marLeft w:val="60"/>
          <w:marRight w:val="60"/>
          <w:marTop w:val="100"/>
          <w:marBottom w:val="100"/>
          <w:divBdr>
            <w:top w:val="none" w:sz="0" w:space="0" w:color="auto"/>
            <w:left w:val="none" w:sz="0" w:space="0" w:color="auto"/>
            <w:bottom w:val="none" w:sz="0" w:space="0" w:color="auto"/>
            <w:right w:val="none" w:sz="0" w:space="0" w:color="auto"/>
          </w:divBdr>
          <w:divsChild>
            <w:div w:id="1288926221">
              <w:marLeft w:val="0"/>
              <w:marRight w:val="0"/>
              <w:marTop w:val="0"/>
              <w:marBottom w:val="0"/>
              <w:divBdr>
                <w:top w:val="none" w:sz="0" w:space="0" w:color="auto"/>
                <w:left w:val="none" w:sz="0" w:space="0" w:color="auto"/>
                <w:bottom w:val="none" w:sz="0" w:space="0" w:color="auto"/>
                <w:right w:val="none" w:sz="0" w:space="0" w:color="auto"/>
              </w:divBdr>
            </w:div>
          </w:divsChild>
        </w:div>
        <w:div w:id="1259211772">
          <w:marLeft w:val="60"/>
          <w:marRight w:val="60"/>
          <w:marTop w:val="100"/>
          <w:marBottom w:val="100"/>
          <w:divBdr>
            <w:top w:val="none" w:sz="0" w:space="0" w:color="auto"/>
            <w:left w:val="none" w:sz="0" w:space="0" w:color="auto"/>
            <w:bottom w:val="none" w:sz="0" w:space="0" w:color="auto"/>
            <w:right w:val="none" w:sz="0" w:space="0" w:color="auto"/>
          </w:divBdr>
          <w:divsChild>
            <w:div w:id="1789814620">
              <w:marLeft w:val="0"/>
              <w:marRight w:val="0"/>
              <w:marTop w:val="0"/>
              <w:marBottom w:val="0"/>
              <w:divBdr>
                <w:top w:val="none" w:sz="0" w:space="0" w:color="auto"/>
                <w:left w:val="none" w:sz="0" w:space="0" w:color="auto"/>
                <w:bottom w:val="none" w:sz="0" w:space="0" w:color="auto"/>
                <w:right w:val="none" w:sz="0" w:space="0" w:color="auto"/>
              </w:divBdr>
            </w:div>
          </w:divsChild>
        </w:div>
        <w:div w:id="807163256">
          <w:marLeft w:val="60"/>
          <w:marRight w:val="60"/>
          <w:marTop w:val="100"/>
          <w:marBottom w:val="100"/>
          <w:divBdr>
            <w:top w:val="none" w:sz="0" w:space="0" w:color="auto"/>
            <w:left w:val="none" w:sz="0" w:space="0" w:color="auto"/>
            <w:bottom w:val="none" w:sz="0" w:space="0" w:color="auto"/>
            <w:right w:val="none" w:sz="0" w:space="0" w:color="auto"/>
          </w:divBdr>
          <w:divsChild>
            <w:div w:id="1068765296">
              <w:marLeft w:val="0"/>
              <w:marRight w:val="0"/>
              <w:marTop w:val="0"/>
              <w:marBottom w:val="0"/>
              <w:divBdr>
                <w:top w:val="none" w:sz="0" w:space="0" w:color="auto"/>
                <w:left w:val="none" w:sz="0" w:space="0" w:color="auto"/>
                <w:bottom w:val="none" w:sz="0" w:space="0" w:color="auto"/>
                <w:right w:val="none" w:sz="0" w:space="0" w:color="auto"/>
              </w:divBdr>
            </w:div>
          </w:divsChild>
        </w:div>
        <w:div w:id="2069452735">
          <w:marLeft w:val="60"/>
          <w:marRight w:val="60"/>
          <w:marTop w:val="100"/>
          <w:marBottom w:val="100"/>
          <w:divBdr>
            <w:top w:val="none" w:sz="0" w:space="0" w:color="auto"/>
            <w:left w:val="none" w:sz="0" w:space="0" w:color="auto"/>
            <w:bottom w:val="none" w:sz="0" w:space="0" w:color="auto"/>
            <w:right w:val="none" w:sz="0" w:space="0" w:color="auto"/>
          </w:divBdr>
        </w:div>
        <w:div w:id="1274677935">
          <w:marLeft w:val="60"/>
          <w:marRight w:val="60"/>
          <w:marTop w:val="100"/>
          <w:marBottom w:val="100"/>
          <w:divBdr>
            <w:top w:val="none" w:sz="0" w:space="0" w:color="auto"/>
            <w:left w:val="none" w:sz="0" w:space="0" w:color="auto"/>
            <w:bottom w:val="none" w:sz="0" w:space="0" w:color="auto"/>
            <w:right w:val="none" w:sz="0" w:space="0" w:color="auto"/>
          </w:divBdr>
        </w:div>
        <w:div w:id="1507476583">
          <w:marLeft w:val="60"/>
          <w:marRight w:val="60"/>
          <w:marTop w:val="100"/>
          <w:marBottom w:val="100"/>
          <w:divBdr>
            <w:top w:val="none" w:sz="0" w:space="0" w:color="auto"/>
            <w:left w:val="none" w:sz="0" w:space="0" w:color="auto"/>
            <w:bottom w:val="none" w:sz="0" w:space="0" w:color="auto"/>
            <w:right w:val="none" w:sz="0" w:space="0" w:color="auto"/>
          </w:divBdr>
          <w:divsChild>
            <w:div w:id="1908104464">
              <w:marLeft w:val="0"/>
              <w:marRight w:val="0"/>
              <w:marTop w:val="0"/>
              <w:marBottom w:val="0"/>
              <w:divBdr>
                <w:top w:val="none" w:sz="0" w:space="0" w:color="auto"/>
                <w:left w:val="none" w:sz="0" w:space="0" w:color="auto"/>
                <w:bottom w:val="none" w:sz="0" w:space="0" w:color="auto"/>
                <w:right w:val="none" w:sz="0" w:space="0" w:color="auto"/>
              </w:divBdr>
            </w:div>
          </w:divsChild>
        </w:div>
        <w:div w:id="353189379">
          <w:marLeft w:val="60"/>
          <w:marRight w:val="60"/>
          <w:marTop w:val="100"/>
          <w:marBottom w:val="100"/>
          <w:divBdr>
            <w:top w:val="none" w:sz="0" w:space="0" w:color="auto"/>
            <w:left w:val="none" w:sz="0" w:space="0" w:color="auto"/>
            <w:bottom w:val="none" w:sz="0" w:space="0" w:color="auto"/>
            <w:right w:val="none" w:sz="0" w:space="0" w:color="auto"/>
          </w:divBdr>
          <w:divsChild>
            <w:div w:id="1216888640">
              <w:marLeft w:val="0"/>
              <w:marRight w:val="0"/>
              <w:marTop w:val="0"/>
              <w:marBottom w:val="0"/>
              <w:divBdr>
                <w:top w:val="none" w:sz="0" w:space="0" w:color="auto"/>
                <w:left w:val="none" w:sz="0" w:space="0" w:color="auto"/>
                <w:bottom w:val="none" w:sz="0" w:space="0" w:color="auto"/>
                <w:right w:val="none" w:sz="0" w:space="0" w:color="auto"/>
              </w:divBdr>
            </w:div>
          </w:divsChild>
        </w:div>
        <w:div w:id="69469090">
          <w:marLeft w:val="60"/>
          <w:marRight w:val="60"/>
          <w:marTop w:val="100"/>
          <w:marBottom w:val="100"/>
          <w:divBdr>
            <w:top w:val="none" w:sz="0" w:space="0" w:color="auto"/>
            <w:left w:val="none" w:sz="0" w:space="0" w:color="auto"/>
            <w:bottom w:val="none" w:sz="0" w:space="0" w:color="auto"/>
            <w:right w:val="none" w:sz="0" w:space="0" w:color="auto"/>
          </w:divBdr>
          <w:divsChild>
            <w:div w:id="267740274">
              <w:marLeft w:val="0"/>
              <w:marRight w:val="0"/>
              <w:marTop w:val="0"/>
              <w:marBottom w:val="0"/>
              <w:divBdr>
                <w:top w:val="none" w:sz="0" w:space="0" w:color="auto"/>
                <w:left w:val="none" w:sz="0" w:space="0" w:color="auto"/>
                <w:bottom w:val="none" w:sz="0" w:space="0" w:color="auto"/>
                <w:right w:val="none" w:sz="0" w:space="0" w:color="auto"/>
              </w:divBdr>
            </w:div>
          </w:divsChild>
        </w:div>
        <w:div w:id="11346908">
          <w:marLeft w:val="60"/>
          <w:marRight w:val="60"/>
          <w:marTop w:val="100"/>
          <w:marBottom w:val="100"/>
          <w:divBdr>
            <w:top w:val="none" w:sz="0" w:space="0" w:color="auto"/>
            <w:left w:val="none" w:sz="0" w:space="0" w:color="auto"/>
            <w:bottom w:val="none" w:sz="0" w:space="0" w:color="auto"/>
            <w:right w:val="none" w:sz="0" w:space="0" w:color="auto"/>
          </w:divBdr>
          <w:divsChild>
            <w:div w:id="1496144906">
              <w:marLeft w:val="0"/>
              <w:marRight w:val="0"/>
              <w:marTop w:val="0"/>
              <w:marBottom w:val="0"/>
              <w:divBdr>
                <w:top w:val="none" w:sz="0" w:space="0" w:color="auto"/>
                <w:left w:val="none" w:sz="0" w:space="0" w:color="auto"/>
                <w:bottom w:val="none" w:sz="0" w:space="0" w:color="auto"/>
                <w:right w:val="none" w:sz="0" w:space="0" w:color="auto"/>
              </w:divBdr>
            </w:div>
          </w:divsChild>
        </w:div>
        <w:div w:id="1068917514">
          <w:marLeft w:val="60"/>
          <w:marRight w:val="60"/>
          <w:marTop w:val="100"/>
          <w:marBottom w:val="100"/>
          <w:divBdr>
            <w:top w:val="none" w:sz="0" w:space="0" w:color="auto"/>
            <w:left w:val="none" w:sz="0" w:space="0" w:color="auto"/>
            <w:bottom w:val="none" w:sz="0" w:space="0" w:color="auto"/>
            <w:right w:val="none" w:sz="0" w:space="0" w:color="auto"/>
          </w:divBdr>
          <w:divsChild>
            <w:div w:id="877860607">
              <w:marLeft w:val="0"/>
              <w:marRight w:val="0"/>
              <w:marTop w:val="0"/>
              <w:marBottom w:val="0"/>
              <w:divBdr>
                <w:top w:val="none" w:sz="0" w:space="0" w:color="auto"/>
                <w:left w:val="none" w:sz="0" w:space="0" w:color="auto"/>
                <w:bottom w:val="none" w:sz="0" w:space="0" w:color="auto"/>
                <w:right w:val="none" w:sz="0" w:space="0" w:color="auto"/>
              </w:divBdr>
            </w:div>
          </w:divsChild>
        </w:div>
        <w:div w:id="241112454">
          <w:marLeft w:val="60"/>
          <w:marRight w:val="60"/>
          <w:marTop w:val="100"/>
          <w:marBottom w:val="100"/>
          <w:divBdr>
            <w:top w:val="none" w:sz="0" w:space="0" w:color="auto"/>
            <w:left w:val="none" w:sz="0" w:space="0" w:color="auto"/>
            <w:bottom w:val="none" w:sz="0" w:space="0" w:color="auto"/>
            <w:right w:val="none" w:sz="0" w:space="0" w:color="auto"/>
          </w:divBdr>
          <w:divsChild>
            <w:div w:id="687483793">
              <w:marLeft w:val="0"/>
              <w:marRight w:val="0"/>
              <w:marTop w:val="0"/>
              <w:marBottom w:val="0"/>
              <w:divBdr>
                <w:top w:val="none" w:sz="0" w:space="0" w:color="auto"/>
                <w:left w:val="none" w:sz="0" w:space="0" w:color="auto"/>
                <w:bottom w:val="none" w:sz="0" w:space="0" w:color="auto"/>
                <w:right w:val="none" w:sz="0" w:space="0" w:color="auto"/>
              </w:divBdr>
            </w:div>
            <w:div w:id="1689065564">
              <w:marLeft w:val="0"/>
              <w:marRight w:val="0"/>
              <w:marTop w:val="0"/>
              <w:marBottom w:val="0"/>
              <w:divBdr>
                <w:top w:val="none" w:sz="0" w:space="0" w:color="auto"/>
                <w:left w:val="none" w:sz="0" w:space="0" w:color="auto"/>
                <w:bottom w:val="none" w:sz="0" w:space="0" w:color="auto"/>
                <w:right w:val="none" w:sz="0" w:space="0" w:color="auto"/>
              </w:divBdr>
            </w:div>
          </w:divsChild>
        </w:div>
        <w:div w:id="1375693259">
          <w:marLeft w:val="60"/>
          <w:marRight w:val="60"/>
          <w:marTop w:val="100"/>
          <w:marBottom w:val="100"/>
          <w:divBdr>
            <w:top w:val="none" w:sz="0" w:space="0" w:color="auto"/>
            <w:left w:val="none" w:sz="0" w:space="0" w:color="auto"/>
            <w:bottom w:val="none" w:sz="0" w:space="0" w:color="auto"/>
            <w:right w:val="none" w:sz="0" w:space="0" w:color="auto"/>
          </w:divBdr>
        </w:div>
        <w:div w:id="1105426038">
          <w:marLeft w:val="60"/>
          <w:marRight w:val="60"/>
          <w:marTop w:val="100"/>
          <w:marBottom w:val="100"/>
          <w:divBdr>
            <w:top w:val="none" w:sz="0" w:space="0" w:color="auto"/>
            <w:left w:val="none" w:sz="0" w:space="0" w:color="auto"/>
            <w:bottom w:val="none" w:sz="0" w:space="0" w:color="auto"/>
            <w:right w:val="none" w:sz="0" w:space="0" w:color="auto"/>
          </w:divBdr>
        </w:div>
        <w:div w:id="631979955">
          <w:marLeft w:val="60"/>
          <w:marRight w:val="60"/>
          <w:marTop w:val="100"/>
          <w:marBottom w:val="100"/>
          <w:divBdr>
            <w:top w:val="none" w:sz="0" w:space="0" w:color="auto"/>
            <w:left w:val="none" w:sz="0" w:space="0" w:color="auto"/>
            <w:bottom w:val="none" w:sz="0" w:space="0" w:color="auto"/>
            <w:right w:val="none" w:sz="0" w:space="0" w:color="auto"/>
          </w:divBdr>
          <w:divsChild>
            <w:div w:id="912542302">
              <w:marLeft w:val="0"/>
              <w:marRight w:val="0"/>
              <w:marTop w:val="0"/>
              <w:marBottom w:val="0"/>
              <w:divBdr>
                <w:top w:val="none" w:sz="0" w:space="0" w:color="auto"/>
                <w:left w:val="none" w:sz="0" w:space="0" w:color="auto"/>
                <w:bottom w:val="none" w:sz="0" w:space="0" w:color="auto"/>
                <w:right w:val="none" w:sz="0" w:space="0" w:color="auto"/>
              </w:divBdr>
            </w:div>
          </w:divsChild>
        </w:div>
        <w:div w:id="1660965548">
          <w:marLeft w:val="60"/>
          <w:marRight w:val="60"/>
          <w:marTop w:val="100"/>
          <w:marBottom w:val="100"/>
          <w:divBdr>
            <w:top w:val="none" w:sz="0" w:space="0" w:color="auto"/>
            <w:left w:val="none" w:sz="0" w:space="0" w:color="auto"/>
            <w:bottom w:val="none" w:sz="0" w:space="0" w:color="auto"/>
            <w:right w:val="none" w:sz="0" w:space="0" w:color="auto"/>
          </w:divBdr>
          <w:divsChild>
            <w:div w:id="1587687003">
              <w:marLeft w:val="0"/>
              <w:marRight w:val="0"/>
              <w:marTop w:val="0"/>
              <w:marBottom w:val="0"/>
              <w:divBdr>
                <w:top w:val="none" w:sz="0" w:space="0" w:color="auto"/>
                <w:left w:val="none" w:sz="0" w:space="0" w:color="auto"/>
                <w:bottom w:val="none" w:sz="0" w:space="0" w:color="auto"/>
                <w:right w:val="none" w:sz="0" w:space="0" w:color="auto"/>
              </w:divBdr>
            </w:div>
          </w:divsChild>
        </w:div>
        <w:div w:id="913858964">
          <w:marLeft w:val="60"/>
          <w:marRight w:val="60"/>
          <w:marTop w:val="100"/>
          <w:marBottom w:val="100"/>
          <w:divBdr>
            <w:top w:val="none" w:sz="0" w:space="0" w:color="auto"/>
            <w:left w:val="none" w:sz="0" w:space="0" w:color="auto"/>
            <w:bottom w:val="none" w:sz="0" w:space="0" w:color="auto"/>
            <w:right w:val="none" w:sz="0" w:space="0" w:color="auto"/>
          </w:divBdr>
          <w:divsChild>
            <w:div w:id="852647847">
              <w:marLeft w:val="0"/>
              <w:marRight w:val="0"/>
              <w:marTop w:val="0"/>
              <w:marBottom w:val="0"/>
              <w:divBdr>
                <w:top w:val="none" w:sz="0" w:space="0" w:color="auto"/>
                <w:left w:val="none" w:sz="0" w:space="0" w:color="auto"/>
                <w:bottom w:val="none" w:sz="0" w:space="0" w:color="auto"/>
                <w:right w:val="none" w:sz="0" w:space="0" w:color="auto"/>
              </w:divBdr>
            </w:div>
          </w:divsChild>
        </w:div>
        <w:div w:id="1377242435">
          <w:marLeft w:val="60"/>
          <w:marRight w:val="60"/>
          <w:marTop w:val="100"/>
          <w:marBottom w:val="100"/>
          <w:divBdr>
            <w:top w:val="none" w:sz="0" w:space="0" w:color="auto"/>
            <w:left w:val="none" w:sz="0" w:space="0" w:color="auto"/>
            <w:bottom w:val="none" w:sz="0" w:space="0" w:color="auto"/>
            <w:right w:val="none" w:sz="0" w:space="0" w:color="auto"/>
          </w:divBdr>
          <w:divsChild>
            <w:div w:id="2112192319">
              <w:marLeft w:val="0"/>
              <w:marRight w:val="0"/>
              <w:marTop w:val="0"/>
              <w:marBottom w:val="0"/>
              <w:divBdr>
                <w:top w:val="none" w:sz="0" w:space="0" w:color="auto"/>
                <w:left w:val="none" w:sz="0" w:space="0" w:color="auto"/>
                <w:bottom w:val="none" w:sz="0" w:space="0" w:color="auto"/>
                <w:right w:val="none" w:sz="0" w:space="0" w:color="auto"/>
              </w:divBdr>
            </w:div>
          </w:divsChild>
        </w:div>
        <w:div w:id="1234972847">
          <w:marLeft w:val="60"/>
          <w:marRight w:val="60"/>
          <w:marTop w:val="100"/>
          <w:marBottom w:val="100"/>
          <w:divBdr>
            <w:top w:val="none" w:sz="0" w:space="0" w:color="auto"/>
            <w:left w:val="none" w:sz="0" w:space="0" w:color="auto"/>
            <w:bottom w:val="none" w:sz="0" w:space="0" w:color="auto"/>
            <w:right w:val="none" w:sz="0" w:space="0" w:color="auto"/>
          </w:divBdr>
        </w:div>
        <w:div w:id="595789373">
          <w:marLeft w:val="60"/>
          <w:marRight w:val="60"/>
          <w:marTop w:val="100"/>
          <w:marBottom w:val="100"/>
          <w:divBdr>
            <w:top w:val="none" w:sz="0" w:space="0" w:color="auto"/>
            <w:left w:val="none" w:sz="0" w:space="0" w:color="auto"/>
            <w:bottom w:val="none" w:sz="0" w:space="0" w:color="auto"/>
            <w:right w:val="none" w:sz="0" w:space="0" w:color="auto"/>
          </w:divBdr>
          <w:divsChild>
            <w:div w:id="1392728420">
              <w:marLeft w:val="0"/>
              <w:marRight w:val="0"/>
              <w:marTop w:val="0"/>
              <w:marBottom w:val="0"/>
              <w:divBdr>
                <w:top w:val="none" w:sz="0" w:space="0" w:color="auto"/>
                <w:left w:val="none" w:sz="0" w:space="0" w:color="auto"/>
                <w:bottom w:val="none" w:sz="0" w:space="0" w:color="auto"/>
                <w:right w:val="none" w:sz="0" w:space="0" w:color="auto"/>
              </w:divBdr>
            </w:div>
            <w:div w:id="2981684">
              <w:marLeft w:val="0"/>
              <w:marRight w:val="0"/>
              <w:marTop w:val="0"/>
              <w:marBottom w:val="0"/>
              <w:divBdr>
                <w:top w:val="none" w:sz="0" w:space="0" w:color="auto"/>
                <w:left w:val="none" w:sz="0" w:space="0" w:color="auto"/>
                <w:bottom w:val="none" w:sz="0" w:space="0" w:color="auto"/>
                <w:right w:val="none" w:sz="0" w:space="0" w:color="auto"/>
              </w:divBdr>
            </w:div>
          </w:divsChild>
        </w:div>
        <w:div w:id="1502234075">
          <w:marLeft w:val="60"/>
          <w:marRight w:val="60"/>
          <w:marTop w:val="100"/>
          <w:marBottom w:val="100"/>
          <w:divBdr>
            <w:top w:val="none" w:sz="0" w:space="0" w:color="auto"/>
            <w:left w:val="none" w:sz="0" w:space="0" w:color="auto"/>
            <w:bottom w:val="none" w:sz="0" w:space="0" w:color="auto"/>
            <w:right w:val="none" w:sz="0" w:space="0" w:color="auto"/>
          </w:divBdr>
        </w:div>
        <w:div w:id="1827696879">
          <w:marLeft w:val="60"/>
          <w:marRight w:val="60"/>
          <w:marTop w:val="100"/>
          <w:marBottom w:val="100"/>
          <w:divBdr>
            <w:top w:val="none" w:sz="0" w:space="0" w:color="auto"/>
            <w:left w:val="none" w:sz="0" w:space="0" w:color="auto"/>
            <w:bottom w:val="none" w:sz="0" w:space="0" w:color="auto"/>
            <w:right w:val="none" w:sz="0" w:space="0" w:color="auto"/>
          </w:divBdr>
        </w:div>
        <w:div w:id="457530995">
          <w:marLeft w:val="60"/>
          <w:marRight w:val="60"/>
          <w:marTop w:val="100"/>
          <w:marBottom w:val="100"/>
          <w:divBdr>
            <w:top w:val="none" w:sz="0" w:space="0" w:color="auto"/>
            <w:left w:val="none" w:sz="0" w:space="0" w:color="auto"/>
            <w:bottom w:val="none" w:sz="0" w:space="0" w:color="auto"/>
            <w:right w:val="none" w:sz="0" w:space="0" w:color="auto"/>
          </w:divBdr>
          <w:divsChild>
            <w:div w:id="451483884">
              <w:marLeft w:val="0"/>
              <w:marRight w:val="0"/>
              <w:marTop w:val="0"/>
              <w:marBottom w:val="0"/>
              <w:divBdr>
                <w:top w:val="none" w:sz="0" w:space="0" w:color="auto"/>
                <w:left w:val="none" w:sz="0" w:space="0" w:color="auto"/>
                <w:bottom w:val="none" w:sz="0" w:space="0" w:color="auto"/>
                <w:right w:val="none" w:sz="0" w:space="0" w:color="auto"/>
              </w:divBdr>
            </w:div>
          </w:divsChild>
        </w:div>
        <w:div w:id="601307003">
          <w:marLeft w:val="60"/>
          <w:marRight w:val="60"/>
          <w:marTop w:val="100"/>
          <w:marBottom w:val="100"/>
          <w:divBdr>
            <w:top w:val="none" w:sz="0" w:space="0" w:color="auto"/>
            <w:left w:val="none" w:sz="0" w:space="0" w:color="auto"/>
            <w:bottom w:val="none" w:sz="0" w:space="0" w:color="auto"/>
            <w:right w:val="none" w:sz="0" w:space="0" w:color="auto"/>
          </w:divBdr>
          <w:divsChild>
            <w:div w:id="75716532">
              <w:marLeft w:val="0"/>
              <w:marRight w:val="0"/>
              <w:marTop w:val="0"/>
              <w:marBottom w:val="0"/>
              <w:divBdr>
                <w:top w:val="none" w:sz="0" w:space="0" w:color="auto"/>
                <w:left w:val="none" w:sz="0" w:space="0" w:color="auto"/>
                <w:bottom w:val="none" w:sz="0" w:space="0" w:color="auto"/>
                <w:right w:val="none" w:sz="0" w:space="0" w:color="auto"/>
              </w:divBdr>
            </w:div>
          </w:divsChild>
        </w:div>
        <w:div w:id="1753501273">
          <w:marLeft w:val="60"/>
          <w:marRight w:val="60"/>
          <w:marTop w:val="100"/>
          <w:marBottom w:val="100"/>
          <w:divBdr>
            <w:top w:val="none" w:sz="0" w:space="0" w:color="auto"/>
            <w:left w:val="none" w:sz="0" w:space="0" w:color="auto"/>
            <w:bottom w:val="none" w:sz="0" w:space="0" w:color="auto"/>
            <w:right w:val="none" w:sz="0" w:space="0" w:color="auto"/>
          </w:divBdr>
          <w:divsChild>
            <w:div w:id="339896093">
              <w:marLeft w:val="0"/>
              <w:marRight w:val="0"/>
              <w:marTop w:val="0"/>
              <w:marBottom w:val="0"/>
              <w:divBdr>
                <w:top w:val="none" w:sz="0" w:space="0" w:color="auto"/>
                <w:left w:val="none" w:sz="0" w:space="0" w:color="auto"/>
                <w:bottom w:val="none" w:sz="0" w:space="0" w:color="auto"/>
                <w:right w:val="none" w:sz="0" w:space="0" w:color="auto"/>
              </w:divBdr>
            </w:div>
          </w:divsChild>
        </w:div>
        <w:div w:id="1582595461">
          <w:marLeft w:val="60"/>
          <w:marRight w:val="60"/>
          <w:marTop w:val="100"/>
          <w:marBottom w:val="100"/>
          <w:divBdr>
            <w:top w:val="none" w:sz="0" w:space="0" w:color="auto"/>
            <w:left w:val="none" w:sz="0" w:space="0" w:color="auto"/>
            <w:bottom w:val="none" w:sz="0" w:space="0" w:color="auto"/>
            <w:right w:val="none" w:sz="0" w:space="0" w:color="auto"/>
          </w:divBdr>
          <w:divsChild>
            <w:div w:id="983698458">
              <w:marLeft w:val="0"/>
              <w:marRight w:val="0"/>
              <w:marTop w:val="0"/>
              <w:marBottom w:val="0"/>
              <w:divBdr>
                <w:top w:val="none" w:sz="0" w:space="0" w:color="auto"/>
                <w:left w:val="none" w:sz="0" w:space="0" w:color="auto"/>
                <w:bottom w:val="none" w:sz="0" w:space="0" w:color="auto"/>
                <w:right w:val="none" w:sz="0" w:space="0" w:color="auto"/>
              </w:divBdr>
            </w:div>
          </w:divsChild>
        </w:div>
        <w:div w:id="1943491761">
          <w:marLeft w:val="60"/>
          <w:marRight w:val="60"/>
          <w:marTop w:val="100"/>
          <w:marBottom w:val="100"/>
          <w:divBdr>
            <w:top w:val="none" w:sz="0" w:space="0" w:color="auto"/>
            <w:left w:val="none" w:sz="0" w:space="0" w:color="auto"/>
            <w:bottom w:val="none" w:sz="0" w:space="0" w:color="auto"/>
            <w:right w:val="none" w:sz="0" w:space="0" w:color="auto"/>
          </w:divBdr>
        </w:div>
        <w:div w:id="1024788571">
          <w:marLeft w:val="60"/>
          <w:marRight w:val="60"/>
          <w:marTop w:val="100"/>
          <w:marBottom w:val="100"/>
          <w:divBdr>
            <w:top w:val="none" w:sz="0" w:space="0" w:color="auto"/>
            <w:left w:val="none" w:sz="0" w:space="0" w:color="auto"/>
            <w:bottom w:val="none" w:sz="0" w:space="0" w:color="auto"/>
            <w:right w:val="none" w:sz="0" w:space="0" w:color="auto"/>
          </w:divBdr>
          <w:divsChild>
            <w:div w:id="1047531002">
              <w:marLeft w:val="0"/>
              <w:marRight w:val="0"/>
              <w:marTop w:val="0"/>
              <w:marBottom w:val="0"/>
              <w:divBdr>
                <w:top w:val="none" w:sz="0" w:space="0" w:color="auto"/>
                <w:left w:val="none" w:sz="0" w:space="0" w:color="auto"/>
                <w:bottom w:val="none" w:sz="0" w:space="0" w:color="auto"/>
                <w:right w:val="none" w:sz="0" w:space="0" w:color="auto"/>
              </w:divBdr>
            </w:div>
          </w:divsChild>
        </w:div>
        <w:div w:id="476000514">
          <w:marLeft w:val="60"/>
          <w:marRight w:val="60"/>
          <w:marTop w:val="100"/>
          <w:marBottom w:val="100"/>
          <w:divBdr>
            <w:top w:val="none" w:sz="0" w:space="0" w:color="auto"/>
            <w:left w:val="none" w:sz="0" w:space="0" w:color="auto"/>
            <w:bottom w:val="none" w:sz="0" w:space="0" w:color="auto"/>
            <w:right w:val="none" w:sz="0" w:space="0" w:color="auto"/>
          </w:divBdr>
        </w:div>
        <w:div w:id="869101493">
          <w:marLeft w:val="60"/>
          <w:marRight w:val="60"/>
          <w:marTop w:val="100"/>
          <w:marBottom w:val="100"/>
          <w:divBdr>
            <w:top w:val="none" w:sz="0" w:space="0" w:color="auto"/>
            <w:left w:val="none" w:sz="0" w:space="0" w:color="auto"/>
            <w:bottom w:val="none" w:sz="0" w:space="0" w:color="auto"/>
            <w:right w:val="none" w:sz="0" w:space="0" w:color="auto"/>
          </w:divBdr>
        </w:div>
        <w:div w:id="559707785">
          <w:marLeft w:val="60"/>
          <w:marRight w:val="60"/>
          <w:marTop w:val="100"/>
          <w:marBottom w:val="100"/>
          <w:divBdr>
            <w:top w:val="none" w:sz="0" w:space="0" w:color="auto"/>
            <w:left w:val="none" w:sz="0" w:space="0" w:color="auto"/>
            <w:bottom w:val="none" w:sz="0" w:space="0" w:color="auto"/>
            <w:right w:val="none" w:sz="0" w:space="0" w:color="auto"/>
          </w:divBdr>
          <w:divsChild>
            <w:div w:id="494536605">
              <w:marLeft w:val="0"/>
              <w:marRight w:val="0"/>
              <w:marTop w:val="0"/>
              <w:marBottom w:val="0"/>
              <w:divBdr>
                <w:top w:val="none" w:sz="0" w:space="0" w:color="auto"/>
                <w:left w:val="none" w:sz="0" w:space="0" w:color="auto"/>
                <w:bottom w:val="none" w:sz="0" w:space="0" w:color="auto"/>
                <w:right w:val="none" w:sz="0" w:space="0" w:color="auto"/>
              </w:divBdr>
            </w:div>
          </w:divsChild>
        </w:div>
        <w:div w:id="643117999">
          <w:marLeft w:val="60"/>
          <w:marRight w:val="60"/>
          <w:marTop w:val="100"/>
          <w:marBottom w:val="100"/>
          <w:divBdr>
            <w:top w:val="none" w:sz="0" w:space="0" w:color="auto"/>
            <w:left w:val="none" w:sz="0" w:space="0" w:color="auto"/>
            <w:bottom w:val="none" w:sz="0" w:space="0" w:color="auto"/>
            <w:right w:val="none" w:sz="0" w:space="0" w:color="auto"/>
          </w:divBdr>
          <w:divsChild>
            <w:div w:id="160588724">
              <w:marLeft w:val="0"/>
              <w:marRight w:val="0"/>
              <w:marTop w:val="0"/>
              <w:marBottom w:val="0"/>
              <w:divBdr>
                <w:top w:val="none" w:sz="0" w:space="0" w:color="auto"/>
                <w:left w:val="none" w:sz="0" w:space="0" w:color="auto"/>
                <w:bottom w:val="none" w:sz="0" w:space="0" w:color="auto"/>
                <w:right w:val="none" w:sz="0" w:space="0" w:color="auto"/>
              </w:divBdr>
            </w:div>
          </w:divsChild>
        </w:div>
        <w:div w:id="817452366">
          <w:marLeft w:val="60"/>
          <w:marRight w:val="60"/>
          <w:marTop w:val="100"/>
          <w:marBottom w:val="100"/>
          <w:divBdr>
            <w:top w:val="none" w:sz="0" w:space="0" w:color="auto"/>
            <w:left w:val="none" w:sz="0" w:space="0" w:color="auto"/>
            <w:bottom w:val="none" w:sz="0" w:space="0" w:color="auto"/>
            <w:right w:val="none" w:sz="0" w:space="0" w:color="auto"/>
          </w:divBdr>
          <w:divsChild>
            <w:div w:id="1451781816">
              <w:marLeft w:val="0"/>
              <w:marRight w:val="0"/>
              <w:marTop w:val="0"/>
              <w:marBottom w:val="0"/>
              <w:divBdr>
                <w:top w:val="none" w:sz="0" w:space="0" w:color="auto"/>
                <w:left w:val="none" w:sz="0" w:space="0" w:color="auto"/>
                <w:bottom w:val="none" w:sz="0" w:space="0" w:color="auto"/>
                <w:right w:val="none" w:sz="0" w:space="0" w:color="auto"/>
              </w:divBdr>
            </w:div>
          </w:divsChild>
        </w:div>
        <w:div w:id="791048193">
          <w:marLeft w:val="60"/>
          <w:marRight w:val="60"/>
          <w:marTop w:val="100"/>
          <w:marBottom w:val="100"/>
          <w:divBdr>
            <w:top w:val="none" w:sz="0" w:space="0" w:color="auto"/>
            <w:left w:val="none" w:sz="0" w:space="0" w:color="auto"/>
            <w:bottom w:val="none" w:sz="0" w:space="0" w:color="auto"/>
            <w:right w:val="none" w:sz="0" w:space="0" w:color="auto"/>
          </w:divBdr>
          <w:divsChild>
            <w:div w:id="617834731">
              <w:marLeft w:val="0"/>
              <w:marRight w:val="0"/>
              <w:marTop w:val="0"/>
              <w:marBottom w:val="0"/>
              <w:divBdr>
                <w:top w:val="none" w:sz="0" w:space="0" w:color="auto"/>
                <w:left w:val="none" w:sz="0" w:space="0" w:color="auto"/>
                <w:bottom w:val="none" w:sz="0" w:space="0" w:color="auto"/>
                <w:right w:val="none" w:sz="0" w:space="0" w:color="auto"/>
              </w:divBdr>
            </w:div>
          </w:divsChild>
        </w:div>
        <w:div w:id="1986471617">
          <w:marLeft w:val="60"/>
          <w:marRight w:val="60"/>
          <w:marTop w:val="100"/>
          <w:marBottom w:val="100"/>
          <w:divBdr>
            <w:top w:val="none" w:sz="0" w:space="0" w:color="auto"/>
            <w:left w:val="none" w:sz="0" w:space="0" w:color="auto"/>
            <w:bottom w:val="none" w:sz="0" w:space="0" w:color="auto"/>
            <w:right w:val="none" w:sz="0" w:space="0" w:color="auto"/>
          </w:divBdr>
        </w:div>
        <w:div w:id="82341833">
          <w:marLeft w:val="60"/>
          <w:marRight w:val="60"/>
          <w:marTop w:val="100"/>
          <w:marBottom w:val="100"/>
          <w:divBdr>
            <w:top w:val="none" w:sz="0" w:space="0" w:color="auto"/>
            <w:left w:val="none" w:sz="0" w:space="0" w:color="auto"/>
            <w:bottom w:val="none" w:sz="0" w:space="0" w:color="auto"/>
            <w:right w:val="none" w:sz="0" w:space="0" w:color="auto"/>
          </w:divBdr>
          <w:divsChild>
            <w:div w:id="1325933374">
              <w:marLeft w:val="0"/>
              <w:marRight w:val="0"/>
              <w:marTop w:val="0"/>
              <w:marBottom w:val="0"/>
              <w:divBdr>
                <w:top w:val="none" w:sz="0" w:space="0" w:color="auto"/>
                <w:left w:val="none" w:sz="0" w:space="0" w:color="auto"/>
                <w:bottom w:val="none" w:sz="0" w:space="0" w:color="auto"/>
                <w:right w:val="none" w:sz="0" w:space="0" w:color="auto"/>
              </w:divBdr>
            </w:div>
          </w:divsChild>
        </w:div>
        <w:div w:id="469174119">
          <w:marLeft w:val="60"/>
          <w:marRight w:val="60"/>
          <w:marTop w:val="100"/>
          <w:marBottom w:val="100"/>
          <w:divBdr>
            <w:top w:val="none" w:sz="0" w:space="0" w:color="auto"/>
            <w:left w:val="none" w:sz="0" w:space="0" w:color="auto"/>
            <w:bottom w:val="none" w:sz="0" w:space="0" w:color="auto"/>
            <w:right w:val="none" w:sz="0" w:space="0" w:color="auto"/>
          </w:divBdr>
        </w:div>
        <w:div w:id="2018730335">
          <w:marLeft w:val="60"/>
          <w:marRight w:val="60"/>
          <w:marTop w:val="100"/>
          <w:marBottom w:val="100"/>
          <w:divBdr>
            <w:top w:val="none" w:sz="0" w:space="0" w:color="auto"/>
            <w:left w:val="none" w:sz="0" w:space="0" w:color="auto"/>
            <w:bottom w:val="none" w:sz="0" w:space="0" w:color="auto"/>
            <w:right w:val="none" w:sz="0" w:space="0" w:color="auto"/>
          </w:divBdr>
        </w:div>
        <w:div w:id="529607328">
          <w:marLeft w:val="60"/>
          <w:marRight w:val="60"/>
          <w:marTop w:val="100"/>
          <w:marBottom w:val="100"/>
          <w:divBdr>
            <w:top w:val="none" w:sz="0" w:space="0" w:color="auto"/>
            <w:left w:val="none" w:sz="0" w:space="0" w:color="auto"/>
            <w:bottom w:val="none" w:sz="0" w:space="0" w:color="auto"/>
            <w:right w:val="none" w:sz="0" w:space="0" w:color="auto"/>
          </w:divBdr>
          <w:divsChild>
            <w:div w:id="725877447">
              <w:marLeft w:val="0"/>
              <w:marRight w:val="0"/>
              <w:marTop w:val="0"/>
              <w:marBottom w:val="0"/>
              <w:divBdr>
                <w:top w:val="none" w:sz="0" w:space="0" w:color="auto"/>
                <w:left w:val="none" w:sz="0" w:space="0" w:color="auto"/>
                <w:bottom w:val="none" w:sz="0" w:space="0" w:color="auto"/>
                <w:right w:val="none" w:sz="0" w:space="0" w:color="auto"/>
              </w:divBdr>
            </w:div>
          </w:divsChild>
        </w:div>
        <w:div w:id="1195073819">
          <w:marLeft w:val="60"/>
          <w:marRight w:val="60"/>
          <w:marTop w:val="100"/>
          <w:marBottom w:val="100"/>
          <w:divBdr>
            <w:top w:val="none" w:sz="0" w:space="0" w:color="auto"/>
            <w:left w:val="none" w:sz="0" w:space="0" w:color="auto"/>
            <w:bottom w:val="none" w:sz="0" w:space="0" w:color="auto"/>
            <w:right w:val="none" w:sz="0" w:space="0" w:color="auto"/>
          </w:divBdr>
          <w:divsChild>
            <w:div w:id="1310860589">
              <w:marLeft w:val="0"/>
              <w:marRight w:val="0"/>
              <w:marTop w:val="0"/>
              <w:marBottom w:val="0"/>
              <w:divBdr>
                <w:top w:val="none" w:sz="0" w:space="0" w:color="auto"/>
                <w:left w:val="none" w:sz="0" w:space="0" w:color="auto"/>
                <w:bottom w:val="none" w:sz="0" w:space="0" w:color="auto"/>
                <w:right w:val="none" w:sz="0" w:space="0" w:color="auto"/>
              </w:divBdr>
            </w:div>
          </w:divsChild>
        </w:div>
        <w:div w:id="44837644">
          <w:marLeft w:val="60"/>
          <w:marRight w:val="60"/>
          <w:marTop w:val="100"/>
          <w:marBottom w:val="100"/>
          <w:divBdr>
            <w:top w:val="none" w:sz="0" w:space="0" w:color="auto"/>
            <w:left w:val="none" w:sz="0" w:space="0" w:color="auto"/>
            <w:bottom w:val="none" w:sz="0" w:space="0" w:color="auto"/>
            <w:right w:val="none" w:sz="0" w:space="0" w:color="auto"/>
          </w:divBdr>
          <w:divsChild>
            <w:div w:id="1943951419">
              <w:marLeft w:val="0"/>
              <w:marRight w:val="0"/>
              <w:marTop w:val="0"/>
              <w:marBottom w:val="0"/>
              <w:divBdr>
                <w:top w:val="none" w:sz="0" w:space="0" w:color="auto"/>
                <w:left w:val="none" w:sz="0" w:space="0" w:color="auto"/>
                <w:bottom w:val="none" w:sz="0" w:space="0" w:color="auto"/>
                <w:right w:val="none" w:sz="0" w:space="0" w:color="auto"/>
              </w:divBdr>
            </w:div>
          </w:divsChild>
        </w:div>
        <w:div w:id="1075468525">
          <w:marLeft w:val="60"/>
          <w:marRight w:val="60"/>
          <w:marTop w:val="100"/>
          <w:marBottom w:val="100"/>
          <w:divBdr>
            <w:top w:val="none" w:sz="0" w:space="0" w:color="auto"/>
            <w:left w:val="none" w:sz="0" w:space="0" w:color="auto"/>
            <w:bottom w:val="none" w:sz="0" w:space="0" w:color="auto"/>
            <w:right w:val="none" w:sz="0" w:space="0" w:color="auto"/>
          </w:divBdr>
          <w:divsChild>
            <w:div w:id="1966690388">
              <w:marLeft w:val="0"/>
              <w:marRight w:val="0"/>
              <w:marTop w:val="0"/>
              <w:marBottom w:val="0"/>
              <w:divBdr>
                <w:top w:val="none" w:sz="0" w:space="0" w:color="auto"/>
                <w:left w:val="none" w:sz="0" w:space="0" w:color="auto"/>
                <w:bottom w:val="none" w:sz="0" w:space="0" w:color="auto"/>
                <w:right w:val="none" w:sz="0" w:space="0" w:color="auto"/>
              </w:divBdr>
            </w:div>
          </w:divsChild>
        </w:div>
        <w:div w:id="556939562">
          <w:marLeft w:val="60"/>
          <w:marRight w:val="60"/>
          <w:marTop w:val="100"/>
          <w:marBottom w:val="100"/>
          <w:divBdr>
            <w:top w:val="none" w:sz="0" w:space="0" w:color="auto"/>
            <w:left w:val="none" w:sz="0" w:space="0" w:color="auto"/>
            <w:bottom w:val="none" w:sz="0" w:space="0" w:color="auto"/>
            <w:right w:val="none" w:sz="0" w:space="0" w:color="auto"/>
          </w:divBdr>
        </w:div>
        <w:div w:id="1845245066">
          <w:marLeft w:val="60"/>
          <w:marRight w:val="60"/>
          <w:marTop w:val="100"/>
          <w:marBottom w:val="100"/>
          <w:divBdr>
            <w:top w:val="none" w:sz="0" w:space="0" w:color="auto"/>
            <w:left w:val="none" w:sz="0" w:space="0" w:color="auto"/>
            <w:bottom w:val="none" w:sz="0" w:space="0" w:color="auto"/>
            <w:right w:val="none" w:sz="0" w:space="0" w:color="auto"/>
          </w:divBdr>
          <w:divsChild>
            <w:div w:id="477770755">
              <w:marLeft w:val="0"/>
              <w:marRight w:val="0"/>
              <w:marTop w:val="0"/>
              <w:marBottom w:val="0"/>
              <w:divBdr>
                <w:top w:val="none" w:sz="0" w:space="0" w:color="auto"/>
                <w:left w:val="none" w:sz="0" w:space="0" w:color="auto"/>
                <w:bottom w:val="none" w:sz="0" w:space="0" w:color="auto"/>
                <w:right w:val="none" w:sz="0" w:space="0" w:color="auto"/>
              </w:divBdr>
            </w:div>
          </w:divsChild>
        </w:div>
        <w:div w:id="809590670">
          <w:marLeft w:val="60"/>
          <w:marRight w:val="60"/>
          <w:marTop w:val="100"/>
          <w:marBottom w:val="100"/>
          <w:divBdr>
            <w:top w:val="none" w:sz="0" w:space="0" w:color="auto"/>
            <w:left w:val="none" w:sz="0" w:space="0" w:color="auto"/>
            <w:bottom w:val="none" w:sz="0" w:space="0" w:color="auto"/>
            <w:right w:val="none" w:sz="0" w:space="0" w:color="auto"/>
          </w:divBdr>
        </w:div>
        <w:div w:id="1995140828">
          <w:marLeft w:val="60"/>
          <w:marRight w:val="60"/>
          <w:marTop w:val="100"/>
          <w:marBottom w:val="100"/>
          <w:divBdr>
            <w:top w:val="none" w:sz="0" w:space="0" w:color="auto"/>
            <w:left w:val="none" w:sz="0" w:space="0" w:color="auto"/>
            <w:bottom w:val="none" w:sz="0" w:space="0" w:color="auto"/>
            <w:right w:val="none" w:sz="0" w:space="0" w:color="auto"/>
          </w:divBdr>
        </w:div>
        <w:div w:id="1411191062">
          <w:marLeft w:val="60"/>
          <w:marRight w:val="60"/>
          <w:marTop w:val="100"/>
          <w:marBottom w:val="100"/>
          <w:divBdr>
            <w:top w:val="none" w:sz="0" w:space="0" w:color="auto"/>
            <w:left w:val="none" w:sz="0" w:space="0" w:color="auto"/>
            <w:bottom w:val="none" w:sz="0" w:space="0" w:color="auto"/>
            <w:right w:val="none" w:sz="0" w:space="0" w:color="auto"/>
          </w:divBdr>
          <w:divsChild>
            <w:div w:id="311717748">
              <w:marLeft w:val="0"/>
              <w:marRight w:val="0"/>
              <w:marTop w:val="0"/>
              <w:marBottom w:val="0"/>
              <w:divBdr>
                <w:top w:val="none" w:sz="0" w:space="0" w:color="auto"/>
                <w:left w:val="none" w:sz="0" w:space="0" w:color="auto"/>
                <w:bottom w:val="none" w:sz="0" w:space="0" w:color="auto"/>
                <w:right w:val="none" w:sz="0" w:space="0" w:color="auto"/>
              </w:divBdr>
            </w:div>
          </w:divsChild>
        </w:div>
        <w:div w:id="656344692">
          <w:marLeft w:val="60"/>
          <w:marRight w:val="60"/>
          <w:marTop w:val="100"/>
          <w:marBottom w:val="100"/>
          <w:divBdr>
            <w:top w:val="none" w:sz="0" w:space="0" w:color="auto"/>
            <w:left w:val="none" w:sz="0" w:space="0" w:color="auto"/>
            <w:bottom w:val="none" w:sz="0" w:space="0" w:color="auto"/>
            <w:right w:val="none" w:sz="0" w:space="0" w:color="auto"/>
          </w:divBdr>
          <w:divsChild>
            <w:div w:id="137965122">
              <w:marLeft w:val="0"/>
              <w:marRight w:val="0"/>
              <w:marTop w:val="0"/>
              <w:marBottom w:val="0"/>
              <w:divBdr>
                <w:top w:val="none" w:sz="0" w:space="0" w:color="auto"/>
                <w:left w:val="none" w:sz="0" w:space="0" w:color="auto"/>
                <w:bottom w:val="none" w:sz="0" w:space="0" w:color="auto"/>
                <w:right w:val="none" w:sz="0" w:space="0" w:color="auto"/>
              </w:divBdr>
            </w:div>
          </w:divsChild>
        </w:div>
        <w:div w:id="1953825081">
          <w:marLeft w:val="60"/>
          <w:marRight w:val="60"/>
          <w:marTop w:val="100"/>
          <w:marBottom w:val="100"/>
          <w:divBdr>
            <w:top w:val="none" w:sz="0" w:space="0" w:color="auto"/>
            <w:left w:val="none" w:sz="0" w:space="0" w:color="auto"/>
            <w:bottom w:val="none" w:sz="0" w:space="0" w:color="auto"/>
            <w:right w:val="none" w:sz="0" w:space="0" w:color="auto"/>
          </w:divBdr>
          <w:divsChild>
            <w:div w:id="280654939">
              <w:marLeft w:val="0"/>
              <w:marRight w:val="0"/>
              <w:marTop w:val="0"/>
              <w:marBottom w:val="0"/>
              <w:divBdr>
                <w:top w:val="none" w:sz="0" w:space="0" w:color="auto"/>
                <w:left w:val="none" w:sz="0" w:space="0" w:color="auto"/>
                <w:bottom w:val="none" w:sz="0" w:space="0" w:color="auto"/>
                <w:right w:val="none" w:sz="0" w:space="0" w:color="auto"/>
              </w:divBdr>
            </w:div>
          </w:divsChild>
        </w:div>
        <w:div w:id="500849083">
          <w:marLeft w:val="60"/>
          <w:marRight w:val="60"/>
          <w:marTop w:val="100"/>
          <w:marBottom w:val="100"/>
          <w:divBdr>
            <w:top w:val="none" w:sz="0" w:space="0" w:color="auto"/>
            <w:left w:val="none" w:sz="0" w:space="0" w:color="auto"/>
            <w:bottom w:val="none" w:sz="0" w:space="0" w:color="auto"/>
            <w:right w:val="none" w:sz="0" w:space="0" w:color="auto"/>
          </w:divBdr>
          <w:divsChild>
            <w:div w:id="2125037164">
              <w:marLeft w:val="0"/>
              <w:marRight w:val="0"/>
              <w:marTop w:val="0"/>
              <w:marBottom w:val="0"/>
              <w:divBdr>
                <w:top w:val="none" w:sz="0" w:space="0" w:color="auto"/>
                <w:left w:val="none" w:sz="0" w:space="0" w:color="auto"/>
                <w:bottom w:val="none" w:sz="0" w:space="0" w:color="auto"/>
                <w:right w:val="none" w:sz="0" w:space="0" w:color="auto"/>
              </w:divBdr>
            </w:div>
          </w:divsChild>
        </w:div>
        <w:div w:id="1824807662">
          <w:marLeft w:val="60"/>
          <w:marRight w:val="60"/>
          <w:marTop w:val="100"/>
          <w:marBottom w:val="100"/>
          <w:divBdr>
            <w:top w:val="none" w:sz="0" w:space="0" w:color="auto"/>
            <w:left w:val="none" w:sz="0" w:space="0" w:color="auto"/>
            <w:bottom w:val="none" w:sz="0" w:space="0" w:color="auto"/>
            <w:right w:val="none" w:sz="0" w:space="0" w:color="auto"/>
          </w:divBdr>
        </w:div>
        <w:div w:id="797181871">
          <w:marLeft w:val="60"/>
          <w:marRight w:val="60"/>
          <w:marTop w:val="100"/>
          <w:marBottom w:val="100"/>
          <w:divBdr>
            <w:top w:val="none" w:sz="0" w:space="0" w:color="auto"/>
            <w:left w:val="none" w:sz="0" w:space="0" w:color="auto"/>
            <w:bottom w:val="none" w:sz="0" w:space="0" w:color="auto"/>
            <w:right w:val="none" w:sz="0" w:space="0" w:color="auto"/>
          </w:divBdr>
          <w:divsChild>
            <w:div w:id="138619330">
              <w:marLeft w:val="0"/>
              <w:marRight w:val="0"/>
              <w:marTop w:val="0"/>
              <w:marBottom w:val="0"/>
              <w:divBdr>
                <w:top w:val="none" w:sz="0" w:space="0" w:color="auto"/>
                <w:left w:val="none" w:sz="0" w:space="0" w:color="auto"/>
                <w:bottom w:val="none" w:sz="0" w:space="0" w:color="auto"/>
                <w:right w:val="none" w:sz="0" w:space="0" w:color="auto"/>
              </w:divBdr>
            </w:div>
            <w:div w:id="322857576">
              <w:marLeft w:val="0"/>
              <w:marRight w:val="0"/>
              <w:marTop w:val="0"/>
              <w:marBottom w:val="0"/>
              <w:divBdr>
                <w:top w:val="none" w:sz="0" w:space="0" w:color="auto"/>
                <w:left w:val="none" w:sz="0" w:space="0" w:color="auto"/>
                <w:bottom w:val="none" w:sz="0" w:space="0" w:color="auto"/>
                <w:right w:val="none" w:sz="0" w:space="0" w:color="auto"/>
              </w:divBdr>
            </w:div>
          </w:divsChild>
        </w:div>
        <w:div w:id="1242325139">
          <w:marLeft w:val="60"/>
          <w:marRight w:val="60"/>
          <w:marTop w:val="100"/>
          <w:marBottom w:val="100"/>
          <w:divBdr>
            <w:top w:val="none" w:sz="0" w:space="0" w:color="auto"/>
            <w:left w:val="none" w:sz="0" w:space="0" w:color="auto"/>
            <w:bottom w:val="none" w:sz="0" w:space="0" w:color="auto"/>
            <w:right w:val="none" w:sz="0" w:space="0" w:color="auto"/>
          </w:divBdr>
        </w:div>
        <w:div w:id="21127520">
          <w:marLeft w:val="60"/>
          <w:marRight w:val="60"/>
          <w:marTop w:val="100"/>
          <w:marBottom w:val="100"/>
          <w:divBdr>
            <w:top w:val="none" w:sz="0" w:space="0" w:color="auto"/>
            <w:left w:val="none" w:sz="0" w:space="0" w:color="auto"/>
            <w:bottom w:val="none" w:sz="0" w:space="0" w:color="auto"/>
            <w:right w:val="none" w:sz="0" w:space="0" w:color="auto"/>
          </w:divBdr>
        </w:div>
        <w:div w:id="1214776804">
          <w:marLeft w:val="60"/>
          <w:marRight w:val="60"/>
          <w:marTop w:val="100"/>
          <w:marBottom w:val="100"/>
          <w:divBdr>
            <w:top w:val="none" w:sz="0" w:space="0" w:color="auto"/>
            <w:left w:val="none" w:sz="0" w:space="0" w:color="auto"/>
            <w:bottom w:val="none" w:sz="0" w:space="0" w:color="auto"/>
            <w:right w:val="none" w:sz="0" w:space="0" w:color="auto"/>
          </w:divBdr>
          <w:divsChild>
            <w:div w:id="1166743662">
              <w:marLeft w:val="0"/>
              <w:marRight w:val="0"/>
              <w:marTop w:val="0"/>
              <w:marBottom w:val="0"/>
              <w:divBdr>
                <w:top w:val="none" w:sz="0" w:space="0" w:color="auto"/>
                <w:left w:val="none" w:sz="0" w:space="0" w:color="auto"/>
                <w:bottom w:val="none" w:sz="0" w:space="0" w:color="auto"/>
                <w:right w:val="none" w:sz="0" w:space="0" w:color="auto"/>
              </w:divBdr>
            </w:div>
          </w:divsChild>
        </w:div>
        <w:div w:id="1595168018">
          <w:marLeft w:val="60"/>
          <w:marRight w:val="60"/>
          <w:marTop w:val="100"/>
          <w:marBottom w:val="100"/>
          <w:divBdr>
            <w:top w:val="none" w:sz="0" w:space="0" w:color="auto"/>
            <w:left w:val="none" w:sz="0" w:space="0" w:color="auto"/>
            <w:bottom w:val="none" w:sz="0" w:space="0" w:color="auto"/>
            <w:right w:val="none" w:sz="0" w:space="0" w:color="auto"/>
          </w:divBdr>
          <w:divsChild>
            <w:div w:id="299380602">
              <w:marLeft w:val="0"/>
              <w:marRight w:val="0"/>
              <w:marTop w:val="0"/>
              <w:marBottom w:val="0"/>
              <w:divBdr>
                <w:top w:val="none" w:sz="0" w:space="0" w:color="auto"/>
                <w:left w:val="none" w:sz="0" w:space="0" w:color="auto"/>
                <w:bottom w:val="none" w:sz="0" w:space="0" w:color="auto"/>
                <w:right w:val="none" w:sz="0" w:space="0" w:color="auto"/>
              </w:divBdr>
            </w:div>
          </w:divsChild>
        </w:div>
        <w:div w:id="593167361">
          <w:marLeft w:val="60"/>
          <w:marRight w:val="60"/>
          <w:marTop w:val="100"/>
          <w:marBottom w:val="100"/>
          <w:divBdr>
            <w:top w:val="none" w:sz="0" w:space="0" w:color="auto"/>
            <w:left w:val="none" w:sz="0" w:space="0" w:color="auto"/>
            <w:bottom w:val="none" w:sz="0" w:space="0" w:color="auto"/>
            <w:right w:val="none" w:sz="0" w:space="0" w:color="auto"/>
          </w:divBdr>
          <w:divsChild>
            <w:div w:id="1000085166">
              <w:marLeft w:val="0"/>
              <w:marRight w:val="0"/>
              <w:marTop w:val="0"/>
              <w:marBottom w:val="0"/>
              <w:divBdr>
                <w:top w:val="none" w:sz="0" w:space="0" w:color="auto"/>
                <w:left w:val="none" w:sz="0" w:space="0" w:color="auto"/>
                <w:bottom w:val="none" w:sz="0" w:space="0" w:color="auto"/>
                <w:right w:val="none" w:sz="0" w:space="0" w:color="auto"/>
              </w:divBdr>
            </w:div>
          </w:divsChild>
        </w:div>
        <w:div w:id="994648847">
          <w:marLeft w:val="60"/>
          <w:marRight w:val="60"/>
          <w:marTop w:val="100"/>
          <w:marBottom w:val="100"/>
          <w:divBdr>
            <w:top w:val="none" w:sz="0" w:space="0" w:color="auto"/>
            <w:left w:val="none" w:sz="0" w:space="0" w:color="auto"/>
            <w:bottom w:val="none" w:sz="0" w:space="0" w:color="auto"/>
            <w:right w:val="none" w:sz="0" w:space="0" w:color="auto"/>
          </w:divBdr>
          <w:divsChild>
            <w:div w:id="791284114">
              <w:marLeft w:val="0"/>
              <w:marRight w:val="0"/>
              <w:marTop w:val="0"/>
              <w:marBottom w:val="0"/>
              <w:divBdr>
                <w:top w:val="none" w:sz="0" w:space="0" w:color="auto"/>
                <w:left w:val="none" w:sz="0" w:space="0" w:color="auto"/>
                <w:bottom w:val="none" w:sz="0" w:space="0" w:color="auto"/>
                <w:right w:val="none" w:sz="0" w:space="0" w:color="auto"/>
              </w:divBdr>
            </w:div>
          </w:divsChild>
        </w:div>
        <w:div w:id="129710549">
          <w:marLeft w:val="60"/>
          <w:marRight w:val="60"/>
          <w:marTop w:val="100"/>
          <w:marBottom w:val="100"/>
          <w:divBdr>
            <w:top w:val="none" w:sz="0" w:space="0" w:color="auto"/>
            <w:left w:val="none" w:sz="0" w:space="0" w:color="auto"/>
            <w:bottom w:val="none" w:sz="0" w:space="0" w:color="auto"/>
            <w:right w:val="none" w:sz="0" w:space="0" w:color="auto"/>
          </w:divBdr>
        </w:div>
        <w:div w:id="1999306936">
          <w:marLeft w:val="60"/>
          <w:marRight w:val="60"/>
          <w:marTop w:val="100"/>
          <w:marBottom w:val="100"/>
          <w:divBdr>
            <w:top w:val="none" w:sz="0" w:space="0" w:color="auto"/>
            <w:left w:val="none" w:sz="0" w:space="0" w:color="auto"/>
            <w:bottom w:val="none" w:sz="0" w:space="0" w:color="auto"/>
            <w:right w:val="none" w:sz="0" w:space="0" w:color="auto"/>
          </w:divBdr>
          <w:divsChild>
            <w:div w:id="726222049">
              <w:marLeft w:val="0"/>
              <w:marRight w:val="0"/>
              <w:marTop w:val="0"/>
              <w:marBottom w:val="0"/>
              <w:divBdr>
                <w:top w:val="none" w:sz="0" w:space="0" w:color="auto"/>
                <w:left w:val="none" w:sz="0" w:space="0" w:color="auto"/>
                <w:bottom w:val="none" w:sz="0" w:space="0" w:color="auto"/>
                <w:right w:val="none" w:sz="0" w:space="0" w:color="auto"/>
              </w:divBdr>
            </w:div>
          </w:divsChild>
        </w:div>
        <w:div w:id="561798273">
          <w:marLeft w:val="60"/>
          <w:marRight w:val="60"/>
          <w:marTop w:val="100"/>
          <w:marBottom w:val="100"/>
          <w:divBdr>
            <w:top w:val="none" w:sz="0" w:space="0" w:color="auto"/>
            <w:left w:val="none" w:sz="0" w:space="0" w:color="auto"/>
            <w:bottom w:val="none" w:sz="0" w:space="0" w:color="auto"/>
            <w:right w:val="none" w:sz="0" w:space="0" w:color="auto"/>
          </w:divBdr>
        </w:div>
        <w:div w:id="1520856333">
          <w:marLeft w:val="60"/>
          <w:marRight w:val="60"/>
          <w:marTop w:val="100"/>
          <w:marBottom w:val="100"/>
          <w:divBdr>
            <w:top w:val="none" w:sz="0" w:space="0" w:color="auto"/>
            <w:left w:val="none" w:sz="0" w:space="0" w:color="auto"/>
            <w:bottom w:val="none" w:sz="0" w:space="0" w:color="auto"/>
            <w:right w:val="none" w:sz="0" w:space="0" w:color="auto"/>
          </w:divBdr>
        </w:div>
        <w:div w:id="1184439074">
          <w:marLeft w:val="60"/>
          <w:marRight w:val="60"/>
          <w:marTop w:val="100"/>
          <w:marBottom w:val="100"/>
          <w:divBdr>
            <w:top w:val="none" w:sz="0" w:space="0" w:color="auto"/>
            <w:left w:val="none" w:sz="0" w:space="0" w:color="auto"/>
            <w:bottom w:val="none" w:sz="0" w:space="0" w:color="auto"/>
            <w:right w:val="none" w:sz="0" w:space="0" w:color="auto"/>
          </w:divBdr>
          <w:divsChild>
            <w:div w:id="671294378">
              <w:marLeft w:val="0"/>
              <w:marRight w:val="0"/>
              <w:marTop w:val="0"/>
              <w:marBottom w:val="0"/>
              <w:divBdr>
                <w:top w:val="none" w:sz="0" w:space="0" w:color="auto"/>
                <w:left w:val="none" w:sz="0" w:space="0" w:color="auto"/>
                <w:bottom w:val="none" w:sz="0" w:space="0" w:color="auto"/>
                <w:right w:val="none" w:sz="0" w:space="0" w:color="auto"/>
              </w:divBdr>
            </w:div>
          </w:divsChild>
        </w:div>
        <w:div w:id="1878547293">
          <w:marLeft w:val="60"/>
          <w:marRight w:val="60"/>
          <w:marTop w:val="100"/>
          <w:marBottom w:val="100"/>
          <w:divBdr>
            <w:top w:val="none" w:sz="0" w:space="0" w:color="auto"/>
            <w:left w:val="none" w:sz="0" w:space="0" w:color="auto"/>
            <w:bottom w:val="none" w:sz="0" w:space="0" w:color="auto"/>
            <w:right w:val="none" w:sz="0" w:space="0" w:color="auto"/>
          </w:divBdr>
          <w:divsChild>
            <w:div w:id="1913268009">
              <w:marLeft w:val="0"/>
              <w:marRight w:val="0"/>
              <w:marTop w:val="0"/>
              <w:marBottom w:val="0"/>
              <w:divBdr>
                <w:top w:val="none" w:sz="0" w:space="0" w:color="auto"/>
                <w:left w:val="none" w:sz="0" w:space="0" w:color="auto"/>
                <w:bottom w:val="none" w:sz="0" w:space="0" w:color="auto"/>
                <w:right w:val="none" w:sz="0" w:space="0" w:color="auto"/>
              </w:divBdr>
            </w:div>
          </w:divsChild>
        </w:div>
        <w:div w:id="1715231601">
          <w:marLeft w:val="60"/>
          <w:marRight w:val="60"/>
          <w:marTop w:val="100"/>
          <w:marBottom w:val="100"/>
          <w:divBdr>
            <w:top w:val="none" w:sz="0" w:space="0" w:color="auto"/>
            <w:left w:val="none" w:sz="0" w:space="0" w:color="auto"/>
            <w:bottom w:val="none" w:sz="0" w:space="0" w:color="auto"/>
            <w:right w:val="none" w:sz="0" w:space="0" w:color="auto"/>
          </w:divBdr>
          <w:divsChild>
            <w:div w:id="728577731">
              <w:marLeft w:val="0"/>
              <w:marRight w:val="0"/>
              <w:marTop w:val="0"/>
              <w:marBottom w:val="0"/>
              <w:divBdr>
                <w:top w:val="none" w:sz="0" w:space="0" w:color="auto"/>
                <w:left w:val="none" w:sz="0" w:space="0" w:color="auto"/>
                <w:bottom w:val="none" w:sz="0" w:space="0" w:color="auto"/>
                <w:right w:val="none" w:sz="0" w:space="0" w:color="auto"/>
              </w:divBdr>
            </w:div>
          </w:divsChild>
        </w:div>
        <w:div w:id="968318557">
          <w:marLeft w:val="60"/>
          <w:marRight w:val="60"/>
          <w:marTop w:val="100"/>
          <w:marBottom w:val="100"/>
          <w:divBdr>
            <w:top w:val="none" w:sz="0" w:space="0" w:color="auto"/>
            <w:left w:val="none" w:sz="0" w:space="0" w:color="auto"/>
            <w:bottom w:val="none" w:sz="0" w:space="0" w:color="auto"/>
            <w:right w:val="none" w:sz="0" w:space="0" w:color="auto"/>
          </w:divBdr>
          <w:divsChild>
            <w:div w:id="657073810">
              <w:marLeft w:val="0"/>
              <w:marRight w:val="0"/>
              <w:marTop w:val="0"/>
              <w:marBottom w:val="0"/>
              <w:divBdr>
                <w:top w:val="none" w:sz="0" w:space="0" w:color="auto"/>
                <w:left w:val="none" w:sz="0" w:space="0" w:color="auto"/>
                <w:bottom w:val="none" w:sz="0" w:space="0" w:color="auto"/>
                <w:right w:val="none" w:sz="0" w:space="0" w:color="auto"/>
              </w:divBdr>
            </w:div>
          </w:divsChild>
        </w:div>
        <w:div w:id="1278179401">
          <w:marLeft w:val="60"/>
          <w:marRight w:val="60"/>
          <w:marTop w:val="100"/>
          <w:marBottom w:val="100"/>
          <w:divBdr>
            <w:top w:val="none" w:sz="0" w:space="0" w:color="auto"/>
            <w:left w:val="none" w:sz="0" w:space="0" w:color="auto"/>
            <w:bottom w:val="none" w:sz="0" w:space="0" w:color="auto"/>
            <w:right w:val="none" w:sz="0" w:space="0" w:color="auto"/>
          </w:divBdr>
        </w:div>
        <w:div w:id="248321034">
          <w:marLeft w:val="60"/>
          <w:marRight w:val="60"/>
          <w:marTop w:val="100"/>
          <w:marBottom w:val="100"/>
          <w:divBdr>
            <w:top w:val="none" w:sz="0" w:space="0" w:color="auto"/>
            <w:left w:val="none" w:sz="0" w:space="0" w:color="auto"/>
            <w:bottom w:val="none" w:sz="0" w:space="0" w:color="auto"/>
            <w:right w:val="none" w:sz="0" w:space="0" w:color="auto"/>
          </w:divBdr>
          <w:divsChild>
            <w:div w:id="907568169">
              <w:marLeft w:val="0"/>
              <w:marRight w:val="0"/>
              <w:marTop w:val="0"/>
              <w:marBottom w:val="0"/>
              <w:divBdr>
                <w:top w:val="none" w:sz="0" w:space="0" w:color="auto"/>
                <w:left w:val="none" w:sz="0" w:space="0" w:color="auto"/>
                <w:bottom w:val="none" w:sz="0" w:space="0" w:color="auto"/>
                <w:right w:val="none" w:sz="0" w:space="0" w:color="auto"/>
              </w:divBdr>
            </w:div>
          </w:divsChild>
        </w:div>
        <w:div w:id="1402410957">
          <w:marLeft w:val="60"/>
          <w:marRight w:val="60"/>
          <w:marTop w:val="100"/>
          <w:marBottom w:val="100"/>
          <w:divBdr>
            <w:top w:val="none" w:sz="0" w:space="0" w:color="auto"/>
            <w:left w:val="none" w:sz="0" w:space="0" w:color="auto"/>
            <w:bottom w:val="none" w:sz="0" w:space="0" w:color="auto"/>
            <w:right w:val="none" w:sz="0" w:space="0" w:color="auto"/>
          </w:divBdr>
        </w:div>
        <w:div w:id="577642294">
          <w:marLeft w:val="60"/>
          <w:marRight w:val="60"/>
          <w:marTop w:val="100"/>
          <w:marBottom w:val="100"/>
          <w:divBdr>
            <w:top w:val="none" w:sz="0" w:space="0" w:color="auto"/>
            <w:left w:val="none" w:sz="0" w:space="0" w:color="auto"/>
            <w:bottom w:val="none" w:sz="0" w:space="0" w:color="auto"/>
            <w:right w:val="none" w:sz="0" w:space="0" w:color="auto"/>
          </w:divBdr>
        </w:div>
        <w:div w:id="1886671947">
          <w:marLeft w:val="60"/>
          <w:marRight w:val="60"/>
          <w:marTop w:val="100"/>
          <w:marBottom w:val="100"/>
          <w:divBdr>
            <w:top w:val="none" w:sz="0" w:space="0" w:color="auto"/>
            <w:left w:val="none" w:sz="0" w:space="0" w:color="auto"/>
            <w:bottom w:val="none" w:sz="0" w:space="0" w:color="auto"/>
            <w:right w:val="none" w:sz="0" w:space="0" w:color="auto"/>
          </w:divBdr>
          <w:divsChild>
            <w:div w:id="1710763681">
              <w:marLeft w:val="0"/>
              <w:marRight w:val="0"/>
              <w:marTop w:val="0"/>
              <w:marBottom w:val="0"/>
              <w:divBdr>
                <w:top w:val="none" w:sz="0" w:space="0" w:color="auto"/>
                <w:left w:val="none" w:sz="0" w:space="0" w:color="auto"/>
                <w:bottom w:val="none" w:sz="0" w:space="0" w:color="auto"/>
                <w:right w:val="none" w:sz="0" w:space="0" w:color="auto"/>
              </w:divBdr>
            </w:div>
          </w:divsChild>
        </w:div>
        <w:div w:id="59789173">
          <w:marLeft w:val="60"/>
          <w:marRight w:val="60"/>
          <w:marTop w:val="100"/>
          <w:marBottom w:val="100"/>
          <w:divBdr>
            <w:top w:val="none" w:sz="0" w:space="0" w:color="auto"/>
            <w:left w:val="none" w:sz="0" w:space="0" w:color="auto"/>
            <w:bottom w:val="none" w:sz="0" w:space="0" w:color="auto"/>
            <w:right w:val="none" w:sz="0" w:space="0" w:color="auto"/>
          </w:divBdr>
          <w:divsChild>
            <w:div w:id="1905796756">
              <w:marLeft w:val="0"/>
              <w:marRight w:val="0"/>
              <w:marTop w:val="0"/>
              <w:marBottom w:val="0"/>
              <w:divBdr>
                <w:top w:val="none" w:sz="0" w:space="0" w:color="auto"/>
                <w:left w:val="none" w:sz="0" w:space="0" w:color="auto"/>
                <w:bottom w:val="none" w:sz="0" w:space="0" w:color="auto"/>
                <w:right w:val="none" w:sz="0" w:space="0" w:color="auto"/>
              </w:divBdr>
            </w:div>
          </w:divsChild>
        </w:div>
        <w:div w:id="1426262551">
          <w:marLeft w:val="60"/>
          <w:marRight w:val="60"/>
          <w:marTop w:val="100"/>
          <w:marBottom w:val="100"/>
          <w:divBdr>
            <w:top w:val="none" w:sz="0" w:space="0" w:color="auto"/>
            <w:left w:val="none" w:sz="0" w:space="0" w:color="auto"/>
            <w:bottom w:val="none" w:sz="0" w:space="0" w:color="auto"/>
            <w:right w:val="none" w:sz="0" w:space="0" w:color="auto"/>
          </w:divBdr>
          <w:divsChild>
            <w:div w:id="1217007105">
              <w:marLeft w:val="0"/>
              <w:marRight w:val="0"/>
              <w:marTop w:val="0"/>
              <w:marBottom w:val="0"/>
              <w:divBdr>
                <w:top w:val="none" w:sz="0" w:space="0" w:color="auto"/>
                <w:left w:val="none" w:sz="0" w:space="0" w:color="auto"/>
                <w:bottom w:val="none" w:sz="0" w:space="0" w:color="auto"/>
                <w:right w:val="none" w:sz="0" w:space="0" w:color="auto"/>
              </w:divBdr>
            </w:div>
          </w:divsChild>
        </w:div>
        <w:div w:id="1034888673">
          <w:marLeft w:val="60"/>
          <w:marRight w:val="60"/>
          <w:marTop w:val="100"/>
          <w:marBottom w:val="100"/>
          <w:divBdr>
            <w:top w:val="none" w:sz="0" w:space="0" w:color="auto"/>
            <w:left w:val="none" w:sz="0" w:space="0" w:color="auto"/>
            <w:bottom w:val="none" w:sz="0" w:space="0" w:color="auto"/>
            <w:right w:val="none" w:sz="0" w:space="0" w:color="auto"/>
          </w:divBdr>
          <w:divsChild>
            <w:div w:id="401149167">
              <w:marLeft w:val="0"/>
              <w:marRight w:val="0"/>
              <w:marTop w:val="0"/>
              <w:marBottom w:val="0"/>
              <w:divBdr>
                <w:top w:val="none" w:sz="0" w:space="0" w:color="auto"/>
                <w:left w:val="none" w:sz="0" w:space="0" w:color="auto"/>
                <w:bottom w:val="none" w:sz="0" w:space="0" w:color="auto"/>
                <w:right w:val="none" w:sz="0" w:space="0" w:color="auto"/>
              </w:divBdr>
            </w:div>
          </w:divsChild>
        </w:div>
        <w:div w:id="1088115331">
          <w:marLeft w:val="60"/>
          <w:marRight w:val="60"/>
          <w:marTop w:val="100"/>
          <w:marBottom w:val="100"/>
          <w:divBdr>
            <w:top w:val="none" w:sz="0" w:space="0" w:color="auto"/>
            <w:left w:val="none" w:sz="0" w:space="0" w:color="auto"/>
            <w:bottom w:val="none" w:sz="0" w:space="0" w:color="auto"/>
            <w:right w:val="none" w:sz="0" w:space="0" w:color="auto"/>
          </w:divBdr>
        </w:div>
        <w:div w:id="1325819156">
          <w:marLeft w:val="60"/>
          <w:marRight w:val="60"/>
          <w:marTop w:val="100"/>
          <w:marBottom w:val="100"/>
          <w:divBdr>
            <w:top w:val="none" w:sz="0" w:space="0" w:color="auto"/>
            <w:left w:val="none" w:sz="0" w:space="0" w:color="auto"/>
            <w:bottom w:val="none" w:sz="0" w:space="0" w:color="auto"/>
            <w:right w:val="none" w:sz="0" w:space="0" w:color="auto"/>
          </w:divBdr>
          <w:divsChild>
            <w:div w:id="34239938">
              <w:marLeft w:val="0"/>
              <w:marRight w:val="0"/>
              <w:marTop w:val="0"/>
              <w:marBottom w:val="0"/>
              <w:divBdr>
                <w:top w:val="none" w:sz="0" w:space="0" w:color="auto"/>
                <w:left w:val="none" w:sz="0" w:space="0" w:color="auto"/>
                <w:bottom w:val="none" w:sz="0" w:space="0" w:color="auto"/>
                <w:right w:val="none" w:sz="0" w:space="0" w:color="auto"/>
              </w:divBdr>
            </w:div>
          </w:divsChild>
        </w:div>
        <w:div w:id="1392268925">
          <w:marLeft w:val="60"/>
          <w:marRight w:val="60"/>
          <w:marTop w:val="100"/>
          <w:marBottom w:val="100"/>
          <w:divBdr>
            <w:top w:val="none" w:sz="0" w:space="0" w:color="auto"/>
            <w:left w:val="none" w:sz="0" w:space="0" w:color="auto"/>
            <w:bottom w:val="none" w:sz="0" w:space="0" w:color="auto"/>
            <w:right w:val="none" w:sz="0" w:space="0" w:color="auto"/>
          </w:divBdr>
        </w:div>
        <w:div w:id="693579098">
          <w:marLeft w:val="60"/>
          <w:marRight w:val="60"/>
          <w:marTop w:val="100"/>
          <w:marBottom w:val="100"/>
          <w:divBdr>
            <w:top w:val="none" w:sz="0" w:space="0" w:color="auto"/>
            <w:left w:val="none" w:sz="0" w:space="0" w:color="auto"/>
            <w:bottom w:val="none" w:sz="0" w:space="0" w:color="auto"/>
            <w:right w:val="none" w:sz="0" w:space="0" w:color="auto"/>
          </w:divBdr>
        </w:div>
        <w:div w:id="172497928">
          <w:marLeft w:val="60"/>
          <w:marRight w:val="60"/>
          <w:marTop w:val="100"/>
          <w:marBottom w:val="100"/>
          <w:divBdr>
            <w:top w:val="none" w:sz="0" w:space="0" w:color="auto"/>
            <w:left w:val="none" w:sz="0" w:space="0" w:color="auto"/>
            <w:bottom w:val="none" w:sz="0" w:space="0" w:color="auto"/>
            <w:right w:val="none" w:sz="0" w:space="0" w:color="auto"/>
          </w:divBdr>
          <w:divsChild>
            <w:div w:id="1529179317">
              <w:marLeft w:val="0"/>
              <w:marRight w:val="0"/>
              <w:marTop w:val="0"/>
              <w:marBottom w:val="0"/>
              <w:divBdr>
                <w:top w:val="none" w:sz="0" w:space="0" w:color="auto"/>
                <w:left w:val="none" w:sz="0" w:space="0" w:color="auto"/>
                <w:bottom w:val="none" w:sz="0" w:space="0" w:color="auto"/>
                <w:right w:val="none" w:sz="0" w:space="0" w:color="auto"/>
              </w:divBdr>
            </w:div>
          </w:divsChild>
        </w:div>
        <w:div w:id="762801895">
          <w:marLeft w:val="60"/>
          <w:marRight w:val="60"/>
          <w:marTop w:val="100"/>
          <w:marBottom w:val="100"/>
          <w:divBdr>
            <w:top w:val="none" w:sz="0" w:space="0" w:color="auto"/>
            <w:left w:val="none" w:sz="0" w:space="0" w:color="auto"/>
            <w:bottom w:val="none" w:sz="0" w:space="0" w:color="auto"/>
            <w:right w:val="none" w:sz="0" w:space="0" w:color="auto"/>
          </w:divBdr>
          <w:divsChild>
            <w:div w:id="1555891632">
              <w:marLeft w:val="0"/>
              <w:marRight w:val="0"/>
              <w:marTop w:val="0"/>
              <w:marBottom w:val="0"/>
              <w:divBdr>
                <w:top w:val="none" w:sz="0" w:space="0" w:color="auto"/>
                <w:left w:val="none" w:sz="0" w:space="0" w:color="auto"/>
                <w:bottom w:val="none" w:sz="0" w:space="0" w:color="auto"/>
                <w:right w:val="none" w:sz="0" w:space="0" w:color="auto"/>
              </w:divBdr>
            </w:div>
          </w:divsChild>
        </w:div>
        <w:div w:id="512107770">
          <w:marLeft w:val="60"/>
          <w:marRight w:val="60"/>
          <w:marTop w:val="100"/>
          <w:marBottom w:val="100"/>
          <w:divBdr>
            <w:top w:val="none" w:sz="0" w:space="0" w:color="auto"/>
            <w:left w:val="none" w:sz="0" w:space="0" w:color="auto"/>
            <w:bottom w:val="none" w:sz="0" w:space="0" w:color="auto"/>
            <w:right w:val="none" w:sz="0" w:space="0" w:color="auto"/>
          </w:divBdr>
          <w:divsChild>
            <w:div w:id="1253009583">
              <w:marLeft w:val="0"/>
              <w:marRight w:val="0"/>
              <w:marTop w:val="0"/>
              <w:marBottom w:val="0"/>
              <w:divBdr>
                <w:top w:val="none" w:sz="0" w:space="0" w:color="auto"/>
                <w:left w:val="none" w:sz="0" w:space="0" w:color="auto"/>
                <w:bottom w:val="none" w:sz="0" w:space="0" w:color="auto"/>
                <w:right w:val="none" w:sz="0" w:space="0" w:color="auto"/>
              </w:divBdr>
            </w:div>
          </w:divsChild>
        </w:div>
        <w:div w:id="1578828328">
          <w:marLeft w:val="60"/>
          <w:marRight w:val="60"/>
          <w:marTop w:val="100"/>
          <w:marBottom w:val="100"/>
          <w:divBdr>
            <w:top w:val="none" w:sz="0" w:space="0" w:color="auto"/>
            <w:left w:val="none" w:sz="0" w:space="0" w:color="auto"/>
            <w:bottom w:val="none" w:sz="0" w:space="0" w:color="auto"/>
            <w:right w:val="none" w:sz="0" w:space="0" w:color="auto"/>
          </w:divBdr>
          <w:divsChild>
            <w:div w:id="775755970">
              <w:marLeft w:val="0"/>
              <w:marRight w:val="0"/>
              <w:marTop w:val="0"/>
              <w:marBottom w:val="0"/>
              <w:divBdr>
                <w:top w:val="none" w:sz="0" w:space="0" w:color="auto"/>
                <w:left w:val="none" w:sz="0" w:space="0" w:color="auto"/>
                <w:bottom w:val="none" w:sz="0" w:space="0" w:color="auto"/>
                <w:right w:val="none" w:sz="0" w:space="0" w:color="auto"/>
              </w:divBdr>
            </w:div>
          </w:divsChild>
        </w:div>
        <w:div w:id="907424627">
          <w:marLeft w:val="60"/>
          <w:marRight w:val="60"/>
          <w:marTop w:val="100"/>
          <w:marBottom w:val="100"/>
          <w:divBdr>
            <w:top w:val="none" w:sz="0" w:space="0" w:color="auto"/>
            <w:left w:val="none" w:sz="0" w:space="0" w:color="auto"/>
            <w:bottom w:val="none" w:sz="0" w:space="0" w:color="auto"/>
            <w:right w:val="none" w:sz="0" w:space="0" w:color="auto"/>
          </w:divBdr>
        </w:div>
        <w:div w:id="1745377481">
          <w:marLeft w:val="60"/>
          <w:marRight w:val="60"/>
          <w:marTop w:val="100"/>
          <w:marBottom w:val="100"/>
          <w:divBdr>
            <w:top w:val="none" w:sz="0" w:space="0" w:color="auto"/>
            <w:left w:val="none" w:sz="0" w:space="0" w:color="auto"/>
            <w:bottom w:val="none" w:sz="0" w:space="0" w:color="auto"/>
            <w:right w:val="none" w:sz="0" w:space="0" w:color="auto"/>
          </w:divBdr>
          <w:divsChild>
            <w:div w:id="1503743144">
              <w:marLeft w:val="0"/>
              <w:marRight w:val="0"/>
              <w:marTop w:val="0"/>
              <w:marBottom w:val="0"/>
              <w:divBdr>
                <w:top w:val="none" w:sz="0" w:space="0" w:color="auto"/>
                <w:left w:val="none" w:sz="0" w:space="0" w:color="auto"/>
                <w:bottom w:val="none" w:sz="0" w:space="0" w:color="auto"/>
                <w:right w:val="none" w:sz="0" w:space="0" w:color="auto"/>
              </w:divBdr>
            </w:div>
          </w:divsChild>
        </w:div>
        <w:div w:id="920411850">
          <w:marLeft w:val="60"/>
          <w:marRight w:val="60"/>
          <w:marTop w:val="100"/>
          <w:marBottom w:val="100"/>
          <w:divBdr>
            <w:top w:val="none" w:sz="0" w:space="0" w:color="auto"/>
            <w:left w:val="none" w:sz="0" w:space="0" w:color="auto"/>
            <w:bottom w:val="none" w:sz="0" w:space="0" w:color="auto"/>
            <w:right w:val="none" w:sz="0" w:space="0" w:color="auto"/>
          </w:divBdr>
        </w:div>
        <w:div w:id="578489121">
          <w:marLeft w:val="60"/>
          <w:marRight w:val="60"/>
          <w:marTop w:val="100"/>
          <w:marBottom w:val="100"/>
          <w:divBdr>
            <w:top w:val="none" w:sz="0" w:space="0" w:color="auto"/>
            <w:left w:val="none" w:sz="0" w:space="0" w:color="auto"/>
            <w:bottom w:val="none" w:sz="0" w:space="0" w:color="auto"/>
            <w:right w:val="none" w:sz="0" w:space="0" w:color="auto"/>
          </w:divBdr>
        </w:div>
        <w:div w:id="388725836">
          <w:marLeft w:val="60"/>
          <w:marRight w:val="60"/>
          <w:marTop w:val="100"/>
          <w:marBottom w:val="100"/>
          <w:divBdr>
            <w:top w:val="none" w:sz="0" w:space="0" w:color="auto"/>
            <w:left w:val="none" w:sz="0" w:space="0" w:color="auto"/>
            <w:bottom w:val="none" w:sz="0" w:space="0" w:color="auto"/>
            <w:right w:val="none" w:sz="0" w:space="0" w:color="auto"/>
          </w:divBdr>
          <w:divsChild>
            <w:div w:id="1830823098">
              <w:marLeft w:val="0"/>
              <w:marRight w:val="0"/>
              <w:marTop w:val="0"/>
              <w:marBottom w:val="0"/>
              <w:divBdr>
                <w:top w:val="none" w:sz="0" w:space="0" w:color="auto"/>
                <w:left w:val="none" w:sz="0" w:space="0" w:color="auto"/>
                <w:bottom w:val="none" w:sz="0" w:space="0" w:color="auto"/>
                <w:right w:val="none" w:sz="0" w:space="0" w:color="auto"/>
              </w:divBdr>
            </w:div>
          </w:divsChild>
        </w:div>
        <w:div w:id="1373068563">
          <w:marLeft w:val="60"/>
          <w:marRight w:val="60"/>
          <w:marTop w:val="100"/>
          <w:marBottom w:val="100"/>
          <w:divBdr>
            <w:top w:val="none" w:sz="0" w:space="0" w:color="auto"/>
            <w:left w:val="none" w:sz="0" w:space="0" w:color="auto"/>
            <w:bottom w:val="none" w:sz="0" w:space="0" w:color="auto"/>
            <w:right w:val="none" w:sz="0" w:space="0" w:color="auto"/>
          </w:divBdr>
          <w:divsChild>
            <w:div w:id="633877793">
              <w:marLeft w:val="0"/>
              <w:marRight w:val="0"/>
              <w:marTop w:val="0"/>
              <w:marBottom w:val="0"/>
              <w:divBdr>
                <w:top w:val="none" w:sz="0" w:space="0" w:color="auto"/>
                <w:left w:val="none" w:sz="0" w:space="0" w:color="auto"/>
                <w:bottom w:val="none" w:sz="0" w:space="0" w:color="auto"/>
                <w:right w:val="none" w:sz="0" w:space="0" w:color="auto"/>
              </w:divBdr>
            </w:div>
          </w:divsChild>
        </w:div>
        <w:div w:id="1079983177">
          <w:marLeft w:val="60"/>
          <w:marRight w:val="60"/>
          <w:marTop w:val="100"/>
          <w:marBottom w:val="100"/>
          <w:divBdr>
            <w:top w:val="none" w:sz="0" w:space="0" w:color="auto"/>
            <w:left w:val="none" w:sz="0" w:space="0" w:color="auto"/>
            <w:bottom w:val="none" w:sz="0" w:space="0" w:color="auto"/>
            <w:right w:val="none" w:sz="0" w:space="0" w:color="auto"/>
          </w:divBdr>
          <w:divsChild>
            <w:div w:id="1211381435">
              <w:marLeft w:val="0"/>
              <w:marRight w:val="0"/>
              <w:marTop w:val="0"/>
              <w:marBottom w:val="0"/>
              <w:divBdr>
                <w:top w:val="none" w:sz="0" w:space="0" w:color="auto"/>
                <w:left w:val="none" w:sz="0" w:space="0" w:color="auto"/>
                <w:bottom w:val="none" w:sz="0" w:space="0" w:color="auto"/>
                <w:right w:val="none" w:sz="0" w:space="0" w:color="auto"/>
              </w:divBdr>
            </w:div>
          </w:divsChild>
        </w:div>
        <w:div w:id="2011564516">
          <w:marLeft w:val="60"/>
          <w:marRight w:val="60"/>
          <w:marTop w:val="100"/>
          <w:marBottom w:val="100"/>
          <w:divBdr>
            <w:top w:val="none" w:sz="0" w:space="0" w:color="auto"/>
            <w:left w:val="none" w:sz="0" w:space="0" w:color="auto"/>
            <w:bottom w:val="none" w:sz="0" w:space="0" w:color="auto"/>
            <w:right w:val="none" w:sz="0" w:space="0" w:color="auto"/>
          </w:divBdr>
          <w:divsChild>
            <w:div w:id="1538201408">
              <w:marLeft w:val="0"/>
              <w:marRight w:val="0"/>
              <w:marTop w:val="0"/>
              <w:marBottom w:val="0"/>
              <w:divBdr>
                <w:top w:val="none" w:sz="0" w:space="0" w:color="auto"/>
                <w:left w:val="none" w:sz="0" w:space="0" w:color="auto"/>
                <w:bottom w:val="none" w:sz="0" w:space="0" w:color="auto"/>
                <w:right w:val="none" w:sz="0" w:space="0" w:color="auto"/>
              </w:divBdr>
            </w:div>
          </w:divsChild>
        </w:div>
        <w:div w:id="185026068">
          <w:marLeft w:val="60"/>
          <w:marRight w:val="60"/>
          <w:marTop w:val="100"/>
          <w:marBottom w:val="100"/>
          <w:divBdr>
            <w:top w:val="none" w:sz="0" w:space="0" w:color="auto"/>
            <w:left w:val="none" w:sz="0" w:space="0" w:color="auto"/>
            <w:bottom w:val="none" w:sz="0" w:space="0" w:color="auto"/>
            <w:right w:val="none" w:sz="0" w:space="0" w:color="auto"/>
          </w:divBdr>
        </w:div>
        <w:div w:id="498883795">
          <w:marLeft w:val="60"/>
          <w:marRight w:val="60"/>
          <w:marTop w:val="100"/>
          <w:marBottom w:val="100"/>
          <w:divBdr>
            <w:top w:val="none" w:sz="0" w:space="0" w:color="auto"/>
            <w:left w:val="none" w:sz="0" w:space="0" w:color="auto"/>
            <w:bottom w:val="none" w:sz="0" w:space="0" w:color="auto"/>
            <w:right w:val="none" w:sz="0" w:space="0" w:color="auto"/>
          </w:divBdr>
          <w:divsChild>
            <w:div w:id="2035034376">
              <w:marLeft w:val="0"/>
              <w:marRight w:val="0"/>
              <w:marTop w:val="0"/>
              <w:marBottom w:val="0"/>
              <w:divBdr>
                <w:top w:val="none" w:sz="0" w:space="0" w:color="auto"/>
                <w:left w:val="none" w:sz="0" w:space="0" w:color="auto"/>
                <w:bottom w:val="none" w:sz="0" w:space="0" w:color="auto"/>
                <w:right w:val="none" w:sz="0" w:space="0" w:color="auto"/>
              </w:divBdr>
            </w:div>
            <w:div w:id="477575199">
              <w:marLeft w:val="0"/>
              <w:marRight w:val="0"/>
              <w:marTop w:val="0"/>
              <w:marBottom w:val="0"/>
              <w:divBdr>
                <w:top w:val="none" w:sz="0" w:space="0" w:color="auto"/>
                <w:left w:val="none" w:sz="0" w:space="0" w:color="auto"/>
                <w:bottom w:val="none" w:sz="0" w:space="0" w:color="auto"/>
                <w:right w:val="none" w:sz="0" w:space="0" w:color="auto"/>
              </w:divBdr>
            </w:div>
          </w:divsChild>
        </w:div>
        <w:div w:id="1031565231">
          <w:marLeft w:val="60"/>
          <w:marRight w:val="60"/>
          <w:marTop w:val="100"/>
          <w:marBottom w:val="100"/>
          <w:divBdr>
            <w:top w:val="none" w:sz="0" w:space="0" w:color="auto"/>
            <w:left w:val="none" w:sz="0" w:space="0" w:color="auto"/>
            <w:bottom w:val="none" w:sz="0" w:space="0" w:color="auto"/>
            <w:right w:val="none" w:sz="0" w:space="0" w:color="auto"/>
          </w:divBdr>
        </w:div>
        <w:div w:id="1139153401">
          <w:marLeft w:val="60"/>
          <w:marRight w:val="60"/>
          <w:marTop w:val="100"/>
          <w:marBottom w:val="100"/>
          <w:divBdr>
            <w:top w:val="none" w:sz="0" w:space="0" w:color="auto"/>
            <w:left w:val="none" w:sz="0" w:space="0" w:color="auto"/>
            <w:bottom w:val="none" w:sz="0" w:space="0" w:color="auto"/>
            <w:right w:val="none" w:sz="0" w:space="0" w:color="auto"/>
          </w:divBdr>
        </w:div>
        <w:div w:id="1670331990">
          <w:marLeft w:val="60"/>
          <w:marRight w:val="60"/>
          <w:marTop w:val="100"/>
          <w:marBottom w:val="100"/>
          <w:divBdr>
            <w:top w:val="none" w:sz="0" w:space="0" w:color="auto"/>
            <w:left w:val="none" w:sz="0" w:space="0" w:color="auto"/>
            <w:bottom w:val="none" w:sz="0" w:space="0" w:color="auto"/>
            <w:right w:val="none" w:sz="0" w:space="0" w:color="auto"/>
          </w:divBdr>
          <w:divsChild>
            <w:div w:id="1791051083">
              <w:marLeft w:val="0"/>
              <w:marRight w:val="0"/>
              <w:marTop w:val="0"/>
              <w:marBottom w:val="0"/>
              <w:divBdr>
                <w:top w:val="none" w:sz="0" w:space="0" w:color="auto"/>
                <w:left w:val="none" w:sz="0" w:space="0" w:color="auto"/>
                <w:bottom w:val="none" w:sz="0" w:space="0" w:color="auto"/>
                <w:right w:val="none" w:sz="0" w:space="0" w:color="auto"/>
              </w:divBdr>
            </w:div>
          </w:divsChild>
        </w:div>
        <w:div w:id="206795938">
          <w:marLeft w:val="60"/>
          <w:marRight w:val="60"/>
          <w:marTop w:val="100"/>
          <w:marBottom w:val="100"/>
          <w:divBdr>
            <w:top w:val="none" w:sz="0" w:space="0" w:color="auto"/>
            <w:left w:val="none" w:sz="0" w:space="0" w:color="auto"/>
            <w:bottom w:val="none" w:sz="0" w:space="0" w:color="auto"/>
            <w:right w:val="none" w:sz="0" w:space="0" w:color="auto"/>
          </w:divBdr>
          <w:divsChild>
            <w:div w:id="20858148">
              <w:marLeft w:val="0"/>
              <w:marRight w:val="0"/>
              <w:marTop w:val="0"/>
              <w:marBottom w:val="0"/>
              <w:divBdr>
                <w:top w:val="none" w:sz="0" w:space="0" w:color="auto"/>
                <w:left w:val="none" w:sz="0" w:space="0" w:color="auto"/>
                <w:bottom w:val="none" w:sz="0" w:space="0" w:color="auto"/>
                <w:right w:val="none" w:sz="0" w:space="0" w:color="auto"/>
              </w:divBdr>
            </w:div>
          </w:divsChild>
        </w:div>
        <w:div w:id="1383866917">
          <w:marLeft w:val="60"/>
          <w:marRight w:val="60"/>
          <w:marTop w:val="100"/>
          <w:marBottom w:val="100"/>
          <w:divBdr>
            <w:top w:val="none" w:sz="0" w:space="0" w:color="auto"/>
            <w:left w:val="none" w:sz="0" w:space="0" w:color="auto"/>
            <w:bottom w:val="none" w:sz="0" w:space="0" w:color="auto"/>
            <w:right w:val="none" w:sz="0" w:space="0" w:color="auto"/>
          </w:divBdr>
          <w:divsChild>
            <w:div w:id="197279694">
              <w:marLeft w:val="0"/>
              <w:marRight w:val="0"/>
              <w:marTop w:val="0"/>
              <w:marBottom w:val="0"/>
              <w:divBdr>
                <w:top w:val="none" w:sz="0" w:space="0" w:color="auto"/>
                <w:left w:val="none" w:sz="0" w:space="0" w:color="auto"/>
                <w:bottom w:val="none" w:sz="0" w:space="0" w:color="auto"/>
                <w:right w:val="none" w:sz="0" w:space="0" w:color="auto"/>
              </w:divBdr>
            </w:div>
          </w:divsChild>
        </w:div>
        <w:div w:id="1950309243">
          <w:marLeft w:val="60"/>
          <w:marRight w:val="60"/>
          <w:marTop w:val="100"/>
          <w:marBottom w:val="100"/>
          <w:divBdr>
            <w:top w:val="none" w:sz="0" w:space="0" w:color="auto"/>
            <w:left w:val="none" w:sz="0" w:space="0" w:color="auto"/>
            <w:bottom w:val="none" w:sz="0" w:space="0" w:color="auto"/>
            <w:right w:val="none" w:sz="0" w:space="0" w:color="auto"/>
          </w:divBdr>
          <w:divsChild>
            <w:div w:id="1841458910">
              <w:marLeft w:val="0"/>
              <w:marRight w:val="0"/>
              <w:marTop w:val="0"/>
              <w:marBottom w:val="0"/>
              <w:divBdr>
                <w:top w:val="none" w:sz="0" w:space="0" w:color="auto"/>
                <w:left w:val="none" w:sz="0" w:space="0" w:color="auto"/>
                <w:bottom w:val="none" w:sz="0" w:space="0" w:color="auto"/>
                <w:right w:val="none" w:sz="0" w:space="0" w:color="auto"/>
              </w:divBdr>
            </w:div>
          </w:divsChild>
        </w:div>
        <w:div w:id="492648863">
          <w:marLeft w:val="60"/>
          <w:marRight w:val="60"/>
          <w:marTop w:val="100"/>
          <w:marBottom w:val="100"/>
          <w:divBdr>
            <w:top w:val="none" w:sz="0" w:space="0" w:color="auto"/>
            <w:left w:val="none" w:sz="0" w:space="0" w:color="auto"/>
            <w:bottom w:val="none" w:sz="0" w:space="0" w:color="auto"/>
            <w:right w:val="none" w:sz="0" w:space="0" w:color="auto"/>
          </w:divBdr>
        </w:div>
        <w:div w:id="800683510">
          <w:marLeft w:val="60"/>
          <w:marRight w:val="60"/>
          <w:marTop w:val="100"/>
          <w:marBottom w:val="100"/>
          <w:divBdr>
            <w:top w:val="none" w:sz="0" w:space="0" w:color="auto"/>
            <w:left w:val="none" w:sz="0" w:space="0" w:color="auto"/>
            <w:bottom w:val="none" w:sz="0" w:space="0" w:color="auto"/>
            <w:right w:val="none" w:sz="0" w:space="0" w:color="auto"/>
          </w:divBdr>
          <w:divsChild>
            <w:div w:id="831485268">
              <w:marLeft w:val="0"/>
              <w:marRight w:val="0"/>
              <w:marTop w:val="0"/>
              <w:marBottom w:val="0"/>
              <w:divBdr>
                <w:top w:val="none" w:sz="0" w:space="0" w:color="auto"/>
                <w:left w:val="none" w:sz="0" w:space="0" w:color="auto"/>
                <w:bottom w:val="none" w:sz="0" w:space="0" w:color="auto"/>
                <w:right w:val="none" w:sz="0" w:space="0" w:color="auto"/>
              </w:divBdr>
            </w:div>
          </w:divsChild>
        </w:div>
        <w:div w:id="356928320">
          <w:marLeft w:val="60"/>
          <w:marRight w:val="60"/>
          <w:marTop w:val="100"/>
          <w:marBottom w:val="100"/>
          <w:divBdr>
            <w:top w:val="none" w:sz="0" w:space="0" w:color="auto"/>
            <w:left w:val="none" w:sz="0" w:space="0" w:color="auto"/>
            <w:bottom w:val="none" w:sz="0" w:space="0" w:color="auto"/>
            <w:right w:val="none" w:sz="0" w:space="0" w:color="auto"/>
          </w:divBdr>
        </w:div>
        <w:div w:id="1975329510">
          <w:marLeft w:val="60"/>
          <w:marRight w:val="60"/>
          <w:marTop w:val="100"/>
          <w:marBottom w:val="100"/>
          <w:divBdr>
            <w:top w:val="none" w:sz="0" w:space="0" w:color="auto"/>
            <w:left w:val="none" w:sz="0" w:space="0" w:color="auto"/>
            <w:bottom w:val="none" w:sz="0" w:space="0" w:color="auto"/>
            <w:right w:val="none" w:sz="0" w:space="0" w:color="auto"/>
          </w:divBdr>
        </w:div>
        <w:div w:id="1468817683">
          <w:marLeft w:val="60"/>
          <w:marRight w:val="60"/>
          <w:marTop w:val="100"/>
          <w:marBottom w:val="100"/>
          <w:divBdr>
            <w:top w:val="none" w:sz="0" w:space="0" w:color="auto"/>
            <w:left w:val="none" w:sz="0" w:space="0" w:color="auto"/>
            <w:bottom w:val="none" w:sz="0" w:space="0" w:color="auto"/>
            <w:right w:val="none" w:sz="0" w:space="0" w:color="auto"/>
          </w:divBdr>
          <w:divsChild>
            <w:div w:id="1602759608">
              <w:marLeft w:val="0"/>
              <w:marRight w:val="0"/>
              <w:marTop w:val="0"/>
              <w:marBottom w:val="0"/>
              <w:divBdr>
                <w:top w:val="none" w:sz="0" w:space="0" w:color="auto"/>
                <w:left w:val="none" w:sz="0" w:space="0" w:color="auto"/>
                <w:bottom w:val="none" w:sz="0" w:space="0" w:color="auto"/>
                <w:right w:val="none" w:sz="0" w:space="0" w:color="auto"/>
              </w:divBdr>
            </w:div>
          </w:divsChild>
        </w:div>
        <w:div w:id="853300970">
          <w:marLeft w:val="60"/>
          <w:marRight w:val="60"/>
          <w:marTop w:val="100"/>
          <w:marBottom w:val="100"/>
          <w:divBdr>
            <w:top w:val="none" w:sz="0" w:space="0" w:color="auto"/>
            <w:left w:val="none" w:sz="0" w:space="0" w:color="auto"/>
            <w:bottom w:val="none" w:sz="0" w:space="0" w:color="auto"/>
            <w:right w:val="none" w:sz="0" w:space="0" w:color="auto"/>
          </w:divBdr>
          <w:divsChild>
            <w:div w:id="922106542">
              <w:marLeft w:val="0"/>
              <w:marRight w:val="0"/>
              <w:marTop w:val="0"/>
              <w:marBottom w:val="0"/>
              <w:divBdr>
                <w:top w:val="none" w:sz="0" w:space="0" w:color="auto"/>
                <w:left w:val="none" w:sz="0" w:space="0" w:color="auto"/>
                <w:bottom w:val="none" w:sz="0" w:space="0" w:color="auto"/>
                <w:right w:val="none" w:sz="0" w:space="0" w:color="auto"/>
              </w:divBdr>
            </w:div>
          </w:divsChild>
        </w:div>
        <w:div w:id="324935457">
          <w:marLeft w:val="60"/>
          <w:marRight w:val="60"/>
          <w:marTop w:val="100"/>
          <w:marBottom w:val="100"/>
          <w:divBdr>
            <w:top w:val="none" w:sz="0" w:space="0" w:color="auto"/>
            <w:left w:val="none" w:sz="0" w:space="0" w:color="auto"/>
            <w:bottom w:val="none" w:sz="0" w:space="0" w:color="auto"/>
            <w:right w:val="none" w:sz="0" w:space="0" w:color="auto"/>
          </w:divBdr>
          <w:divsChild>
            <w:div w:id="1995331147">
              <w:marLeft w:val="0"/>
              <w:marRight w:val="0"/>
              <w:marTop w:val="0"/>
              <w:marBottom w:val="0"/>
              <w:divBdr>
                <w:top w:val="none" w:sz="0" w:space="0" w:color="auto"/>
                <w:left w:val="none" w:sz="0" w:space="0" w:color="auto"/>
                <w:bottom w:val="none" w:sz="0" w:space="0" w:color="auto"/>
                <w:right w:val="none" w:sz="0" w:space="0" w:color="auto"/>
              </w:divBdr>
            </w:div>
          </w:divsChild>
        </w:div>
        <w:div w:id="43144774">
          <w:marLeft w:val="60"/>
          <w:marRight w:val="60"/>
          <w:marTop w:val="100"/>
          <w:marBottom w:val="100"/>
          <w:divBdr>
            <w:top w:val="none" w:sz="0" w:space="0" w:color="auto"/>
            <w:left w:val="none" w:sz="0" w:space="0" w:color="auto"/>
            <w:bottom w:val="none" w:sz="0" w:space="0" w:color="auto"/>
            <w:right w:val="none" w:sz="0" w:space="0" w:color="auto"/>
          </w:divBdr>
          <w:divsChild>
            <w:div w:id="890772595">
              <w:marLeft w:val="0"/>
              <w:marRight w:val="0"/>
              <w:marTop w:val="0"/>
              <w:marBottom w:val="0"/>
              <w:divBdr>
                <w:top w:val="none" w:sz="0" w:space="0" w:color="auto"/>
                <w:left w:val="none" w:sz="0" w:space="0" w:color="auto"/>
                <w:bottom w:val="none" w:sz="0" w:space="0" w:color="auto"/>
                <w:right w:val="none" w:sz="0" w:space="0" w:color="auto"/>
              </w:divBdr>
            </w:div>
          </w:divsChild>
        </w:div>
        <w:div w:id="1502701825">
          <w:marLeft w:val="60"/>
          <w:marRight w:val="60"/>
          <w:marTop w:val="100"/>
          <w:marBottom w:val="100"/>
          <w:divBdr>
            <w:top w:val="none" w:sz="0" w:space="0" w:color="auto"/>
            <w:left w:val="none" w:sz="0" w:space="0" w:color="auto"/>
            <w:bottom w:val="none" w:sz="0" w:space="0" w:color="auto"/>
            <w:right w:val="none" w:sz="0" w:space="0" w:color="auto"/>
          </w:divBdr>
        </w:div>
        <w:div w:id="2085906945">
          <w:marLeft w:val="60"/>
          <w:marRight w:val="60"/>
          <w:marTop w:val="100"/>
          <w:marBottom w:val="100"/>
          <w:divBdr>
            <w:top w:val="none" w:sz="0" w:space="0" w:color="auto"/>
            <w:left w:val="none" w:sz="0" w:space="0" w:color="auto"/>
            <w:bottom w:val="none" w:sz="0" w:space="0" w:color="auto"/>
            <w:right w:val="none" w:sz="0" w:space="0" w:color="auto"/>
          </w:divBdr>
          <w:divsChild>
            <w:div w:id="1791892822">
              <w:marLeft w:val="0"/>
              <w:marRight w:val="0"/>
              <w:marTop w:val="0"/>
              <w:marBottom w:val="0"/>
              <w:divBdr>
                <w:top w:val="none" w:sz="0" w:space="0" w:color="auto"/>
                <w:left w:val="none" w:sz="0" w:space="0" w:color="auto"/>
                <w:bottom w:val="none" w:sz="0" w:space="0" w:color="auto"/>
                <w:right w:val="none" w:sz="0" w:space="0" w:color="auto"/>
              </w:divBdr>
            </w:div>
          </w:divsChild>
        </w:div>
        <w:div w:id="1602299093">
          <w:marLeft w:val="60"/>
          <w:marRight w:val="60"/>
          <w:marTop w:val="100"/>
          <w:marBottom w:val="100"/>
          <w:divBdr>
            <w:top w:val="none" w:sz="0" w:space="0" w:color="auto"/>
            <w:left w:val="none" w:sz="0" w:space="0" w:color="auto"/>
            <w:bottom w:val="none" w:sz="0" w:space="0" w:color="auto"/>
            <w:right w:val="none" w:sz="0" w:space="0" w:color="auto"/>
          </w:divBdr>
        </w:div>
        <w:div w:id="272707685">
          <w:marLeft w:val="60"/>
          <w:marRight w:val="60"/>
          <w:marTop w:val="100"/>
          <w:marBottom w:val="100"/>
          <w:divBdr>
            <w:top w:val="none" w:sz="0" w:space="0" w:color="auto"/>
            <w:left w:val="none" w:sz="0" w:space="0" w:color="auto"/>
            <w:bottom w:val="none" w:sz="0" w:space="0" w:color="auto"/>
            <w:right w:val="none" w:sz="0" w:space="0" w:color="auto"/>
          </w:divBdr>
        </w:div>
        <w:div w:id="1687947620">
          <w:marLeft w:val="60"/>
          <w:marRight w:val="60"/>
          <w:marTop w:val="100"/>
          <w:marBottom w:val="100"/>
          <w:divBdr>
            <w:top w:val="none" w:sz="0" w:space="0" w:color="auto"/>
            <w:left w:val="none" w:sz="0" w:space="0" w:color="auto"/>
            <w:bottom w:val="none" w:sz="0" w:space="0" w:color="auto"/>
            <w:right w:val="none" w:sz="0" w:space="0" w:color="auto"/>
          </w:divBdr>
          <w:divsChild>
            <w:div w:id="917249999">
              <w:marLeft w:val="0"/>
              <w:marRight w:val="0"/>
              <w:marTop w:val="0"/>
              <w:marBottom w:val="0"/>
              <w:divBdr>
                <w:top w:val="none" w:sz="0" w:space="0" w:color="auto"/>
                <w:left w:val="none" w:sz="0" w:space="0" w:color="auto"/>
                <w:bottom w:val="none" w:sz="0" w:space="0" w:color="auto"/>
                <w:right w:val="none" w:sz="0" w:space="0" w:color="auto"/>
              </w:divBdr>
            </w:div>
          </w:divsChild>
        </w:div>
        <w:div w:id="2131971171">
          <w:marLeft w:val="60"/>
          <w:marRight w:val="60"/>
          <w:marTop w:val="100"/>
          <w:marBottom w:val="100"/>
          <w:divBdr>
            <w:top w:val="none" w:sz="0" w:space="0" w:color="auto"/>
            <w:left w:val="none" w:sz="0" w:space="0" w:color="auto"/>
            <w:bottom w:val="none" w:sz="0" w:space="0" w:color="auto"/>
            <w:right w:val="none" w:sz="0" w:space="0" w:color="auto"/>
          </w:divBdr>
          <w:divsChild>
            <w:div w:id="1306547763">
              <w:marLeft w:val="0"/>
              <w:marRight w:val="0"/>
              <w:marTop w:val="0"/>
              <w:marBottom w:val="0"/>
              <w:divBdr>
                <w:top w:val="none" w:sz="0" w:space="0" w:color="auto"/>
                <w:left w:val="none" w:sz="0" w:space="0" w:color="auto"/>
                <w:bottom w:val="none" w:sz="0" w:space="0" w:color="auto"/>
                <w:right w:val="none" w:sz="0" w:space="0" w:color="auto"/>
              </w:divBdr>
            </w:div>
          </w:divsChild>
        </w:div>
        <w:div w:id="803503409">
          <w:marLeft w:val="60"/>
          <w:marRight w:val="60"/>
          <w:marTop w:val="100"/>
          <w:marBottom w:val="100"/>
          <w:divBdr>
            <w:top w:val="none" w:sz="0" w:space="0" w:color="auto"/>
            <w:left w:val="none" w:sz="0" w:space="0" w:color="auto"/>
            <w:bottom w:val="none" w:sz="0" w:space="0" w:color="auto"/>
            <w:right w:val="none" w:sz="0" w:space="0" w:color="auto"/>
          </w:divBdr>
          <w:divsChild>
            <w:div w:id="155726953">
              <w:marLeft w:val="0"/>
              <w:marRight w:val="0"/>
              <w:marTop w:val="0"/>
              <w:marBottom w:val="0"/>
              <w:divBdr>
                <w:top w:val="none" w:sz="0" w:space="0" w:color="auto"/>
                <w:left w:val="none" w:sz="0" w:space="0" w:color="auto"/>
                <w:bottom w:val="none" w:sz="0" w:space="0" w:color="auto"/>
                <w:right w:val="none" w:sz="0" w:space="0" w:color="auto"/>
              </w:divBdr>
            </w:div>
          </w:divsChild>
        </w:div>
        <w:div w:id="2007391667">
          <w:marLeft w:val="60"/>
          <w:marRight w:val="60"/>
          <w:marTop w:val="100"/>
          <w:marBottom w:val="100"/>
          <w:divBdr>
            <w:top w:val="none" w:sz="0" w:space="0" w:color="auto"/>
            <w:left w:val="none" w:sz="0" w:space="0" w:color="auto"/>
            <w:bottom w:val="none" w:sz="0" w:space="0" w:color="auto"/>
            <w:right w:val="none" w:sz="0" w:space="0" w:color="auto"/>
          </w:divBdr>
          <w:divsChild>
            <w:div w:id="1708021873">
              <w:marLeft w:val="0"/>
              <w:marRight w:val="0"/>
              <w:marTop w:val="0"/>
              <w:marBottom w:val="0"/>
              <w:divBdr>
                <w:top w:val="none" w:sz="0" w:space="0" w:color="auto"/>
                <w:left w:val="none" w:sz="0" w:space="0" w:color="auto"/>
                <w:bottom w:val="none" w:sz="0" w:space="0" w:color="auto"/>
                <w:right w:val="none" w:sz="0" w:space="0" w:color="auto"/>
              </w:divBdr>
            </w:div>
          </w:divsChild>
        </w:div>
        <w:div w:id="1394547742">
          <w:marLeft w:val="60"/>
          <w:marRight w:val="60"/>
          <w:marTop w:val="100"/>
          <w:marBottom w:val="100"/>
          <w:divBdr>
            <w:top w:val="none" w:sz="0" w:space="0" w:color="auto"/>
            <w:left w:val="none" w:sz="0" w:space="0" w:color="auto"/>
            <w:bottom w:val="none" w:sz="0" w:space="0" w:color="auto"/>
            <w:right w:val="none" w:sz="0" w:space="0" w:color="auto"/>
          </w:divBdr>
        </w:div>
        <w:div w:id="667556763">
          <w:marLeft w:val="60"/>
          <w:marRight w:val="60"/>
          <w:marTop w:val="100"/>
          <w:marBottom w:val="100"/>
          <w:divBdr>
            <w:top w:val="none" w:sz="0" w:space="0" w:color="auto"/>
            <w:left w:val="none" w:sz="0" w:space="0" w:color="auto"/>
            <w:bottom w:val="none" w:sz="0" w:space="0" w:color="auto"/>
            <w:right w:val="none" w:sz="0" w:space="0" w:color="auto"/>
          </w:divBdr>
          <w:divsChild>
            <w:div w:id="1216503699">
              <w:marLeft w:val="0"/>
              <w:marRight w:val="0"/>
              <w:marTop w:val="0"/>
              <w:marBottom w:val="0"/>
              <w:divBdr>
                <w:top w:val="none" w:sz="0" w:space="0" w:color="auto"/>
                <w:left w:val="none" w:sz="0" w:space="0" w:color="auto"/>
                <w:bottom w:val="none" w:sz="0" w:space="0" w:color="auto"/>
                <w:right w:val="none" w:sz="0" w:space="0" w:color="auto"/>
              </w:divBdr>
            </w:div>
            <w:div w:id="684870005">
              <w:marLeft w:val="0"/>
              <w:marRight w:val="0"/>
              <w:marTop w:val="0"/>
              <w:marBottom w:val="0"/>
              <w:divBdr>
                <w:top w:val="none" w:sz="0" w:space="0" w:color="auto"/>
                <w:left w:val="none" w:sz="0" w:space="0" w:color="auto"/>
                <w:bottom w:val="none" w:sz="0" w:space="0" w:color="auto"/>
                <w:right w:val="none" w:sz="0" w:space="0" w:color="auto"/>
              </w:divBdr>
            </w:div>
          </w:divsChild>
        </w:div>
        <w:div w:id="726034837">
          <w:marLeft w:val="60"/>
          <w:marRight w:val="60"/>
          <w:marTop w:val="100"/>
          <w:marBottom w:val="100"/>
          <w:divBdr>
            <w:top w:val="none" w:sz="0" w:space="0" w:color="auto"/>
            <w:left w:val="none" w:sz="0" w:space="0" w:color="auto"/>
            <w:bottom w:val="none" w:sz="0" w:space="0" w:color="auto"/>
            <w:right w:val="none" w:sz="0" w:space="0" w:color="auto"/>
          </w:divBdr>
        </w:div>
        <w:div w:id="401021904">
          <w:marLeft w:val="60"/>
          <w:marRight w:val="60"/>
          <w:marTop w:val="100"/>
          <w:marBottom w:val="100"/>
          <w:divBdr>
            <w:top w:val="none" w:sz="0" w:space="0" w:color="auto"/>
            <w:left w:val="none" w:sz="0" w:space="0" w:color="auto"/>
            <w:bottom w:val="none" w:sz="0" w:space="0" w:color="auto"/>
            <w:right w:val="none" w:sz="0" w:space="0" w:color="auto"/>
          </w:divBdr>
        </w:div>
        <w:div w:id="711542282">
          <w:marLeft w:val="60"/>
          <w:marRight w:val="60"/>
          <w:marTop w:val="100"/>
          <w:marBottom w:val="100"/>
          <w:divBdr>
            <w:top w:val="none" w:sz="0" w:space="0" w:color="auto"/>
            <w:left w:val="none" w:sz="0" w:space="0" w:color="auto"/>
            <w:bottom w:val="none" w:sz="0" w:space="0" w:color="auto"/>
            <w:right w:val="none" w:sz="0" w:space="0" w:color="auto"/>
          </w:divBdr>
          <w:divsChild>
            <w:div w:id="289550647">
              <w:marLeft w:val="0"/>
              <w:marRight w:val="0"/>
              <w:marTop w:val="0"/>
              <w:marBottom w:val="0"/>
              <w:divBdr>
                <w:top w:val="none" w:sz="0" w:space="0" w:color="auto"/>
                <w:left w:val="none" w:sz="0" w:space="0" w:color="auto"/>
                <w:bottom w:val="none" w:sz="0" w:space="0" w:color="auto"/>
                <w:right w:val="none" w:sz="0" w:space="0" w:color="auto"/>
              </w:divBdr>
            </w:div>
          </w:divsChild>
        </w:div>
        <w:div w:id="1459572175">
          <w:marLeft w:val="60"/>
          <w:marRight w:val="60"/>
          <w:marTop w:val="100"/>
          <w:marBottom w:val="100"/>
          <w:divBdr>
            <w:top w:val="none" w:sz="0" w:space="0" w:color="auto"/>
            <w:left w:val="none" w:sz="0" w:space="0" w:color="auto"/>
            <w:bottom w:val="none" w:sz="0" w:space="0" w:color="auto"/>
            <w:right w:val="none" w:sz="0" w:space="0" w:color="auto"/>
          </w:divBdr>
          <w:divsChild>
            <w:div w:id="2135170596">
              <w:marLeft w:val="0"/>
              <w:marRight w:val="0"/>
              <w:marTop w:val="0"/>
              <w:marBottom w:val="0"/>
              <w:divBdr>
                <w:top w:val="none" w:sz="0" w:space="0" w:color="auto"/>
                <w:left w:val="none" w:sz="0" w:space="0" w:color="auto"/>
                <w:bottom w:val="none" w:sz="0" w:space="0" w:color="auto"/>
                <w:right w:val="none" w:sz="0" w:space="0" w:color="auto"/>
              </w:divBdr>
            </w:div>
          </w:divsChild>
        </w:div>
        <w:div w:id="784278228">
          <w:marLeft w:val="60"/>
          <w:marRight w:val="60"/>
          <w:marTop w:val="100"/>
          <w:marBottom w:val="100"/>
          <w:divBdr>
            <w:top w:val="none" w:sz="0" w:space="0" w:color="auto"/>
            <w:left w:val="none" w:sz="0" w:space="0" w:color="auto"/>
            <w:bottom w:val="none" w:sz="0" w:space="0" w:color="auto"/>
            <w:right w:val="none" w:sz="0" w:space="0" w:color="auto"/>
          </w:divBdr>
          <w:divsChild>
            <w:div w:id="310254458">
              <w:marLeft w:val="0"/>
              <w:marRight w:val="0"/>
              <w:marTop w:val="0"/>
              <w:marBottom w:val="0"/>
              <w:divBdr>
                <w:top w:val="none" w:sz="0" w:space="0" w:color="auto"/>
                <w:left w:val="none" w:sz="0" w:space="0" w:color="auto"/>
                <w:bottom w:val="none" w:sz="0" w:space="0" w:color="auto"/>
                <w:right w:val="none" w:sz="0" w:space="0" w:color="auto"/>
              </w:divBdr>
            </w:div>
          </w:divsChild>
        </w:div>
        <w:div w:id="465468809">
          <w:marLeft w:val="60"/>
          <w:marRight w:val="60"/>
          <w:marTop w:val="100"/>
          <w:marBottom w:val="100"/>
          <w:divBdr>
            <w:top w:val="none" w:sz="0" w:space="0" w:color="auto"/>
            <w:left w:val="none" w:sz="0" w:space="0" w:color="auto"/>
            <w:bottom w:val="none" w:sz="0" w:space="0" w:color="auto"/>
            <w:right w:val="none" w:sz="0" w:space="0" w:color="auto"/>
          </w:divBdr>
          <w:divsChild>
            <w:div w:id="1018848380">
              <w:marLeft w:val="0"/>
              <w:marRight w:val="0"/>
              <w:marTop w:val="0"/>
              <w:marBottom w:val="0"/>
              <w:divBdr>
                <w:top w:val="none" w:sz="0" w:space="0" w:color="auto"/>
                <w:left w:val="none" w:sz="0" w:space="0" w:color="auto"/>
                <w:bottom w:val="none" w:sz="0" w:space="0" w:color="auto"/>
                <w:right w:val="none" w:sz="0" w:space="0" w:color="auto"/>
              </w:divBdr>
            </w:div>
          </w:divsChild>
        </w:div>
        <w:div w:id="502478294">
          <w:marLeft w:val="60"/>
          <w:marRight w:val="60"/>
          <w:marTop w:val="100"/>
          <w:marBottom w:val="100"/>
          <w:divBdr>
            <w:top w:val="none" w:sz="0" w:space="0" w:color="auto"/>
            <w:left w:val="none" w:sz="0" w:space="0" w:color="auto"/>
            <w:bottom w:val="none" w:sz="0" w:space="0" w:color="auto"/>
            <w:right w:val="none" w:sz="0" w:space="0" w:color="auto"/>
          </w:divBdr>
        </w:div>
        <w:div w:id="842670531">
          <w:marLeft w:val="60"/>
          <w:marRight w:val="60"/>
          <w:marTop w:val="100"/>
          <w:marBottom w:val="100"/>
          <w:divBdr>
            <w:top w:val="none" w:sz="0" w:space="0" w:color="auto"/>
            <w:left w:val="none" w:sz="0" w:space="0" w:color="auto"/>
            <w:bottom w:val="none" w:sz="0" w:space="0" w:color="auto"/>
            <w:right w:val="none" w:sz="0" w:space="0" w:color="auto"/>
          </w:divBdr>
          <w:divsChild>
            <w:div w:id="1675568889">
              <w:marLeft w:val="0"/>
              <w:marRight w:val="0"/>
              <w:marTop w:val="0"/>
              <w:marBottom w:val="0"/>
              <w:divBdr>
                <w:top w:val="none" w:sz="0" w:space="0" w:color="auto"/>
                <w:left w:val="none" w:sz="0" w:space="0" w:color="auto"/>
                <w:bottom w:val="none" w:sz="0" w:space="0" w:color="auto"/>
                <w:right w:val="none" w:sz="0" w:space="0" w:color="auto"/>
              </w:divBdr>
            </w:div>
            <w:div w:id="1048721029">
              <w:marLeft w:val="0"/>
              <w:marRight w:val="0"/>
              <w:marTop w:val="0"/>
              <w:marBottom w:val="0"/>
              <w:divBdr>
                <w:top w:val="none" w:sz="0" w:space="0" w:color="auto"/>
                <w:left w:val="none" w:sz="0" w:space="0" w:color="auto"/>
                <w:bottom w:val="none" w:sz="0" w:space="0" w:color="auto"/>
                <w:right w:val="none" w:sz="0" w:space="0" w:color="auto"/>
              </w:divBdr>
            </w:div>
          </w:divsChild>
        </w:div>
        <w:div w:id="1522743715">
          <w:marLeft w:val="60"/>
          <w:marRight w:val="60"/>
          <w:marTop w:val="100"/>
          <w:marBottom w:val="100"/>
          <w:divBdr>
            <w:top w:val="none" w:sz="0" w:space="0" w:color="auto"/>
            <w:left w:val="none" w:sz="0" w:space="0" w:color="auto"/>
            <w:bottom w:val="none" w:sz="0" w:space="0" w:color="auto"/>
            <w:right w:val="none" w:sz="0" w:space="0" w:color="auto"/>
          </w:divBdr>
        </w:div>
        <w:div w:id="1233471970">
          <w:marLeft w:val="60"/>
          <w:marRight w:val="60"/>
          <w:marTop w:val="100"/>
          <w:marBottom w:val="100"/>
          <w:divBdr>
            <w:top w:val="none" w:sz="0" w:space="0" w:color="auto"/>
            <w:left w:val="none" w:sz="0" w:space="0" w:color="auto"/>
            <w:bottom w:val="none" w:sz="0" w:space="0" w:color="auto"/>
            <w:right w:val="none" w:sz="0" w:space="0" w:color="auto"/>
          </w:divBdr>
        </w:div>
        <w:div w:id="634063480">
          <w:marLeft w:val="60"/>
          <w:marRight w:val="60"/>
          <w:marTop w:val="100"/>
          <w:marBottom w:val="100"/>
          <w:divBdr>
            <w:top w:val="none" w:sz="0" w:space="0" w:color="auto"/>
            <w:left w:val="none" w:sz="0" w:space="0" w:color="auto"/>
            <w:bottom w:val="none" w:sz="0" w:space="0" w:color="auto"/>
            <w:right w:val="none" w:sz="0" w:space="0" w:color="auto"/>
          </w:divBdr>
          <w:divsChild>
            <w:div w:id="2028210047">
              <w:marLeft w:val="0"/>
              <w:marRight w:val="0"/>
              <w:marTop w:val="0"/>
              <w:marBottom w:val="0"/>
              <w:divBdr>
                <w:top w:val="none" w:sz="0" w:space="0" w:color="auto"/>
                <w:left w:val="none" w:sz="0" w:space="0" w:color="auto"/>
                <w:bottom w:val="none" w:sz="0" w:space="0" w:color="auto"/>
                <w:right w:val="none" w:sz="0" w:space="0" w:color="auto"/>
              </w:divBdr>
            </w:div>
          </w:divsChild>
        </w:div>
        <w:div w:id="1528518985">
          <w:marLeft w:val="60"/>
          <w:marRight w:val="60"/>
          <w:marTop w:val="100"/>
          <w:marBottom w:val="100"/>
          <w:divBdr>
            <w:top w:val="none" w:sz="0" w:space="0" w:color="auto"/>
            <w:left w:val="none" w:sz="0" w:space="0" w:color="auto"/>
            <w:bottom w:val="none" w:sz="0" w:space="0" w:color="auto"/>
            <w:right w:val="none" w:sz="0" w:space="0" w:color="auto"/>
          </w:divBdr>
          <w:divsChild>
            <w:div w:id="748700142">
              <w:marLeft w:val="0"/>
              <w:marRight w:val="0"/>
              <w:marTop w:val="0"/>
              <w:marBottom w:val="0"/>
              <w:divBdr>
                <w:top w:val="none" w:sz="0" w:space="0" w:color="auto"/>
                <w:left w:val="none" w:sz="0" w:space="0" w:color="auto"/>
                <w:bottom w:val="none" w:sz="0" w:space="0" w:color="auto"/>
                <w:right w:val="none" w:sz="0" w:space="0" w:color="auto"/>
              </w:divBdr>
            </w:div>
          </w:divsChild>
        </w:div>
        <w:div w:id="1810660855">
          <w:marLeft w:val="60"/>
          <w:marRight w:val="60"/>
          <w:marTop w:val="100"/>
          <w:marBottom w:val="100"/>
          <w:divBdr>
            <w:top w:val="none" w:sz="0" w:space="0" w:color="auto"/>
            <w:left w:val="none" w:sz="0" w:space="0" w:color="auto"/>
            <w:bottom w:val="none" w:sz="0" w:space="0" w:color="auto"/>
            <w:right w:val="none" w:sz="0" w:space="0" w:color="auto"/>
          </w:divBdr>
          <w:divsChild>
            <w:div w:id="1463227626">
              <w:marLeft w:val="0"/>
              <w:marRight w:val="0"/>
              <w:marTop w:val="0"/>
              <w:marBottom w:val="0"/>
              <w:divBdr>
                <w:top w:val="none" w:sz="0" w:space="0" w:color="auto"/>
                <w:left w:val="none" w:sz="0" w:space="0" w:color="auto"/>
                <w:bottom w:val="none" w:sz="0" w:space="0" w:color="auto"/>
                <w:right w:val="none" w:sz="0" w:space="0" w:color="auto"/>
              </w:divBdr>
            </w:div>
          </w:divsChild>
        </w:div>
        <w:div w:id="608436721">
          <w:marLeft w:val="60"/>
          <w:marRight w:val="60"/>
          <w:marTop w:val="100"/>
          <w:marBottom w:val="100"/>
          <w:divBdr>
            <w:top w:val="none" w:sz="0" w:space="0" w:color="auto"/>
            <w:left w:val="none" w:sz="0" w:space="0" w:color="auto"/>
            <w:bottom w:val="none" w:sz="0" w:space="0" w:color="auto"/>
            <w:right w:val="none" w:sz="0" w:space="0" w:color="auto"/>
          </w:divBdr>
          <w:divsChild>
            <w:div w:id="435709266">
              <w:marLeft w:val="0"/>
              <w:marRight w:val="0"/>
              <w:marTop w:val="0"/>
              <w:marBottom w:val="0"/>
              <w:divBdr>
                <w:top w:val="none" w:sz="0" w:space="0" w:color="auto"/>
                <w:left w:val="none" w:sz="0" w:space="0" w:color="auto"/>
                <w:bottom w:val="none" w:sz="0" w:space="0" w:color="auto"/>
                <w:right w:val="none" w:sz="0" w:space="0" w:color="auto"/>
              </w:divBdr>
            </w:div>
          </w:divsChild>
        </w:div>
        <w:div w:id="104421702">
          <w:marLeft w:val="60"/>
          <w:marRight w:val="60"/>
          <w:marTop w:val="100"/>
          <w:marBottom w:val="100"/>
          <w:divBdr>
            <w:top w:val="none" w:sz="0" w:space="0" w:color="auto"/>
            <w:left w:val="none" w:sz="0" w:space="0" w:color="auto"/>
            <w:bottom w:val="none" w:sz="0" w:space="0" w:color="auto"/>
            <w:right w:val="none" w:sz="0" w:space="0" w:color="auto"/>
          </w:divBdr>
        </w:div>
        <w:div w:id="853768474">
          <w:marLeft w:val="60"/>
          <w:marRight w:val="60"/>
          <w:marTop w:val="100"/>
          <w:marBottom w:val="100"/>
          <w:divBdr>
            <w:top w:val="none" w:sz="0" w:space="0" w:color="auto"/>
            <w:left w:val="none" w:sz="0" w:space="0" w:color="auto"/>
            <w:bottom w:val="none" w:sz="0" w:space="0" w:color="auto"/>
            <w:right w:val="none" w:sz="0" w:space="0" w:color="auto"/>
          </w:divBdr>
          <w:divsChild>
            <w:div w:id="1825969151">
              <w:marLeft w:val="0"/>
              <w:marRight w:val="0"/>
              <w:marTop w:val="0"/>
              <w:marBottom w:val="0"/>
              <w:divBdr>
                <w:top w:val="none" w:sz="0" w:space="0" w:color="auto"/>
                <w:left w:val="none" w:sz="0" w:space="0" w:color="auto"/>
                <w:bottom w:val="none" w:sz="0" w:space="0" w:color="auto"/>
                <w:right w:val="none" w:sz="0" w:space="0" w:color="auto"/>
              </w:divBdr>
            </w:div>
          </w:divsChild>
        </w:div>
        <w:div w:id="874733876">
          <w:marLeft w:val="60"/>
          <w:marRight w:val="60"/>
          <w:marTop w:val="100"/>
          <w:marBottom w:val="100"/>
          <w:divBdr>
            <w:top w:val="none" w:sz="0" w:space="0" w:color="auto"/>
            <w:left w:val="none" w:sz="0" w:space="0" w:color="auto"/>
            <w:bottom w:val="none" w:sz="0" w:space="0" w:color="auto"/>
            <w:right w:val="none" w:sz="0" w:space="0" w:color="auto"/>
          </w:divBdr>
          <w:divsChild>
            <w:div w:id="193806802">
              <w:marLeft w:val="0"/>
              <w:marRight w:val="0"/>
              <w:marTop w:val="0"/>
              <w:marBottom w:val="0"/>
              <w:divBdr>
                <w:top w:val="none" w:sz="0" w:space="0" w:color="auto"/>
                <w:left w:val="none" w:sz="0" w:space="0" w:color="auto"/>
                <w:bottom w:val="none" w:sz="0" w:space="0" w:color="auto"/>
                <w:right w:val="none" w:sz="0" w:space="0" w:color="auto"/>
              </w:divBdr>
            </w:div>
          </w:divsChild>
        </w:div>
        <w:div w:id="241843381">
          <w:marLeft w:val="60"/>
          <w:marRight w:val="60"/>
          <w:marTop w:val="100"/>
          <w:marBottom w:val="100"/>
          <w:divBdr>
            <w:top w:val="none" w:sz="0" w:space="0" w:color="auto"/>
            <w:left w:val="none" w:sz="0" w:space="0" w:color="auto"/>
            <w:bottom w:val="none" w:sz="0" w:space="0" w:color="auto"/>
            <w:right w:val="none" w:sz="0" w:space="0" w:color="auto"/>
          </w:divBdr>
          <w:divsChild>
            <w:div w:id="731660500">
              <w:marLeft w:val="0"/>
              <w:marRight w:val="0"/>
              <w:marTop w:val="0"/>
              <w:marBottom w:val="0"/>
              <w:divBdr>
                <w:top w:val="none" w:sz="0" w:space="0" w:color="auto"/>
                <w:left w:val="none" w:sz="0" w:space="0" w:color="auto"/>
                <w:bottom w:val="none" w:sz="0" w:space="0" w:color="auto"/>
                <w:right w:val="none" w:sz="0" w:space="0" w:color="auto"/>
              </w:divBdr>
            </w:div>
          </w:divsChild>
        </w:div>
        <w:div w:id="1563558536">
          <w:marLeft w:val="60"/>
          <w:marRight w:val="60"/>
          <w:marTop w:val="100"/>
          <w:marBottom w:val="100"/>
          <w:divBdr>
            <w:top w:val="none" w:sz="0" w:space="0" w:color="auto"/>
            <w:left w:val="none" w:sz="0" w:space="0" w:color="auto"/>
            <w:bottom w:val="none" w:sz="0" w:space="0" w:color="auto"/>
            <w:right w:val="none" w:sz="0" w:space="0" w:color="auto"/>
          </w:divBdr>
          <w:divsChild>
            <w:div w:id="55861481">
              <w:marLeft w:val="0"/>
              <w:marRight w:val="0"/>
              <w:marTop w:val="0"/>
              <w:marBottom w:val="0"/>
              <w:divBdr>
                <w:top w:val="none" w:sz="0" w:space="0" w:color="auto"/>
                <w:left w:val="none" w:sz="0" w:space="0" w:color="auto"/>
                <w:bottom w:val="none" w:sz="0" w:space="0" w:color="auto"/>
                <w:right w:val="none" w:sz="0" w:space="0" w:color="auto"/>
              </w:divBdr>
            </w:div>
          </w:divsChild>
        </w:div>
        <w:div w:id="1844975378">
          <w:marLeft w:val="60"/>
          <w:marRight w:val="60"/>
          <w:marTop w:val="100"/>
          <w:marBottom w:val="100"/>
          <w:divBdr>
            <w:top w:val="none" w:sz="0" w:space="0" w:color="auto"/>
            <w:left w:val="none" w:sz="0" w:space="0" w:color="auto"/>
            <w:bottom w:val="none" w:sz="0" w:space="0" w:color="auto"/>
            <w:right w:val="none" w:sz="0" w:space="0" w:color="auto"/>
          </w:divBdr>
          <w:divsChild>
            <w:div w:id="842553877">
              <w:marLeft w:val="0"/>
              <w:marRight w:val="0"/>
              <w:marTop w:val="0"/>
              <w:marBottom w:val="0"/>
              <w:divBdr>
                <w:top w:val="none" w:sz="0" w:space="0" w:color="auto"/>
                <w:left w:val="none" w:sz="0" w:space="0" w:color="auto"/>
                <w:bottom w:val="none" w:sz="0" w:space="0" w:color="auto"/>
                <w:right w:val="none" w:sz="0" w:space="0" w:color="auto"/>
              </w:divBdr>
            </w:div>
          </w:divsChild>
        </w:div>
        <w:div w:id="125049566">
          <w:marLeft w:val="60"/>
          <w:marRight w:val="60"/>
          <w:marTop w:val="100"/>
          <w:marBottom w:val="100"/>
          <w:divBdr>
            <w:top w:val="none" w:sz="0" w:space="0" w:color="auto"/>
            <w:left w:val="none" w:sz="0" w:space="0" w:color="auto"/>
            <w:bottom w:val="none" w:sz="0" w:space="0" w:color="auto"/>
            <w:right w:val="none" w:sz="0" w:space="0" w:color="auto"/>
          </w:divBdr>
          <w:divsChild>
            <w:div w:id="505361875">
              <w:marLeft w:val="0"/>
              <w:marRight w:val="0"/>
              <w:marTop w:val="0"/>
              <w:marBottom w:val="0"/>
              <w:divBdr>
                <w:top w:val="none" w:sz="0" w:space="0" w:color="auto"/>
                <w:left w:val="none" w:sz="0" w:space="0" w:color="auto"/>
                <w:bottom w:val="none" w:sz="0" w:space="0" w:color="auto"/>
                <w:right w:val="none" w:sz="0" w:space="0" w:color="auto"/>
              </w:divBdr>
            </w:div>
          </w:divsChild>
        </w:div>
        <w:div w:id="1435977348">
          <w:marLeft w:val="60"/>
          <w:marRight w:val="60"/>
          <w:marTop w:val="100"/>
          <w:marBottom w:val="100"/>
          <w:divBdr>
            <w:top w:val="none" w:sz="0" w:space="0" w:color="auto"/>
            <w:left w:val="none" w:sz="0" w:space="0" w:color="auto"/>
            <w:bottom w:val="none" w:sz="0" w:space="0" w:color="auto"/>
            <w:right w:val="none" w:sz="0" w:space="0" w:color="auto"/>
          </w:divBdr>
          <w:divsChild>
            <w:div w:id="1128627955">
              <w:marLeft w:val="0"/>
              <w:marRight w:val="0"/>
              <w:marTop w:val="0"/>
              <w:marBottom w:val="0"/>
              <w:divBdr>
                <w:top w:val="none" w:sz="0" w:space="0" w:color="auto"/>
                <w:left w:val="none" w:sz="0" w:space="0" w:color="auto"/>
                <w:bottom w:val="none" w:sz="0" w:space="0" w:color="auto"/>
                <w:right w:val="none" w:sz="0" w:space="0" w:color="auto"/>
              </w:divBdr>
            </w:div>
          </w:divsChild>
        </w:div>
        <w:div w:id="1284654608">
          <w:marLeft w:val="60"/>
          <w:marRight w:val="60"/>
          <w:marTop w:val="100"/>
          <w:marBottom w:val="100"/>
          <w:divBdr>
            <w:top w:val="none" w:sz="0" w:space="0" w:color="auto"/>
            <w:left w:val="none" w:sz="0" w:space="0" w:color="auto"/>
            <w:bottom w:val="none" w:sz="0" w:space="0" w:color="auto"/>
            <w:right w:val="none" w:sz="0" w:space="0" w:color="auto"/>
          </w:divBdr>
          <w:divsChild>
            <w:div w:id="1070343833">
              <w:marLeft w:val="0"/>
              <w:marRight w:val="0"/>
              <w:marTop w:val="0"/>
              <w:marBottom w:val="0"/>
              <w:divBdr>
                <w:top w:val="none" w:sz="0" w:space="0" w:color="auto"/>
                <w:left w:val="none" w:sz="0" w:space="0" w:color="auto"/>
                <w:bottom w:val="none" w:sz="0" w:space="0" w:color="auto"/>
                <w:right w:val="none" w:sz="0" w:space="0" w:color="auto"/>
              </w:divBdr>
            </w:div>
          </w:divsChild>
        </w:div>
        <w:div w:id="138303699">
          <w:marLeft w:val="60"/>
          <w:marRight w:val="60"/>
          <w:marTop w:val="100"/>
          <w:marBottom w:val="100"/>
          <w:divBdr>
            <w:top w:val="none" w:sz="0" w:space="0" w:color="auto"/>
            <w:left w:val="none" w:sz="0" w:space="0" w:color="auto"/>
            <w:bottom w:val="none" w:sz="0" w:space="0" w:color="auto"/>
            <w:right w:val="none" w:sz="0" w:space="0" w:color="auto"/>
          </w:divBdr>
          <w:divsChild>
            <w:div w:id="1591888147">
              <w:marLeft w:val="0"/>
              <w:marRight w:val="0"/>
              <w:marTop w:val="0"/>
              <w:marBottom w:val="0"/>
              <w:divBdr>
                <w:top w:val="none" w:sz="0" w:space="0" w:color="auto"/>
                <w:left w:val="none" w:sz="0" w:space="0" w:color="auto"/>
                <w:bottom w:val="none" w:sz="0" w:space="0" w:color="auto"/>
                <w:right w:val="none" w:sz="0" w:space="0" w:color="auto"/>
              </w:divBdr>
            </w:div>
          </w:divsChild>
        </w:div>
        <w:div w:id="792679164">
          <w:marLeft w:val="60"/>
          <w:marRight w:val="60"/>
          <w:marTop w:val="100"/>
          <w:marBottom w:val="100"/>
          <w:divBdr>
            <w:top w:val="none" w:sz="0" w:space="0" w:color="auto"/>
            <w:left w:val="none" w:sz="0" w:space="0" w:color="auto"/>
            <w:bottom w:val="none" w:sz="0" w:space="0" w:color="auto"/>
            <w:right w:val="none" w:sz="0" w:space="0" w:color="auto"/>
          </w:divBdr>
        </w:div>
        <w:div w:id="711536888">
          <w:marLeft w:val="60"/>
          <w:marRight w:val="60"/>
          <w:marTop w:val="100"/>
          <w:marBottom w:val="100"/>
          <w:divBdr>
            <w:top w:val="none" w:sz="0" w:space="0" w:color="auto"/>
            <w:left w:val="none" w:sz="0" w:space="0" w:color="auto"/>
            <w:bottom w:val="none" w:sz="0" w:space="0" w:color="auto"/>
            <w:right w:val="none" w:sz="0" w:space="0" w:color="auto"/>
          </w:divBdr>
        </w:div>
        <w:div w:id="1394616722">
          <w:marLeft w:val="60"/>
          <w:marRight w:val="60"/>
          <w:marTop w:val="100"/>
          <w:marBottom w:val="100"/>
          <w:divBdr>
            <w:top w:val="none" w:sz="0" w:space="0" w:color="auto"/>
            <w:left w:val="none" w:sz="0" w:space="0" w:color="auto"/>
            <w:bottom w:val="none" w:sz="0" w:space="0" w:color="auto"/>
            <w:right w:val="none" w:sz="0" w:space="0" w:color="auto"/>
          </w:divBdr>
          <w:divsChild>
            <w:div w:id="606160456">
              <w:marLeft w:val="0"/>
              <w:marRight w:val="0"/>
              <w:marTop w:val="0"/>
              <w:marBottom w:val="0"/>
              <w:divBdr>
                <w:top w:val="none" w:sz="0" w:space="0" w:color="auto"/>
                <w:left w:val="none" w:sz="0" w:space="0" w:color="auto"/>
                <w:bottom w:val="none" w:sz="0" w:space="0" w:color="auto"/>
                <w:right w:val="none" w:sz="0" w:space="0" w:color="auto"/>
              </w:divBdr>
            </w:div>
          </w:divsChild>
        </w:div>
        <w:div w:id="1890335650">
          <w:marLeft w:val="60"/>
          <w:marRight w:val="60"/>
          <w:marTop w:val="100"/>
          <w:marBottom w:val="100"/>
          <w:divBdr>
            <w:top w:val="none" w:sz="0" w:space="0" w:color="auto"/>
            <w:left w:val="none" w:sz="0" w:space="0" w:color="auto"/>
            <w:bottom w:val="none" w:sz="0" w:space="0" w:color="auto"/>
            <w:right w:val="none" w:sz="0" w:space="0" w:color="auto"/>
          </w:divBdr>
          <w:divsChild>
            <w:div w:id="1615206354">
              <w:marLeft w:val="0"/>
              <w:marRight w:val="0"/>
              <w:marTop w:val="0"/>
              <w:marBottom w:val="0"/>
              <w:divBdr>
                <w:top w:val="none" w:sz="0" w:space="0" w:color="auto"/>
                <w:left w:val="none" w:sz="0" w:space="0" w:color="auto"/>
                <w:bottom w:val="none" w:sz="0" w:space="0" w:color="auto"/>
                <w:right w:val="none" w:sz="0" w:space="0" w:color="auto"/>
              </w:divBdr>
            </w:div>
          </w:divsChild>
        </w:div>
        <w:div w:id="1328553672">
          <w:marLeft w:val="60"/>
          <w:marRight w:val="60"/>
          <w:marTop w:val="100"/>
          <w:marBottom w:val="100"/>
          <w:divBdr>
            <w:top w:val="none" w:sz="0" w:space="0" w:color="auto"/>
            <w:left w:val="none" w:sz="0" w:space="0" w:color="auto"/>
            <w:bottom w:val="none" w:sz="0" w:space="0" w:color="auto"/>
            <w:right w:val="none" w:sz="0" w:space="0" w:color="auto"/>
          </w:divBdr>
          <w:divsChild>
            <w:div w:id="1469666298">
              <w:marLeft w:val="0"/>
              <w:marRight w:val="0"/>
              <w:marTop w:val="0"/>
              <w:marBottom w:val="0"/>
              <w:divBdr>
                <w:top w:val="none" w:sz="0" w:space="0" w:color="auto"/>
                <w:left w:val="none" w:sz="0" w:space="0" w:color="auto"/>
                <w:bottom w:val="none" w:sz="0" w:space="0" w:color="auto"/>
                <w:right w:val="none" w:sz="0" w:space="0" w:color="auto"/>
              </w:divBdr>
            </w:div>
          </w:divsChild>
        </w:div>
        <w:div w:id="1219631956">
          <w:marLeft w:val="60"/>
          <w:marRight w:val="60"/>
          <w:marTop w:val="100"/>
          <w:marBottom w:val="100"/>
          <w:divBdr>
            <w:top w:val="none" w:sz="0" w:space="0" w:color="auto"/>
            <w:left w:val="none" w:sz="0" w:space="0" w:color="auto"/>
            <w:bottom w:val="none" w:sz="0" w:space="0" w:color="auto"/>
            <w:right w:val="none" w:sz="0" w:space="0" w:color="auto"/>
          </w:divBdr>
          <w:divsChild>
            <w:div w:id="1941260085">
              <w:marLeft w:val="0"/>
              <w:marRight w:val="0"/>
              <w:marTop w:val="0"/>
              <w:marBottom w:val="0"/>
              <w:divBdr>
                <w:top w:val="none" w:sz="0" w:space="0" w:color="auto"/>
                <w:left w:val="none" w:sz="0" w:space="0" w:color="auto"/>
                <w:bottom w:val="none" w:sz="0" w:space="0" w:color="auto"/>
                <w:right w:val="none" w:sz="0" w:space="0" w:color="auto"/>
              </w:divBdr>
            </w:div>
          </w:divsChild>
        </w:div>
        <w:div w:id="1753578207">
          <w:marLeft w:val="60"/>
          <w:marRight w:val="60"/>
          <w:marTop w:val="100"/>
          <w:marBottom w:val="100"/>
          <w:divBdr>
            <w:top w:val="none" w:sz="0" w:space="0" w:color="auto"/>
            <w:left w:val="none" w:sz="0" w:space="0" w:color="auto"/>
            <w:bottom w:val="none" w:sz="0" w:space="0" w:color="auto"/>
            <w:right w:val="none" w:sz="0" w:space="0" w:color="auto"/>
          </w:divBdr>
        </w:div>
        <w:div w:id="443116334">
          <w:marLeft w:val="60"/>
          <w:marRight w:val="60"/>
          <w:marTop w:val="100"/>
          <w:marBottom w:val="100"/>
          <w:divBdr>
            <w:top w:val="none" w:sz="0" w:space="0" w:color="auto"/>
            <w:left w:val="none" w:sz="0" w:space="0" w:color="auto"/>
            <w:bottom w:val="none" w:sz="0" w:space="0" w:color="auto"/>
            <w:right w:val="none" w:sz="0" w:space="0" w:color="auto"/>
          </w:divBdr>
          <w:divsChild>
            <w:div w:id="1620722900">
              <w:marLeft w:val="0"/>
              <w:marRight w:val="0"/>
              <w:marTop w:val="0"/>
              <w:marBottom w:val="0"/>
              <w:divBdr>
                <w:top w:val="none" w:sz="0" w:space="0" w:color="auto"/>
                <w:left w:val="none" w:sz="0" w:space="0" w:color="auto"/>
                <w:bottom w:val="none" w:sz="0" w:space="0" w:color="auto"/>
                <w:right w:val="none" w:sz="0" w:space="0" w:color="auto"/>
              </w:divBdr>
            </w:div>
          </w:divsChild>
        </w:div>
        <w:div w:id="1713652414">
          <w:marLeft w:val="60"/>
          <w:marRight w:val="60"/>
          <w:marTop w:val="100"/>
          <w:marBottom w:val="100"/>
          <w:divBdr>
            <w:top w:val="none" w:sz="0" w:space="0" w:color="auto"/>
            <w:left w:val="none" w:sz="0" w:space="0" w:color="auto"/>
            <w:bottom w:val="none" w:sz="0" w:space="0" w:color="auto"/>
            <w:right w:val="none" w:sz="0" w:space="0" w:color="auto"/>
          </w:divBdr>
        </w:div>
        <w:div w:id="53090078">
          <w:marLeft w:val="60"/>
          <w:marRight w:val="60"/>
          <w:marTop w:val="100"/>
          <w:marBottom w:val="100"/>
          <w:divBdr>
            <w:top w:val="none" w:sz="0" w:space="0" w:color="auto"/>
            <w:left w:val="none" w:sz="0" w:space="0" w:color="auto"/>
            <w:bottom w:val="none" w:sz="0" w:space="0" w:color="auto"/>
            <w:right w:val="none" w:sz="0" w:space="0" w:color="auto"/>
          </w:divBdr>
        </w:div>
        <w:div w:id="349719093">
          <w:marLeft w:val="60"/>
          <w:marRight w:val="60"/>
          <w:marTop w:val="100"/>
          <w:marBottom w:val="100"/>
          <w:divBdr>
            <w:top w:val="none" w:sz="0" w:space="0" w:color="auto"/>
            <w:left w:val="none" w:sz="0" w:space="0" w:color="auto"/>
            <w:bottom w:val="none" w:sz="0" w:space="0" w:color="auto"/>
            <w:right w:val="none" w:sz="0" w:space="0" w:color="auto"/>
          </w:divBdr>
          <w:divsChild>
            <w:div w:id="1821532634">
              <w:marLeft w:val="0"/>
              <w:marRight w:val="0"/>
              <w:marTop w:val="0"/>
              <w:marBottom w:val="0"/>
              <w:divBdr>
                <w:top w:val="none" w:sz="0" w:space="0" w:color="auto"/>
                <w:left w:val="none" w:sz="0" w:space="0" w:color="auto"/>
                <w:bottom w:val="none" w:sz="0" w:space="0" w:color="auto"/>
                <w:right w:val="none" w:sz="0" w:space="0" w:color="auto"/>
              </w:divBdr>
            </w:div>
          </w:divsChild>
        </w:div>
        <w:div w:id="1939560025">
          <w:marLeft w:val="60"/>
          <w:marRight w:val="60"/>
          <w:marTop w:val="100"/>
          <w:marBottom w:val="100"/>
          <w:divBdr>
            <w:top w:val="none" w:sz="0" w:space="0" w:color="auto"/>
            <w:left w:val="none" w:sz="0" w:space="0" w:color="auto"/>
            <w:bottom w:val="none" w:sz="0" w:space="0" w:color="auto"/>
            <w:right w:val="none" w:sz="0" w:space="0" w:color="auto"/>
          </w:divBdr>
          <w:divsChild>
            <w:div w:id="2129275386">
              <w:marLeft w:val="0"/>
              <w:marRight w:val="0"/>
              <w:marTop w:val="0"/>
              <w:marBottom w:val="0"/>
              <w:divBdr>
                <w:top w:val="none" w:sz="0" w:space="0" w:color="auto"/>
                <w:left w:val="none" w:sz="0" w:space="0" w:color="auto"/>
                <w:bottom w:val="none" w:sz="0" w:space="0" w:color="auto"/>
                <w:right w:val="none" w:sz="0" w:space="0" w:color="auto"/>
              </w:divBdr>
            </w:div>
          </w:divsChild>
        </w:div>
        <w:div w:id="1702516129">
          <w:marLeft w:val="60"/>
          <w:marRight w:val="60"/>
          <w:marTop w:val="100"/>
          <w:marBottom w:val="100"/>
          <w:divBdr>
            <w:top w:val="none" w:sz="0" w:space="0" w:color="auto"/>
            <w:left w:val="none" w:sz="0" w:space="0" w:color="auto"/>
            <w:bottom w:val="none" w:sz="0" w:space="0" w:color="auto"/>
            <w:right w:val="none" w:sz="0" w:space="0" w:color="auto"/>
          </w:divBdr>
          <w:divsChild>
            <w:div w:id="1075543378">
              <w:marLeft w:val="0"/>
              <w:marRight w:val="0"/>
              <w:marTop w:val="0"/>
              <w:marBottom w:val="0"/>
              <w:divBdr>
                <w:top w:val="none" w:sz="0" w:space="0" w:color="auto"/>
                <w:left w:val="none" w:sz="0" w:space="0" w:color="auto"/>
                <w:bottom w:val="none" w:sz="0" w:space="0" w:color="auto"/>
                <w:right w:val="none" w:sz="0" w:space="0" w:color="auto"/>
              </w:divBdr>
            </w:div>
          </w:divsChild>
        </w:div>
        <w:div w:id="384644827">
          <w:marLeft w:val="60"/>
          <w:marRight w:val="60"/>
          <w:marTop w:val="100"/>
          <w:marBottom w:val="100"/>
          <w:divBdr>
            <w:top w:val="none" w:sz="0" w:space="0" w:color="auto"/>
            <w:left w:val="none" w:sz="0" w:space="0" w:color="auto"/>
            <w:bottom w:val="none" w:sz="0" w:space="0" w:color="auto"/>
            <w:right w:val="none" w:sz="0" w:space="0" w:color="auto"/>
          </w:divBdr>
          <w:divsChild>
            <w:div w:id="755204055">
              <w:marLeft w:val="0"/>
              <w:marRight w:val="0"/>
              <w:marTop w:val="0"/>
              <w:marBottom w:val="0"/>
              <w:divBdr>
                <w:top w:val="none" w:sz="0" w:space="0" w:color="auto"/>
                <w:left w:val="none" w:sz="0" w:space="0" w:color="auto"/>
                <w:bottom w:val="none" w:sz="0" w:space="0" w:color="auto"/>
                <w:right w:val="none" w:sz="0" w:space="0" w:color="auto"/>
              </w:divBdr>
            </w:div>
          </w:divsChild>
        </w:div>
        <w:div w:id="2136949060">
          <w:marLeft w:val="60"/>
          <w:marRight w:val="60"/>
          <w:marTop w:val="100"/>
          <w:marBottom w:val="100"/>
          <w:divBdr>
            <w:top w:val="none" w:sz="0" w:space="0" w:color="auto"/>
            <w:left w:val="none" w:sz="0" w:space="0" w:color="auto"/>
            <w:bottom w:val="none" w:sz="0" w:space="0" w:color="auto"/>
            <w:right w:val="none" w:sz="0" w:space="0" w:color="auto"/>
          </w:divBdr>
        </w:div>
        <w:div w:id="134496446">
          <w:marLeft w:val="60"/>
          <w:marRight w:val="60"/>
          <w:marTop w:val="100"/>
          <w:marBottom w:val="100"/>
          <w:divBdr>
            <w:top w:val="none" w:sz="0" w:space="0" w:color="auto"/>
            <w:left w:val="none" w:sz="0" w:space="0" w:color="auto"/>
            <w:bottom w:val="none" w:sz="0" w:space="0" w:color="auto"/>
            <w:right w:val="none" w:sz="0" w:space="0" w:color="auto"/>
          </w:divBdr>
          <w:divsChild>
            <w:div w:id="1915384773">
              <w:marLeft w:val="0"/>
              <w:marRight w:val="0"/>
              <w:marTop w:val="0"/>
              <w:marBottom w:val="0"/>
              <w:divBdr>
                <w:top w:val="none" w:sz="0" w:space="0" w:color="auto"/>
                <w:left w:val="none" w:sz="0" w:space="0" w:color="auto"/>
                <w:bottom w:val="none" w:sz="0" w:space="0" w:color="auto"/>
                <w:right w:val="none" w:sz="0" w:space="0" w:color="auto"/>
              </w:divBdr>
            </w:div>
          </w:divsChild>
        </w:div>
        <w:div w:id="1460418790">
          <w:marLeft w:val="60"/>
          <w:marRight w:val="60"/>
          <w:marTop w:val="100"/>
          <w:marBottom w:val="100"/>
          <w:divBdr>
            <w:top w:val="none" w:sz="0" w:space="0" w:color="auto"/>
            <w:left w:val="none" w:sz="0" w:space="0" w:color="auto"/>
            <w:bottom w:val="none" w:sz="0" w:space="0" w:color="auto"/>
            <w:right w:val="none" w:sz="0" w:space="0" w:color="auto"/>
          </w:divBdr>
        </w:div>
        <w:div w:id="1984112398">
          <w:marLeft w:val="60"/>
          <w:marRight w:val="60"/>
          <w:marTop w:val="100"/>
          <w:marBottom w:val="100"/>
          <w:divBdr>
            <w:top w:val="none" w:sz="0" w:space="0" w:color="auto"/>
            <w:left w:val="none" w:sz="0" w:space="0" w:color="auto"/>
            <w:bottom w:val="none" w:sz="0" w:space="0" w:color="auto"/>
            <w:right w:val="none" w:sz="0" w:space="0" w:color="auto"/>
          </w:divBdr>
        </w:div>
        <w:div w:id="1950313973">
          <w:marLeft w:val="60"/>
          <w:marRight w:val="60"/>
          <w:marTop w:val="100"/>
          <w:marBottom w:val="100"/>
          <w:divBdr>
            <w:top w:val="none" w:sz="0" w:space="0" w:color="auto"/>
            <w:left w:val="none" w:sz="0" w:space="0" w:color="auto"/>
            <w:bottom w:val="none" w:sz="0" w:space="0" w:color="auto"/>
            <w:right w:val="none" w:sz="0" w:space="0" w:color="auto"/>
          </w:divBdr>
          <w:divsChild>
            <w:div w:id="1604678881">
              <w:marLeft w:val="0"/>
              <w:marRight w:val="0"/>
              <w:marTop w:val="0"/>
              <w:marBottom w:val="0"/>
              <w:divBdr>
                <w:top w:val="none" w:sz="0" w:space="0" w:color="auto"/>
                <w:left w:val="none" w:sz="0" w:space="0" w:color="auto"/>
                <w:bottom w:val="none" w:sz="0" w:space="0" w:color="auto"/>
                <w:right w:val="none" w:sz="0" w:space="0" w:color="auto"/>
              </w:divBdr>
            </w:div>
          </w:divsChild>
        </w:div>
        <w:div w:id="762645834">
          <w:marLeft w:val="60"/>
          <w:marRight w:val="60"/>
          <w:marTop w:val="100"/>
          <w:marBottom w:val="100"/>
          <w:divBdr>
            <w:top w:val="none" w:sz="0" w:space="0" w:color="auto"/>
            <w:left w:val="none" w:sz="0" w:space="0" w:color="auto"/>
            <w:bottom w:val="none" w:sz="0" w:space="0" w:color="auto"/>
            <w:right w:val="none" w:sz="0" w:space="0" w:color="auto"/>
          </w:divBdr>
          <w:divsChild>
            <w:div w:id="1922055116">
              <w:marLeft w:val="0"/>
              <w:marRight w:val="0"/>
              <w:marTop w:val="0"/>
              <w:marBottom w:val="0"/>
              <w:divBdr>
                <w:top w:val="none" w:sz="0" w:space="0" w:color="auto"/>
                <w:left w:val="none" w:sz="0" w:space="0" w:color="auto"/>
                <w:bottom w:val="none" w:sz="0" w:space="0" w:color="auto"/>
                <w:right w:val="none" w:sz="0" w:space="0" w:color="auto"/>
              </w:divBdr>
            </w:div>
          </w:divsChild>
        </w:div>
        <w:div w:id="914972177">
          <w:marLeft w:val="60"/>
          <w:marRight w:val="60"/>
          <w:marTop w:val="100"/>
          <w:marBottom w:val="100"/>
          <w:divBdr>
            <w:top w:val="none" w:sz="0" w:space="0" w:color="auto"/>
            <w:left w:val="none" w:sz="0" w:space="0" w:color="auto"/>
            <w:bottom w:val="none" w:sz="0" w:space="0" w:color="auto"/>
            <w:right w:val="none" w:sz="0" w:space="0" w:color="auto"/>
          </w:divBdr>
          <w:divsChild>
            <w:div w:id="1731416224">
              <w:marLeft w:val="0"/>
              <w:marRight w:val="0"/>
              <w:marTop w:val="0"/>
              <w:marBottom w:val="0"/>
              <w:divBdr>
                <w:top w:val="none" w:sz="0" w:space="0" w:color="auto"/>
                <w:left w:val="none" w:sz="0" w:space="0" w:color="auto"/>
                <w:bottom w:val="none" w:sz="0" w:space="0" w:color="auto"/>
                <w:right w:val="none" w:sz="0" w:space="0" w:color="auto"/>
              </w:divBdr>
            </w:div>
          </w:divsChild>
        </w:div>
        <w:div w:id="1822118031">
          <w:marLeft w:val="60"/>
          <w:marRight w:val="60"/>
          <w:marTop w:val="100"/>
          <w:marBottom w:val="100"/>
          <w:divBdr>
            <w:top w:val="none" w:sz="0" w:space="0" w:color="auto"/>
            <w:left w:val="none" w:sz="0" w:space="0" w:color="auto"/>
            <w:bottom w:val="none" w:sz="0" w:space="0" w:color="auto"/>
            <w:right w:val="none" w:sz="0" w:space="0" w:color="auto"/>
          </w:divBdr>
          <w:divsChild>
            <w:div w:id="1439645096">
              <w:marLeft w:val="0"/>
              <w:marRight w:val="0"/>
              <w:marTop w:val="0"/>
              <w:marBottom w:val="0"/>
              <w:divBdr>
                <w:top w:val="none" w:sz="0" w:space="0" w:color="auto"/>
                <w:left w:val="none" w:sz="0" w:space="0" w:color="auto"/>
                <w:bottom w:val="none" w:sz="0" w:space="0" w:color="auto"/>
                <w:right w:val="none" w:sz="0" w:space="0" w:color="auto"/>
              </w:divBdr>
            </w:div>
          </w:divsChild>
        </w:div>
        <w:div w:id="747657862">
          <w:marLeft w:val="60"/>
          <w:marRight w:val="60"/>
          <w:marTop w:val="100"/>
          <w:marBottom w:val="100"/>
          <w:divBdr>
            <w:top w:val="none" w:sz="0" w:space="0" w:color="auto"/>
            <w:left w:val="none" w:sz="0" w:space="0" w:color="auto"/>
            <w:bottom w:val="none" w:sz="0" w:space="0" w:color="auto"/>
            <w:right w:val="none" w:sz="0" w:space="0" w:color="auto"/>
          </w:divBdr>
        </w:div>
        <w:div w:id="459422110">
          <w:marLeft w:val="60"/>
          <w:marRight w:val="60"/>
          <w:marTop w:val="100"/>
          <w:marBottom w:val="100"/>
          <w:divBdr>
            <w:top w:val="none" w:sz="0" w:space="0" w:color="auto"/>
            <w:left w:val="none" w:sz="0" w:space="0" w:color="auto"/>
            <w:bottom w:val="none" w:sz="0" w:space="0" w:color="auto"/>
            <w:right w:val="none" w:sz="0" w:space="0" w:color="auto"/>
          </w:divBdr>
          <w:divsChild>
            <w:div w:id="1772509081">
              <w:marLeft w:val="0"/>
              <w:marRight w:val="0"/>
              <w:marTop w:val="0"/>
              <w:marBottom w:val="0"/>
              <w:divBdr>
                <w:top w:val="none" w:sz="0" w:space="0" w:color="auto"/>
                <w:left w:val="none" w:sz="0" w:space="0" w:color="auto"/>
                <w:bottom w:val="none" w:sz="0" w:space="0" w:color="auto"/>
                <w:right w:val="none" w:sz="0" w:space="0" w:color="auto"/>
              </w:divBdr>
            </w:div>
          </w:divsChild>
        </w:div>
        <w:div w:id="1767996407">
          <w:marLeft w:val="60"/>
          <w:marRight w:val="60"/>
          <w:marTop w:val="100"/>
          <w:marBottom w:val="100"/>
          <w:divBdr>
            <w:top w:val="none" w:sz="0" w:space="0" w:color="auto"/>
            <w:left w:val="none" w:sz="0" w:space="0" w:color="auto"/>
            <w:bottom w:val="none" w:sz="0" w:space="0" w:color="auto"/>
            <w:right w:val="none" w:sz="0" w:space="0" w:color="auto"/>
          </w:divBdr>
        </w:div>
        <w:div w:id="1463768555">
          <w:marLeft w:val="60"/>
          <w:marRight w:val="60"/>
          <w:marTop w:val="100"/>
          <w:marBottom w:val="100"/>
          <w:divBdr>
            <w:top w:val="none" w:sz="0" w:space="0" w:color="auto"/>
            <w:left w:val="none" w:sz="0" w:space="0" w:color="auto"/>
            <w:bottom w:val="none" w:sz="0" w:space="0" w:color="auto"/>
            <w:right w:val="none" w:sz="0" w:space="0" w:color="auto"/>
          </w:divBdr>
        </w:div>
        <w:div w:id="719128953">
          <w:marLeft w:val="60"/>
          <w:marRight w:val="60"/>
          <w:marTop w:val="100"/>
          <w:marBottom w:val="100"/>
          <w:divBdr>
            <w:top w:val="none" w:sz="0" w:space="0" w:color="auto"/>
            <w:left w:val="none" w:sz="0" w:space="0" w:color="auto"/>
            <w:bottom w:val="none" w:sz="0" w:space="0" w:color="auto"/>
            <w:right w:val="none" w:sz="0" w:space="0" w:color="auto"/>
          </w:divBdr>
          <w:divsChild>
            <w:div w:id="806556331">
              <w:marLeft w:val="0"/>
              <w:marRight w:val="0"/>
              <w:marTop w:val="0"/>
              <w:marBottom w:val="0"/>
              <w:divBdr>
                <w:top w:val="none" w:sz="0" w:space="0" w:color="auto"/>
                <w:left w:val="none" w:sz="0" w:space="0" w:color="auto"/>
                <w:bottom w:val="none" w:sz="0" w:space="0" w:color="auto"/>
                <w:right w:val="none" w:sz="0" w:space="0" w:color="auto"/>
              </w:divBdr>
            </w:div>
          </w:divsChild>
        </w:div>
        <w:div w:id="90126723">
          <w:marLeft w:val="60"/>
          <w:marRight w:val="60"/>
          <w:marTop w:val="100"/>
          <w:marBottom w:val="100"/>
          <w:divBdr>
            <w:top w:val="none" w:sz="0" w:space="0" w:color="auto"/>
            <w:left w:val="none" w:sz="0" w:space="0" w:color="auto"/>
            <w:bottom w:val="none" w:sz="0" w:space="0" w:color="auto"/>
            <w:right w:val="none" w:sz="0" w:space="0" w:color="auto"/>
          </w:divBdr>
          <w:divsChild>
            <w:div w:id="2136218566">
              <w:marLeft w:val="0"/>
              <w:marRight w:val="0"/>
              <w:marTop w:val="0"/>
              <w:marBottom w:val="0"/>
              <w:divBdr>
                <w:top w:val="none" w:sz="0" w:space="0" w:color="auto"/>
                <w:left w:val="none" w:sz="0" w:space="0" w:color="auto"/>
                <w:bottom w:val="none" w:sz="0" w:space="0" w:color="auto"/>
                <w:right w:val="none" w:sz="0" w:space="0" w:color="auto"/>
              </w:divBdr>
            </w:div>
          </w:divsChild>
        </w:div>
        <w:div w:id="1109278227">
          <w:marLeft w:val="60"/>
          <w:marRight w:val="60"/>
          <w:marTop w:val="100"/>
          <w:marBottom w:val="100"/>
          <w:divBdr>
            <w:top w:val="none" w:sz="0" w:space="0" w:color="auto"/>
            <w:left w:val="none" w:sz="0" w:space="0" w:color="auto"/>
            <w:bottom w:val="none" w:sz="0" w:space="0" w:color="auto"/>
            <w:right w:val="none" w:sz="0" w:space="0" w:color="auto"/>
          </w:divBdr>
          <w:divsChild>
            <w:div w:id="1605579351">
              <w:marLeft w:val="0"/>
              <w:marRight w:val="0"/>
              <w:marTop w:val="0"/>
              <w:marBottom w:val="0"/>
              <w:divBdr>
                <w:top w:val="none" w:sz="0" w:space="0" w:color="auto"/>
                <w:left w:val="none" w:sz="0" w:space="0" w:color="auto"/>
                <w:bottom w:val="none" w:sz="0" w:space="0" w:color="auto"/>
                <w:right w:val="none" w:sz="0" w:space="0" w:color="auto"/>
              </w:divBdr>
            </w:div>
          </w:divsChild>
        </w:div>
        <w:div w:id="1403715818">
          <w:marLeft w:val="60"/>
          <w:marRight w:val="60"/>
          <w:marTop w:val="100"/>
          <w:marBottom w:val="100"/>
          <w:divBdr>
            <w:top w:val="none" w:sz="0" w:space="0" w:color="auto"/>
            <w:left w:val="none" w:sz="0" w:space="0" w:color="auto"/>
            <w:bottom w:val="none" w:sz="0" w:space="0" w:color="auto"/>
            <w:right w:val="none" w:sz="0" w:space="0" w:color="auto"/>
          </w:divBdr>
          <w:divsChild>
            <w:div w:id="164055804">
              <w:marLeft w:val="0"/>
              <w:marRight w:val="0"/>
              <w:marTop w:val="0"/>
              <w:marBottom w:val="0"/>
              <w:divBdr>
                <w:top w:val="none" w:sz="0" w:space="0" w:color="auto"/>
                <w:left w:val="none" w:sz="0" w:space="0" w:color="auto"/>
                <w:bottom w:val="none" w:sz="0" w:space="0" w:color="auto"/>
                <w:right w:val="none" w:sz="0" w:space="0" w:color="auto"/>
              </w:divBdr>
            </w:div>
          </w:divsChild>
        </w:div>
        <w:div w:id="527184542">
          <w:marLeft w:val="60"/>
          <w:marRight w:val="60"/>
          <w:marTop w:val="100"/>
          <w:marBottom w:val="100"/>
          <w:divBdr>
            <w:top w:val="none" w:sz="0" w:space="0" w:color="auto"/>
            <w:left w:val="none" w:sz="0" w:space="0" w:color="auto"/>
            <w:bottom w:val="none" w:sz="0" w:space="0" w:color="auto"/>
            <w:right w:val="none" w:sz="0" w:space="0" w:color="auto"/>
          </w:divBdr>
        </w:div>
        <w:div w:id="183910842">
          <w:marLeft w:val="60"/>
          <w:marRight w:val="60"/>
          <w:marTop w:val="100"/>
          <w:marBottom w:val="100"/>
          <w:divBdr>
            <w:top w:val="none" w:sz="0" w:space="0" w:color="auto"/>
            <w:left w:val="none" w:sz="0" w:space="0" w:color="auto"/>
            <w:bottom w:val="none" w:sz="0" w:space="0" w:color="auto"/>
            <w:right w:val="none" w:sz="0" w:space="0" w:color="auto"/>
          </w:divBdr>
          <w:divsChild>
            <w:div w:id="1938173011">
              <w:marLeft w:val="0"/>
              <w:marRight w:val="0"/>
              <w:marTop w:val="0"/>
              <w:marBottom w:val="0"/>
              <w:divBdr>
                <w:top w:val="none" w:sz="0" w:space="0" w:color="auto"/>
                <w:left w:val="none" w:sz="0" w:space="0" w:color="auto"/>
                <w:bottom w:val="none" w:sz="0" w:space="0" w:color="auto"/>
                <w:right w:val="none" w:sz="0" w:space="0" w:color="auto"/>
              </w:divBdr>
            </w:div>
            <w:div w:id="195122489">
              <w:marLeft w:val="0"/>
              <w:marRight w:val="0"/>
              <w:marTop w:val="0"/>
              <w:marBottom w:val="0"/>
              <w:divBdr>
                <w:top w:val="none" w:sz="0" w:space="0" w:color="auto"/>
                <w:left w:val="none" w:sz="0" w:space="0" w:color="auto"/>
                <w:bottom w:val="none" w:sz="0" w:space="0" w:color="auto"/>
                <w:right w:val="none" w:sz="0" w:space="0" w:color="auto"/>
              </w:divBdr>
            </w:div>
          </w:divsChild>
        </w:div>
        <w:div w:id="186136324">
          <w:marLeft w:val="60"/>
          <w:marRight w:val="60"/>
          <w:marTop w:val="100"/>
          <w:marBottom w:val="100"/>
          <w:divBdr>
            <w:top w:val="none" w:sz="0" w:space="0" w:color="auto"/>
            <w:left w:val="none" w:sz="0" w:space="0" w:color="auto"/>
            <w:bottom w:val="none" w:sz="0" w:space="0" w:color="auto"/>
            <w:right w:val="none" w:sz="0" w:space="0" w:color="auto"/>
          </w:divBdr>
        </w:div>
        <w:div w:id="435832202">
          <w:marLeft w:val="60"/>
          <w:marRight w:val="60"/>
          <w:marTop w:val="100"/>
          <w:marBottom w:val="100"/>
          <w:divBdr>
            <w:top w:val="none" w:sz="0" w:space="0" w:color="auto"/>
            <w:left w:val="none" w:sz="0" w:space="0" w:color="auto"/>
            <w:bottom w:val="none" w:sz="0" w:space="0" w:color="auto"/>
            <w:right w:val="none" w:sz="0" w:space="0" w:color="auto"/>
          </w:divBdr>
        </w:div>
        <w:div w:id="1357119722">
          <w:marLeft w:val="60"/>
          <w:marRight w:val="60"/>
          <w:marTop w:val="100"/>
          <w:marBottom w:val="100"/>
          <w:divBdr>
            <w:top w:val="none" w:sz="0" w:space="0" w:color="auto"/>
            <w:left w:val="none" w:sz="0" w:space="0" w:color="auto"/>
            <w:bottom w:val="none" w:sz="0" w:space="0" w:color="auto"/>
            <w:right w:val="none" w:sz="0" w:space="0" w:color="auto"/>
          </w:divBdr>
          <w:divsChild>
            <w:div w:id="1315572802">
              <w:marLeft w:val="0"/>
              <w:marRight w:val="0"/>
              <w:marTop w:val="0"/>
              <w:marBottom w:val="0"/>
              <w:divBdr>
                <w:top w:val="none" w:sz="0" w:space="0" w:color="auto"/>
                <w:left w:val="none" w:sz="0" w:space="0" w:color="auto"/>
                <w:bottom w:val="none" w:sz="0" w:space="0" w:color="auto"/>
                <w:right w:val="none" w:sz="0" w:space="0" w:color="auto"/>
              </w:divBdr>
            </w:div>
          </w:divsChild>
        </w:div>
        <w:div w:id="904027277">
          <w:marLeft w:val="60"/>
          <w:marRight w:val="60"/>
          <w:marTop w:val="100"/>
          <w:marBottom w:val="100"/>
          <w:divBdr>
            <w:top w:val="none" w:sz="0" w:space="0" w:color="auto"/>
            <w:left w:val="none" w:sz="0" w:space="0" w:color="auto"/>
            <w:bottom w:val="none" w:sz="0" w:space="0" w:color="auto"/>
            <w:right w:val="none" w:sz="0" w:space="0" w:color="auto"/>
          </w:divBdr>
          <w:divsChild>
            <w:div w:id="503977693">
              <w:marLeft w:val="0"/>
              <w:marRight w:val="0"/>
              <w:marTop w:val="0"/>
              <w:marBottom w:val="0"/>
              <w:divBdr>
                <w:top w:val="none" w:sz="0" w:space="0" w:color="auto"/>
                <w:left w:val="none" w:sz="0" w:space="0" w:color="auto"/>
                <w:bottom w:val="none" w:sz="0" w:space="0" w:color="auto"/>
                <w:right w:val="none" w:sz="0" w:space="0" w:color="auto"/>
              </w:divBdr>
            </w:div>
          </w:divsChild>
        </w:div>
        <w:div w:id="750154421">
          <w:marLeft w:val="60"/>
          <w:marRight w:val="60"/>
          <w:marTop w:val="100"/>
          <w:marBottom w:val="100"/>
          <w:divBdr>
            <w:top w:val="none" w:sz="0" w:space="0" w:color="auto"/>
            <w:left w:val="none" w:sz="0" w:space="0" w:color="auto"/>
            <w:bottom w:val="none" w:sz="0" w:space="0" w:color="auto"/>
            <w:right w:val="none" w:sz="0" w:space="0" w:color="auto"/>
          </w:divBdr>
          <w:divsChild>
            <w:div w:id="642198165">
              <w:marLeft w:val="0"/>
              <w:marRight w:val="0"/>
              <w:marTop w:val="0"/>
              <w:marBottom w:val="0"/>
              <w:divBdr>
                <w:top w:val="none" w:sz="0" w:space="0" w:color="auto"/>
                <w:left w:val="none" w:sz="0" w:space="0" w:color="auto"/>
                <w:bottom w:val="none" w:sz="0" w:space="0" w:color="auto"/>
                <w:right w:val="none" w:sz="0" w:space="0" w:color="auto"/>
              </w:divBdr>
            </w:div>
          </w:divsChild>
        </w:div>
        <w:div w:id="691609293">
          <w:marLeft w:val="60"/>
          <w:marRight w:val="60"/>
          <w:marTop w:val="100"/>
          <w:marBottom w:val="100"/>
          <w:divBdr>
            <w:top w:val="none" w:sz="0" w:space="0" w:color="auto"/>
            <w:left w:val="none" w:sz="0" w:space="0" w:color="auto"/>
            <w:bottom w:val="none" w:sz="0" w:space="0" w:color="auto"/>
            <w:right w:val="none" w:sz="0" w:space="0" w:color="auto"/>
          </w:divBdr>
          <w:divsChild>
            <w:div w:id="976183033">
              <w:marLeft w:val="0"/>
              <w:marRight w:val="0"/>
              <w:marTop w:val="0"/>
              <w:marBottom w:val="0"/>
              <w:divBdr>
                <w:top w:val="none" w:sz="0" w:space="0" w:color="auto"/>
                <w:left w:val="none" w:sz="0" w:space="0" w:color="auto"/>
                <w:bottom w:val="none" w:sz="0" w:space="0" w:color="auto"/>
                <w:right w:val="none" w:sz="0" w:space="0" w:color="auto"/>
              </w:divBdr>
            </w:div>
          </w:divsChild>
        </w:div>
        <w:div w:id="848326694">
          <w:marLeft w:val="60"/>
          <w:marRight w:val="60"/>
          <w:marTop w:val="100"/>
          <w:marBottom w:val="100"/>
          <w:divBdr>
            <w:top w:val="none" w:sz="0" w:space="0" w:color="auto"/>
            <w:left w:val="none" w:sz="0" w:space="0" w:color="auto"/>
            <w:bottom w:val="none" w:sz="0" w:space="0" w:color="auto"/>
            <w:right w:val="none" w:sz="0" w:space="0" w:color="auto"/>
          </w:divBdr>
        </w:div>
        <w:div w:id="705451202">
          <w:marLeft w:val="60"/>
          <w:marRight w:val="60"/>
          <w:marTop w:val="100"/>
          <w:marBottom w:val="100"/>
          <w:divBdr>
            <w:top w:val="none" w:sz="0" w:space="0" w:color="auto"/>
            <w:left w:val="none" w:sz="0" w:space="0" w:color="auto"/>
            <w:bottom w:val="none" w:sz="0" w:space="0" w:color="auto"/>
            <w:right w:val="none" w:sz="0" w:space="0" w:color="auto"/>
          </w:divBdr>
          <w:divsChild>
            <w:div w:id="388958390">
              <w:marLeft w:val="0"/>
              <w:marRight w:val="0"/>
              <w:marTop w:val="0"/>
              <w:marBottom w:val="0"/>
              <w:divBdr>
                <w:top w:val="none" w:sz="0" w:space="0" w:color="auto"/>
                <w:left w:val="none" w:sz="0" w:space="0" w:color="auto"/>
                <w:bottom w:val="none" w:sz="0" w:space="0" w:color="auto"/>
                <w:right w:val="none" w:sz="0" w:space="0" w:color="auto"/>
              </w:divBdr>
            </w:div>
          </w:divsChild>
        </w:div>
        <w:div w:id="1019038834">
          <w:marLeft w:val="60"/>
          <w:marRight w:val="60"/>
          <w:marTop w:val="100"/>
          <w:marBottom w:val="100"/>
          <w:divBdr>
            <w:top w:val="none" w:sz="0" w:space="0" w:color="auto"/>
            <w:left w:val="none" w:sz="0" w:space="0" w:color="auto"/>
            <w:bottom w:val="none" w:sz="0" w:space="0" w:color="auto"/>
            <w:right w:val="none" w:sz="0" w:space="0" w:color="auto"/>
          </w:divBdr>
        </w:div>
        <w:div w:id="1629315801">
          <w:marLeft w:val="60"/>
          <w:marRight w:val="60"/>
          <w:marTop w:val="100"/>
          <w:marBottom w:val="100"/>
          <w:divBdr>
            <w:top w:val="none" w:sz="0" w:space="0" w:color="auto"/>
            <w:left w:val="none" w:sz="0" w:space="0" w:color="auto"/>
            <w:bottom w:val="none" w:sz="0" w:space="0" w:color="auto"/>
            <w:right w:val="none" w:sz="0" w:space="0" w:color="auto"/>
          </w:divBdr>
        </w:div>
        <w:div w:id="61562016">
          <w:marLeft w:val="60"/>
          <w:marRight w:val="60"/>
          <w:marTop w:val="100"/>
          <w:marBottom w:val="100"/>
          <w:divBdr>
            <w:top w:val="none" w:sz="0" w:space="0" w:color="auto"/>
            <w:left w:val="none" w:sz="0" w:space="0" w:color="auto"/>
            <w:bottom w:val="none" w:sz="0" w:space="0" w:color="auto"/>
            <w:right w:val="none" w:sz="0" w:space="0" w:color="auto"/>
          </w:divBdr>
          <w:divsChild>
            <w:div w:id="884410088">
              <w:marLeft w:val="0"/>
              <w:marRight w:val="0"/>
              <w:marTop w:val="0"/>
              <w:marBottom w:val="0"/>
              <w:divBdr>
                <w:top w:val="none" w:sz="0" w:space="0" w:color="auto"/>
                <w:left w:val="none" w:sz="0" w:space="0" w:color="auto"/>
                <w:bottom w:val="none" w:sz="0" w:space="0" w:color="auto"/>
                <w:right w:val="none" w:sz="0" w:space="0" w:color="auto"/>
              </w:divBdr>
            </w:div>
          </w:divsChild>
        </w:div>
        <w:div w:id="1736006022">
          <w:marLeft w:val="60"/>
          <w:marRight w:val="60"/>
          <w:marTop w:val="100"/>
          <w:marBottom w:val="100"/>
          <w:divBdr>
            <w:top w:val="none" w:sz="0" w:space="0" w:color="auto"/>
            <w:left w:val="none" w:sz="0" w:space="0" w:color="auto"/>
            <w:bottom w:val="none" w:sz="0" w:space="0" w:color="auto"/>
            <w:right w:val="none" w:sz="0" w:space="0" w:color="auto"/>
          </w:divBdr>
          <w:divsChild>
            <w:div w:id="2089887496">
              <w:marLeft w:val="0"/>
              <w:marRight w:val="0"/>
              <w:marTop w:val="0"/>
              <w:marBottom w:val="0"/>
              <w:divBdr>
                <w:top w:val="none" w:sz="0" w:space="0" w:color="auto"/>
                <w:left w:val="none" w:sz="0" w:space="0" w:color="auto"/>
                <w:bottom w:val="none" w:sz="0" w:space="0" w:color="auto"/>
                <w:right w:val="none" w:sz="0" w:space="0" w:color="auto"/>
              </w:divBdr>
            </w:div>
          </w:divsChild>
        </w:div>
        <w:div w:id="1366637885">
          <w:marLeft w:val="60"/>
          <w:marRight w:val="60"/>
          <w:marTop w:val="100"/>
          <w:marBottom w:val="100"/>
          <w:divBdr>
            <w:top w:val="none" w:sz="0" w:space="0" w:color="auto"/>
            <w:left w:val="none" w:sz="0" w:space="0" w:color="auto"/>
            <w:bottom w:val="none" w:sz="0" w:space="0" w:color="auto"/>
            <w:right w:val="none" w:sz="0" w:space="0" w:color="auto"/>
          </w:divBdr>
          <w:divsChild>
            <w:div w:id="40832854">
              <w:marLeft w:val="0"/>
              <w:marRight w:val="0"/>
              <w:marTop w:val="0"/>
              <w:marBottom w:val="0"/>
              <w:divBdr>
                <w:top w:val="none" w:sz="0" w:space="0" w:color="auto"/>
                <w:left w:val="none" w:sz="0" w:space="0" w:color="auto"/>
                <w:bottom w:val="none" w:sz="0" w:space="0" w:color="auto"/>
                <w:right w:val="none" w:sz="0" w:space="0" w:color="auto"/>
              </w:divBdr>
            </w:div>
          </w:divsChild>
        </w:div>
        <w:div w:id="202593872">
          <w:marLeft w:val="60"/>
          <w:marRight w:val="60"/>
          <w:marTop w:val="100"/>
          <w:marBottom w:val="100"/>
          <w:divBdr>
            <w:top w:val="none" w:sz="0" w:space="0" w:color="auto"/>
            <w:left w:val="none" w:sz="0" w:space="0" w:color="auto"/>
            <w:bottom w:val="none" w:sz="0" w:space="0" w:color="auto"/>
            <w:right w:val="none" w:sz="0" w:space="0" w:color="auto"/>
          </w:divBdr>
          <w:divsChild>
            <w:div w:id="1783188299">
              <w:marLeft w:val="0"/>
              <w:marRight w:val="0"/>
              <w:marTop w:val="0"/>
              <w:marBottom w:val="0"/>
              <w:divBdr>
                <w:top w:val="none" w:sz="0" w:space="0" w:color="auto"/>
                <w:left w:val="none" w:sz="0" w:space="0" w:color="auto"/>
                <w:bottom w:val="none" w:sz="0" w:space="0" w:color="auto"/>
                <w:right w:val="none" w:sz="0" w:space="0" w:color="auto"/>
              </w:divBdr>
            </w:div>
          </w:divsChild>
        </w:div>
        <w:div w:id="1596748009">
          <w:marLeft w:val="60"/>
          <w:marRight w:val="60"/>
          <w:marTop w:val="100"/>
          <w:marBottom w:val="100"/>
          <w:divBdr>
            <w:top w:val="none" w:sz="0" w:space="0" w:color="auto"/>
            <w:left w:val="none" w:sz="0" w:space="0" w:color="auto"/>
            <w:bottom w:val="none" w:sz="0" w:space="0" w:color="auto"/>
            <w:right w:val="none" w:sz="0" w:space="0" w:color="auto"/>
          </w:divBdr>
        </w:div>
        <w:div w:id="283385639">
          <w:marLeft w:val="60"/>
          <w:marRight w:val="60"/>
          <w:marTop w:val="100"/>
          <w:marBottom w:val="100"/>
          <w:divBdr>
            <w:top w:val="none" w:sz="0" w:space="0" w:color="auto"/>
            <w:left w:val="none" w:sz="0" w:space="0" w:color="auto"/>
            <w:bottom w:val="none" w:sz="0" w:space="0" w:color="auto"/>
            <w:right w:val="none" w:sz="0" w:space="0" w:color="auto"/>
          </w:divBdr>
          <w:divsChild>
            <w:div w:id="1065492092">
              <w:marLeft w:val="0"/>
              <w:marRight w:val="0"/>
              <w:marTop w:val="0"/>
              <w:marBottom w:val="0"/>
              <w:divBdr>
                <w:top w:val="none" w:sz="0" w:space="0" w:color="auto"/>
                <w:left w:val="none" w:sz="0" w:space="0" w:color="auto"/>
                <w:bottom w:val="none" w:sz="0" w:space="0" w:color="auto"/>
                <w:right w:val="none" w:sz="0" w:space="0" w:color="auto"/>
              </w:divBdr>
            </w:div>
          </w:divsChild>
        </w:div>
        <w:div w:id="956183122">
          <w:marLeft w:val="60"/>
          <w:marRight w:val="60"/>
          <w:marTop w:val="100"/>
          <w:marBottom w:val="100"/>
          <w:divBdr>
            <w:top w:val="none" w:sz="0" w:space="0" w:color="auto"/>
            <w:left w:val="none" w:sz="0" w:space="0" w:color="auto"/>
            <w:bottom w:val="none" w:sz="0" w:space="0" w:color="auto"/>
            <w:right w:val="none" w:sz="0" w:space="0" w:color="auto"/>
          </w:divBdr>
        </w:div>
        <w:div w:id="195429920">
          <w:marLeft w:val="60"/>
          <w:marRight w:val="60"/>
          <w:marTop w:val="100"/>
          <w:marBottom w:val="100"/>
          <w:divBdr>
            <w:top w:val="none" w:sz="0" w:space="0" w:color="auto"/>
            <w:left w:val="none" w:sz="0" w:space="0" w:color="auto"/>
            <w:bottom w:val="none" w:sz="0" w:space="0" w:color="auto"/>
            <w:right w:val="none" w:sz="0" w:space="0" w:color="auto"/>
          </w:divBdr>
        </w:div>
        <w:div w:id="328480333">
          <w:marLeft w:val="60"/>
          <w:marRight w:val="60"/>
          <w:marTop w:val="100"/>
          <w:marBottom w:val="100"/>
          <w:divBdr>
            <w:top w:val="none" w:sz="0" w:space="0" w:color="auto"/>
            <w:left w:val="none" w:sz="0" w:space="0" w:color="auto"/>
            <w:bottom w:val="none" w:sz="0" w:space="0" w:color="auto"/>
            <w:right w:val="none" w:sz="0" w:space="0" w:color="auto"/>
          </w:divBdr>
          <w:divsChild>
            <w:div w:id="248151616">
              <w:marLeft w:val="0"/>
              <w:marRight w:val="0"/>
              <w:marTop w:val="0"/>
              <w:marBottom w:val="0"/>
              <w:divBdr>
                <w:top w:val="none" w:sz="0" w:space="0" w:color="auto"/>
                <w:left w:val="none" w:sz="0" w:space="0" w:color="auto"/>
                <w:bottom w:val="none" w:sz="0" w:space="0" w:color="auto"/>
                <w:right w:val="none" w:sz="0" w:space="0" w:color="auto"/>
              </w:divBdr>
            </w:div>
          </w:divsChild>
        </w:div>
        <w:div w:id="232546763">
          <w:marLeft w:val="60"/>
          <w:marRight w:val="60"/>
          <w:marTop w:val="100"/>
          <w:marBottom w:val="100"/>
          <w:divBdr>
            <w:top w:val="none" w:sz="0" w:space="0" w:color="auto"/>
            <w:left w:val="none" w:sz="0" w:space="0" w:color="auto"/>
            <w:bottom w:val="none" w:sz="0" w:space="0" w:color="auto"/>
            <w:right w:val="none" w:sz="0" w:space="0" w:color="auto"/>
          </w:divBdr>
          <w:divsChild>
            <w:div w:id="1009523848">
              <w:marLeft w:val="0"/>
              <w:marRight w:val="0"/>
              <w:marTop w:val="0"/>
              <w:marBottom w:val="0"/>
              <w:divBdr>
                <w:top w:val="none" w:sz="0" w:space="0" w:color="auto"/>
                <w:left w:val="none" w:sz="0" w:space="0" w:color="auto"/>
                <w:bottom w:val="none" w:sz="0" w:space="0" w:color="auto"/>
                <w:right w:val="none" w:sz="0" w:space="0" w:color="auto"/>
              </w:divBdr>
            </w:div>
          </w:divsChild>
        </w:div>
        <w:div w:id="5984010">
          <w:marLeft w:val="60"/>
          <w:marRight w:val="60"/>
          <w:marTop w:val="100"/>
          <w:marBottom w:val="100"/>
          <w:divBdr>
            <w:top w:val="none" w:sz="0" w:space="0" w:color="auto"/>
            <w:left w:val="none" w:sz="0" w:space="0" w:color="auto"/>
            <w:bottom w:val="none" w:sz="0" w:space="0" w:color="auto"/>
            <w:right w:val="none" w:sz="0" w:space="0" w:color="auto"/>
          </w:divBdr>
          <w:divsChild>
            <w:div w:id="1335765088">
              <w:marLeft w:val="0"/>
              <w:marRight w:val="0"/>
              <w:marTop w:val="0"/>
              <w:marBottom w:val="0"/>
              <w:divBdr>
                <w:top w:val="none" w:sz="0" w:space="0" w:color="auto"/>
                <w:left w:val="none" w:sz="0" w:space="0" w:color="auto"/>
                <w:bottom w:val="none" w:sz="0" w:space="0" w:color="auto"/>
                <w:right w:val="none" w:sz="0" w:space="0" w:color="auto"/>
              </w:divBdr>
            </w:div>
          </w:divsChild>
        </w:div>
        <w:div w:id="1546454303">
          <w:marLeft w:val="60"/>
          <w:marRight w:val="60"/>
          <w:marTop w:val="100"/>
          <w:marBottom w:val="100"/>
          <w:divBdr>
            <w:top w:val="none" w:sz="0" w:space="0" w:color="auto"/>
            <w:left w:val="none" w:sz="0" w:space="0" w:color="auto"/>
            <w:bottom w:val="none" w:sz="0" w:space="0" w:color="auto"/>
            <w:right w:val="none" w:sz="0" w:space="0" w:color="auto"/>
          </w:divBdr>
          <w:divsChild>
            <w:div w:id="1300380585">
              <w:marLeft w:val="0"/>
              <w:marRight w:val="0"/>
              <w:marTop w:val="0"/>
              <w:marBottom w:val="0"/>
              <w:divBdr>
                <w:top w:val="none" w:sz="0" w:space="0" w:color="auto"/>
                <w:left w:val="none" w:sz="0" w:space="0" w:color="auto"/>
                <w:bottom w:val="none" w:sz="0" w:space="0" w:color="auto"/>
                <w:right w:val="none" w:sz="0" w:space="0" w:color="auto"/>
              </w:divBdr>
            </w:div>
          </w:divsChild>
        </w:div>
        <w:div w:id="1839036114">
          <w:marLeft w:val="60"/>
          <w:marRight w:val="60"/>
          <w:marTop w:val="100"/>
          <w:marBottom w:val="100"/>
          <w:divBdr>
            <w:top w:val="none" w:sz="0" w:space="0" w:color="auto"/>
            <w:left w:val="none" w:sz="0" w:space="0" w:color="auto"/>
            <w:bottom w:val="none" w:sz="0" w:space="0" w:color="auto"/>
            <w:right w:val="none" w:sz="0" w:space="0" w:color="auto"/>
          </w:divBdr>
        </w:div>
        <w:div w:id="987169829">
          <w:marLeft w:val="60"/>
          <w:marRight w:val="60"/>
          <w:marTop w:val="100"/>
          <w:marBottom w:val="100"/>
          <w:divBdr>
            <w:top w:val="none" w:sz="0" w:space="0" w:color="auto"/>
            <w:left w:val="none" w:sz="0" w:space="0" w:color="auto"/>
            <w:bottom w:val="none" w:sz="0" w:space="0" w:color="auto"/>
            <w:right w:val="none" w:sz="0" w:space="0" w:color="auto"/>
          </w:divBdr>
          <w:divsChild>
            <w:div w:id="347098242">
              <w:marLeft w:val="0"/>
              <w:marRight w:val="0"/>
              <w:marTop w:val="0"/>
              <w:marBottom w:val="0"/>
              <w:divBdr>
                <w:top w:val="none" w:sz="0" w:space="0" w:color="auto"/>
                <w:left w:val="none" w:sz="0" w:space="0" w:color="auto"/>
                <w:bottom w:val="none" w:sz="0" w:space="0" w:color="auto"/>
                <w:right w:val="none" w:sz="0" w:space="0" w:color="auto"/>
              </w:divBdr>
            </w:div>
          </w:divsChild>
        </w:div>
        <w:div w:id="259070816">
          <w:marLeft w:val="60"/>
          <w:marRight w:val="60"/>
          <w:marTop w:val="100"/>
          <w:marBottom w:val="100"/>
          <w:divBdr>
            <w:top w:val="none" w:sz="0" w:space="0" w:color="auto"/>
            <w:left w:val="none" w:sz="0" w:space="0" w:color="auto"/>
            <w:bottom w:val="none" w:sz="0" w:space="0" w:color="auto"/>
            <w:right w:val="none" w:sz="0" w:space="0" w:color="auto"/>
          </w:divBdr>
        </w:div>
        <w:div w:id="1108163848">
          <w:marLeft w:val="60"/>
          <w:marRight w:val="60"/>
          <w:marTop w:val="100"/>
          <w:marBottom w:val="100"/>
          <w:divBdr>
            <w:top w:val="none" w:sz="0" w:space="0" w:color="auto"/>
            <w:left w:val="none" w:sz="0" w:space="0" w:color="auto"/>
            <w:bottom w:val="none" w:sz="0" w:space="0" w:color="auto"/>
            <w:right w:val="none" w:sz="0" w:space="0" w:color="auto"/>
          </w:divBdr>
        </w:div>
        <w:div w:id="179662643">
          <w:marLeft w:val="60"/>
          <w:marRight w:val="60"/>
          <w:marTop w:val="100"/>
          <w:marBottom w:val="100"/>
          <w:divBdr>
            <w:top w:val="none" w:sz="0" w:space="0" w:color="auto"/>
            <w:left w:val="none" w:sz="0" w:space="0" w:color="auto"/>
            <w:bottom w:val="none" w:sz="0" w:space="0" w:color="auto"/>
            <w:right w:val="none" w:sz="0" w:space="0" w:color="auto"/>
          </w:divBdr>
          <w:divsChild>
            <w:div w:id="1843007796">
              <w:marLeft w:val="0"/>
              <w:marRight w:val="0"/>
              <w:marTop w:val="0"/>
              <w:marBottom w:val="0"/>
              <w:divBdr>
                <w:top w:val="none" w:sz="0" w:space="0" w:color="auto"/>
                <w:left w:val="none" w:sz="0" w:space="0" w:color="auto"/>
                <w:bottom w:val="none" w:sz="0" w:space="0" w:color="auto"/>
                <w:right w:val="none" w:sz="0" w:space="0" w:color="auto"/>
              </w:divBdr>
            </w:div>
          </w:divsChild>
        </w:div>
        <w:div w:id="250746057">
          <w:marLeft w:val="60"/>
          <w:marRight w:val="60"/>
          <w:marTop w:val="100"/>
          <w:marBottom w:val="100"/>
          <w:divBdr>
            <w:top w:val="none" w:sz="0" w:space="0" w:color="auto"/>
            <w:left w:val="none" w:sz="0" w:space="0" w:color="auto"/>
            <w:bottom w:val="none" w:sz="0" w:space="0" w:color="auto"/>
            <w:right w:val="none" w:sz="0" w:space="0" w:color="auto"/>
          </w:divBdr>
          <w:divsChild>
            <w:div w:id="268853305">
              <w:marLeft w:val="0"/>
              <w:marRight w:val="0"/>
              <w:marTop w:val="0"/>
              <w:marBottom w:val="0"/>
              <w:divBdr>
                <w:top w:val="none" w:sz="0" w:space="0" w:color="auto"/>
                <w:left w:val="none" w:sz="0" w:space="0" w:color="auto"/>
                <w:bottom w:val="none" w:sz="0" w:space="0" w:color="auto"/>
                <w:right w:val="none" w:sz="0" w:space="0" w:color="auto"/>
              </w:divBdr>
            </w:div>
          </w:divsChild>
        </w:div>
        <w:div w:id="829179340">
          <w:marLeft w:val="60"/>
          <w:marRight w:val="60"/>
          <w:marTop w:val="100"/>
          <w:marBottom w:val="100"/>
          <w:divBdr>
            <w:top w:val="none" w:sz="0" w:space="0" w:color="auto"/>
            <w:left w:val="none" w:sz="0" w:space="0" w:color="auto"/>
            <w:bottom w:val="none" w:sz="0" w:space="0" w:color="auto"/>
            <w:right w:val="none" w:sz="0" w:space="0" w:color="auto"/>
          </w:divBdr>
          <w:divsChild>
            <w:div w:id="1642231380">
              <w:marLeft w:val="0"/>
              <w:marRight w:val="0"/>
              <w:marTop w:val="0"/>
              <w:marBottom w:val="0"/>
              <w:divBdr>
                <w:top w:val="none" w:sz="0" w:space="0" w:color="auto"/>
                <w:left w:val="none" w:sz="0" w:space="0" w:color="auto"/>
                <w:bottom w:val="none" w:sz="0" w:space="0" w:color="auto"/>
                <w:right w:val="none" w:sz="0" w:space="0" w:color="auto"/>
              </w:divBdr>
            </w:div>
          </w:divsChild>
        </w:div>
        <w:div w:id="1205022146">
          <w:marLeft w:val="60"/>
          <w:marRight w:val="60"/>
          <w:marTop w:val="100"/>
          <w:marBottom w:val="100"/>
          <w:divBdr>
            <w:top w:val="none" w:sz="0" w:space="0" w:color="auto"/>
            <w:left w:val="none" w:sz="0" w:space="0" w:color="auto"/>
            <w:bottom w:val="none" w:sz="0" w:space="0" w:color="auto"/>
            <w:right w:val="none" w:sz="0" w:space="0" w:color="auto"/>
          </w:divBdr>
          <w:divsChild>
            <w:div w:id="1328828263">
              <w:marLeft w:val="0"/>
              <w:marRight w:val="0"/>
              <w:marTop w:val="0"/>
              <w:marBottom w:val="0"/>
              <w:divBdr>
                <w:top w:val="none" w:sz="0" w:space="0" w:color="auto"/>
                <w:left w:val="none" w:sz="0" w:space="0" w:color="auto"/>
                <w:bottom w:val="none" w:sz="0" w:space="0" w:color="auto"/>
                <w:right w:val="none" w:sz="0" w:space="0" w:color="auto"/>
              </w:divBdr>
            </w:div>
          </w:divsChild>
        </w:div>
        <w:div w:id="1952667372">
          <w:marLeft w:val="60"/>
          <w:marRight w:val="60"/>
          <w:marTop w:val="100"/>
          <w:marBottom w:val="100"/>
          <w:divBdr>
            <w:top w:val="none" w:sz="0" w:space="0" w:color="auto"/>
            <w:left w:val="none" w:sz="0" w:space="0" w:color="auto"/>
            <w:bottom w:val="none" w:sz="0" w:space="0" w:color="auto"/>
            <w:right w:val="none" w:sz="0" w:space="0" w:color="auto"/>
          </w:divBdr>
        </w:div>
        <w:div w:id="1312322542">
          <w:marLeft w:val="60"/>
          <w:marRight w:val="60"/>
          <w:marTop w:val="100"/>
          <w:marBottom w:val="100"/>
          <w:divBdr>
            <w:top w:val="none" w:sz="0" w:space="0" w:color="auto"/>
            <w:left w:val="none" w:sz="0" w:space="0" w:color="auto"/>
            <w:bottom w:val="none" w:sz="0" w:space="0" w:color="auto"/>
            <w:right w:val="none" w:sz="0" w:space="0" w:color="auto"/>
          </w:divBdr>
          <w:divsChild>
            <w:div w:id="1108894205">
              <w:marLeft w:val="0"/>
              <w:marRight w:val="0"/>
              <w:marTop w:val="0"/>
              <w:marBottom w:val="0"/>
              <w:divBdr>
                <w:top w:val="none" w:sz="0" w:space="0" w:color="auto"/>
                <w:left w:val="none" w:sz="0" w:space="0" w:color="auto"/>
                <w:bottom w:val="none" w:sz="0" w:space="0" w:color="auto"/>
                <w:right w:val="none" w:sz="0" w:space="0" w:color="auto"/>
              </w:divBdr>
            </w:div>
            <w:div w:id="1272013613">
              <w:marLeft w:val="0"/>
              <w:marRight w:val="0"/>
              <w:marTop w:val="0"/>
              <w:marBottom w:val="0"/>
              <w:divBdr>
                <w:top w:val="none" w:sz="0" w:space="0" w:color="auto"/>
                <w:left w:val="none" w:sz="0" w:space="0" w:color="auto"/>
                <w:bottom w:val="none" w:sz="0" w:space="0" w:color="auto"/>
                <w:right w:val="none" w:sz="0" w:space="0" w:color="auto"/>
              </w:divBdr>
            </w:div>
          </w:divsChild>
        </w:div>
        <w:div w:id="592469195">
          <w:marLeft w:val="60"/>
          <w:marRight w:val="60"/>
          <w:marTop w:val="100"/>
          <w:marBottom w:val="100"/>
          <w:divBdr>
            <w:top w:val="none" w:sz="0" w:space="0" w:color="auto"/>
            <w:left w:val="none" w:sz="0" w:space="0" w:color="auto"/>
            <w:bottom w:val="none" w:sz="0" w:space="0" w:color="auto"/>
            <w:right w:val="none" w:sz="0" w:space="0" w:color="auto"/>
          </w:divBdr>
        </w:div>
        <w:div w:id="12146228">
          <w:marLeft w:val="60"/>
          <w:marRight w:val="60"/>
          <w:marTop w:val="100"/>
          <w:marBottom w:val="100"/>
          <w:divBdr>
            <w:top w:val="none" w:sz="0" w:space="0" w:color="auto"/>
            <w:left w:val="none" w:sz="0" w:space="0" w:color="auto"/>
            <w:bottom w:val="none" w:sz="0" w:space="0" w:color="auto"/>
            <w:right w:val="none" w:sz="0" w:space="0" w:color="auto"/>
          </w:divBdr>
        </w:div>
        <w:div w:id="1954050932">
          <w:marLeft w:val="60"/>
          <w:marRight w:val="60"/>
          <w:marTop w:val="100"/>
          <w:marBottom w:val="100"/>
          <w:divBdr>
            <w:top w:val="none" w:sz="0" w:space="0" w:color="auto"/>
            <w:left w:val="none" w:sz="0" w:space="0" w:color="auto"/>
            <w:bottom w:val="none" w:sz="0" w:space="0" w:color="auto"/>
            <w:right w:val="none" w:sz="0" w:space="0" w:color="auto"/>
          </w:divBdr>
          <w:divsChild>
            <w:div w:id="909996073">
              <w:marLeft w:val="0"/>
              <w:marRight w:val="0"/>
              <w:marTop w:val="0"/>
              <w:marBottom w:val="0"/>
              <w:divBdr>
                <w:top w:val="none" w:sz="0" w:space="0" w:color="auto"/>
                <w:left w:val="none" w:sz="0" w:space="0" w:color="auto"/>
                <w:bottom w:val="none" w:sz="0" w:space="0" w:color="auto"/>
                <w:right w:val="none" w:sz="0" w:space="0" w:color="auto"/>
              </w:divBdr>
            </w:div>
          </w:divsChild>
        </w:div>
        <w:div w:id="1955477146">
          <w:marLeft w:val="60"/>
          <w:marRight w:val="60"/>
          <w:marTop w:val="100"/>
          <w:marBottom w:val="100"/>
          <w:divBdr>
            <w:top w:val="none" w:sz="0" w:space="0" w:color="auto"/>
            <w:left w:val="none" w:sz="0" w:space="0" w:color="auto"/>
            <w:bottom w:val="none" w:sz="0" w:space="0" w:color="auto"/>
            <w:right w:val="none" w:sz="0" w:space="0" w:color="auto"/>
          </w:divBdr>
          <w:divsChild>
            <w:div w:id="1372268450">
              <w:marLeft w:val="0"/>
              <w:marRight w:val="0"/>
              <w:marTop w:val="0"/>
              <w:marBottom w:val="0"/>
              <w:divBdr>
                <w:top w:val="none" w:sz="0" w:space="0" w:color="auto"/>
                <w:left w:val="none" w:sz="0" w:space="0" w:color="auto"/>
                <w:bottom w:val="none" w:sz="0" w:space="0" w:color="auto"/>
                <w:right w:val="none" w:sz="0" w:space="0" w:color="auto"/>
              </w:divBdr>
            </w:div>
          </w:divsChild>
        </w:div>
        <w:div w:id="198901963">
          <w:marLeft w:val="60"/>
          <w:marRight w:val="60"/>
          <w:marTop w:val="100"/>
          <w:marBottom w:val="100"/>
          <w:divBdr>
            <w:top w:val="none" w:sz="0" w:space="0" w:color="auto"/>
            <w:left w:val="none" w:sz="0" w:space="0" w:color="auto"/>
            <w:bottom w:val="none" w:sz="0" w:space="0" w:color="auto"/>
            <w:right w:val="none" w:sz="0" w:space="0" w:color="auto"/>
          </w:divBdr>
          <w:divsChild>
            <w:div w:id="1104302513">
              <w:marLeft w:val="0"/>
              <w:marRight w:val="0"/>
              <w:marTop w:val="0"/>
              <w:marBottom w:val="0"/>
              <w:divBdr>
                <w:top w:val="none" w:sz="0" w:space="0" w:color="auto"/>
                <w:left w:val="none" w:sz="0" w:space="0" w:color="auto"/>
                <w:bottom w:val="none" w:sz="0" w:space="0" w:color="auto"/>
                <w:right w:val="none" w:sz="0" w:space="0" w:color="auto"/>
              </w:divBdr>
            </w:div>
          </w:divsChild>
        </w:div>
        <w:div w:id="1182204844">
          <w:marLeft w:val="60"/>
          <w:marRight w:val="60"/>
          <w:marTop w:val="100"/>
          <w:marBottom w:val="100"/>
          <w:divBdr>
            <w:top w:val="none" w:sz="0" w:space="0" w:color="auto"/>
            <w:left w:val="none" w:sz="0" w:space="0" w:color="auto"/>
            <w:bottom w:val="none" w:sz="0" w:space="0" w:color="auto"/>
            <w:right w:val="none" w:sz="0" w:space="0" w:color="auto"/>
          </w:divBdr>
          <w:divsChild>
            <w:div w:id="1663507173">
              <w:marLeft w:val="0"/>
              <w:marRight w:val="0"/>
              <w:marTop w:val="0"/>
              <w:marBottom w:val="0"/>
              <w:divBdr>
                <w:top w:val="none" w:sz="0" w:space="0" w:color="auto"/>
                <w:left w:val="none" w:sz="0" w:space="0" w:color="auto"/>
                <w:bottom w:val="none" w:sz="0" w:space="0" w:color="auto"/>
                <w:right w:val="none" w:sz="0" w:space="0" w:color="auto"/>
              </w:divBdr>
            </w:div>
          </w:divsChild>
        </w:div>
        <w:div w:id="1983000680">
          <w:marLeft w:val="60"/>
          <w:marRight w:val="60"/>
          <w:marTop w:val="100"/>
          <w:marBottom w:val="100"/>
          <w:divBdr>
            <w:top w:val="none" w:sz="0" w:space="0" w:color="auto"/>
            <w:left w:val="none" w:sz="0" w:space="0" w:color="auto"/>
            <w:bottom w:val="none" w:sz="0" w:space="0" w:color="auto"/>
            <w:right w:val="none" w:sz="0" w:space="0" w:color="auto"/>
          </w:divBdr>
        </w:div>
        <w:div w:id="1327779689">
          <w:marLeft w:val="60"/>
          <w:marRight w:val="60"/>
          <w:marTop w:val="100"/>
          <w:marBottom w:val="100"/>
          <w:divBdr>
            <w:top w:val="none" w:sz="0" w:space="0" w:color="auto"/>
            <w:left w:val="none" w:sz="0" w:space="0" w:color="auto"/>
            <w:bottom w:val="none" w:sz="0" w:space="0" w:color="auto"/>
            <w:right w:val="none" w:sz="0" w:space="0" w:color="auto"/>
          </w:divBdr>
          <w:divsChild>
            <w:div w:id="252207666">
              <w:marLeft w:val="0"/>
              <w:marRight w:val="0"/>
              <w:marTop w:val="0"/>
              <w:marBottom w:val="0"/>
              <w:divBdr>
                <w:top w:val="none" w:sz="0" w:space="0" w:color="auto"/>
                <w:left w:val="none" w:sz="0" w:space="0" w:color="auto"/>
                <w:bottom w:val="none" w:sz="0" w:space="0" w:color="auto"/>
                <w:right w:val="none" w:sz="0" w:space="0" w:color="auto"/>
              </w:divBdr>
            </w:div>
          </w:divsChild>
        </w:div>
        <w:div w:id="299696303">
          <w:marLeft w:val="60"/>
          <w:marRight w:val="60"/>
          <w:marTop w:val="100"/>
          <w:marBottom w:val="100"/>
          <w:divBdr>
            <w:top w:val="none" w:sz="0" w:space="0" w:color="auto"/>
            <w:left w:val="none" w:sz="0" w:space="0" w:color="auto"/>
            <w:bottom w:val="none" w:sz="0" w:space="0" w:color="auto"/>
            <w:right w:val="none" w:sz="0" w:space="0" w:color="auto"/>
          </w:divBdr>
        </w:div>
        <w:div w:id="807551425">
          <w:marLeft w:val="60"/>
          <w:marRight w:val="60"/>
          <w:marTop w:val="100"/>
          <w:marBottom w:val="100"/>
          <w:divBdr>
            <w:top w:val="none" w:sz="0" w:space="0" w:color="auto"/>
            <w:left w:val="none" w:sz="0" w:space="0" w:color="auto"/>
            <w:bottom w:val="none" w:sz="0" w:space="0" w:color="auto"/>
            <w:right w:val="none" w:sz="0" w:space="0" w:color="auto"/>
          </w:divBdr>
        </w:div>
        <w:div w:id="291253063">
          <w:marLeft w:val="60"/>
          <w:marRight w:val="60"/>
          <w:marTop w:val="100"/>
          <w:marBottom w:val="100"/>
          <w:divBdr>
            <w:top w:val="none" w:sz="0" w:space="0" w:color="auto"/>
            <w:left w:val="none" w:sz="0" w:space="0" w:color="auto"/>
            <w:bottom w:val="none" w:sz="0" w:space="0" w:color="auto"/>
            <w:right w:val="none" w:sz="0" w:space="0" w:color="auto"/>
          </w:divBdr>
          <w:divsChild>
            <w:div w:id="603849031">
              <w:marLeft w:val="0"/>
              <w:marRight w:val="0"/>
              <w:marTop w:val="0"/>
              <w:marBottom w:val="0"/>
              <w:divBdr>
                <w:top w:val="none" w:sz="0" w:space="0" w:color="auto"/>
                <w:left w:val="none" w:sz="0" w:space="0" w:color="auto"/>
                <w:bottom w:val="none" w:sz="0" w:space="0" w:color="auto"/>
                <w:right w:val="none" w:sz="0" w:space="0" w:color="auto"/>
              </w:divBdr>
            </w:div>
          </w:divsChild>
        </w:div>
        <w:div w:id="48845641">
          <w:marLeft w:val="60"/>
          <w:marRight w:val="60"/>
          <w:marTop w:val="100"/>
          <w:marBottom w:val="100"/>
          <w:divBdr>
            <w:top w:val="none" w:sz="0" w:space="0" w:color="auto"/>
            <w:left w:val="none" w:sz="0" w:space="0" w:color="auto"/>
            <w:bottom w:val="none" w:sz="0" w:space="0" w:color="auto"/>
            <w:right w:val="none" w:sz="0" w:space="0" w:color="auto"/>
          </w:divBdr>
          <w:divsChild>
            <w:div w:id="1267687961">
              <w:marLeft w:val="0"/>
              <w:marRight w:val="0"/>
              <w:marTop w:val="0"/>
              <w:marBottom w:val="0"/>
              <w:divBdr>
                <w:top w:val="none" w:sz="0" w:space="0" w:color="auto"/>
                <w:left w:val="none" w:sz="0" w:space="0" w:color="auto"/>
                <w:bottom w:val="none" w:sz="0" w:space="0" w:color="auto"/>
                <w:right w:val="none" w:sz="0" w:space="0" w:color="auto"/>
              </w:divBdr>
            </w:div>
          </w:divsChild>
        </w:div>
        <w:div w:id="2113865266">
          <w:marLeft w:val="60"/>
          <w:marRight w:val="60"/>
          <w:marTop w:val="100"/>
          <w:marBottom w:val="100"/>
          <w:divBdr>
            <w:top w:val="none" w:sz="0" w:space="0" w:color="auto"/>
            <w:left w:val="none" w:sz="0" w:space="0" w:color="auto"/>
            <w:bottom w:val="none" w:sz="0" w:space="0" w:color="auto"/>
            <w:right w:val="none" w:sz="0" w:space="0" w:color="auto"/>
          </w:divBdr>
          <w:divsChild>
            <w:div w:id="633604814">
              <w:marLeft w:val="0"/>
              <w:marRight w:val="0"/>
              <w:marTop w:val="0"/>
              <w:marBottom w:val="0"/>
              <w:divBdr>
                <w:top w:val="none" w:sz="0" w:space="0" w:color="auto"/>
                <w:left w:val="none" w:sz="0" w:space="0" w:color="auto"/>
                <w:bottom w:val="none" w:sz="0" w:space="0" w:color="auto"/>
                <w:right w:val="none" w:sz="0" w:space="0" w:color="auto"/>
              </w:divBdr>
            </w:div>
          </w:divsChild>
        </w:div>
        <w:div w:id="1731416720">
          <w:marLeft w:val="60"/>
          <w:marRight w:val="60"/>
          <w:marTop w:val="100"/>
          <w:marBottom w:val="100"/>
          <w:divBdr>
            <w:top w:val="none" w:sz="0" w:space="0" w:color="auto"/>
            <w:left w:val="none" w:sz="0" w:space="0" w:color="auto"/>
            <w:bottom w:val="none" w:sz="0" w:space="0" w:color="auto"/>
            <w:right w:val="none" w:sz="0" w:space="0" w:color="auto"/>
          </w:divBdr>
          <w:divsChild>
            <w:div w:id="893539683">
              <w:marLeft w:val="0"/>
              <w:marRight w:val="0"/>
              <w:marTop w:val="0"/>
              <w:marBottom w:val="0"/>
              <w:divBdr>
                <w:top w:val="none" w:sz="0" w:space="0" w:color="auto"/>
                <w:left w:val="none" w:sz="0" w:space="0" w:color="auto"/>
                <w:bottom w:val="none" w:sz="0" w:space="0" w:color="auto"/>
                <w:right w:val="none" w:sz="0" w:space="0" w:color="auto"/>
              </w:divBdr>
            </w:div>
          </w:divsChild>
        </w:div>
        <w:div w:id="2030521138">
          <w:marLeft w:val="60"/>
          <w:marRight w:val="60"/>
          <w:marTop w:val="100"/>
          <w:marBottom w:val="100"/>
          <w:divBdr>
            <w:top w:val="none" w:sz="0" w:space="0" w:color="auto"/>
            <w:left w:val="none" w:sz="0" w:space="0" w:color="auto"/>
            <w:bottom w:val="none" w:sz="0" w:space="0" w:color="auto"/>
            <w:right w:val="none" w:sz="0" w:space="0" w:color="auto"/>
          </w:divBdr>
        </w:div>
        <w:div w:id="728457071">
          <w:marLeft w:val="60"/>
          <w:marRight w:val="60"/>
          <w:marTop w:val="100"/>
          <w:marBottom w:val="100"/>
          <w:divBdr>
            <w:top w:val="none" w:sz="0" w:space="0" w:color="auto"/>
            <w:left w:val="none" w:sz="0" w:space="0" w:color="auto"/>
            <w:bottom w:val="none" w:sz="0" w:space="0" w:color="auto"/>
            <w:right w:val="none" w:sz="0" w:space="0" w:color="auto"/>
          </w:divBdr>
          <w:divsChild>
            <w:div w:id="1448965830">
              <w:marLeft w:val="0"/>
              <w:marRight w:val="0"/>
              <w:marTop w:val="0"/>
              <w:marBottom w:val="0"/>
              <w:divBdr>
                <w:top w:val="none" w:sz="0" w:space="0" w:color="auto"/>
                <w:left w:val="none" w:sz="0" w:space="0" w:color="auto"/>
                <w:bottom w:val="none" w:sz="0" w:space="0" w:color="auto"/>
                <w:right w:val="none" w:sz="0" w:space="0" w:color="auto"/>
              </w:divBdr>
            </w:div>
          </w:divsChild>
        </w:div>
        <w:div w:id="1170175210">
          <w:marLeft w:val="60"/>
          <w:marRight w:val="60"/>
          <w:marTop w:val="100"/>
          <w:marBottom w:val="100"/>
          <w:divBdr>
            <w:top w:val="none" w:sz="0" w:space="0" w:color="auto"/>
            <w:left w:val="none" w:sz="0" w:space="0" w:color="auto"/>
            <w:bottom w:val="none" w:sz="0" w:space="0" w:color="auto"/>
            <w:right w:val="none" w:sz="0" w:space="0" w:color="auto"/>
          </w:divBdr>
        </w:div>
        <w:div w:id="1908295330">
          <w:marLeft w:val="60"/>
          <w:marRight w:val="60"/>
          <w:marTop w:val="100"/>
          <w:marBottom w:val="100"/>
          <w:divBdr>
            <w:top w:val="none" w:sz="0" w:space="0" w:color="auto"/>
            <w:left w:val="none" w:sz="0" w:space="0" w:color="auto"/>
            <w:bottom w:val="none" w:sz="0" w:space="0" w:color="auto"/>
            <w:right w:val="none" w:sz="0" w:space="0" w:color="auto"/>
          </w:divBdr>
        </w:div>
        <w:div w:id="391273562">
          <w:marLeft w:val="60"/>
          <w:marRight w:val="60"/>
          <w:marTop w:val="100"/>
          <w:marBottom w:val="100"/>
          <w:divBdr>
            <w:top w:val="none" w:sz="0" w:space="0" w:color="auto"/>
            <w:left w:val="none" w:sz="0" w:space="0" w:color="auto"/>
            <w:bottom w:val="none" w:sz="0" w:space="0" w:color="auto"/>
            <w:right w:val="none" w:sz="0" w:space="0" w:color="auto"/>
          </w:divBdr>
          <w:divsChild>
            <w:div w:id="1206025932">
              <w:marLeft w:val="0"/>
              <w:marRight w:val="0"/>
              <w:marTop w:val="0"/>
              <w:marBottom w:val="0"/>
              <w:divBdr>
                <w:top w:val="none" w:sz="0" w:space="0" w:color="auto"/>
                <w:left w:val="none" w:sz="0" w:space="0" w:color="auto"/>
                <w:bottom w:val="none" w:sz="0" w:space="0" w:color="auto"/>
                <w:right w:val="none" w:sz="0" w:space="0" w:color="auto"/>
              </w:divBdr>
            </w:div>
          </w:divsChild>
        </w:div>
        <w:div w:id="640425058">
          <w:marLeft w:val="60"/>
          <w:marRight w:val="60"/>
          <w:marTop w:val="100"/>
          <w:marBottom w:val="100"/>
          <w:divBdr>
            <w:top w:val="none" w:sz="0" w:space="0" w:color="auto"/>
            <w:left w:val="none" w:sz="0" w:space="0" w:color="auto"/>
            <w:bottom w:val="none" w:sz="0" w:space="0" w:color="auto"/>
            <w:right w:val="none" w:sz="0" w:space="0" w:color="auto"/>
          </w:divBdr>
          <w:divsChild>
            <w:div w:id="89738243">
              <w:marLeft w:val="0"/>
              <w:marRight w:val="0"/>
              <w:marTop w:val="0"/>
              <w:marBottom w:val="0"/>
              <w:divBdr>
                <w:top w:val="none" w:sz="0" w:space="0" w:color="auto"/>
                <w:left w:val="none" w:sz="0" w:space="0" w:color="auto"/>
                <w:bottom w:val="none" w:sz="0" w:space="0" w:color="auto"/>
                <w:right w:val="none" w:sz="0" w:space="0" w:color="auto"/>
              </w:divBdr>
            </w:div>
          </w:divsChild>
        </w:div>
        <w:div w:id="1646668204">
          <w:marLeft w:val="60"/>
          <w:marRight w:val="60"/>
          <w:marTop w:val="100"/>
          <w:marBottom w:val="100"/>
          <w:divBdr>
            <w:top w:val="none" w:sz="0" w:space="0" w:color="auto"/>
            <w:left w:val="none" w:sz="0" w:space="0" w:color="auto"/>
            <w:bottom w:val="none" w:sz="0" w:space="0" w:color="auto"/>
            <w:right w:val="none" w:sz="0" w:space="0" w:color="auto"/>
          </w:divBdr>
          <w:divsChild>
            <w:div w:id="2067020276">
              <w:marLeft w:val="0"/>
              <w:marRight w:val="0"/>
              <w:marTop w:val="0"/>
              <w:marBottom w:val="0"/>
              <w:divBdr>
                <w:top w:val="none" w:sz="0" w:space="0" w:color="auto"/>
                <w:left w:val="none" w:sz="0" w:space="0" w:color="auto"/>
                <w:bottom w:val="none" w:sz="0" w:space="0" w:color="auto"/>
                <w:right w:val="none" w:sz="0" w:space="0" w:color="auto"/>
              </w:divBdr>
            </w:div>
          </w:divsChild>
        </w:div>
        <w:div w:id="74786637">
          <w:marLeft w:val="60"/>
          <w:marRight w:val="60"/>
          <w:marTop w:val="100"/>
          <w:marBottom w:val="100"/>
          <w:divBdr>
            <w:top w:val="none" w:sz="0" w:space="0" w:color="auto"/>
            <w:left w:val="none" w:sz="0" w:space="0" w:color="auto"/>
            <w:bottom w:val="none" w:sz="0" w:space="0" w:color="auto"/>
            <w:right w:val="none" w:sz="0" w:space="0" w:color="auto"/>
          </w:divBdr>
          <w:divsChild>
            <w:div w:id="1383169143">
              <w:marLeft w:val="0"/>
              <w:marRight w:val="0"/>
              <w:marTop w:val="0"/>
              <w:marBottom w:val="0"/>
              <w:divBdr>
                <w:top w:val="none" w:sz="0" w:space="0" w:color="auto"/>
                <w:left w:val="none" w:sz="0" w:space="0" w:color="auto"/>
                <w:bottom w:val="none" w:sz="0" w:space="0" w:color="auto"/>
                <w:right w:val="none" w:sz="0" w:space="0" w:color="auto"/>
              </w:divBdr>
            </w:div>
          </w:divsChild>
        </w:div>
        <w:div w:id="954211845">
          <w:marLeft w:val="60"/>
          <w:marRight w:val="60"/>
          <w:marTop w:val="100"/>
          <w:marBottom w:val="100"/>
          <w:divBdr>
            <w:top w:val="none" w:sz="0" w:space="0" w:color="auto"/>
            <w:left w:val="none" w:sz="0" w:space="0" w:color="auto"/>
            <w:bottom w:val="none" w:sz="0" w:space="0" w:color="auto"/>
            <w:right w:val="none" w:sz="0" w:space="0" w:color="auto"/>
          </w:divBdr>
        </w:div>
        <w:div w:id="239876045">
          <w:marLeft w:val="60"/>
          <w:marRight w:val="60"/>
          <w:marTop w:val="100"/>
          <w:marBottom w:val="100"/>
          <w:divBdr>
            <w:top w:val="none" w:sz="0" w:space="0" w:color="auto"/>
            <w:left w:val="none" w:sz="0" w:space="0" w:color="auto"/>
            <w:bottom w:val="none" w:sz="0" w:space="0" w:color="auto"/>
            <w:right w:val="none" w:sz="0" w:space="0" w:color="auto"/>
          </w:divBdr>
          <w:divsChild>
            <w:div w:id="981815836">
              <w:marLeft w:val="0"/>
              <w:marRight w:val="0"/>
              <w:marTop w:val="0"/>
              <w:marBottom w:val="0"/>
              <w:divBdr>
                <w:top w:val="none" w:sz="0" w:space="0" w:color="auto"/>
                <w:left w:val="none" w:sz="0" w:space="0" w:color="auto"/>
                <w:bottom w:val="none" w:sz="0" w:space="0" w:color="auto"/>
                <w:right w:val="none" w:sz="0" w:space="0" w:color="auto"/>
              </w:divBdr>
            </w:div>
          </w:divsChild>
        </w:div>
        <w:div w:id="1031763308">
          <w:marLeft w:val="60"/>
          <w:marRight w:val="60"/>
          <w:marTop w:val="100"/>
          <w:marBottom w:val="100"/>
          <w:divBdr>
            <w:top w:val="none" w:sz="0" w:space="0" w:color="auto"/>
            <w:left w:val="none" w:sz="0" w:space="0" w:color="auto"/>
            <w:bottom w:val="none" w:sz="0" w:space="0" w:color="auto"/>
            <w:right w:val="none" w:sz="0" w:space="0" w:color="auto"/>
          </w:divBdr>
        </w:div>
        <w:div w:id="1743288595">
          <w:marLeft w:val="60"/>
          <w:marRight w:val="60"/>
          <w:marTop w:val="100"/>
          <w:marBottom w:val="100"/>
          <w:divBdr>
            <w:top w:val="none" w:sz="0" w:space="0" w:color="auto"/>
            <w:left w:val="none" w:sz="0" w:space="0" w:color="auto"/>
            <w:bottom w:val="none" w:sz="0" w:space="0" w:color="auto"/>
            <w:right w:val="none" w:sz="0" w:space="0" w:color="auto"/>
          </w:divBdr>
        </w:div>
        <w:div w:id="1573464468">
          <w:marLeft w:val="60"/>
          <w:marRight w:val="60"/>
          <w:marTop w:val="100"/>
          <w:marBottom w:val="100"/>
          <w:divBdr>
            <w:top w:val="none" w:sz="0" w:space="0" w:color="auto"/>
            <w:left w:val="none" w:sz="0" w:space="0" w:color="auto"/>
            <w:bottom w:val="none" w:sz="0" w:space="0" w:color="auto"/>
            <w:right w:val="none" w:sz="0" w:space="0" w:color="auto"/>
          </w:divBdr>
          <w:divsChild>
            <w:div w:id="1933053678">
              <w:marLeft w:val="0"/>
              <w:marRight w:val="0"/>
              <w:marTop w:val="0"/>
              <w:marBottom w:val="0"/>
              <w:divBdr>
                <w:top w:val="none" w:sz="0" w:space="0" w:color="auto"/>
                <w:left w:val="none" w:sz="0" w:space="0" w:color="auto"/>
                <w:bottom w:val="none" w:sz="0" w:space="0" w:color="auto"/>
                <w:right w:val="none" w:sz="0" w:space="0" w:color="auto"/>
              </w:divBdr>
            </w:div>
          </w:divsChild>
        </w:div>
        <w:div w:id="2143108492">
          <w:marLeft w:val="60"/>
          <w:marRight w:val="60"/>
          <w:marTop w:val="100"/>
          <w:marBottom w:val="100"/>
          <w:divBdr>
            <w:top w:val="none" w:sz="0" w:space="0" w:color="auto"/>
            <w:left w:val="none" w:sz="0" w:space="0" w:color="auto"/>
            <w:bottom w:val="none" w:sz="0" w:space="0" w:color="auto"/>
            <w:right w:val="none" w:sz="0" w:space="0" w:color="auto"/>
          </w:divBdr>
          <w:divsChild>
            <w:div w:id="351106603">
              <w:marLeft w:val="0"/>
              <w:marRight w:val="0"/>
              <w:marTop w:val="0"/>
              <w:marBottom w:val="0"/>
              <w:divBdr>
                <w:top w:val="none" w:sz="0" w:space="0" w:color="auto"/>
                <w:left w:val="none" w:sz="0" w:space="0" w:color="auto"/>
                <w:bottom w:val="none" w:sz="0" w:space="0" w:color="auto"/>
                <w:right w:val="none" w:sz="0" w:space="0" w:color="auto"/>
              </w:divBdr>
            </w:div>
          </w:divsChild>
        </w:div>
        <w:div w:id="1450008854">
          <w:marLeft w:val="60"/>
          <w:marRight w:val="60"/>
          <w:marTop w:val="100"/>
          <w:marBottom w:val="100"/>
          <w:divBdr>
            <w:top w:val="none" w:sz="0" w:space="0" w:color="auto"/>
            <w:left w:val="none" w:sz="0" w:space="0" w:color="auto"/>
            <w:bottom w:val="none" w:sz="0" w:space="0" w:color="auto"/>
            <w:right w:val="none" w:sz="0" w:space="0" w:color="auto"/>
          </w:divBdr>
          <w:divsChild>
            <w:div w:id="928777475">
              <w:marLeft w:val="0"/>
              <w:marRight w:val="0"/>
              <w:marTop w:val="0"/>
              <w:marBottom w:val="0"/>
              <w:divBdr>
                <w:top w:val="none" w:sz="0" w:space="0" w:color="auto"/>
                <w:left w:val="none" w:sz="0" w:space="0" w:color="auto"/>
                <w:bottom w:val="none" w:sz="0" w:space="0" w:color="auto"/>
                <w:right w:val="none" w:sz="0" w:space="0" w:color="auto"/>
              </w:divBdr>
            </w:div>
          </w:divsChild>
        </w:div>
        <w:div w:id="1651211411">
          <w:marLeft w:val="60"/>
          <w:marRight w:val="60"/>
          <w:marTop w:val="100"/>
          <w:marBottom w:val="100"/>
          <w:divBdr>
            <w:top w:val="none" w:sz="0" w:space="0" w:color="auto"/>
            <w:left w:val="none" w:sz="0" w:space="0" w:color="auto"/>
            <w:bottom w:val="none" w:sz="0" w:space="0" w:color="auto"/>
            <w:right w:val="none" w:sz="0" w:space="0" w:color="auto"/>
          </w:divBdr>
          <w:divsChild>
            <w:div w:id="790784604">
              <w:marLeft w:val="0"/>
              <w:marRight w:val="0"/>
              <w:marTop w:val="0"/>
              <w:marBottom w:val="0"/>
              <w:divBdr>
                <w:top w:val="none" w:sz="0" w:space="0" w:color="auto"/>
                <w:left w:val="none" w:sz="0" w:space="0" w:color="auto"/>
                <w:bottom w:val="none" w:sz="0" w:space="0" w:color="auto"/>
                <w:right w:val="none" w:sz="0" w:space="0" w:color="auto"/>
              </w:divBdr>
            </w:div>
          </w:divsChild>
        </w:div>
        <w:div w:id="861238077">
          <w:marLeft w:val="60"/>
          <w:marRight w:val="60"/>
          <w:marTop w:val="100"/>
          <w:marBottom w:val="100"/>
          <w:divBdr>
            <w:top w:val="none" w:sz="0" w:space="0" w:color="auto"/>
            <w:left w:val="none" w:sz="0" w:space="0" w:color="auto"/>
            <w:bottom w:val="none" w:sz="0" w:space="0" w:color="auto"/>
            <w:right w:val="none" w:sz="0" w:space="0" w:color="auto"/>
          </w:divBdr>
        </w:div>
        <w:div w:id="922446157">
          <w:marLeft w:val="60"/>
          <w:marRight w:val="60"/>
          <w:marTop w:val="100"/>
          <w:marBottom w:val="100"/>
          <w:divBdr>
            <w:top w:val="none" w:sz="0" w:space="0" w:color="auto"/>
            <w:left w:val="none" w:sz="0" w:space="0" w:color="auto"/>
            <w:bottom w:val="none" w:sz="0" w:space="0" w:color="auto"/>
            <w:right w:val="none" w:sz="0" w:space="0" w:color="auto"/>
          </w:divBdr>
          <w:divsChild>
            <w:div w:id="381752636">
              <w:marLeft w:val="0"/>
              <w:marRight w:val="0"/>
              <w:marTop w:val="0"/>
              <w:marBottom w:val="0"/>
              <w:divBdr>
                <w:top w:val="none" w:sz="0" w:space="0" w:color="auto"/>
                <w:left w:val="none" w:sz="0" w:space="0" w:color="auto"/>
                <w:bottom w:val="none" w:sz="0" w:space="0" w:color="auto"/>
                <w:right w:val="none" w:sz="0" w:space="0" w:color="auto"/>
              </w:divBdr>
            </w:div>
          </w:divsChild>
        </w:div>
        <w:div w:id="1731340625">
          <w:marLeft w:val="60"/>
          <w:marRight w:val="60"/>
          <w:marTop w:val="100"/>
          <w:marBottom w:val="100"/>
          <w:divBdr>
            <w:top w:val="none" w:sz="0" w:space="0" w:color="auto"/>
            <w:left w:val="none" w:sz="0" w:space="0" w:color="auto"/>
            <w:bottom w:val="none" w:sz="0" w:space="0" w:color="auto"/>
            <w:right w:val="none" w:sz="0" w:space="0" w:color="auto"/>
          </w:divBdr>
        </w:div>
        <w:div w:id="650256491">
          <w:marLeft w:val="60"/>
          <w:marRight w:val="60"/>
          <w:marTop w:val="100"/>
          <w:marBottom w:val="100"/>
          <w:divBdr>
            <w:top w:val="none" w:sz="0" w:space="0" w:color="auto"/>
            <w:left w:val="none" w:sz="0" w:space="0" w:color="auto"/>
            <w:bottom w:val="none" w:sz="0" w:space="0" w:color="auto"/>
            <w:right w:val="none" w:sz="0" w:space="0" w:color="auto"/>
          </w:divBdr>
        </w:div>
        <w:div w:id="144053118">
          <w:marLeft w:val="60"/>
          <w:marRight w:val="60"/>
          <w:marTop w:val="100"/>
          <w:marBottom w:val="100"/>
          <w:divBdr>
            <w:top w:val="none" w:sz="0" w:space="0" w:color="auto"/>
            <w:left w:val="none" w:sz="0" w:space="0" w:color="auto"/>
            <w:bottom w:val="none" w:sz="0" w:space="0" w:color="auto"/>
            <w:right w:val="none" w:sz="0" w:space="0" w:color="auto"/>
          </w:divBdr>
          <w:divsChild>
            <w:div w:id="973557015">
              <w:marLeft w:val="0"/>
              <w:marRight w:val="0"/>
              <w:marTop w:val="0"/>
              <w:marBottom w:val="0"/>
              <w:divBdr>
                <w:top w:val="none" w:sz="0" w:space="0" w:color="auto"/>
                <w:left w:val="none" w:sz="0" w:space="0" w:color="auto"/>
                <w:bottom w:val="none" w:sz="0" w:space="0" w:color="auto"/>
                <w:right w:val="none" w:sz="0" w:space="0" w:color="auto"/>
              </w:divBdr>
            </w:div>
          </w:divsChild>
        </w:div>
        <w:div w:id="1690376079">
          <w:marLeft w:val="60"/>
          <w:marRight w:val="60"/>
          <w:marTop w:val="100"/>
          <w:marBottom w:val="100"/>
          <w:divBdr>
            <w:top w:val="none" w:sz="0" w:space="0" w:color="auto"/>
            <w:left w:val="none" w:sz="0" w:space="0" w:color="auto"/>
            <w:bottom w:val="none" w:sz="0" w:space="0" w:color="auto"/>
            <w:right w:val="none" w:sz="0" w:space="0" w:color="auto"/>
          </w:divBdr>
          <w:divsChild>
            <w:div w:id="1446268529">
              <w:marLeft w:val="0"/>
              <w:marRight w:val="0"/>
              <w:marTop w:val="0"/>
              <w:marBottom w:val="0"/>
              <w:divBdr>
                <w:top w:val="none" w:sz="0" w:space="0" w:color="auto"/>
                <w:left w:val="none" w:sz="0" w:space="0" w:color="auto"/>
                <w:bottom w:val="none" w:sz="0" w:space="0" w:color="auto"/>
                <w:right w:val="none" w:sz="0" w:space="0" w:color="auto"/>
              </w:divBdr>
            </w:div>
          </w:divsChild>
        </w:div>
        <w:div w:id="739408126">
          <w:marLeft w:val="60"/>
          <w:marRight w:val="60"/>
          <w:marTop w:val="100"/>
          <w:marBottom w:val="100"/>
          <w:divBdr>
            <w:top w:val="none" w:sz="0" w:space="0" w:color="auto"/>
            <w:left w:val="none" w:sz="0" w:space="0" w:color="auto"/>
            <w:bottom w:val="none" w:sz="0" w:space="0" w:color="auto"/>
            <w:right w:val="none" w:sz="0" w:space="0" w:color="auto"/>
          </w:divBdr>
          <w:divsChild>
            <w:div w:id="1587762243">
              <w:marLeft w:val="0"/>
              <w:marRight w:val="0"/>
              <w:marTop w:val="0"/>
              <w:marBottom w:val="0"/>
              <w:divBdr>
                <w:top w:val="none" w:sz="0" w:space="0" w:color="auto"/>
                <w:left w:val="none" w:sz="0" w:space="0" w:color="auto"/>
                <w:bottom w:val="none" w:sz="0" w:space="0" w:color="auto"/>
                <w:right w:val="none" w:sz="0" w:space="0" w:color="auto"/>
              </w:divBdr>
            </w:div>
          </w:divsChild>
        </w:div>
        <w:div w:id="639383956">
          <w:marLeft w:val="60"/>
          <w:marRight w:val="60"/>
          <w:marTop w:val="100"/>
          <w:marBottom w:val="100"/>
          <w:divBdr>
            <w:top w:val="none" w:sz="0" w:space="0" w:color="auto"/>
            <w:left w:val="none" w:sz="0" w:space="0" w:color="auto"/>
            <w:bottom w:val="none" w:sz="0" w:space="0" w:color="auto"/>
            <w:right w:val="none" w:sz="0" w:space="0" w:color="auto"/>
          </w:divBdr>
          <w:divsChild>
            <w:div w:id="1497839414">
              <w:marLeft w:val="0"/>
              <w:marRight w:val="0"/>
              <w:marTop w:val="0"/>
              <w:marBottom w:val="0"/>
              <w:divBdr>
                <w:top w:val="none" w:sz="0" w:space="0" w:color="auto"/>
                <w:left w:val="none" w:sz="0" w:space="0" w:color="auto"/>
                <w:bottom w:val="none" w:sz="0" w:space="0" w:color="auto"/>
                <w:right w:val="none" w:sz="0" w:space="0" w:color="auto"/>
              </w:divBdr>
            </w:div>
          </w:divsChild>
        </w:div>
        <w:div w:id="1900434479">
          <w:marLeft w:val="60"/>
          <w:marRight w:val="60"/>
          <w:marTop w:val="100"/>
          <w:marBottom w:val="100"/>
          <w:divBdr>
            <w:top w:val="none" w:sz="0" w:space="0" w:color="auto"/>
            <w:left w:val="none" w:sz="0" w:space="0" w:color="auto"/>
            <w:bottom w:val="none" w:sz="0" w:space="0" w:color="auto"/>
            <w:right w:val="none" w:sz="0" w:space="0" w:color="auto"/>
          </w:divBdr>
        </w:div>
        <w:div w:id="1491554098">
          <w:marLeft w:val="60"/>
          <w:marRight w:val="60"/>
          <w:marTop w:val="100"/>
          <w:marBottom w:val="100"/>
          <w:divBdr>
            <w:top w:val="none" w:sz="0" w:space="0" w:color="auto"/>
            <w:left w:val="none" w:sz="0" w:space="0" w:color="auto"/>
            <w:bottom w:val="none" w:sz="0" w:space="0" w:color="auto"/>
            <w:right w:val="none" w:sz="0" w:space="0" w:color="auto"/>
          </w:divBdr>
          <w:divsChild>
            <w:div w:id="743799505">
              <w:marLeft w:val="0"/>
              <w:marRight w:val="0"/>
              <w:marTop w:val="0"/>
              <w:marBottom w:val="0"/>
              <w:divBdr>
                <w:top w:val="none" w:sz="0" w:space="0" w:color="auto"/>
                <w:left w:val="none" w:sz="0" w:space="0" w:color="auto"/>
                <w:bottom w:val="none" w:sz="0" w:space="0" w:color="auto"/>
                <w:right w:val="none" w:sz="0" w:space="0" w:color="auto"/>
              </w:divBdr>
            </w:div>
          </w:divsChild>
        </w:div>
        <w:div w:id="1646930792">
          <w:marLeft w:val="60"/>
          <w:marRight w:val="60"/>
          <w:marTop w:val="100"/>
          <w:marBottom w:val="100"/>
          <w:divBdr>
            <w:top w:val="none" w:sz="0" w:space="0" w:color="auto"/>
            <w:left w:val="none" w:sz="0" w:space="0" w:color="auto"/>
            <w:bottom w:val="none" w:sz="0" w:space="0" w:color="auto"/>
            <w:right w:val="none" w:sz="0" w:space="0" w:color="auto"/>
          </w:divBdr>
        </w:div>
        <w:div w:id="1455907025">
          <w:marLeft w:val="60"/>
          <w:marRight w:val="60"/>
          <w:marTop w:val="100"/>
          <w:marBottom w:val="100"/>
          <w:divBdr>
            <w:top w:val="none" w:sz="0" w:space="0" w:color="auto"/>
            <w:left w:val="none" w:sz="0" w:space="0" w:color="auto"/>
            <w:bottom w:val="none" w:sz="0" w:space="0" w:color="auto"/>
            <w:right w:val="none" w:sz="0" w:space="0" w:color="auto"/>
          </w:divBdr>
        </w:div>
        <w:div w:id="897135224">
          <w:marLeft w:val="60"/>
          <w:marRight w:val="60"/>
          <w:marTop w:val="100"/>
          <w:marBottom w:val="10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
          </w:divsChild>
        </w:div>
        <w:div w:id="947346908">
          <w:marLeft w:val="60"/>
          <w:marRight w:val="60"/>
          <w:marTop w:val="100"/>
          <w:marBottom w:val="100"/>
          <w:divBdr>
            <w:top w:val="none" w:sz="0" w:space="0" w:color="auto"/>
            <w:left w:val="none" w:sz="0" w:space="0" w:color="auto"/>
            <w:bottom w:val="none" w:sz="0" w:space="0" w:color="auto"/>
            <w:right w:val="none" w:sz="0" w:space="0" w:color="auto"/>
          </w:divBdr>
          <w:divsChild>
            <w:div w:id="1142505868">
              <w:marLeft w:val="0"/>
              <w:marRight w:val="0"/>
              <w:marTop w:val="0"/>
              <w:marBottom w:val="0"/>
              <w:divBdr>
                <w:top w:val="none" w:sz="0" w:space="0" w:color="auto"/>
                <w:left w:val="none" w:sz="0" w:space="0" w:color="auto"/>
                <w:bottom w:val="none" w:sz="0" w:space="0" w:color="auto"/>
                <w:right w:val="none" w:sz="0" w:space="0" w:color="auto"/>
              </w:divBdr>
            </w:div>
          </w:divsChild>
        </w:div>
        <w:div w:id="966349894">
          <w:marLeft w:val="60"/>
          <w:marRight w:val="60"/>
          <w:marTop w:val="100"/>
          <w:marBottom w:val="100"/>
          <w:divBdr>
            <w:top w:val="none" w:sz="0" w:space="0" w:color="auto"/>
            <w:left w:val="none" w:sz="0" w:space="0" w:color="auto"/>
            <w:bottom w:val="none" w:sz="0" w:space="0" w:color="auto"/>
            <w:right w:val="none" w:sz="0" w:space="0" w:color="auto"/>
          </w:divBdr>
          <w:divsChild>
            <w:div w:id="1962377160">
              <w:marLeft w:val="0"/>
              <w:marRight w:val="0"/>
              <w:marTop w:val="0"/>
              <w:marBottom w:val="0"/>
              <w:divBdr>
                <w:top w:val="none" w:sz="0" w:space="0" w:color="auto"/>
                <w:left w:val="none" w:sz="0" w:space="0" w:color="auto"/>
                <w:bottom w:val="none" w:sz="0" w:space="0" w:color="auto"/>
                <w:right w:val="none" w:sz="0" w:space="0" w:color="auto"/>
              </w:divBdr>
            </w:div>
          </w:divsChild>
        </w:div>
        <w:div w:id="1953978846">
          <w:marLeft w:val="60"/>
          <w:marRight w:val="60"/>
          <w:marTop w:val="100"/>
          <w:marBottom w:val="100"/>
          <w:divBdr>
            <w:top w:val="none" w:sz="0" w:space="0" w:color="auto"/>
            <w:left w:val="none" w:sz="0" w:space="0" w:color="auto"/>
            <w:bottom w:val="none" w:sz="0" w:space="0" w:color="auto"/>
            <w:right w:val="none" w:sz="0" w:space="0" w:color="auto"/>
          </w:divBdr>
          <w:divsChild>
            <w:div w:id="547302860">
              <w:marLeft w:val="0"/>
              <w:marRight w:val="0"/>
              <w:marTop w:val="0"/>
              <w:marBottom w:val="0"/>
              <w:divBdr>
                <w:top w:val="none" w:sz="0" w:space="0" w:color="auto"/>
                <w:left w:val="none" w:sz="0" w:space="0" w:color="auto"/>
                <w:bottom w:val="none" w:sz="0" w:space="0" w:color="auto"/>
                <w:right w:val="none" w:sz="0" w:space="0" w:color="auto"/>
              </w:divBdr>
            </w:div>
          </w:divsChild>
        </w:div>
        <w:div w:id="1268853000">
          <w:marLeft w:val="60"/>
          <w:marRight w:val="60"/>
          <w:marTop w:val="100"/>
          <w:marBottom w:val="100"/>
          <w:divBdr>
            <w:top w:val="none" w:sz="0" w:space="0" w:color="auto"/>
            <w:left w:val="none" w:sz="0" w:space="0" w:color="auto"/>
            <w:bottom w:val="none" w:sz="0" w:space="0" w:color="auto"/>
            <w:right w:val="none" w:sz="0" w:space="0" w:color="auto"/>
          </w:divBdr>
          <w:divsChild>
            <w:div w:id="797839623">
              <w:marLeft w:val="0"/>
              <w:marRight w:val="0"/>
              <w:marTop w:val="0"/>
              <w:marBottom w:val="0"/>
              <w:divBdr>
                <w:top w:val="none" w:sz="0" w:space="0" w:color="auto"/>
                <w:left w:val="none" w:sz="0" w:space="0" w:color="auto"/>
                <w:bottom w:val="none" w:sz="0" w:space="0" w:color="auto"/>
                <w:right w:val="none" w:sz="0" w:space="0" w:color="auto"/>
              </w:divBdr>
            </w:div>
          </w:divsChild>
        </w:div>
        <w:div w:id="822623492">
          <w:marLeft w:val="60"/>
          <w:marRight w:val="60"/>
          <w:marTop w:val="100"/>
          <w:marBottom w:val="100"/>
          <w:divBdr>
            <w:top w:val="none" w:sz="0" w:space="0" w:color="auto"/>
            <w:left w:val="none" w:sz="0" w:space="0" w:color="auto"/>
            <w:bottom w:val="none" w:sz="0" w:space="0" w:color="auto"/>
            <w:right w:val="none" w:sz="0" w:space="0" w:color="auto"/>
          </w:divBdr>
          <w:divsChild>
            <w:div w:id="649214929">
              <w:marLeft w:val="0"/>
              <w:marRight w:val="0"/>
              <w:marTop w:val="0"/>
              <w:marBottom w:val="0"/>
              <w:divBdr>
                <w:top w:val="none" w:sz="0" w:space="0" w:color="auto"/>
                <w:left w:val="none" w:sz="0" w:space="0" w:color="auto"/>
                <w:bottom w:val="none" w:sz="0" w:space="0" w:color="auto"/>
                <w:right w:val="none" w:sz="0" w:space="0" w:color="auto"/>
              </w:divBdr>
            </w:div>
            <w:div w:id="1252162043">
              <w:marLeft w:val="0"/>
              <w:marRight w:val="0"/>
              <w:marTop w:val="0"/>
              <w:marBottom w:val="0"/>
              <w:divBdr>
                <w:top w:val="none" w:sz="0" w:space="0" w:color="auto"/>
                <w:left w:val="none" w:sz="0" w:space="0" w:color="auto"/>
                <w:bottom w:val="none" w:sz="0" w:space="0" w:color="auto"/>
                <w:right w:val="none" w:sz="0" w:space="0" w:color="auto"/>
              </w:divBdr>
            </w:div>
          </w:divsChild>
        </w:div>
        <w:div w:id="1352102376">
          <w:marLeft w:val="60"/>
          <w:marRight w:val="60"/>
          <w:marTop w:val="100"/>
          <w:marBottom w:val="100"/>
          <w:divBdr>
            <w:top w:val="none" w:sz="0" w:space="0" w:color="auto"/>
            <w:left w:val="none" w:sz="0" w:space="0" w:color="auto"/>
            <w:bottom w:val="none" w:sz="0" w:space="0" w:color="auto"/>
            <w:right w:val="none" w:sz="0" w:space="0" w:color="auto"/>
          </w:divBdr>
        </w:div>
        <w:div w:id="2086880821">
          <w:marLeft w:val="60"/>
          <w:marRight w:val="60"/>
          <w:marTop w:val="100"/>
          <w:marBottom w:val="100"/>
          <w:divBdr>
            <w:top w:val="none" w:sz="0" w:space="0" w:color="auto"/>
            <w:left w:val="none" w:sz="0" w:space="0" w:color="auto"/>
            <w:bottom w:val="none" w:sz="0" w:space="0" w:color="auto"/>
            <w:right w:val="none" w:sz="0" w:space="0" w:color="auto"/>
          </w:divBdr>
        </w:div>
        <w:div w:id="746808494">
          <w:marLeft w:val="60"/>
          <w:marRight w:val="60"/>
          <w:marTop w:val="100"/>
          <w:marBottom w:val="100"/>
          <w:divBdr>
            <w:top w:val="none" w:sz="0" w:space="0" w:color="auto"/>
            <w:left w:val="none" w:sz="0" w:space="0" w:color="auto"/>
            <w:bottom w:val="none" w:sz="0" w:space="0" w:color="auto"/>
            <w:right w:val="none" w:sz="0" w:space="0" w:color="auto"/>
          </w:divBdr>
          <w:divsChild>
            <w:div w:id="1797525967">
              <w:marLeft w:val="0"/>
              <w:marRight w:val="0"/>
              <w:marTop w:val="0"/>
              <w:marBottom w:val="0"/>
              <w:divBdr>
                <w:top w:val="none" w:sz="0" w:space="0" w:color="auto"/>
                <w:left w:val="none" w:sz="0" w:space="0" w:color="auto"/>
                <w:bottom w:val="none" w:sz="0" w:space="0" w:color="auto"/>
                <w:right w:val="none" w:sz="0" w:space="0" w:color="auto"/>
              </w:divBdr>
            </w:div>
          </w:divsChild>
        </w:div>
        <w:div w:id="406878186">
          <w:marLeft w:val="60"/>
          <w:marRight w:val="60"/>
          <w:marTop w:val="100"/>
          <w:marBottom w:val="100"/>
          <w:divBdr>
            <w:top w:val="none" w:sz="0" w:space="0" w:color="auto"/>
            <w:left w:val="none" w:sz="0" w:space="0" w:color="auto"/>
            <w:bottom w:val="none" w:sz="0" w:space="0" w:color="auto"/>
            <w:right w:val="none" w:sz="0" w:space="0" w:color="auto"/>
          </w:divBdr>
          <w:divsChild>
            <w:div w:id="165488036">
              <w:marLeft w:val="0"/>
              <w:marRight w:val="0"/>
              <w:marTop w:val="0"/>
              <w:marBottom w:val="0"/>
              <w:divBdr>
                <w:top w:val="none" w:sz="0" w:space="0" w:color="auto"/>
                <w:left w:val="none" w:sz="0" w:space="0" w:color="auto"/>
                <w:bottom w:val="none" w:sz="0" w:space="0" w:color="auto"/>
                <w:right w:val="none" w:sz="0" w:space="0" w:color="auto"/>
              </w:divBdr>
            </w:div>
          </w:divsChild>
        </w:div>
        <w:div w:id="1432552119">
          <w:marLeft w:val="60"/>
          <w:marRight w:val="60"/>
          <w:marTop w:val="100"/>
          <w:marBottom w:val="100"/>
          <w:divBdr>
            <w:top w:val="none" w:sz="0" w:space="0" w:color="auto"/>
            <w:left w:val="none" w:sz="0" w:space="0" w:color="auto"/>
            <w:bottom w:val="none" w:sz="0" w:space="0" w:color="auto"/>
            <w:right w:val="none" w:sz="0" w:space="0" w:color="auto"/>
          </w:divBdr>
          <w:divsChild>
            <w:div w:id="164318956">
              <w:marLeft w:val="0"/>
              <w:marRight w:val="0"/>
              <w:marTop w:val="0"/>
              <w:marBottom w:val="0"/>
              <w:divBdr>
                <w:top w:val="none" w:sz="0" w:space="0" w:color="auto"/>
                <w:left w:val="none" w:sz="0" w:space="0" w:color="auto"/>
                <w:bottom w:val="none" w:sz="0" w:space="0" w:color="auto"/>
                <w:right w:val="none" w:sz="0" w:space="0" w:color="auto"/>
              </w:divBdr>
            </w:div>
          </w:divsChild>
        </w:div>
        <w:div w:id="1652174457">
          <w:marLeft w:val="60"/>
          <w:marRight w:val="60"/>
          <w:marTop w:val="100"/>
          <w:marBottom w:val="100"/>
          <w:divBdr>
            <w:top w:val="none" w:sz="0" w:space="0" w:color="auto"/>
            <w:left w:val="none" w:sz="0" w:space="0" w:color="auto"/>
            <w:bottom w:val="none" w:sz="0" w:space="0" w:color="auto"/>
            <w:right w:val="none" w:sz="0" w:space="0" w:color="auto"/>
          </w:divBdr>
          <w:divsChild>
            <w:div w:id="1012344046">
              <w:marLeft w:val="0"/>
              <w:marRight w:val="0"/>
              <w:marTop w:val="0"/>
              <w:marBottom w:val="0"/>
              <w:divBdr>
                <w:top w:val="none" w:sz="0" w:space="0" w:color="auto"/>
                <w:left w:val="none" w:sz="0" w:space="0" w:color="auto"/>
                <w:bottom w:val="none" w:sz="0" w:space="0" w:color="auto"/>
                <w:right w:val="none" w:sz="0" w:space="0" w:color="auto"/>
              </w:divBdr>
            </w:div>
          </w:divsChild>
        </w:div>
        <w:div w:id="1101994320">
          <w:marLeft w:val="60"/>
          <w:marRight w:val="60"/>
          <w:marTop w:val="100"/>
          <w:marBottom w:val="100"/>
          <w:divBdr>
            <w:top w:val="none" w:sz="0" w:space="0" w:color="auto"/>
            <w:left w:val="none" w:sz="0" w:space="0" w:color="auto"/>
            <w:bottom w:val="none" w:sz="0" w:space="0" w:color="auto"/>
            <w:right w:val="none" w:sz="0" w:space="0" w:color="auto"/>
          </w:divBdr>
          <w:divsChild>
            <w:div w:id="1765032276">
              <w:marLeft w:val="0"/>
              <w:marRight w:val="0"/>
              <w:marTop w:val="0"/>
              <w:marBottom w:val="0"/>
              <w:divBdr>
                <w:top w:val="none" w:sz="0" w:space="0" w:color="auto"/>
                <w:left w:val="none" w:sz="0" w:space="0" w:color="auto"/>
                <w:bottom w:val="none" w:sz="0" w:space="0" w:color="auto"/>
                <w:right w:val="none" w:sz="0" w:space="0" w:color="auto"/>
              </w:divBdr>
            </w:div>
          </w:divsChild>
        </w:div>
        <w:div w:id="1046485856">
          <w:marLeft w:val="60"/>
          <w:marRight w:val="60"/>
          <w:marTop w:val="100"/>
          <w:marBottom w:val="100"/>
          <w:divBdr>
            <w:top w:val="none" w:sz="0" w:space="0" w:color="auto"/>
            <w:left w:val="none" w:sz="0" w:space="0" w:color="auto"/>
            <w:bottom w:val="none" w:sz="0" w:space="0" w:color="auto"/>
            <w:right w:val="none" w:sz="0" w:space="0" w:color="auto"/>
          </w:divBdr>
          <w:divsChild>
            <w:div w:id="859704619">
              <w:marLeft w:val="0"/>
              <w:marRight w:val="0"/>
              <w:marTop w:val="0"/>
              <w:marBottom w:val="0"/>
              <w:divBdr>
                <w:top w:val="none" w:sz="0" w:space="0" w:color="auto"/>
                <w:left w:val="none" w:sz="0" w:space="0" w:color="auto"/>
                <w:bottom w:val="none" w:sz="0" w:space="0" w:color="auto"/>
                <w:right w:val="none" w:sz="0" w:space="0" w:color="auto"/>
              </w:divBdr>
            </w:div>
          </w:divsChild>
        </w:div>
        <w:div w:id="786777668">
          <w:marLeft w:val="60"/>
          <w:marRight w:val="60"/>
          <w:marTop w:val="100"/>
          <w:marBottom w:val="100"/>
          <w:divBdr>
            <w:top w:val="none" w:sz="0" w:space="0" w:color="auto"/>
            <w:left w:val="none" w:sz="0" w:space="0" w:color="auto"/>
            <w:bottom w:val="none" w:sz="0" w:space="0" w:color="auto"/>
            <w:right w:val="none" w:sz="0" w:space="0" w:color="auto"/>
          </w:divBdr>
        </w:div>
        <w:div w:id="772092644">
          <w:marLeft w:val="60"/>
          <w:marRight w:val="60"/>
          <w:marTop w:val="100"/>
          <w:marBottom w:val="100"/>
          <w:divBdr>
            <w:top w:val="none" w:sz="0" w:space="0" w:color="auto"/>
            <w:left w:val="none" w:sz="0" w:space="0" w:color="auto"/>
            <w:bottom w:val="none" w:sz="0" w:space="0" w:color="auto"/>
            <w:right w:val="none" w:sz="0" w:space="0" w:color="auto"/>
          </w:divBdr>
        </w:div>
        <w:div w:id="1088843127">
          <w:marLeft w:val="60"/>
          <w:marRight w:val="60"/>
          <w:marTop w:val="100"/>
          <w:marBottom w:val="100"/>
          <w:divBdr>
            <w:top w:val="none" w:sz="0" w:space="0" w:color="auto"/>
            <w:left w:val="none" w:sz="0" w:space="0" w:color="auto"/>
            <w:bottom w:val="none" w:sz="0" w:space="0" w:color="auto"/>
            <w:right w:val="none" w:sz="0" w:space="0" w:color="auto"/>
          </w:divBdr>
          <w:divsChild>
            <w:div w:id="1858998565">
              <w:marLeft w:val="0"/>
              <w:marRight w:val="0"/>
              <w:marTop w:val="0"/>
              <w:marBottom w:val="0"/>
              <w:divBdr>
                <w:top w:val="none" w:sz="0" w:space="0" w:color="auto"/>
                <w:left w:val="none" w:sz="0" w:space="0" w:color="auto"/>
                <w:bottom w:val="none" w:sz="0" w:space="0" w:color="auto"/>
                <w:right w:val="none" w:sz="0" w:space="0" w:color="auto"/>
              </w:divBdr>
            </w:div>
          </w:divsChild>
        </w:div>
        <w:div w:id="2071462439">
          <w:marLeft w:val="60"/>
          <w:marRight w:val="60"/>
          <w:marTop w:val="100"/>
          <w:marBottom w:val="100"/>
          <w:divBdr>
            <w:top w:val="none" w:sz="0" w:space="0" w:color="auto"/>
            <w:left w:val="none" w:sz="0" w:space="0" w:color="auto"/>
            <w:bottom w:val="none" w:sz="0" w:space="0" w:color="auto"/>
            <w:right w:val="none" w:sz="0" w:space="0" w:color="auto"/>
          </w:divBdr>
          <w:divsChild>
            <w:div w:id="568925443">
              <w:marLeft w:val="0"/>
              <w:marRight w:val="0"/>
              <w:marTop w:val="0"/>
              <w:marBottom w:val="0"/>
              <w:divBdr>
                <w:top w:val="none" w:sz="0" w:space="0" w:color="auto"/>
                <w:left w:val="none" w:sz="0" w:space="0" w:color="auto"/>
                <w:bottom w:val="none" w:sz="0" w:space="0" w:color="auto"/>
                <w:right w:val="none" w:sz="0" w:space="0" w:color="auto"/>
              </w:divBdr>
            </w:div>
          </w:divsChild>
        </w:div>
        <w:div w:id="1831361738">
          <w:marLeft w:val="60"/>
          <w:marRight w:val="60"/>
          <w:marTop w:val="100"/>
          <w:marBottom w:val="100"/>
          <w:divBdr>
            <w:top w:val="none" w:sz="0" w:space="0" w:color="auto"/>
            <w:left w:val="none" w:sz="0" w:space="0" w:color="auto"/>
            <w:bottom w:val="none" w:sz="0" w:space="0" w:color="auto"/>
            <w:right w:val="none" w:sz="0" w:space="0" w:color="auto"/>
          </w:divBdr>
          <w:divsChild>
            <w:div w:id="254366095">
              <w:marLeft w:val="0"/>
              <w:marRight w:val="0"/>
              <w:marTop w:val="0"/>
              <w:marBottom w:val="0"/>
              <w:divBdr>
                <w:top w:val="none" w:sz="0" w:space="0" w:color="auto"/>
                <w:left w:val="none" w:sz="0" w:space="0" w:color="auto"/>
                <w:bottom w:val="none" w:sz="0" w:space="0" w:color="auto"/>
                <w:right w:val="none" w:sz="0" w:space="0" w:color="auto"/>
              </w:divBdr>
            </w:div>
          </w:divsChild>
        </w:div>
        <w:div w:id="1170218651">
          <w:marLeft w:val="60"/>
          <w:marRight w:val="60"/>
          <w:marTop w:val="100"/>
          <w:marBottom w:val="100"/>
          <w:divBdr>
            <w:top w:val="none" w:sz="0" w:space="0" w:color="auto"/>
            <w:left w:val="none" w:sz="0" w:space="0" w:color="auto"/>
            <w:bottom w:val="none" w:sz="0" w:space="0" w:color="auto"/>
            <w:right w:val="none" w:sz="0" w:space="0" w:color="auto"/>
          </w:divBdr>
          <w:divsChild>
            <w:div w:id="1116486942">
              <w:marLeft w:val="0"/>
              <w:marRight w:val="0"/>
              <w:marTop w:val="0"/>
              <w:marBottom w:val="0"/>
              <w:divBdr>
                <w:top w:val="none" w:sz="0" w:space="0" w:color="auto"/>
                <w:left w:val="none" w:sz="0" w:space="0" w:color="auto"/>
                <w:bottom w:val="none" w:sz="0" w:space="0" w:color="auto"/>
                <w:right w:val="none" w:sz="0" w:space="0" w:color="auto"/>
              </w:divBdr>
            </w:div>
          </w:divsChild>
        </w:div>
        <w:div w:id="1577592557">
          <w:marLeft w:val="60"/>
          <w:marRight w:val="60"/>
          <w:marTop w:val="100"/>
          <w:marBottom w:val="100"/>
          <w:divBdr>
            <w:top w:val="none" w:sz="0" w:space="0" w:color="auto"/>
            <w:left w:val="none" w:sz="0" w:space="0" w:color="auto"/>
            <w:bottom w:val="none" w:sz="0" w:space="0" w:color="auto"/>
            <w:right w:val="none" w:sz="0" w:space="0" w:color="auto"/>
          </w:divBdr>
          <w:divsChild>
            <w:div w:id="872577018">
              <w:marLeft w:val="0"/>
              <w:marRight w:val="0"/>
              <w:marTop w:val="0"/>
              <w:marBottom w:val="0"/>
              <w:divBdr>
                <w:top w:val="none" w:sz="0" w:space="0" w:color="auto"/>
                <w:left w:val="none" w:sz="0" w:space="0" w:color="auto"/>
                <w:bottom w:val="none" w:sz="0" w:space="0" w:color="auto"/>
                <w:right w:val="none" w:sz="0" w:space="0" w:color="auto"/>
              </w:divBdr>
            </w:div>
          </w:divsChild>
        </w:div>
        <w:div w:id="16199555">
          <w:marLeft w:val="60"/>
          <w:marRight w:val="60"/>
          <w:marTop w:val="100"/>
          <w:marBottom w:val="100"/>
          <w:divBdr>
            <w:top w:val="none" w:sz="0" w:space="0" w:color="auto"/>
            <w:left w:val="none" w:sz="0" w:space="0" w:color="auto"/>
            <w:bottom w:val="none" w:sz="0" w:space="0" w:color="auto"/>
            <w:right w:val="none" w:sz="0" w:space="0" w:color="auto"/>
          </w:divBdr>
          <w:divsChild>
            <w:div w:id="2006586473">
              <w:marLeft w:val="0"/>
              <w:marRight w:val="0"/>
              <w:marTop w:val="0"/>
              <w:marBottom w:val="0"/>
              <w:divBdr>
                <w:top w:val="none" w:sz="0" w:space="0" w:color="auto"/>
                <w:left w:val="none" w:sz="0" w:space="0" w:color="auto"/>
                <w:bottom w:val="none" w:sz="0" w:space="0" w:color="auto"/>
                <w:right w:val="none" w:sz="0" w:space="0" w:color="auto"/>
              </w:divBdr>
            </w:div>
          </w:divsChild>
        </w:div>
        <w:div w:id="1283803504">
          <w:marLeft w:val="60"/>
          <w:marRight w:val="60"/>
          <w:marTop w:val="100"/>
          <w:marBottom w:val="100"/>
          <w:divBdr>
            <w:top w:val="none" w:sz="0" w:space="0" w:color="auto"/>
            <w:left w:val="none" w:sz="0" w:space="0" w:color="auto"/>
            <w:bottom w:val="none" w:sz="0" w:space="0" w:color="auto"/>
            <w:right w:val="none" w:sz="0" w:space="0" w:color="auto"/>
          </w:divBdr>
        </w:div>
        <w:div w:id="1663973462">
          <w:marLeft w:val="60"/>
          <w:marRight w:val="60"/>
          <w:marTop w:val="100"/>
          <w:marBottom w:val="100"/>
          <w:divBdr>
            <w:top w:val="none" w:sz="0" w:space="0" w:color="auto"/>
            <w:left w:val="none" w:sz="0" w:space="0" w:color="auto"/>
            <w:bottom w:val="none" w:sz="0" w:space="0" w:color="auto"/>
            <w:right w:val="none" w:sz="0" w:space="0" w:color="auto"/>
          </w:divBdr>
        </w:div>
        <w:div w:id="1132559301">
          <w:marLeft w:val="60"/>
          <w:marRight w:val="60"/>
          <w:marTop w:val="100"/>
          <w:marBottom w:val="100"/>
          <w:divBdr>
            <w:top w:val="none" w:sz="0" w:space="0" w:color="auto"/>
            <w:left w:val="none" w:sz="0" w:space="0" w:color="auto"/>
            <w:bottom w:val="none" w:sz="0" w:space="0" w:color="auto"/>
            <w:right w:val="none" w:sz="0" w:space="0" w:color="auto"/>
          </w:divBdr>
          <w:divsChild>
            <w:div w:id="1369835162">
              <w:marLeft w:val="0"/>
              <w:marRight w:val="0"/>
              <w:marTop w:val="0"/>
              <w:marBottom w:val="0"/>
              <w:divBdr>
                <w:top w:val="none" w:sz="0" w:space="0" w:color="auto"/>
                <w:left w:val="none" w:sz="0" w:space="0" w:color="auto"/>
                <w:bottom w:val="none" w:sz="0" w:space="0" w:color="auto"/>
                <w:right w:val="none" w:sz="0" w:space="0" w:color="auto"/>
              </w:divBdr>
            </w:div>
          </w:divsChild>
        </w:div>
        <w:div w:id="676808304">
          <w:marLeft w:val="60"/>
          <w:marRight w:val="60"/>
          <w:marTop w:val="100"/>
          <w:marBottom w:val="100"/>
          <w:divBdr>
            <w:top w:val="none" w:sz="0" w:space="0" w:color="auto"/>
            <w:left w:val="none" w:sz="0" w:space="0" w:color="auto"/>
            <w:bottom w:val="none" w:sz="0" w:space="0" w:color="auto"/>
            <w:right w:val="none" w:sz="0" w:space="0" w:color="auto"/>
          </w:divBdr>
          <w:divsChild>
            <w:div w:id="1789548581">
              <w:marLeft w:val="0"/>
              <w:marRight w:val="0"/>
              <w:marTop w:val="0"/>
              <w:marBottom w:val="0"/>
              <w:divBdr>
                <w:top w:val="none" w:sz="0" w:space="0" w:color="auto"/>
                <w:left w:val="none" w:sz="0" w:space="0" w:color="auto"/>
                <w:bottom w:val="none" w:sz="0" w:space="0" w:color="auto"/>
                <w:right w:val="none" w:sz="0" w:space="0" w:color="auto"/>
              </w:divBdr>
            </w:div>
          </w:divsChild>
        </w:div>
        <w:div w:id="623345310">
          <w:marLeft w:val="60"/>
          <w:marRight w:val="60"/>
          <w:marTop w:val="100"/>
          <w:marBottom w:val="100"/>
          <w:divBdr>
            <w:top w:val="none" w:sz="0" w:space="0" w:color="auto"/>
            <w:left w:val="none" w:sz="0" w:space="0" w:color="auto"/>
            <w:bottom w:val="none" w:sz="0" w:space="0" w:color="auto"/>
            <w:right w:val="none" w:sz="0" w:space="0" w:color="auto"/>
          </w:divBdr>
          <w:divsChild>
            <w:div w:id="1592474025">
              <w:marLeft w:val="0"/>
              <w:marRight w:val="0"/>
              <w:marTop w:val="0"/>
              <w:marBottom w:val="0"/>
              <w:divBdr>
                <w:top w:val="none" w:sz="0" w:space="0" w:color="auto"/>
                <w:left w:val="none" w:sz="0" w:space="0" w:color="auto"/>
                <w:bottom w:val="none" w:sz="0" w:space="0" w:color="auto"/>
                <w:right w:val="none" w:sz="0" w:space="0" w:color="auto"/>
              </w:divBdr>
            </w:div>
          </w:divsChild>
        </w:div>
        <w:div w:id="103234739">
          <w:marLeft w:val="60"/>
          <w:marRight w:val="60"/>
          <w:marTop w:val="100"/>
          <w:marBottom w:val="100"/>
          <w:divBdr>
            <w:top w:val="none" w:sz="0" w:space="0" w:color="auto"/>
            <w:left w:val="none" w:sz="0" w:space="0" w:color="auto"/>
            <w:bottom w:val="none" w:sz="0" w:space="0" w:color="auto"/>
            <w:right w:val="none" w:sz="0" w:space="0" w:color="auto"/>
          </w:divBdr>
          <w:divsChild>
            <w:div w:id="750929218">
              <w:marLeft w:val="0"/>
              <w:marRight w:val="0"/>
              <w:marTop w:val="0"/>
              <w:marBottom w:val="0"/>
              <w:divBdr>
                <w:top w:val="none" w:sz="0" w:space="0" w:color="auto"/>
                <w:left w:val="none" w:sz="0" w:space="0" w:color="auto"/>
                <w:bottom w:val="none" w:sz="0" w:space="0" w:color="auto"/>
                <w:right w:val="none" w:sz="0" w:space="0" w:color="auto"/>
              </w:divBdr>
            </w:div>
          </w:divsChild>
        </w:div>
        <w:div w:id="217672550">
          <w:marLeft w:val="60"/>
          <w:marRight w:val="60"/>
          <w:marTop w:val="100"/>
          <w:marBottom w:val="100"/>
          <w:divBdr>
            <w:top w:val="none" w:sz="0" w:space="0" w:color="auto"/>
            <w:left w:val="none" w:sz="0" w:space="0" w:color="auto"/>
            <w:bottom w:val="none" w:sz="0" w:space="0" w:color="auto"/>
            <w:right w:val="none" w:sz="0" w:space="0" w:color="auto"/>
          </w:divBdr>
          <w:divsChild>
            <w:div w:id="857040483">
              <w:marLeft w:val="0"/>
              <w:marRight w:val="0"/>
              <w:marTop w:val="0"/>
              <w:marBottom w:val="0"/>
              <w:divBdr>
                <w:top w:val="none" w:sz="0" w:space="0" w:color="auto"/>
                <w:left w:val="none" w:sz="0" w:space="0" w:color="auto"/>
                <w:bottom w:val="none" w:sz="0" w:space="0" w:color="auto"/>
                <w:right w:val="none" w:sz="0" w:space="0" w:color="auto"/>
              </w:divBdr>
            </w:div>
          </w:divsChild>
        </w:div>
        <w:div w:id="1824160044">
          <w:marLeft w:val="60"/>
          <w:marRight w:val="60"/>
          <w:marTop w:val="100"/>
          <w:marBottom w:val="100"/>
          <w:divBdr>
            <w:top w:val="none" w:sz="0" w:space="0" w:color="auto"/>
            <w:left w:val="none" w:sz="0" w:space="0" w:color="auto"/>
            <w:bottom w:val="none" w:sz="0" w:space="0" w:color="auto"/>
            <w:right w:val="none" w:sz="0" w:space="0" w:color="auto"/>
          </w:divBdr>
          <w:divsChild>
            <w:div w:id="1538851416">
              <w:marLeft w:val="0"/>
              <w:marRight w:val="0"/>
              <w:marTop w:val="0"/>
              <w:marBottom w:val="0"/>
              <w:divBdr>
                <w:top w:val="none" w:sz="0" w:space="0" w:color="auto"/>
                <w:left w:val="none" w:sz="0" w:space="0" w:color="auto"/>
                <w:bottom w:val="none" w:sz="0" w:space="0" w:color="auto"/>
                <w:right w:val="none" w:sz="0" w:space="0" w:color="auto"/>
              </w:divBdr>
            </w:div>
          </w:divsChild>
        </w:div>
        <w:div w:id="1127624199">
          <w:marLeft w:val="60"/>
          <w:marRight w:val="60"/>
          <w:marTop w:val="100"/>
          <w:marBottom w:val="100"/>
          <w:divBdr>
            <w:top w:val="none" w:sz="0" w:space="0" w:color="auto"/>
            <w:left w:val="none" w:sz="0" w:space="0" w:color="auto"/>
            <w:bottom w:val="none" w:sz="0" w:space="0" w:color="auto"/>
            <w:right w:val="none" w:sz="0" w:space="0" w:color="auto"/>
          </w:divBdr>
        </w:div>
        <w:div w:id="1395086452">
          <w:marLeft w:val="60"/>
          <w:marRight w:val="60"/>
          <w:marTop w:val="100"/>
          <w:marBottom w:val="100"/>
          <w:divBdr>
            <w:top w:val="none" w:sz="0" w:space="0" w:color="auto"/>
            <w:left w:val="none" w:sz="0" w:space="0" w:color="auto"/>
            <w:bottom w:val="none" w:sz="0" w:space="0" w:color="auto"/>
            <w:right w:val="none" w:sz="0" w:space="0" w:color="auto"/>
          </w:divBdr>
        </w:div>
        <w:div w:id="785389124">
          <w:marLeft w:val="60"/>
          <w:marRight w:val="60"/>
          <w:marTop w:val="100"/>
          <w:marBottom w:val="100"/>
          <w:divBdr>
            <w:top w:val="none" w:sz="0" w:space="0" w:color="auto"/>
            <w:left w:val="none" w:sz="0" w:space="0" w:color="auto"/>
            <w:bottom w:val="none" w:sz="0" w:space="0" w:color="auto"/>
            <w:right w:val="none" w:sz="0" w:space="0" w:color="auto"/>
          </w:divBdr>
          <w:divsChild>
            <w:div w:id="150802044">
              <w:marLeft w:val="0"/>
              <w:marRight w:val="0"/>
              <w:marTop w:val="0"/>
              <w:marBottom w:val="0"/>
              <w:divBdr>
                <w:top w:val="none" w:sz="0" w:space="0" w:color="auto"/>
                <w:left w:val="none" w:sz="0" w:space="0" w:color="auto"/>
                <w:bottom w:val="none" w:sz="0" w:space="0" w:color="auto"/>
                <w:right w:val="none" w:sz="0" w:space="0" w:color="auto"/>
              </w:divBdr>
            </w:div>
          </w:divsChild>
        </w:div>
        <w:div w:id="282731968">
          <w:marLeft w:val="60"/>
          <w:marRight w:val="60"/>
          <w:marTop w:val="100"/>
          <w:marBottom w:val="100"/>
          <w:divBdr>
            <w:top w:val="none" w:sz="0" w:space="0" w:color="auto"/>
            <w:left w:val="none" w:sz="0" w:space="0" w:color="auto"/>
            <w:bottom w:val="none" w:sz="0" w:space="0" w:color="auto"/>
            <w:right w:val="none" w:sz="0" w:space="0" w:color="auto"/>
          </w:divBdr>
          <w:divsChild>
            <w:div w:id="749499140">
              <w:marLeft w:val="0"/>
              <w:marRight w:val="0"/>
              <w:marTop w:val="0"/>
              <w:marBottom w:val="0"/>
              <w:divBdr>
                <w:top w:val="none" w:sz="0" w:space="0" w:color="auto"/>
                <w:left w:val="none" w:sz="0" w:space="0" w:color="auto"/>
                <w:bottom w:val="none" w:sz="0" w:space="0" w:color="auto"/>
                <w:right w:val="none" w:sz="0" w:space="0" w:color="auto"/>
              </w:divBdr>
            </w:div>
          </w:divsChild>
        </w:div>
        <w:div w:id="2022318847">
          <w:marLeft w:val="60"/>
          <w:marRight w:val="60"/>
          <w:marTop w:val="100"/>
          <w:marBottom w:val="100"/>
          <w:divBdr>
            <w:top w:val="none" w:sz="0" w:space="0" w:color="auto"/>
            <w:left w:val="none" w:sz="0" w:space="0" w:color="auto"/>
            <w:bottom w:val="none" w:sz="0" w:space="0" w:color="auto"/>
            <w:right w:val="none" w:sz="0" w:space="0" w:color="auto"/>
          </w:divBdr>
          <w:divsChild>
            <w:div w:id="1357266077">
              <w:marLeft w:val="0"/>
              <w:marRight w:val="0"/>
              <w:marTop w:val="0"/>
              <w:marBottom w:val="0"/>
              <w:divBdr>
                <w:top w:val="none" w:sz="0" w:space="0" w:color="auto"/>
                <w:left w:val="none" w:sz="0" w:space="0" w:color="auto"/>
                <w:bottom w:val="none" w:sz="0" w:space="0" w:color="auto"/>
                <w:right w:val="none" w:sz="0" w:space="0" w:color="auto"/>
              </w:divBdr>
            </w:div>
          </w:divsChild>
        </w:div>
        <w:div w:id="365905944">
          <w:marLeft w:val="60"/>
          <w:marRight w:val="60"/>
          <w:marTop w:val="100"/>
          <w:marBottom w:val="100"/>
          <w:divBdr>
            <w:top w:val="none" w:sz="0" w:space="0" w:color="auto"/>
            <w:left w:val="none" w:sz="0" w:space="0" w:color="auto"/>
            <w:bottom w:val="none" w:sz="0" w:space="0" w:color="auto"/>
            <w:right w:val="none" w:sz="0" w:space="0" w:color="auto"/>
          </w:divBdr>
          <w:divsChild>
            <w:div w:id="580717936">
              <w:marLeft w:val="0"/>
              <w:marRight w:val="0"/>
              <w:marTop w:val="0"/>
              <w:marBottom w:val="0"/>
              <w:divBdr>
                <w:top w:val="none" w:sz="0" w:space="0" w:color="auto"/>
                <w:left w:val="none" w:sz="0" w:space="0" w:color="auto"/>
                <w:bottom w:val="none" w:sz="0" w:space="0" w:color="auto"/>
                <w:right w:val="none" w:sz="0" w:space="0" w:color="auto"/>
              </w:divBdr>
            </w:div>
          </w:divsChild>
        </w:div>
        <w:div w:id="968240465">
          <w:marLeft w:val="60"/>
          <w:marRight w:val="60"/>
          <w:marTop w:val="100"/>
          <w:marBottom w:val="100"/>
          <w:divBdr>
            <w:top w:val="none" w:sz="0" w:space="0" w:color="auto"/>
            <w:left w:val="none" w:sz="0" w:space="0" w:color="auto"/>
            <w:bottom w:val="none" w:sz="0" w:space="0" w:color="auto"/>
            <w:right w:val="none" w:sz="0" w:space="0" w:color="auto"/>
          </w:divBdr>
          <w:divsChild>
            <w:div w:id="1842432106">
              <w:marLeft w:val="0"/>
              <w:marRight w:val="0"/>
              <w:marTop w:val="0"/>
              <w:marBottom w:val="0"/>
              <w:divBdr>
                <w:top w:val="none" w:sz="0" w:space="0" w:color="auto"/>
                <w:left w:val="none" w:sz="0" w:space="0" w:color="auto"/>
                <w:bottom w:val="none" w:sz="0" w:space="0" w:color="auto"/>
                <w:right w:val="none" w:sz="0" w:space="0" w:color="auto"/>
              </w:divBdr>
            </w:div>
          </w:divsChild>
        </w:div>
        <w:div w:id="2010939370">
          <w:marLeft w:val="60"/>
          <w:marRight w:val="60"/>
          <w:marTop w:val="100"/>
          <w:marBottom w:val="100"/>
          <w:divBdr>
            <w:top w:val="none" w:sz="0" w:space="0" w:color="auto"/>
            <w:left w:val="none" w:sz="0" w:space="0" w:color="auto"/>
            <w:bottom w:val="none" w:sz="0" w:space="0" w:color="auto"/>
            <w:right w:val="none" w:sz="0" w:space="0" w:color="auto"/>
          </w:divBdr>
          <w:divsChild>
            <w:div w:id="176048131">
              <w:marLeft w:val="0"/>
              <w:marRight w:val="0"/>
              <w:marTop w:val="0"/>
              <w:marBottom w:val="0"/>
              <w:divBdr>
                <w:top w:val="none" w:sz="0" w:space="0" w:color="auto"/>
                <w:left w:val="none" w:sz="0" w:space="0" w:color="auto"/>
                <w:bottom w:val="none" w:sz="0" w:space="0" w:color="auto"/>
                <w:right w:val="none" w:sz="0" w:space="0" w:color="auto"/>
              </w:divBdr>
            </w:div>
            <w:div w:id="1048726259">
              <w:marLeft w:val="0"/>
              <w:marRight w:val="0"/>
              <w:marTop w:val="0"/>
              <w:marBottom w:val="0"/>
              <w:divBdr>
                <w:top w:val="none" w:sz="0" w:space="0" w:color="auto"/>
                <w:left w:val="none" w:sz="0" w:space="0" w:color="auto"/>
                <w:bottom w:val="none" w:sz="0" w:space="0" w:color="auto"/>
                <w:right w:val="none" w:sz="0" w:space="0" w:color="auto"/>
              </w:divBdr>
            </w:div>
          </w:divsChild>
        </w:div>
        <w:div w:id="1974823379">
          <w:marLeft w:val="60"/>
          <w:marRight w:val="60"/>
          <w:marTop w:val="100"/>
          <w:marBottom w:val="100"/>
          <w:divBdr>
            <w:top w:val="none" w:sz="0" w:space="0" w:color="auto"/>
            <w:left w:val="none" w:sz="0" w:space="0" w:color="auto"/>
            <w:bottom w:val="none" w:sz="0" w:space="0" w:color="auto"/>
            <w:right w:val="none" w:sz="0" w:space="0" w:color="auto"/>
          </w:divBdr>
          <w:divsChild>
            <w:div w:id="1779249969">
              <w:marLeft w:val="0"/>
              <w:marRight w:val="0"/>
              <w:marTop w:val="0"/>
              <w:marBottom w:val="0"/>
              <w:divBdr>
                <w:top w:val="none" w:sz="0" w:space="0" w:color="auto"/>
                <w:left w:val="none" w:sz="0" w:space="0" w:color="auto"/>
                <w:bottom w:val="none" w:sz="0" w:space="0" w:color="auto"/>
                <w:right w:val="none" w:sz="0" w:space="0" w:color="auto"/>
              </w:divBdr>
            </w:div>
          </w:divsChild>
        </w:div>
        <w:div w:id="1706635576">
          <w:marLeft w:val="60"/>
          <w:marRight w:val="60"/>
          <w:marTop w:val="100"/>
          <w:marBottom w:val="100"/>
          <w:divBdr>
            <w:top w:val="none" w:sz="0" w:space="0" w:color="auto"/>
            <w:left w:val="none" w:sz="0" w:space="0" w:color="auto"/>
            <w:bottom w:val="none" w:sz="0" w:space="0" w:color="auto"/>
            <w:right w:val="none" w:sz="0" w:space="0" w:color="auto"/>
          </w:divBdr>
          <w:divsChild>
            <w:div w:id="1877353590">
              <w:marLeft w:val="0"/>
              <w:marRight w:val="0"/>
              <w:marTop w:val="0"/>
              <w:marBottom w:val="0"/>
              <w:divBdr>
                <w:top w:val="none" w:sz="0" w:space="0" w:color="auto"/>
                <w:left w:val="none" w:sz="0" w:space="0" w:color="auto"/>
                <w:bottom w:val="none" w:sz="0" w:space="0" w:color="auto"/>
                <w:right w:val="none" w:sz="0" w:space="0" w:color="auto"/>
              </w:divBdr>
            </w:div>
          </w:divsChild>
        </w:div>
        <w:div w:id="904484917">
          <w:marLeft w:val="60"/>
          <w:marRight w:val="60"/>
          <w:marTop w:val="100"/>
          <w:marBottom w:val="100"/>
          <w:divBdr>
            <w:top w:val="none" w:sz="0" w:space="0" w:color="auto"/>
            <w:left w:val="none" w:sz="0" w:space="0" w:color="auto"/>
            <w:bottom w:val="none" w:sz="0" w:space="0" w:color="auto"/>
            <w:right w:val="none" w:sz="0" w:space="0" w:color="auto"/>
          </w:divBdr>
          <w:divsChild>
            <w:div w:id="1343699209">
              <w:marLeft w:val="0"/>
              <w:marRight w:val="0"/>
              <w:marTop w:val="0"/>
              <w:marBottom w:val="0"/>
              <w:divBdr>
                <w:top w:val="none" w:sz="0" w:space="0" w:color="auto"/>
                <w:left w:val="none" w:sz="0" w:space="0" w:color="auto"/>
                <w:bottom w:val="none" w:sz="0" w:space="0" w:color="auto"/>
                <w:right w:val="none" w:sz="0" w:space="0" w:color="auto"/>
              </w:divBdr>
            </w:div>
          </w:divsChild>
        </w:div>
        <w:div w:id="1525053724">
          <w:marLeft w:val="60"/>
          <w:marRight w:val="60"/>
          <w:marTop w:val="100"/>
          <w:marBottom w:val="100"/>
          <w:divBdr>
            <w:top w:val="none" w:sz="0" w:space="0" w:color="auto"/>
            <w:left w:val="none" w:sz="0" w:space="0" w:color="auto"/>
            <w:bottom w:val="none" w:sz="0" w:space="0" w:color="auto"/>
            <w:right w:val="none" w:sz="0" w:space="0" w:color="auto"/>
          </w:divBdr>
          <w:divsChild>
            <w:div w:id="356733787">
              <w:marLeft w:val="0"/>
              <w:marRight w:val="0"/>
              <w:marTop w:val="0"/>
              <w:marBottom w:val="0"/>
              <w:divBdr>
                <w:top w:val="none" w:sz="0" w:space="0" w:color="auto"/>
                <w:left w:val="none" w:sz="0" w:space="0" w:color="auto"/>
                <w:bottom w:val="none" w:sz="0" w:space="0" w:color="auto"/>
                <w:right w:val="none" w:sz="0" w:space="0" w:color="auto"/>
              </w:divBdr>
            </w:div>
          </w:divsChild>
        </w:div>
        <w:div w:id="1954173042">
          <w:marLeft w:val="60"/>
          <w:marRight w:val="60"/>
          <w:marTop w:val="100"/>
          <w:marBottom w:val="100"/>
          <w:divBdr>
            <w:top w:val="none" w:sz="0" w:space="0" w:color="auto"/>
            <w:left w:val="none" w:sz="0" w:space="0" w:color="auto"/>
            <w:bottom w:val="none" w:sz="0" w:space="0" w:color="auto"/>
            <w:right w:val="none" w:sz="0" w:space="0" w:color="auto"/>
          </w:divBdr>
          <w:divsChild>
            <w:div w:id="1112554877">
              <w:marLeft w:val="0"/>
              <w:marRight w:val="0"/>
              <w:marTop w:val="0"/>
              <w:marBottom w:val="0"/>
              <w:divBdr>
                <w:top w:val="none" w:sz="0" w:space="0" w:color="auto"/>
                <w:left w:val="none" w:sz="0" w:space="0" w:color="auto"/>
                <w:bottom w:val="none" w:sz="0" w:space="0" w:color="auto"/>
                <w:right w:val="none" w:sz="0" w:space="0" w:color="auto"/>
              </w:divBdr>
            </w:div>
          </w:divsChild>
        </w:div>
        <w:div w:id="499085868">
          <w:marLeft w:val="60"/>
          <w:marRight w:val="60"/>
          <w:marTop w:val="100"/>
          <w:marBottom w:val="100"/>
          <w:divBdr>
            <w:top w:val="none" w:sz="0" w:space="0" w:color="auto"/>
            <w:left w:val="none" w:sz="0" w:space="0" w:color="auto"/>
            <w:bottom w:val="none" w:sz="0" w:space="0" w:color="auto"/>
            <w:right w:val="none" w:sz="0" w:space="0" w:color="auto"/>
          </w:divBdr>
          <w:divsChild>
            <w:div w:id="887839337">
              <w:marLeft w:val="0"/>
              <w:marRight w:val="0"/>
              <w:marTop w:val="0"/>
              <w:marBottom w:val="0"/>
              <w:divBdr>
                <w:top w:val="none" w:sz="0" w:space="0" w:color="auto"/>
                <w:left w:val="none" w:sz="0" w:space="0" w:color="auto"/>
                <w:bottom w:val="none" w:sz="0" w:space="0" w:color="auto"/>
                <w:right w:val="none" w:sz="0" w:space="0" w:color="auto"/>
              </w:divBdr>
            </w:div>
          </w:divsChild>
        </w:div>
        <w:div w:id="687753946">
          <w:marLeft w:val="60"/>
          <w:marRight w:val="60"/>
          <w:marTop w:val="100"/>
          <w:marBottom w:val="100"/>
          <w:divBdr>
            <w:top w:val="none" w:sz="0" w:space="0" w:color="auto"/>
            <w:left w:val="none" w:sz="0" w:space="0" w:color="auto"/>
            <w:bottom w:val="none" w:sz="0" w:space="0" w:color="auto"/>
            <w:right w:val="none" w:sz="0" w:space="0" w:color="auto"/>
          </w:divBdr>
          <w:divsChild>
            <w:div w:id="679434200">
              <w:marLeft w:val="0"/>
              <w:marRight w:val="0"/>
              <w:marTop w:val="0"/>
              <w:marBottom w:val="0"/>
              <w:divBdr>
                <w:top w:val="none" w:sz="0" w:space="0" w:color="auto"/>
                <w:left w:val="none" w:sz="0" w:space="0" w:color="auto"/>
                <w:bottom w:val="none" w:sz="0" w:space="0" w:color="auto"/>
                <w:right w:val="none" w:sz="0" w:space="0" w:color="auto"/>
              </w:divBdr>
            </w:div>
          </w:divsChild>
        </w:div>
        <w:div w:id="201669361">
          <w:marLeft w:val="60"/>
          <w:marRight w:val="60"/>
          <w:marTop w:val="100"/>
          <w:marBottom w:val="100"/>
          <w:divBdr>
            <w:top w:val="none" w:sz="0" w:space="0" w:color="auto"/>
            <w:left w:val="none" w:sz="0" w:space="0" w:color="auto"/>
            <w:bottom w:val="none" w:sz="0" w:space="0" w:color="auto"/>
            <w:right w:val="none" w:sz="0" w:space="0" w:color="auto"/>
          </w:divBdr>
          <w:divsChild>
            <w:div w:id="506556828">
              <w:marLeft w:val="0"/>
              <w:marRight w:val="0"/>
              <w:marTop w:val="0"/>
              <w:marBottom w:val="0"/>
              <w:divBdr>
                <w:top w:val="none" w:sz="0" w:space="0" w:color="auto"/>
                <w:left w:val="none" w:sz="0" w:space="0" w:color="auto"/>
                <w:bottom w:val="none" w:sz="0" w:space="0" w:color="auto"/>
                <w:right w:val="none" w:sz="0" w:space="0" w:color="auto"/>
              </w:divBdr>
            </w:div>
          </w:divsChild>
        </w:div>
        <w:div w:id="1454327461">
          <w:marLeft w:val="60"/>
          <w:marRight w:val="60"/>
          <w:marTop w:val="100"/>
          <w:marBottom w:val="100"/>
          <w:divBdr>
            <w:top w:val="none" w:sz="0" w:space="0" w:color="auto"/>
            <w:left w:val="none" w:sz="0" w:space="0" w:color="auto"/>
            <w:bottom w:val="none" w:sz="0" w:space="0" w:color="auto"/>
            <w:right w:val="none" w:sz="0" w:space="0" w:color="auto"/>
          </w:divBdr>
        </w:div>
        <w:div w:id="1055663067">
          <w:marLeft w:val="60"/>
          <w:marRight w:val="60"/>
          <w:marTop w:val="100"/>
          <w:marBottom w:val="100"/>
          <w:divBdr>
            <w:top w:val="none" w:sz="0" w:space="0" w:color="auto"/>
            <w:left w:val="none" w:sz="0" w:space="0" w:color="auto"/>
            <w:bottom w:val="none" w:sz="0" w:space="0" w:color="auto"/>
            <w:right w:val="none" w:sz="0" w:space="0" w:color="auto"/>
          </w:divBdr>
        </w:div>
        <w:div w:id="1246499002">
          <w:marLeft w:val="60"/>
          <w:marRight w:val="60"/>
          <w:marTop w:val="100"/>
          <w:marBottom w:val="100"/>
          <w:divBdr>
            <w:top w:val="none" w:sz="0" w:space="0" w:color="auto"/>
            <w:left w:val="none" w:sz="0" w:space="0" w:color="auto"/>
            <w:bottom w:val="none" w:sz="0" w:space="0" w:color="auto"/>
            <w:right w:val="none" w:sz="0" w:space="0" w:color="auto"/>
          </w:divBdr>
          <w:divsChild>
            <w:div w:id="151600551">
              <w:marLeft w:val="0"/>
              <w:marRight w:val="0"/>
              <w:marTop w:val="0"/>
              <w:marBottom w:val="0"/>
              <w:divBdr>
                <w:top w:val="none" w:sz="0" w:space="0" w:color="auto"/>
                <w:left w:val="none" w:sz="0" w:space="0" w:color="auto"/>
                <w:bottom w:val="none" w:sz="0" w:space="0" w:color="auto"/>
                <w:right w:val="none" w:sz="0" w:space="0" w:color="auto"/>
              </w:divBdr>
            </w:div>
          </w:divsChild>
        </w:div>
        <w:div w:id="229855417">
          <w:marLeft w:val="60"/>
          <w:marRight w:val="60"/>
          <w:marTop w:val="100"/>
          <w:marBottom w:val="100"/>
          <w:divBdr>
            <w:top w:val="none" w:sz="0" w:space="0" w:color="auto"/>
            <w:left w:val="none" w:sz="0" w:space="0" w:color="auto"/>
            <w:bottom w:val="none" w:sz="0" w:space="0" w:color="auto"/>
            <w:right w:val="none" w:sz="0" w:space="0" w:color="auto"/>
          </w:divBdr>
          <w:divsChild>
            <w:div w:id="758215855">
              <w:marLeft w:val="0"/>
              <w:marRight w:val="0"/>
              <w:marTop w:val="0"/>
              <w:marBottom w:val="0"/>
              <w:divBdr>
                <w:top w:val="none" w:sz="0" w:space="0" w:color="auto"/>
                <w:left w:val="none" w:sz="0" w:space="0" w:color="auto"/>
                <w:bottom w:val="none" w:sz="0" w:space="0" w:color="auto"/>
                <w:right w:val="none" w:sz="0" w:space="0" w:color="auto"/>
              </w:divBdr>
            </w:div>
          </w:divsChild>
        </w:div>
        <w:div w:id="95752731">
          <w:marLeft w:val="60"/>
          <w:marRight w:val="60"/>
          <w:marTop w:val="100"/>
          <w:marBottom w:val="100"/>
          <w:divBdr>
            <w:top w:val="none" w:sz="0" w:space="0" w:color="auto"/>
            <w:left w:val="none" w:sz="0" w:space="0" w:color="auto"/>
            <w:bottom w:val="none" w:sz="0" w:space="0" w:color="auto"/>
            <w:right w:val="none" w:sz="0" w:space="0" w:color="auto"/>
          </w:divBdr>
          <w:divsChild>
            <w:div w:id="1598053309">
              <w:marLeft w:val="0"/>
              <w:marRight w:val="0"/>
              <w:marTop w:val="0"/>
              <w:marBottom w:val="0"/>
              <w:divBdr>
                <w:top w:val="none" w:sz="0" w:space="0" w:color="auto"/>
                <w:left w:val="none" w:sz="0" w:space="0" w:color="auto"/>
                <w:bottom w:val="none" w:sz="0" w:space="0" w:color="auto"/>
                <w:right w:val="none" w:sz="0" w:space="0" w:color="auto"/>
              </w:divBdr>
            </w:div>
          </w:divsChild>
        </w:div>
        <w:div w:id="54402865">
          <w:marLeft w:val="60"/>
          <w:marRight w:val="60"/>
          <w:marTop w:val="100"/>
          <w:marBottom w:val="100"/>
          <w:divBdr>
            <w:top w:val="none" w:sz="0" w:space="0" w:color="auto"/>
            <w:left w:val="none" w:sz="0" w:space="0" w:color="auto"/>
            <w:bottom w:val="none" w:sz="0" w:space="0" w:color="auto"/>
            <w:right w:val="none" w:sz="0" w:space="0" w:color="auto"/>
          </w:divBdr>
          <w:divsChild>
            <w:div w:id="650596327">
              <w:marLeft w:val="0"/>
              <w:marRight w:val="0"/>
              <w:marTop w:val="0"/>
              <w:marBottom w:val="0"/>
              <w:divBdr>
                <w:top w:val="none" w:sz="0" w:space="0" w:color="auto"/>
                <w:left w:val="none" w:sz="0" w:space="0" w:color="auto"/>
                <w:bottom w:val="none" w:sz="0" w:space="0" w:color="auto"/>
                <w:right w:val="none" w:sz="0" w:space="0" w:color="auto"/>
              </w:divBdr>
            </w:div>
          </w:divsChild>
        </w:div>
        <w:div w:id="1547335573">
          <w:marLeft w:val="60"/>
          <w:marRight w:val="60"/>
          <w:marTop w:val="100"/>
          <w:marBottom w:val="100"/>
          <w:divBdr>
            <w:top w:val="none" w:sz="0" w:space="0" w:color="auto"/>
            <w:left w:val="none" w:sz="0" w:space="0" w:color="auto"/>
            <w:bottom w:val="none" w:sz="0" w:space="0" w:color="auto"/>
            <w:right w:val="none" w:sz="0" w:space="0" w:color="auto"/>
          </w:divBdr>
          <w:divsChild>
            <w:div w:id="549730457">
              <w:marLeft w:val="0"/>
              <w:marRight w:val="0"/>
              <w:marTop w:val="0"/>
              <w:marBottom w:val="0"/>
              <w:divBdr>
                <w:top w:val="none" w:sz="0" w:space="0" w:color="auto"/>
                <w:left w:val="none" w:sz="0" w:space="0" w:color="auto"/>
                <w:bottom w:val="none" w:sz="0" w:space="0" w:color="auto"/>
                <w:right w:val="none" w:sz="0" w:space="0" w:color="auto"/>
              </w:divBdr>
            </w:div>
          </w:divsChild>
        </w:div>
        <w:div w:id="1950164722">
          <w:marLeft w:val="60"/>
          <w:marRight w:val="60"/>
          <w:marTop w:val="100"/>
          <w:marBottom w:val="100"/>
          <w:divBdr>
            <w:top w:val="none" w:sz="0" w:space="0" w:color="auto"/>
            <w:left w:val="none" w:sz="0" w:space="0" w:color="auto"/>
            <w:bottom w:val="none" w:sz="0" w:space="0" w:color="auto"/>
            <w:right w:val="none" w:sz="0" w:space="0" w:color="auto"/>
          </w:divBdr>
          <w:divsChild>
            <w:div w:id="823740905">
              <w:marLeft w:val="0"/>
              <w:marRight w:val="0"/>
              <w:marTop w:val="0"/>
              <w:marBottom w:val="0"/>
              <w:divBdr>
                <w:top w:val="none" w:sz="0" w:space="0" w:color="auto"/>
                <w:left w:val="none" w:sz="0" w:space="0" w:color="auto"/>
                <w:bottom w:val="none" w:sz="0" w:space="0" w:color="auto"/>
                <w:right w:val="none" w:sz="0" w:space="0" w:color="auto"/>
              </w:divBdr>
            </w:div>
            <w:div w:id="540288739">
              <w:marLeft w:val="0"/>
              <w:marRight w:val="0"/>
              <w:marTop w:val="0"/>
              <w:marBottom w:val="0"/>
              <w:divBdr>
                <w:top w:val="none" w:sz="0" w:space="0" w:color="auto"/>
                <w:left w:val="none" w:sz="0" w:space="0" w:color="auto"/>
                <w:bottom w:val="none" w:sz="0" w:space="0" w:color="auto"/>
                <w:right w:val="none" w:sz="0" w:space="0" w:color="auto"/>
              </w:divBdr>
            </w:div>
          </w:divsChild>
        </w:div>
        <w:div w:id="916861698">
          <w:marLeft w:val="60"/>
          <w:marRight w:val="60"/>
          <w:marTop w:val="100"/>
          <w:marBottom w:val="100"/>
          <w:divBdr>
            <w:top w:val="none" w:sz="0" w:space="0" w:color="auto"/>
            <w:left w:val="none" w:sz="0" w:space="0" w:color="auto"/>
            <w:bottom w:val="none" w:sz="0" w:space="0" w:color="auto"/>
            <w:right w:val="none" w:sz="0" w:space="0" w:color="auto"/>
          </w:divBdr>
        </w:div>
        <w:div w:id="1515073322">
          <w:marLeft w:val="60"/>
          <w:marRight w:val="60"/>
          <w:marTop w:val="100"/>
          <w:marBottom w:val="100"/>
          <w:divBdr>
            <w:top w:val="none" w:sz="0" w:space="0" w:color="auto"/>
            <w:left w:val="none" w:sz="0" w:space="0" w:color="auto"/>
            <w:bottom w:val="none" w:sz="0" w:space="0" w:color="auto"/>
            <w:right w:val="none" w:sz="0" w:space="0" w:color="auto"/>
          </w:divBdr>
        </w:div>
        <w:div w:id="1596477898">
          <w:marLeft w:val="60"/>
          <w:marRight w:val="60"/>
          <w:marTop w:val="100"/>
          <w:marBottom w:val="100"/>
          <w:divBdr>
            <w:top w:val="none" w:sz="0" w:space="0" w:color="auto"/>
            <w:left w:val="none" w:sz="0" w:space="0" w:color="auto"/>
            <w:bottom w:val="none" w:sz="0" w:space="0" w:color="auto"/>
            <w:right w:val="none" w:sz="0" w:space="0" w:color="auto"/>
          </w:divBdr>
          <w:divsChild>
            <w:div w:id="1915972291">
              <w:marLeft w:val="0"/>
              <w:marRight w:val="0"/>
              <w:marTop w:val="0"/>
              <w:marBottom w:val="0"/>
              <w:divBdr>
                <w:top w:val="none" w:sz="0" w:space="0" w:color="auto"/>
                <w:left w:val="none" w:sz="0" w:space="0" w:color="auto"/>
                <w:bottom w:val="none" w:sz="0" w:space="0" w:color="auto"/>
                <w:right w:val="none" w:sz="0" w:space="0" w:color="auto"/>
              </w:divBdr>
            </w:div>
          </w:divsChild>
        </w:div>
        <w:div w:id="1511992841">
          <w:marLeft w:val="60"/>
          <w:marRight w:val="60"/>
          <w:marTop w:val="100"/>
          <w:marBottom w:val="100"/>
          <w:divBdr>
            <w:top w:val="none" w:sz="0" w:space="0" w:color="auto"/>
            <w:left w:val="none" w:sz="0" w:space="0" w:color="auto"/>
            <w:bottom w:val="none" w:sz="0" w:space="0" w:color="auto"/>
            <w:right w:val="none" w:sz="0" w:space="0" w:color="auto"/>
          </w:divBdr>
          <w:divsChild>
            <w:div w:id="1400862607">
              <w:marLeft w:val="0"/>
              <w:marRight w:val="0"/>
              <w:marTop w:val="0"/>
              <w:marBottom w:val="0"/>
              <w:divBdr>
                <w:top w:val="none" w:sz="0" w:space="0" w:color="auto"/>
                <w:left w:val="none" w:sz="0" w:space="0" w:color="auto"/>
                <w:bottom w:val="none" w:sz="0" w:space="0" w:color="auto"/>
                <w:right w:val="none" w:sz="0" w:space="0" w:color="auto"/>
              </w:divBdr>
            </w:div>
          </w:divsChild>
        </w:div>
        <w:div w:id="563953518">
          <w:marLeft w:val="60"/>
          <w:marRight w:val="60"/>
          <w:marTop w:val="100"/>
          <w:marBottom w:val="100"/>
          <w:divBdr>
            <w:top w:val="none" w:sz="0" w:space="0" w:color="auto"/>
            <w:left w:val="none" w:sz="0" w:space="0" w:color="auto"/>
            <w:bottom w:val="none" w:sz="0" w:space="0" w:color="auto"/>
            <w:right w:val="none" w:sz="0" w:space="0" w:color="auto"/>
          </w:divBdr>
          <w:divsChild>
            <w:div w:id="783842737">
              <w:marLeft w:val="0"/>
              <w:marRight w:val="0"/>
              <w:marTop w:val="0"/>
              <w:marBottom w:val="0"/>
              <w:divBdr>
                <w:top w:val="none" w:sz="0" w:space="0" w:color="auto"/>
                <w:left w:val="none" w:sz="0" w:space="0" w:color="auto"/>
                <w:bottom w:val="none" w:sz="0" w:space="0" w:color="auto"/>
                <w:right w:val="none" w:sz="0" w:space="0" w:color="auto"/>
              </w:divBdr>
            </w:div>
          </w:divsChild>
        </w:div>
        <w:div w:id="1978753722">
          <w:marLeft w:val="60"/>
          <w:marRight w:val="60"/>
          <w:marTop w:val="100"/>
          <w:marBottom w:val="100"/>
          <w:divBdr>
            <w:top w:val="none" w:sz="0" w:space="0" w:color="auto"/>
            <w:left w:val="none" w:sz="0" w:space="0" w:color="auto"/>
            <w:bottom w:val="none" w:sz="0" w:space="0" w:color="auto"/>
            <w:right w:val="none" w:sz="0" w:space="0" w:color="auto"/>
          </w:divBdr>
          <w:divsChild>
            <w:div w:id="47921352">
              <w:marLeft w:val="0"/>
              <w:marRight w:val="0"/>
              <w:marTop w:val="0"/>
              <w:marBottom w:val="0"/>
              <w:divBdr>
                <w:top w:val="none" w:sz="0" w:space="0" w:color="auto"/>
                <w:left w:val="none" w:sz="0" w:space="0" w:color="auto"/>
                <w:bottom w:val="none" w:sz="0" w:space="0" w:color="auto"/>
                <w:right w:val="none" w:sz="0" w:space="0" w:color="auto"/>
              </w:divBdr>
            </w:div>
          </w:divsChild>
        </w:div>
        <w:div w:id="963384343">
          <w:marLeft w:val="60"/>
          <w:marRight w:val="60"/>
          <w:marTop w:val="100"/>
          <w:marBottom w:val="100"/>
          <w:divBdr>
            <w:top w:val="none" w:sz="0" w:space="0" w:color="auto"/>
            <w:left w:val="none" w:sz="0" w:space="0" w:color="auto"/>
            <w:bottom w:val="none" w:sz="0" w:space="0" w:color="auto"/>
            <w:right w:val="none" w:sz="0" w:space="0" w:color="auto"/>
          </w:divBdr>
          <w:divsChild>
            <w:div w:id="744764808">
              <w:marLeft w:val="0"/>
              <w:marRight w:val="0"/>
              <w:marTop w:val="0"/>
              <w:marBottom w:val="0"/>
              <w:divBdr>
                <w:top w:val="none" w:sz="0" w:space="0" w:color="auto"/>
                <w:left w:val="none" w:sz="0" w:space="0" w:color="auto"/>
                <w:bottom w:val="none" w:sz="0" w:space="0" w:color="auto"/>
                <w:right w:val="none" w:sz="0" w:space="0" w:color="auto"/>
              </w:divBdr>
            </w:div>
          </w:divsChild>
        </w:div>
        <w:div w:id="1306424684">
          <w:marLeft w:val="60"/>
          <w:marRight w:val="60"/>
          <w:marTop w:val="100"/>
          <w:marBottom w:val="100"/>
          <w:divBdr>
            <w:top w:val="none" w:sz="0" w:space="0" w:color="auto"/>
            <w:left w:val="none" w:sz="0" w:space="0" w:color="auto"/>
            <w:bottom w:val="none" w:sz="0" w:space="0" w:color="auto"/>
            <w:right w:val="none" w:sz="0" w:space="0" w:color="auto"/>
          </w:divBdr>
          <w:divsChild>
            <w:div w:id="1288509330">
              <w:marLeft w:val="0"/>
              <w:marRight w:val="0"/>
              <w:marTop w:val="0"/>
              <w:marBottom w:val="0"/>
              <w:divBdr>
                <w:top w:val="none" w:sz="0" w:space="0" w:color="auto"/>
                <w:left w:val="none" w:sz="0" w:space="0" w:color="auto"/>
                <w:bottom w:val="none" w:sz="0" w:space="0" w:color="auto"/>
                <w:right w:val="none" w:sz="0" w:space="0" w:color="auto"/>
              </w:divBdr>
            </w:div>
          </w:divsChild>
        </w:div>
        <w:div w:id="1356661406">
          <w:marLeft w:val="60"/>
          <w:marRight w:val="60"/>
          <w:marTop w:val="100"/>
          <w:marBottom w:val="100"/>
          <w:divBdr>
            <w:top w:val="none" w:sz="0" w:space="0" w:color="auto"/>
            <w:left w:val="none" w:sz="0" w:space="0" w:color="auto"/>
            <w:bottom w:val="none" w:sz="0" w:space="0" w:color="auto"/>
            <w:right w:val="none" w:sz="0" w:space="0" w:color="auto"/>
          </w:divBdr>
        </w:div>
        <w:div w:id="2069264284">
          <w:marLeft w:val="60"/>
          <w:marRight w:val="60"/>
          <w:marTop w:val="100"/>
          <w:marBottom w:val="100"/>
          <w:divBdr>
            <w:top w:val="none" w:sz="0" w:space="0" w:color="auto"/>
            <w:left w:val="none" w:sz="0" w:space="0" w:color="auto"/>
            <w:bottom w:val="none" w:sz="0" w:space="0" w:color="auto"/>
            <w:right w:val="none" w:sz="0" w:space="0" w:color="auto"/>
          </w:divBdr>
        </w:div>
        <w:div w:id="518592740">
          <w:marLeft w:val="60"/>
          <w:marRight w:val="60"/>
          <w:marTop w:val="100"/>
          <w:marBottom w:val="100"/>
          <w:divBdr>
            <w:top w:val="none" w:sz="0" w:space="0" w:color="auto"/>
            <w:left w:val="none" w:sz="0" w:space="0" w:color="auto"/>
            <w:bottom w:val="none" w:sz="0" w:space="0" w:color="auto"/>
            <w:right w:val="none" w:sz="0" w:space="0" w:color="auto"/>
          </w:divBdr>
          <w:divsChild>
            <w:div w:id="1517689341">
              <w:marLeft w:val="0"/>
              <w:marRight w:val="0"/>
              <w:marTop w:val="0"/>
              <w:marBottom w:val="0"/>
              <w:divBdr>
                <w:top w:val="none" w:sz="0" w:space="0" w:color="auto"/>
                <w:left w:val="none" w:sz="0" w:space="0" w:color="auto"/>
                <w:bottom w:val="none" w:sz="0" w:space="0" w:color="auto"/>
                <w:right w:val="none" w:sz="0" w:space="0" w:color="auto"/>
              </w:divBdr>
            </w:div>
          </w:divsChild>
        </w:div>
        <w:div w:id="2014071035">
          <w:marLeft w:val="60"/>
          <w:marRight w:val="60"/>
          <w:marTop w:val="100"/>
          <w:marBottom w:val="100"/>
          <w:divBdr>
            <w:top w:val="none" w:sz="0" w:space="0" w:color="auto"/>
            <w:left w:val="none" w:sz="0" w:space="0" w:color="auto"/>
            <w:bottom w:val="none" w:sz="0" w:space="0" w:color="auto"/>
            <w:right w:val="none" w:sz="0" w:space="0" w:color="auto"/>
          </w:divBdr>
          <w:divsChild>
            <w:div w:id="2027170525">
              <w:marLeft w:val="0"/>
              <w:marRight w:val="0"/>
              <w:marTop w:val="0"/>
              <w:marBottom w:val="0"/>
              <w:divBdr>
                <w:top w:val="none" w:sz="0" w:space="0" w:color="auto"/>
                <w:left w:val="none" w:sz="0" w:space="0" w:color="auto"/>
                <w:bottom w:val="none" w:sz="0" w:space="0" w:color="auto"/>
                <w:right w:val="none" w:sz="0" w:space="0" w:color="auto"/>
              </w:divBdr>
            </w:div>
          </w:divsChild>
        </w:div>
        <w:div w:id="332613977">
          <w:marLeft w:val="60"/>
          <w:marRight w:val="60"/>
          <w:marTop w:val="100"/>
          <w:marBottom w:val="100"/>
          <w:divBdr>
            <w:top w:val="none" w:sz="0" w:space="0" w:color="auto"/>
            <w:left w:val="none" w:sz="0" w:space="0" w:color="auto"/>
            <w:bottom w:val="none" w:sz="0" w:space="0" w:color="auto"/>
            <w:right w:val="none" w:sz="0" w:space="0" w:color="auto"/>
          </w:divBdr>
          <w:divsChild>
            <w:div w:id="1673024098">
              <w:marLeft w:val="0"/>
              <w:marRight w:val="0"/>
              <w:marTop w:val="0"/>
              <w:marBottom w:val="0"/>
              <w:divBdr>
                <w:top w:val="none" w:sz="0" w:space="0" w:color="auto"/>
                <w:left w:val="none" w:sz="0" w:space="0" w:color="auto"/>
                <w:bottom w:val="none" w:sz="0" w:space="0" w:color="auto"/>
                <w:right w:val="none" w:sz="0" w:space="0" w:color="auto"/>
              </w:divBdr>
            </w:div>
          </w:divsChild>
        </w:div>
        <w:div w:id="1930654971">
          <w:marLeft w:val="60"/>
          <w:marRight w:val="60"/>
          <w:marTop w:val="100"/>
          <w:marBottom w:val="100"/>
          <w:divBdr>
            <w:top w:val="none" w:sz="0" w:space="0" w:color="auto"/>
            <w:left w:val="none" w:sz="0" w:space="0" w:color="auto"/>
            <w:bottom w:val="none" w:sz="0" w:space="0" w:color="auto"/>
            <w:right w:val="none" w:sz="0" w:space="0" w:color="auto"/>
          </w:divBdr>
          <w:divsChild>
            <w:div w:id="125197838">
              <w:marLeft w:val="0"/>
              <w:marRight w:val="0"/>
              <w:marTop w:val="0"/>
              <w:marBottom w:val="0"/>
              <w:divBdr>
                <w:top w:val="none" w:sz="0" w:space="0" w:color="auto"/>
                <w:left w:val="none" w:sz="0" w:space="0" w:color="auto"/>
                <w:bottom w:val="none" w:sz="0" w:space="0" w:color="auto"/>
                <w:right w:val="none" w:sz="0" w:space="0" w:color="auto"/>
              </w:divBdr>
            </w:div>
          </w:divsChild>
        </w:div>
        <w:div w:id="1207138979">
          <w:marLeft w:val="60"/>
          <w:marRight w:val="60"/>
          <w:marTop w:val="100"/>
          <w:marBottom w:val="100"/>
          <w:divBdr>
            <w:top w:val="none" w:sz="0" w:space="0" w:color="auto"/>
            <w:left w:val="none" w:sz="0" w:space="0" w:color="auto"/>
            <w:bottom w:val="none" w:sz="0" w:space="0" w:color="auto"/>
            <w:right w:val="none" w:sz="0" w:space="0" w:color="auto"/>
          </w:divBdr>
          <w:divsChild>
            <w:div w:id="1867937388">
              <w:marLeft w:val="0"/>
              <w:marRight w:val="0"/>
              <w:marTop w:val="0"/>
              <w:marBottom w:val="0"/>
              <w:divBdr>
                <w:top w:val="none" w:sz="0" w:space="0" w:color="auto"/>
                <w:left w:val="none" w:sz="0" w:space="0" w:color="auto"/>
                <w:bottom w:val="none" w:sz="0" w:space="0" w:color="auto"/>
                <w:right w:val="none" w:sz="0" w:space="0" w:color="auto"/>
              </w:divBdr>
            </w:div>
          </w:divsChild>
        </w:div>
        <w:div w:id="1096051073">
          <w:marLeft w:val="60"/>
          <w:marRight w:val="60"/>
          <w:marTop w:val="100"/>
          <w:marBottom w:val="100"/>
          <w:divBdr>
            <w:top w:val="none" w:sz="0" w:space="0" w:color="auto"/>
            <w:left w:val="none" w:sz="0" w:space="0" w:color="auto"/>
            <w:bottom w:val="none" w:sz="0" w:space="0" w:color="auto"/>
            <w:right w:val="none" w:sz="0" w:space="0" w:color="auto"/>
          </w:divBdr>
          <w:divsChild>
            <w:div w:id="2023777892">
              <w:marLeft w:val="0"/>
              <w:marRight w:val="0"/>
              <w:marTop w:val="0"/>
              <w:marBottom w:val="0"/>
              <w:divBdr>
                <w:top w:val="none" w:sz="0" w:space="0" w:color="auto"/>
                <w:left w:val="none" w:sz="0" w:space="0" w:color="auto"/>
                <w:bottom w:val="none" w:sz="0" w:space="0" w:color="auto"/>
                <w:right w:val="none" w:sz="0" w:space="0" w:color="auto"/>
              </w:divBdr>
            </w:div>
          </w:divsChild>
        </w:div>
        <w:div w:id="611130049">
          <w:marLeft w:val="60"/>
          <w:marRight w:val="60"/>
          <w:marTop w:val="100"/>
          <w:marBottom w:val="100"/>
          <w:divBdr>
            <w:top w:val="none" w:sz="0" w:space="0" w:color="auto"/>
            <w:left w:val="none" w:sz="0" w:space="0" w:color="auto"/>
            <w:bottom w:val="none" w:sz="0" w:space="0" w:color="auto"/>
            <w:right w:val="none" w:sz="0" w:space="0" w:color="auto"/>
          </w:divBdr>
        </w:div>
        <w:div w:id="1994749849">
          <w:marLeft w:val="60"/>
          <w:marRight w:val="60"/>
          <w:marTop w:val="100"/>
          <w:marBottom w:val="100"/>
          <w:divBdr>
            <w:top w:val="none" w:sz="0" w:space="0" w:color="auto"/>
            <w:left w:val="none" w:sz="0" w:space="0" w:color="auto"/>
            <w:bottom w:val="none" w:sz="0" w:space="0" w:color="auto"/>
            <w:right w:val="none" w:sz="0" w:space="0" w:color="auto"/>
          </w:divBdr>
        </w:div>
        <w:div w:id="245500749">
          <w:marLeft w:val="60"/>
          <w:marRight w:val="60"/>
          <w:marTop w:val="100"/>
          <w:marBottom w:val="100"/>
          <w:divBdr>
            <w:top w:val="none" w:sz="0" w:space="0" w:color="auto"/>
            <w:left w:val="none" w:sz="0" w:space="0" w:color="auto"/>
            <w:bottom w:val="none" w:sz="0" w:space="0" w:color="auto"/>
            <w:right w:val="none" w:sz="0" w:space="0" w:color="auto"/>
          </w:divBdr>
          <w:divsChild>
            <w:div w:id="1376347887">
              <w:marLeft w:val="0"/>
              <w:marRight w:val="0"/>
              <w:marTop w:val="0"/>
              <w:marBottom w:val="0"/>
              <w:divBdr>
                <w:top w:val="none" w:sz="0" w:space="0" w:color="auto"/>
                <w:left w:val="none" w:sz="0" w:space="0" w:color="auto"/>
                <w:bottom w:val="none" w:sz="0" w:space="0" w:color="auto"/>
                <w:right w:val="none" w:sz="0" w:space="0" w:color="auto"/>
              </w:divBdr>
            </w:div>
          </w:divsChild>
        </w:div>
        <w:div w:id="389816041">
          <w:marLeft w:val="60"/>
          <w:marRight w:val="60"/>
          <w:marTop w:val="100"/>
          <w:marBottom w:val="100"/>
          <w:divBdr>
            <w:top w:val="none" w:sz="0" w:space="0" w:color="auto"/>
            <w:left w:val="none" w:sz="0" w:space="0" w:color="auto"/>
            <w:bottom w:val="none" w:sz="0" w:space="0" w:color="auto"/>
            <w:right w:val="none" w:sz="0" w:space="0" w:color="auto"/>
          </w:divBdr>
          <w:divsChild>
            <w:div w:id="234946587">
              <w:marLeft w:val="0"/>
              <w:marRight w:val="0"/>
              <w:marTop w:val="0"/>
              <w:marBottom w:val="0"/>
              <w:divBdr>
                <w:top w:val="none" w:sz="0" w:space="0" w:color="auto"/>
                <w:left w:val="none" w:sz="0" w:space="0" w:color="auto"/>
                <w:bottom w:val="none" w:sz="0" w:space="0" w:color="auto"/>
                <w:right w:val="none" w:sz="0" w:space="0" w:color="auto"/>
              </w:divBdr>
            </w:div>
          </w:divsChild>
        </w:div>
        <w:div w:id="1027559014">
          <w:marLeft w:val="60"/>
          <w:marRight w:val="60"/>
          <w:marTop w:val="100"/>
          <w:marBottom w:val="100"/>
          <w:divBdr>
            <w:top w:val="none" w:sz="0" w:space="0" w:color="auto"/>
            <w:left w:val="none" w:sz="0" w:space="0" w:color="auto"/>
            <w:bottom w:val="none" w:sz="0" w:space="0" w:color="auto"/>
            <w:right w:val="none" w:sz="0" w:space="0" w:color="auto"/>
          </w:divBdr>
          <w:divsChild>
            <w:div w:id="1666350914">
              <w:marLeft w:val="0"/>
              <w:marRight w:val="0"/>
              <w:marTop w:val="0"/>
              <w:marBottom w:val="0"/>
              <w:divBdr>
                <w:top w:val="none" w:sz="0" w:space="0" w:color="auto"/>
                <w:left w:val="none" w:sz="0" w:space="0" w:color="auto"/>
                <w:bottom w:val="none" w:sz="0" w:space="0" w:color="auto"/>
                <w:right w:val="none" w:sz="0" w:space="0" w:color="auto"/>
              </w:divBdr>
            </w:div>
          </w:divsChild>
        </w:div>
        <w:div w:id="1177307034">
          <w:marLeft w:val="60"/>
          <w:marRight w:val="60"/>
          <w:marTop w:val="100"/>
          <w:marBottom w:val="100"/>
          <w:divBdr>
            <w:top w:val="none" w:sz="0" w:space="0" w:color="auto"/>
            <w:left w:val="none" w:sz="0" w:space="0" w:color="auto"/>
            <w:bottom w:val="none" w:sz="0" w:space="0" w:color="auto"/>
            <w:right w:val="none" w:sz="0" w:space="0" w:color="auto"/>
          </w:divBdr>
          <w:divsChild>
            <w:div w:id="802575464">
              <w:marLeft w:val="0"/>
              <w:marRight w:val="0"/>
              <w:marTop w:val="0"/>
              <w:marBottom w:val="0"/>
              <w:divBdr>
                <w:top w:val="none" w:sz="0" w:space="0" w:color="auto"/>
                <w:left w:val="none" w:sz="0" w:space="0" w:color="auto"/>
                <w:bottom w:val="none" w:sz="0" w:space="0" w:color="auto"/>
                <w:right w:val="none" w:sz="0" w:space="0" w:color="auto"/>
              </w:divBdr>
            </w:div>
          </w:divsChild>
        </w:div>
        <w:div w:id="2084988912">
          <w:marLeft w:val="60"/>
          <w:marRight w:val="60"/>
          <w:marTop w:val="100"/>
          <w:marBottom w:val="100"/>
          <w:divBdr>
            <w:top w:val="none" w:sz="0" w:space="0" w:color="auto"/>
            <w:left w:val="none" w:sz="0" w:space="0" w:color="auto"/>
            <w:bottom w:val="none" w:sz="0" w:space="0" w:color="auto"/>
            <w:right w:val="none" w:sz="0" w:space="0" w:color="auto"/>
          </w:divBdr>
        </w:div>
        <w:div w:id="1191603048">
          <w:marLeft w:val="60"/>
          <w:marRight w:val="60"/>
          <w:marTop w:val="100"/>
          <w:marBottom w:val="100"/>
          <w:divBdr>
            <w:top w:val="none" w:sz="0" w:space="0" w:color="auto"/>
            <w:left w:val="none" w:sz="0" w:space="0" w:color="auto"/>
            <w:bottom w:val="none" w:sz="0" w:space="0" w:color="auto"/>
            <w:right w:val="none" w:sz="0" w:space="0" w:color="auto"/>
          </w:divBdr>
          <w:divsChild>
            <w:div w:id="2067409589">
              <w:marLeft w:val="0"/>
              <w:marRight w:val="0"/>
              <w:marTop w:val="0"/>
              <w:marBottom w:val="0"/>
              <w:divBdr>
                <w:top w:val="none" w:sz="0" w:space="0" w:color="auto"/>
                <w:left w:val="none" w:sz="0" w:space="0" w:color="auto"/>
                <w:bottom w:val="none" w:sz="0" w:space="0" w:color="auto"/>
                <w:right w:val="none" w:sz="0" w:space="0" w:color="auto"/>
              </w:divBdr>
            </w:div>
            <w:div w:id="1842576484">
              <w:marLeft w:val="0"/>
              <w:marRight w:val="0"/>
              <w:marTop w:val="0"/>
              <w:marBottom w:val="0"/>
              <w:divBdr>
                <w:top w:val="none" w:sz="0" w:space="0" w:color="auto"/>
                <w:left w:val="none" w:sz="0" w:space="0" w:color="auto"/>
                <w:bottom w:val="none" w:sz="0" w:space="0" w:color="auto"/>
                <w:right w:val="none" w:sz="0" w:space="0" w:color="auto"/>
              </w:divBdr>
            </w:div>
          </w:divsChild>
        </w:div>
        <w:div w:id="267736545">
          <w:marLeft w:val="60"/>
          <w:marRight w:val="60"/>
          <w:marTop w:val="100"/>
          <w:marBottom w:val="100"/>
          <w:divBdr>
            <w:top w:val="none" w:sz="0" w:space="0" w:color="auto"/>
            <w:left w:val="none" w:sz="0" w:space="0" w:color="auto"/>
            <w:bottom w:val="none" w:sz="0" w:space="0" w:color="auto"/>
            <w:right w:val="none" w:sz="0" w:space="0" w:color="auto"/>
          </w:divBdr>
        </w:div>
        <w:div w:id="1216044308">
          <w:marLeft w:val="60"/>
          <w:marRight w:val="60"/>
          <w:marTop w:val="100"/>
          <w:marBottom w:val="100"/>
          <w:divBdr>
            <w:top w:val="none" w:sz="0" w:space="0" w:color="auto"/>
            <w:left w:val="none" w:sz="0" w:space="0" w:color="auto"/>
            <w:bottom w:val="none" w:sz="0" w:space="0" w:color="auto"/>
            <w:right w:val="none" w:sz="0" w:space="0" w:color="auto"/>
          </w:divBdr>
          <w:divsChild>
            <w:div w:id="1029526349">
              <w:marLeft w:val="0"/>
              <w:marRight w:val="0"/>
              <w:marTop w:val="0"/>
              <w:marBottom w:val="0"/>
              <w:divBdr>
                <w:top w:val="none" w:sz="0" w:space="0" w:color="auto"/>
                <w:left w:val="none" w:sz="0" w:space="0" w:color="auto"/>
                <w:bottom w:val="none" w:sz="0" w:space="0" w:color="auto"/>
                <w:right w:val="none" w:sz="0" w:space="0" w:color="auto"/>
              </w:divBdr>
            </w:div>
          </w:divsChild>
        </w:div>
        <w:div w:id="812524294">
          <w:marLeft w:val="60"/>
          <w:marRight w:val="60"/>
          <w:marTop w:val="100"/>
          <w:marBottom w:val="100"/>
          <w:divBdr>
            <w:top w:val="none" w:sz="0" w:space="0" w:color="auto"/>
            <w:left w:val="none" w:sz="0" w:space="0" w:color="auto"/>
            <w:bottom w:val="none" w:sz="0" w:space="0" w:color="auto"/>
            <w:right w:val="none" w:sz="0" w:space="0" w:color="auto"/>
          </w:divBdr>
          <w:divsChild>
            <w:div w:id="1676222678">
              <w:marLeft w:val="0"/>
              <w:marRight w:val="0"/>
              <w:marTop w:val="0"/>
              <w:marBottom w:val="0"/>
              <w:divBdr>
                <w:top w:val="none" w:sz="0" w:space="0" w:color="auto"/>
                <w:left w:val="none" w:sz="0" w:space="0" w:color="auto"/>
                <w:bottom w:val="none" w:sz="0" w:space="0" w:color="auto"/>
                <w:right w:val="none" w:sz="0" w:space="0" w:color="auto"/>
              </w:divBdr>
            </w:div>
          </w:divsChild>
        </w:div>
        <w:div w:id="1449198064">
          <w:marLeft w:val="60"/>
          <w:marRight w:val="60"/>
          <w:marTop w:val="100"/>
          <w:marBottom w:val="100"/>
          <w:divBdr>
            <w:top w:val="none" w:sz="0" w:space="0" w:color="auto"/>
            <w:left w:val="none" w:sz="0" w:space="0" w:color="auto"/>
            <w:bottom w:val="none" w:sz="0" w:space="0" w:color="auto"/>
            <w:right w:val="none" w:sz="0" w:space="0" w:color="auto"/>
          </w:divBdr>
          <w:divsChild>
            <w:div w:id="1058936689">
              <w:marLeft w:val="0"/>
              <w:marRight w:val="0"/>
              <w:marTop w:val="0"/>
              <w:marBottom w:val="0"/>
              <w:divBdr>
                <w:top w:val="none" w:sz="0" w:space="0" w:color="auto"/>
                <w:left w:val="none" w:sz="0" w:space="0" w:color="auto"/>
                <w:bottom w:val="none" w:sz="0" w:space="0" w:color="auto"/>
                <w:right w:val="none" w:sz="0" w:space="0" w:color="auto"/>
              </w:divBdr>
            </w:div>
          </w:divsChild>
        </w:div>
        <w:div w:id="1026179475">
          <w:marLeft w:val="60"/>
          <w:marRight w:val="60"/>
          <w:marTop w:val="100"/>
          <w:marBottom w:val="100"/>
          <w:divBdr>
            <w:top w:val="none" w:sz="0" w:space="0" w:color="auto"/>
            <w:left w:val="none" w:sz="0" w:space="0" w:color="auto"/>
            <w:bottom w:val="none" w:sz="0" w:space="0" w:color="auto"/>
            <w:right w:val="none" w:sz="0" w:space="0" w:color="auto"/>
          </w:divBdr>
          <w:divsChild>
            <w:div w:id="1441753384">
              <w:marLeft w:val="0"/>
              <w:marRight w:val="0"/>
              <w:marTop w:val="0"/>
              <w:marBottom w:val="0"/>
              <w:divBdr>
                <w:top w:val="none" w:sz="0" w:space="0" w:color="auto"/>
                <w:left w:val="none" w:sz="0" w:space="0" w:color="auto"/>
                <w:bottom w:val="none" w:sz="0" w:space="0" w:color="auto"/>
                <w:right w:val="none" w:sz="0" w:space="0" w:color="auto"/>
              </w:divBdr>
            </w:div>
          </w:divsChild>
        </w:div>
        <w:div w:id="1703481668">
          <w:marLeft w:val="60"/>
          <w:marRight w:val="60"/>
          <w:marTop w:val="100"/>
          <w:marBottom w:val="100"/>
          <w:divBdr>
            <w:top w:val="none" w:sz="0" w:space="0" w:color="auto"/>
            <w:left w:val="none" w:sz="0" w:space="0" w:color="auto"/>
            <w:bottom w:val="none" w:sz="0" w:space="0" w:color="auto"/>
            <w:right w:val="none" w:sz="0" w:space="0" w:color="auto"/>
          </w:divBdr>
          <w:divsChild>
            <w:div w:id="992223724">
              <w:marLeft w:val="0"/>
              <w:marRight w:val="0"/>
              <w:marTop w:val="0"/>
              <w:marBottom w:val="0"/>
              <w:divBdr>
                <w:top w:val="none" w:sz="0" w:space="0" w:color="auto"/>
                <w:left w:val="none" w:sz="0" w:space="0" w:color="auto"/>
                <w:bottom w:val="none" w:sz="0" w:space="0" w:color="auto"/>
                <w:right w:val="none" w:sz="0" w:space="0" w:color="auto"/>
              </w:divBdr>
            </w:div>
          </w:divsChild>
        </w:div>
        <w:div w:id="1696930107">
          <w:marLeft w:val="60"/>
          <w:marRight w:val="60"/>
          <w:marTop w:val="100"/>
          <w:marBottom w:val="100"/>
          <w:divBdr>
            <w:top w:val="none" w:sz="0" w:space="0" w:color="auto"/>
            <w:left w:val="none" w:sz="0" w:space="0" w:color="auto"/>
            <w:bottom w:val="none" w:sz="0" w:space="0" w:color="auto"/>
            <w:right w:val="none" w:sz="0" w:space="0" w:color="auto"/>
          </w:divBdr>
        </w:div>
        <w:div w:id="1921671309">
          <w:marLeft w:val="60"/>
          <w:marRight w:val="60"/>
          <w:marTop w:val="100"/>
          <w:marBottom w:val="100"/>
          <w:divBdr>
            <w:top w:val="none" w:sz="0" w:space="0" w:color="auto"/>
            <w:left w:val="none" w:sz="0" w:space="0" w:color="auto"/>
            <w:bottom w:val="none" w:sz="0" w:space="0" w:color="auto"/>
            <w:right w:val="none" w:sz="0" w:space="0" w:color="auto"/>
          </w:divBdr>
          <w:divsChild>
            <w:div w:id="1887989607">
              <w:marLeft w:val="0"/>
              <w:marRight w:val="0"/>
              <w:marTop w:val="0"/>
              <w:marBottom w:val="0"/>
              <w:divBdr>
                <w:top w:val="none" w:sz="0" w:space="0" w:color="auto"/>
                <w:left w:val="none" w:sz="0" w:space="0" w:color="auto"/>
                <w:bottom w:val="none" w:sz="0" w:space="0" w:color="auto"/>
                <w:right w:val="none" w:sz="0" w:space="0" w:color="auto"/>
              </w:divBdr>
            </w:div>
          </w:divsChild>
        </w:div>
        <w:div w:id="508642204">
          <w:marLeft w:val="60"/>
          <w:marRight w:val="60"/>
          <w:marTop w:val="100"/>
          <w:marBottom w:val="100"/>
          <w:divBdr>
            <w:top w:val="none" w:sz="0" w:space="0" w:color="auto"/>
            <w:left w:val="none" w:sz="0" w:space="0" w:color="auto"/>
            <w:bottom w:val="none" w:sz="0" w:space="0" w:color="auto"/>
            <w:right w:val="none" w:sz="0" w:space="0" w:color="auto"/>
          </w:divBdr>
        </w:div>
        <w:div w:id="366376243">
          <w:marLeft w:val="60"/>
          <w:marRight w:val="60"/>
          <w:marTop w:val="100"/>
          <w:marBottom w:val="100"/>
          <w:divBdr>
            <w:top w:val="none" w:sz="0" w:space="0" w:color="auto"/>
            <w:left w:val="none" w:sz="0" w:space="0" w:color="auto"/>
            <w:bottom w:val="none" w:sz="0" w:space="0" w:color="auto"/>
            <w:right w:val="none" w:sz="0" w:space="0" w:color="auto"/>
          </w:divBdr>
          <w:divsChild>
            <w:div w:id="1398480812">
              <w:marLeft w:val="0"/>
              <w:marRight w:val="0"/>
              <w:marTop w:val="0"/>
              <w:marBottom w:val="0"/>
              <w:divBdr>
                <w:top w:val="none" w:sz="0" w:space="0" w:color="auto"/>
                <w:left w:val="none" w:sz="0" w:space="0" w:color="auto"/>
                <w:bottom w:val="none" w:sz="0" w:space="0" w:color="auto"/>
                <w:right w:val="none" w:sz="0" w:space="0" w:color="auto"/>
              </w:divBdr>
            </w:div>
          </w:divsChild>
        </w:div>
        <w:div w:id="1540387606">
          <w:marLeft w:val="60"/>
          <w:marRight w:val="60"/>
          <w:marTop w:val="100"/>
          <w:marBottom w:val="100"/>
          <w:divBdr>
            <w:top w:val="none" w:sz="0" w:space="0" w:color="auto"/>
            <w:left w:val="none" w:sz="0" w:space="0" w:color="auto"/>
            <w:bottom w:val="none" w:sz="0" w:space="0" w:color="auto"/>
            <w:right w:val="none" w:sz="0" w:space="0" w:color="auto"/>
          </w:divBdr>
          <w:divsChild>
            <w:div w:id="1572692054">
              <w:marLeft w:val="0"/>
              <w:marRight w:val="0"/>
              <w:marTop w:val="0"/>
              <w:marBottom w:val="0"/>
              <w:divBdr>
                <w:top w:val="none" w:sz="0" w:space="0" w:color="auto"/>
                <w:left w:val="none" w:sz="0" w:space="0" w:color="auto"/>
                <w:bottom w:val="none" w:sz="0" w:space="0" w:color="auto"/>
                <w:right w:val="none" w:sz="0" w:space="0" w:color="auto"/>
              </w:divBdr>
            </w:div>
          </w:divsChild>
        </w:div>
        <w:div w:id="2041855697">
          <w:marLeft w:val="60"/>
          <w:marRight w:val="60"/>
          <w:marTop w:val="100"/>
          <w:marBottom w:val="100"/>
          <w:divBdr>
            <w:top w:val="none" w:sz="0" w:space="0" w:color="auto"/>
            <w:left w:val="none" w:sz="0" w:space="0" w:color="auto"/>
            <w:bottom w:val="none" w:sz="0" w:space="0" w:color="auto"/>
            <w:right w:val="none" w:sz="0" w:space="0" w:color="auto"/>
          </w:divBdr>
          <w:divsChild>
            <w:div w:id="881133495">
              <w:marLeft w:val="0"/>
              <w:marRight w:val="0"/>
              <w:marTop w:val="0"/>
              <w:marBottom w:val="0"/>
              <w:divBdr>
                <w:top w:val="none" w:sz="0" w:space="0" w:color="auto"/>
                <w:left w:val="none" w:sz="0" w:space="0" w:color="auto"/>
                <w:bottom w:val="none" w:sz="0" w:space="0" w:color="auto"/>
                <w:right w:val="none" w:sz="0" w:space="0" w:color="auto"/>
              </w:divBdr>
            </w:div>
          </w:divsChild>
        </w:div>
        <w:div w:id="433747501">
          <w:marLeft w:val="60"/>
          <w:marRight w:val="60"/>
          <w:marTop w:val="100"/>
          <w:marBottom w:val="100"/>
          <w:divBdr>
            <w:top w:val="none" w:sz="0" w:space="0" w:color="auto"/>
            <w:left w:val="none" w:sz="0" w:space="0" w:color="auto"/>
            <w:bottom w:val="none" w:sz="0" w:space="0" w:color="auto"/>
            <w:right w:val="none" w:sz="0" w:space="0" w:color="auto"/>
          </w:divBdr>
          <w:divsChild>
            <w:div w:id="1776245730">
              <w:marLeft w:val="0"/>
              <w:marRight w:val="0"/>
              <w:marTop w:val="0"/>
              <w:marBottom w:val="0"/>
              <w:divBdr>
                <w:top w:val="none" w:sz="0" w:space="0" w:color="auto"/>
                <w:left w:val="none" w:sz="0" w:space="0" w:color="auto"/>
                <w:bottom w:val="none" w:sz="0" w:space="0" w:color="auto"/>
                <w:right w:val="none" w:sz="0" w:space="0" w:color="auto"/>
              </w:divBdr>
            </w:div>
          </w:divsChild>
        </w:div>
        <w:div w:id="631137947">
          <w:marLeft w:val="60"/>
          <w:marRight w:val="60"/>
          <w:marTop w:val="100"/>
          <w:marBottom w:val="100"/>
          <w:divBdr>
            <w:top w:val="none" w:sz="0" w:space="0" w:color="auto"/>
            <w:left w:val="none" w:sz="0" w:space="0" w:color="auto"/>
            <w:bottom w:val="none" w:sz="0" w:space="0" w:color="auto"/>
            <w:right w:val="none" w:sz="0" w:space="0" w:color="auto"/>
          </w:divBdr>
          <w:divsChild>
            <w:div w:id="1197426997">
              <w:marLeft w:val="0"/>
              <w:marRight w:val="0"/>
              <w:marTop w:val="0"/>
              <w:marBottom w:val="0"/>
              <w:divBdr>
                <w:top w:val="none" w:sz="0" w:space="0" w:color="auto"/>
                <w:left w:val="none" w:sz="0" w:space="0" w:color="auto"/>
                <w:bottom w:val="none" w:sz="0" w:space="0" w:color="auto"/>
                <w:right w:val="none" w:sz="0" w:space="0" w:color="auto"/>
              </w:divBdr>
            </w:div>
          </w:divsChild>
        </w:div>
        <w:div w:id="21826559">
          <w:marLeft w:val="60"/>
          <w:marRight w:val="60"/>
          <w:marTop w:val="100"/>
          <w:marBottom w:val="100"/>
          <w:divBdr>
            <w:top w:val="none" w:sz="0" w:space="0" w:color="auto"/>
            <w:left w:val="none" w:sz="0" w:space="0" w:color="auto"/>
            <w:bottom w:val="none" w:sz="0" w:space="0" w:color="auto"/>
            <w:right w:val="none" w:sz="0" w:space="0" w:color="auto"/>
          </w:divBdr>
        </w:div>
        <w:div w:id="1806267216">
          <w:marLeft w:val="60"/>
          <w:marRight w:val="60"/>
          <w:marTop w:val="100"/>
          <w:marBottom w:val="100"/>
          <w:divBdr>
            <w:top w:val="none" w:sz="0" w:space="0" w:color="auto"/>
            <w:left w:val="none" w:sz="0" w:space="0" w:color="auto"/>
            <w:bottom w:val="none" w:sz="0" w:space="0" w:color="auto"/>
            <w:right w:val="none" w:sz="0" w:space="0" w:color="auto"/>
          </w:divBdr>
          <w:divsChild>
            <w:div w:id="1054505535">
              <w:marLeft w:val="0"/>
              <w:marRight w:val="0"/>
              <w:marTop w:val="0"/>
              <w:marBottom w:val="0"/>
              <w:divBdr>
                <w:top w:val="none" w:sz="0" w:space="0" w:color="auto"/>
                <w:left w:val="none" w:sz="0" w:space="0" w:color="auto"/>
                <w:bottom w:val="none" w:sz="0" w:space="0" w:color="auto"/>
                <w:right w:val="none" w:sz="0" w:space="0" w:color="auto"/>
              </w:divBdr>
            </w:div>
          </w:divsChild>
        </w:div>
        <w:div w:id="1990286570">
          <w:marLeft w:val="60"/>
          <w:marRight w:val="60"/>
          <w:marTop w:val="100"/>
          <w:marBottom w:val="100"/>
          <w:divBdr>
            <w:top w:val="none" w:sz="0" w:space="0" w:color="auto"/>
            <w:left w:val="none" w:sz="0" w:space="0" w:color="auto"/>
            <w:bottom w:val="none" w:sz="0" w:space="0" w:color="auto"/>
            <w:right w:val="none" w:sz="0" w:space="0" w:color="auto"/>
          </w:divBdr>
        </w:div>
        <w:div w:id="1529296593">
          <w:marLeft w:val="60"/>
          <w:marRight w:val="60"/>
          <w:marTop w:val="100"/>
          <w:marBottom w:val="100"/>
          <w:divBdr>
            <w:top w:val="none" w:sz="0" w:space="0" w:color="auto"/>
            <w:left w:val="none" w:sz="0" w:space="0" w:color="auto"/>
            <w:bottom w:val="none" w:sz="0" w:space="0" w:color="auto"/>
            <w:right w:val="none" w:sz="0" w:space="0" w:color="auto"/>
          </w:divBdr>
          <w:divsChild>
            <w:div w:id="783380333">
              <w:marLeft w:val="0"/>
              <w:marRight w:val="0"/>
              <w:marTop w:val="0"/>
              <w:marBottom w:val="0"/>
              <w:divBdr>
                <w:top w:val="none" w:sz="0" w:space="0" w:color="auto"/>
                <w:left w:val="none" w:sz="0" w:space="0" w:color="auto"/>
                <w:bottom w:val="none" w:sz="0" w:space="0" w:color="auto"/>
                <w:right w:val="none" w:sz="0" w:space="0" w:color="auto"/>
              </w:divBdr>
            </w:div>
          </w:divsChild>
        </w:div>
        <w:div w:id="687367735">
          <w:marLeft w:val="60"/>
          <w:marRight w:val="60"/>
          <w:marTop w:val="100"/>
          <w:marBottom w:val="100"/>
          <w:divBdr>
            <w:top w:val="none" w:sz="0" w:space="0" w:color="auto"/>
            <w:left w:val="none" w:sz="0" w:space="0" w:color="auto"/>
            <w:bottom w:val="none" w:sz="0" w:space="0" w:color="auto"/>
            <w:right w:val="none" w:sz="0" w:space="0" w:color="auto"/>
          </w:divBdr>
          <w:divsChild>
            <w:div w:id="301886536">
              <w:marLeft w:val="0"/>
              <w:marRight w:val="0"/>
              <w:marTop w:val="0"/>
              <w:marBottom w:val="0"/>
              <w:divBdr>
                <w:top w:val="none" w:sz="0" w:space="0" w:color="auto"/>
                <w:left w:val="none" w:sz="0" w:space="0" w:color="auto"/>
                <w:bottom w:val="none" w:sz="0" w:space="0" w:color="auto"/>
                <w:right w:val="none" w:sz="0" w:space="0" w:color="auto"/>
              </w:divBdr>
            </w:div>
          </w:divsChild>
        </w:div>
        <w:div w:id="1312980029">
          <w:marLeft w:val="60"/>
          <w:marRight w:val="60"/>
          <w:marTop w:val="100"/>
          <w:marBottom w:val="100"/>
          <w:divBdr>
            <w:top w:val="none" w:sz="0" w:space="0" w:color="auto"/>
            <w:left w:val="none" w:sz="0" w:space="0" w:color="auto"/>
            <w:bottom w:val="none" w:sz="0" w:space="0" w:color="auto"/>
            <w:right w:val="none" w:sz="0" w:space="0" w:color="auto"/>
          </w:divBdr>
          <w:divsChild>
            <w:div w:id="1765759535">
              <w:marLeft w:val="0"/>
              <w:marRight w:val="0"/>
              <w:marTop w:val="0"/>
              <w:marBottom w:val="0"/>
              <w:divBdr>
                <w:top w:val="none" w:sz="0" w:space="0" w:color="auto"/>
                <w:left w:val="none" w:sz="0" w:space="0" w:color="auto"/>
                <w:bottom w:val="none" w:sz="0" w:space="0" w:color="auto"/>
                <w:right w:val="none" w:sz="0" w:space="0" w:color="auto"/>
              </w:divBdr>
            </w:div>
          </w:divsChild>
        </w:div>
        <w:div w:id="1913347591">
          <w:marLeft w:val="60"/>
          <w:marRight w:val="60"/>
          <w:marTop w:val="100"/>
          <w:marBottom w:val="100"/>
          <w:divBdr>
            <w:top w:val="none" w:sz="0" w:space="0" w:color="auto"/>
            <w:left w:val="none" w:sz="0" w:space="0" w:color="auto"/>
            <w:bottom w:val="none" w:sz="0" w:space="0" w:color="auto"/>
            <w:right w:val="none" w:sz="0" w:space="0" w:color="auto"/>
          </w:divBdr>
          <w:divsChild>
            <w:div w:id="1318344012">
              <w:marLeft w:val="0"/>
              <w:marRight w:val="0"/>
              <w:marTop w:val="0"/>
              <w:marBottom w:val="0"/>
              <w:divBdr>
                <w:top w:val="none" w:sz="0" w:space="0" w:color="auto"/>
                <w:left w:val="none" w:sz="0" w:space="0" w:color="auto"/>
                <w:bottom w:val="none" w:sz="0" w:space="0" w:color="auto"/>
                <w:right w:val="none" w:sz="0" w:space="0" w:color="auto"/>
              </w:divBdr>
            </w:div>
          </w:divsChild>
        </w:div>
        <w:div w:id="374308045">
          <w:marLeft w:val="60"/>
          <w:marRight w:val="60"/>
          <w:marTop w:val="100"/>
          <w:marBottom w:val="100"/>
          <w:divBdr>
            <w:top w:val="none" w:sz="0" w:space="0" w:color="auto"/>
            <w:left w:val="none" w:sz="0" w:space="0" w:color="auto"/>
            <w:bottom w:val="none" w:sz="0" w:space="0" w:color="auto"/>
            <w:right w:val="none" w:sz="0" w:space="0" w:color="auto"/>
          </w:divBdr>
          <w:divsChild>
            <w:div w:id="1565725965">
              <w:marLeft w:val="0"/>
              <w:marRight w:val="0"/>
              <w:marTop w:val="0"/>
              <w:marBottom w:val="0"/>
              <w:divBdr>
                <w:top w:val="none" w:sz="0" w:space="0" w:color="auto"/>
                <w:left w:val="none" w:sz="0" w:space="0" w:color="auto"/>
                <w:bottom w:val="none" w:sz="0" w:space="0" w:color="auto"/>
                <w:right w:val="none" w:sz="0" w:space="0" w:color="auto"/>
              </w:divBdr>
            </w:div>
          </w:divsChild>
        </w:div>
        <w:div w:id="56435895">
          <w:marLeft w:val="60"/>
          <w:marRight w:val="60"/>
          <w:marTop w:val="100"/>
          <w:marBottom w:val="100"/>
          <w:divBdr>
            <w:top w:val="none" w:sz="0" w:space="0" w:color="auto"/>
            <w:left w:val="none" w:sz="0" w:space="0" w:color="auto"/>
            <w:bottom w:val="none" w:sz="0" w:space="0" w:color="auto"/>
            <w:right w:val="none" w:sz="0" w:space="0" w:color="auto"/>
          </w:divBdr>
        </w:div>
        <w:div w:id="292102618">
          <w:marLeft w:val="60"/>
          <w:marRight w:val="60"/>
          <w:marTop w:val="100"/>
          <w:marBottom w:val="100"/>
          <w:divBdr>
            <w:top w:val="none" w:sz="0" w:space="0" w:color="auto"/>
            <w:left w:val="none" w:sz="0" w:space="0" w:color="auto"/>
            <w:bottom w:val="none" w:sz="0" w:space="0" w:color="auto"/>
            <w:right w:val="none" w:sz="0" w:space="0" w:color="auto"/>
          </w:divBdr>
          <w:divsChild>
            <w:div w:id="607734172">
              <w:marLeft w:val="0"/>
              <w:marRight w:val="0"/>
              <w:marTop w:val="0"/>
              <w:marBottom w:val="0"/>
              <w:divBdr>
                <w:top w:val="none" w:sz="0" w:space="0" w:color="auto"/>
                <w:left w:val="none" w:sz="0" w:space="0" w:color="auto"/>
                <w:bottom w:val="none" w:sz="0" w:space="0" w:color="auto"/>
                <w:right w:val="none" w:sz="0" w:space="0" w:color="auto"/>
              </w:divBdr>
            </w:div>
          </w:divsChild>
        </w:div>
        <w:div w:id="775323103">
          <w:marLeft w:val="60"/>
          <w:marRight w:val="60"/>
          <w:marTop w:val="100"/>
          <w:marBottom w:val="100"/>
          <w:divBdr>
            <w:top w:val="none" w:sz="0" w:space="0" w:color="auto"/>
            <w:left w:val="none" w:sz="0" w:space="0" w:color="auto"/>
            <w:bottom w:val="none" w:sz="0" w:space="0" w:color="auto"/>
            <w:right w:val="none" w:sz="0" w:space="0" w:color="auto"/>
          </w:divBdr>
        </w:div>
        <w:div w:id="49618898">
          <w:marLeft w:val="60"/>
          <w:marRight w:val="60"/>
          <w:marTop w:val="100"/>
          <w:marBottom w:val="100"/>
          <w:divBdr>
            <w:top w:val="none" w:sz="0" w:space="0" w:color="auto"/>
            <w:left w:val="none" w:sz="0" w:space="0" w:color="auto"/>
            <w:bottom w:val="none" w:sz="0" w:space="0" w:color="auto"/>
            <w:right w:val="none" w:sz="0" w:space="0" w:color="auto"/>
          </w:divBdr>
        </w:div>
        <w:div w:id="1790321297">
          <w:marLeft w:val="60"/>
          <w:marRight w:val="60"/>
          <w:marTop w:val="100"/>
          <w:marBottom w:val="100"/>
          <w:divBdr>
            <w:top w:val="none" w:sz="0" w:space="0" w:color="auto"/>
            <w:left w:val="none" w:sz="0" w:space="0" w:color="auto"/>
            <w:bottom w:val="none" w:sz="0" w:space="0" w:color="auto"/>
            <w:right w:val="none" w:sz="0" w:space="0" w:color="auto"/>
          </w:divBdr>
          <w:divsChild>
            <w:div w:id="1033461572">
              <w:marLeft w:val="0"/>
              <w:marRight w:val="0"/>
              <w:marTop w:val="0"/>
              <w:marBottom w:val="0"/>
              <w:divBdr>
                <w:top w:val="none" w:sz="0" w:space="0" w:color="auto"/>
                <w:left w:val="none" w:sz="0" w:space="0" w:color="auto"/>
                <w:bottom w:val="none" w:sz="0" w:space="0" w:color="auto"/>
                <w:right w:val="none" w:sz="0" w:space="0" w:color="auto"/>
              </w:divBdr>
            </w:div>
          </w:divsChild>
        </w:div>
        <w:div w:id="1533345796">
          <w:marLeft w:val="60"/>
          <w:marRight w:val="60"/>
          <w:marTop w:val="100"/>
          <w:marBottom w:val="100"/>
          <w:divBdr>
            <w:top w:val="none" w:sz="0" w:space="0" w:color="auto"/>
            <w:left w:val="none" w:sz="0" w:space="0" w:color="auto"/>
            <w:bottom w:val="none" w:sz="0" w:space="0" w:color="auto"/>
            <w:right w:val="none" w:sz="0" w:space="0" w:color="auto"/>
          </w:divBdr>
          <w:divsChild>
            <w:div w:id="357975671">
              <w:marLeft w:val="0"/>
              <w:marRight w:val="0"/>
              <w:marTop w:val="0"/>
              <w:marBottom w:val="0"/>
              <w:divBdr>
                <w:top w:val="none" w:sz="0" w:space="0" w:color="auto"/>
                <w:left w:val="none" w:sz="0" w:space="0" w:color="auto"/>
                <w:bottom w:val="none" w:sz="0" w:space="0" w:color="auto"/>
                <w:right w:val="none" w:sz="0" w:space="0" w:color="auto"/>
              </w:divBdr>
            </w:div>
          </w:divsChild>
        </w:div>
        <w:div w:id="21707507">
          <w:marLeft w:val="60"/>
          <w:marRight w:val="60"/>
          <w:marTop w:val="100"/>
          <w:marBottom w:val="100"/>
          <w:divBdr>
            <w:top w:val="none" w:sz="0" w:space="0" w:color="auto"/>
            <w:left w:val="none" w:sz="0" w:space="0" w:color="auto"/>
            <w:bottom w:val="none" w:sz="0" w:space="0" w:color="auto"/>
            <w:right w:val="none" w:sz="0" w:space="0" w:color="auto"/>
          </w:divBdr>
          <w:divsChild>
            <w:div w:id="762803458">
              <w:marLeft w:val="0"/>
              <w:marRight w:val="0"/>
              <w:marTop w:val="0"/>
              <w:marBottom w:val="0"/>
              <w:divBdr>
                <w:top w:val="none" w:sz="0" w:space="0" w:color="auto"/>
                <w:left w:val="none" w:sz="0" w:space="0" w:color="auto"/>
                <w:bottom w:val="none" w:sz="0" w:space="0" w:color="auto"/>
                <w:right w:val="none" w:sz="0" w:space="0" w:color="auto"/>
              </w:divBdr>
            </w:div>
          </w:divsChild>
        </w:div>
        <w:div w:id="1448230131">
          <w:marLeft w:val="60"/>
          <w:marRight w:val="60"/>
          <w:marTop w:val="100"/>
          <w:marBottom w:val="100"/>
          <w:divBdr>
            <w:top w:val="none" w:sz="0" w:space="0" w:color="auto"/>
            <w:left w:val="none" w:sz="0" w:space="0" w:color="auto"/>
            <w:bottom w:val="none" w:sz="0" w:space="0" w:color="auto"/>
            <w:right w:val="none" w:sz="0" w:space="0" w:color="auto"/>
          </w:divBdr>
          <w:divsChild>
            <w:div w:id="358969194">
              <w:marLeft w:val="0"/>
              <w:marRight w:val="0"/>
              <w:marTop w:val="0"/>
              <w:marBottom w:val="0"/>
              <w:divBdr>
                <w:top w:val="none" w:sz="0" w:space="0" w:color="auto"/>
                <w:left w:val="none" w:sz="0" w:space="0" w:color="auto"/>
                <w:bottom w:val="none" w:sz="0" w:space="0" w:color="auto"/>
                <w:right w:val="none" w:sz="0" w:space="0" w:color="auto"/>
              </w:divBdr>
            </w:div>
          </w:divsChild>
        </w:div>
        <w:div w:id="1104037674">
          <w:marLeft w:val="60"/>
          <w:marRight w:val="60"/>
          <w:marTop w:val="100"/>
          <w:marBottom w:val="100"/>
          <w:divBdr>
            <w:top w:val="none" w:sz="0" w:space="0" w:color="auto"/>
            <w:left w:val="none" w:sz="0" w:space="0" w:color="auto"/>
            <w:bottom w:val="none" w:sz="0" w:space="0" w:color="auto"/>
            <w:right w:val="none" w:sz="0" w:space="0" w:color="auto"/>
          </w:divBdr>
        </w:div>
        <w:div w:id="869684756">
          <w:marLeft w:val="60"/>
          <w:marRight w:val="60"/>
          <w:marTop w:val="100"/>
          <w:marBottom w:val="100"/>
          <w:divBdr>
            <w:top w:val="none" w:sz="0" w:space="0" w:color="auto"/>
            <w:left w:val="none" w:sz="0" w:space="0" w:color="auto"/>
            <w:bottom w:val="none" w:sz="0" w:space="0" w:color="auto"/>
            <w:right w:val="none" w:sz="0" w:space="0" w:color="auto"/>
          </w:divBdr>
          <w:divsChild>
            <w:div w:id="615677051">
              <w:marLeft w:val="0"/>
              <w:marRight w:val="0"/>
              <w:marTop w:val="0"/>
              <w:marBottom w:val="0"/>
              <w:divBdr>
                <w:top w:val="none" w:sz="0" w:space="0" w:color="auto"/>
                <w:left w:val="none" w:sz="0" w:space="0" w:color="auto"/>
                <w:bottom w:val="none" w:sz="0" w:space="0" w:color="auto"/>
                <w:right w:val="none" w:sz="0" w:space="0" w:color="auto"/>
              </w:divBdr>
            </w:div>
            <w:div w:id="527180173">
              <w:marLeft w:val="0"/>
              <w:marRight w:val="0"/>
              <w:marTop w:val="0"/>
              <w:marBottom w:val="0"/>
              <w:divBdr>
                <w:top w:val="none" w:sz="0" w:space="0" w:color="auto"/>
                <w:left w:val="none" w:sz="0" w:space="0" w:color="auto"/>
                <w:bottom w:val="none" w:sz="0" w:space="0" w:color="auto"/>
                <w:right w:val="none" w:sz="0" w:space="0" w:color="auto"/>
              </w:divBdr>
            </w:div>
          </w:divsChild>
        </w:div>
        <w:div w:id="1340620700">
          <w:marLeft w:val="60"/>
          <w:marRight w:val="60"/>
          <w:marTop w:val="100"/>
          <w:marBottom w:val="100"/>
          <w:divBdr>
            <w:top w:val="none" w:sz="0" w:space="0" w:color="auto"/>
            <w:left w:val="none" w:sz="0" w:space="0" w:color="auto"/>
            <w:bottom w:val="none" w:sz="0" w:space="0" w:color="auto"/>
            <w:right w:val="none" w:sz="0" w:space="0" w:color="auto"/>
          </w:divBdr>
        </w:div>
        <w:div w:id="1279414771">
          <w:marLeft w:val="60"/>
          <w:marRight w:val="60"/>
          <w:marTop w:val="100"/>
          <w:marBottom w:val="100"/>
          <w:divBdr>
            <w:top w:val="none" w:sz="0" w:space="0" w:color="auto"/>
            <w:left w:val="none" w:sz="0" w:space="0" w:color="auto"/>
            <w:bottom w:val="none" w:sz="0" w:space="0" w:color="auto"/>
            <w:right w:val="none" w:sz="0" w:space="0" w:color="auto"/>
          </w:divBdr>
        </w:div>
        <w:div w:id="1438407137">
          <w:marLeft w:val="60"/>
          <w:marRight w:val="60"/>
          <w:marTop w:val="100"/>
          <w:marBottom w:val="100"/>
          <w:divBdr>
            <w:top w:val="none" w:sz="0" w:space="0" w:color="auto"/>
            <w:left w:val="none" w:sz="0" w:space="0" w:color="auto"/>
            <w:bottom w:val="none" w:sz="0" w:space="0" w:color="auto"/>
            <w:right w:val="none" w:sz="0" w:space="0" w:color="auto"/>
          </w:divBdr>
          <w:divsChild>
            <w:div w:id="122432807">
              <w:marLeft w:val="0"/>
              <w:marRight w:val="0"/>
              <w:marTop w:val="0"/>
              <w:marBottom w:val="0"/>
              <w:divBdr>
                <w:top w:val="none" w:sz="0" w:space="0" w:color="auto"/>
                <w:left w:val="none" w:sz="0" w:space="0" w:color="auto"/>
                <w:bottom w:val="none" w:sz="0" w:space="0" w:color="auto"/>
                <w:right w:val="none" w:sz="0" w:space="0" w:color="auto"/>
              </w:divBdr>
            </w:div>
          </w:divsChild>
        </w:div>
        <w:div w:id="1402294670">
          <w:marLeft w:val="60"/>
          <w:marRight w:val="60"/>
          <w:marTop w:val="100"/>
          <w:marBottom w:val="100"/>
          <w:divBdr>
            <w:top w:val="none" w:sz="0" w:space="0" w:color="auto"/>
            <w:left w:val="none" w:sz="0" w:space="0" w:color="auto"/>
            <w:bottom w:val="none" w:sz="0" w:space="0" w:color="auto"/>
            <w:right w:val="none" w:sz="0" w:space="0" w:color="auto"/>
          </w:divBdr>
          <w:divsChild>
            <w:div w:id="657736090">
              <w:marLeft w:val="0"/>
              <w:marRight w:val="0"/>
              <w:marTop w:val="0"/>
              <w:marBottom w:val="0"/>
              <w:divBdr>
                <w:top w:val="none" w:sz="0" w:space="0" w:color="auto"/>
                <w:left w:val="none" w:sz="0" w:space="0" w:color="auto"/>
                <w:bottom w:val="none" w:sz="0" w:space="0" w:color="auto"/>
                <w:right w:val="none" w:sz="0" w:space="0" w:color="auto"/>
              </w:divBdr>
            </w:div>
          </w:divsChild>
        </w:div>
        <w:div w:id="1323049166">
          <w:marLeft w:val="60"/>
          <w:marRight w:val="60"/>
          <w:marTop w:val="100"/>
          <w:marBottom w:val="100"/>
          <w:divBdr>
            <w:top w:val="none" w:sz="0" w:space="0" w:color="auto"/>
            <w:left w:val="none" w:sz="0" w:space="0" w:color="auto"/>
            <w:bottom w:val="none" w:sz="0" w:space="0" w:color="auto"/>
            <w:right w:val="none" w:sz="0" w:space="0" w:color="auto"/>
          </w:divBdr>
          <w:divsChild>
            <w:div w:id="1132478073">
              <w:marLeft w:val="0"/>
              <w:marRight w:val="0"/>
              <w:marTop w:val="0"/>
              <w:marBottom w:val="0"/>
              <w:divBdr>
                <w:top w:val="none" w:sz="0" w:space="0" w:color="auto"/>
                <w:left w:val="none" w:sz="0" w:space="0" w:color="auto"/>
                <w:bottom w:val="none" w:sz="0" w:space="0" w:color="auto"/>
                <w:right w:val="none" w:sz="0" w:space="0" w:color="auto"/>
              </w:divBdr>
            </w:div>
          </w:divsChild>
        </w:div>
        <w:div w:id="966546156">
          <w:marLeft w:val="60"/>
          <w:marRight w:val="60"/>
          <w:marTop w:val="100"/>
          <w:marBottom w:val="100"/>
          <w:divBdr>
            <w:top w:val="none" w:sz="0" w:space="0" w:color="auto"/>
            <w:left w:val="none" w:sz="0" w:space="0" w:color="auto"/>
            <w:bottom w:val="none" w:sz="0" w:space="0" w:color="auto"/>
            <w:right w:val="none" w:sz="0" w:space="0" w:color="auto"/>
          </w:divBdr>
          <w:divsChild>
            <w:div w:id="148643964">
              <w:marLeft w:val="0"/>
              <w:marRight w:val="0"/>
              <w:marTop w:val="0"/>
              <w:marBottom w:val="0"/>
              <w:divBdr>
                <w:top w:val="none" w:sz="0" w:space="0" w:color="auto"/>
                <w:left w:val="none" w:sz="0" w:space="0" w:color="auto"/>
                <w:bottom w:val="none" w:sz="0" w:space="0" w:color="auto"/>
                <w:right w:val="none" w:sz="0" w:space="0" w:color="auto"/>
              </w:divBdr>
            </w:div>
          </w:divsChild>
        </w:div>
        <w:div w:id="1284071131">
          <w:marLeft w:val="60"/>
          <w:marRight w:val="60"/>
          <w:marTop w:val="100"/>
          <w:marBottom w:val="100"/>
          <w:divBdr>
            <w:top w:val="none" w:sz="0" w:space="0" w:color="auto"/>
            <w:left w:val="none" w:sz="0" w:space="0" w:color="auto"/>
            <w:bottom w:val="none" w:sz="0" w:space="0" w:color="auto"/>
            <w:right w:val="none" w:sz="0" w:space="0" w:color="auto"/>
          </w:divBdr>
        </w:div>
        <w:div w:id="1413771983">
          <w:marLeft w:val="60"/>
          <w:marRight w:val="60"/>
          <w:marTop w:val="100"/>
          <w:marBottom w:val="100"/>
          <w:divBdr>
            <w:top w:val="none" w:sz="0" w:space="0" w:color="auto"/>
            <w:left w:val="none" w:sz="0" w:space="0" w:color="auto"/>
            <w:bottom w:val="none" w:sz="0" w:space="0" w:color="auto"/>
            <w:right w:val="none" w:sz="0" w:space="0" w:color="auto"/>
          </w:divBdr>
          <w:divsChild>
            <w:div w:id="609700111">
              <w:marLeft w:val="0"/>
              <w:marRight w:val="0"/>
              <w:marTop w:val="0"/>
              <w:marBottom w:val="0"/>
              <w:divBdr>
                <w:top w:val="none" w:sz="0" w:space="0" w:color="auto"/>
                <w:left w:val="none" w:sz="0" w:space="0" w:color="auto"/>
                <w:bottom w:val="none" w:sz="0" w:space="0" w:color="auto"/>
                <w:right w:val="none" w:sz="0" w:space="0" w:color="auto"/>
              </w:divBdr>
            </w:div>
          </w:divsChild>
        </w:div>
        <w:div w:id="1743983038">
          <w:marLeft w:val="60"/>
          <w:marRight w:val="60"/>
          <w:marTop w:val="100"/>
          <w:marBottom w:val="100"/>
          <w:divBdr>
            <w:top w:val="none" w:sz="0" w:space="0" w:color="auto"/>
            <w:left w:val="none" w:sz="0" w:space="0" w:color="auto"/>
            <w:bottom w:val="none" w:sz="0" w:space="0" w:color="auto"/>
            <w:right w:val="none" w:sz="0" w:space="0" w:color="auto"/>
          </w:divBdr>
          <w:divsChild>
            <w:div w:id="733895259">
              <w:marLeft w:val="0"/>
              <w:marRight w:val="0"/>
              <w:marTop w:val="0"/>
              <w:marBottom w:val="0"/>
              <w:divBdr>
                <w:top w:val="none" w:sz="0" w:space="0" w:color="auto"/>
                <w:left w:val="none" w:sz="0" w:space="0" w:color="auto"/>
                <w:bottom w:val="none" w:sz="0" w:space="0" w:color="auto"/>
                <w:right w:val="none" w:sz="0" w:space="0" w:color="auto"/>
              </w:divBdr>
            </w:div>
          </w:divsChild>
        </w:div>
        <w:div w:id="1407386787">
          <w:marLeft w:val="60"/>
          <w:marRight w:val="60"/>
          <w:marTop w:val="100"/>
          <w:marBottom w:val="100"/>
          <w:divBdr>
            <w:top w:val="none" w:sz="0" w:space="0" w:color="auto"/>
            <w:left w:val="none" w:sz="0" w:space="0" w:color="auto"/>
            <w:bottom w:val="none" w:sz="0" w:space="0" w:color="auto"/>
            <w:right w:val="none" w:sz="0" w:space="0" w:color="auto"/>
          </w:divBdr>
          <w:divsChild>
            <w:div w:id="987977473">
              <w:marLeft w:val="0"/>
              <w:marRight w:val="0"/>
              <w:marTop w:val="0"/>
              <w:marBottom w:val="0"/>
              <w:divBdr>
                <w:top w:val="none" w:sz="0" w:space="0" w:color="auto"/>
                <w:left w:val="none" w:sz="0" w:space="0" w:color="auto"/>
                <w:bottom w:val="none" w:sz="0" w:space="0" w:color="auto"/>
                <w:right w:val="none" w:sz="0" w:space="0" w:color="auto"/>
              </w:divBdr>
            </w:div>
          </w:divsChild>
        </w:div>
        <w:div w:id="1795951564">
          <w:marLeft w:val="60"/>
          <w:marRight w:val="60"/>
          <w:marTop w:val="100"/>
          <w:marBottom w:val="100"/>
          <w:divBdr>
            <w:top w:val="none" w:sz="0" w:space="0" w:color="auto"/>
            <w:left w:val="none" w:sz="0" w:space="0" w:color="auto"/>
            <w:bottom w:val="none" w:sz="0" w:space="0" w:color="auto"/>
            <w:right w:val="none" w:sz="0" w:space="0" w:color="auto"/>
          </w:divBdr>
          <w:divsChild>
            <w:div w:id="1628389647">
              <w:marLeft w:val="0"/>
              <w:marRight w:val="0"/>
              <w:marTop w:val="0"/>
              <w:marBottom w:val="0"/>
              <w:divBdr>
                <w:top w:val="none" w:sz="0" w:space="0" w:color="auto"/>
                <w:left w:val="none" w:sz="0" w:space="0" w:color="auto"/>
                <w:bottom w:val="none" w:sz="0" w:space="0" w:color="auto"/>
                <w:right w:val="none" w:sz="0" w:space="0" w:color="auto"/>
              </w:divBdr>
            </w:div>
          </w:divsChild>
        </w:div>
        <w:div w:id="115806044">
          <w:marLeft w:val="60"/>
          <w:marRight w:val="60"/>
          <w:marTop w:val="100"/>
          <w:marBottom w:val="100"/>
          <w:divBdr>
            <w:top w:val="none" w:sz="0" w:space="0" w:color="auto"/>
            <w:left w:val="none" w:sz="0" w:space="0" w:color="auto"/>
            <w:bottom w:val="none" w:sz="0" w:space="0" w:color="auto"/>
            <w:right w:val="none" w:sz="0" w:space="0" w:color="auto"/>
          </w:divBdr>
          <w:divsChild>
            <w:div w:id="798260376">
              <w:marLeft w:val="0"/>
              <w:marRight w:val="0"/>
              <w:marTop w:val="0"/>
              <w:marBottom w:val="0"/>
              <w:divBdr>
                <w:top w:val="none" w:sz="0" w:space="0" w:color="auto"/>
                <w:left w:val="none" w:sz="0" w:space="0" w:color="auto"/>
                <w:bottom w:val="none" w:sz="0" w:space="0" w:color="auto"/>
                <w:right w:val="none" w:sz="0" w:space="0" w:color="auto"/>
              </w:divBdr>
            </w:div>
          </w:divsChild>
        </w:div>
        <w:div w:id="919557437">
          <w:marLeft w:val="60"/>
          <w:marRight w:val="60"/>
          <w:marTop w:val="100"/>
          <w:marBottom w:val="100"/>
          <w:divBdr>
            <w:top w:val="none" w:sz="0" w:space="0" w:color="auto"/>
            <w:left w:val="none" w:sz="0" w:space="0" w:color="auto"/>
            <w:bottom w:val="none" w:sz="0" w:space="0" w:color="auto"/>
            <w:right w:val="none" w:sz="0" w:space="0" w:color="auto"/>
          </w:divBdr>
          <w:divsChild>
            <w:div w:id="933055798">
              <w:marLeft w:val="0"/>
              <w:marRight w:val="0"/>
              <w:marTop w:val="0"/>
              <w:marBottom w:val="0"/>
              <w:divBdr>
                <w:top w:val="none" w:sz="0" w:space="0" w:color="auto"/>
                <w:left w:val="none" w:sz="0" w:space="0" w:color="auto"/>
                <w:bottom w:val="none" w:sz="0" w:space="0" w:color="auto"/>
                <w:right w:val="none" w:sz="0" w:space="0" w:color="auto"/>
              </w:divBdr>
            </w:div>
          </w:divsChild>
        </w:div>
        <w:div w:id="1732193110">
          <w:marLeft w:val="60"/>
          <w:marRight w:val="60"/>
          <w:marTop w:val="100"/>
          <w:marBottom w:val="100"/>
          <w:divBdr>
            <w:top w:val="none" w:sz="0" w:space="0" w:color="auto"/>
            <w:left w:val="none" w:sz="0" w:space="0" w:color="auto"/>
            <w:bottom w:val="none" w:sz="0" w:space="0" w:color="auto"/>
            <w:right w:val="none" w:sz="0" w:space="0" w:color="auto"/>
          </w:divBdr>
          <w:divsChild>
            <w:div w:id="807434688">
              <w:marLeft w:val="0"/>
              <w:marRight w:val="0"/>
              <w:marTop w:val="0"/>
              <w:marBottom w:val="0"/>
              <w:divBdr>
                <w:top w:val="none" w:sz="0" w:space="0" w:color="auto"/>
                <w:left w:val="none" w:sz="0" w:space="0" w:color="auto"/>
                <w:bottom w:val="none" w:sz="0" w:space="0" w:color="auto"/>
                <w:right w:val="none" w:sz="0" w:space="0" w:color="auto"/>
              </w:divBdr>
            </w:div>
          </w:divsChild>
        </w:div>
        <w:div w:id="166096297">
          <w:marLeft w:val="60"/>
          <w:marRight w:val="60"/>
          <w:marTop w:val="100"/>
          <w:marBottom w:val="100"/>
          <w:divBdr>
            <w:top w:val="none" w:sz="0" w:space="0" w:color="auto"/>
            <w:left w:val="none" w:sz="0" w:space="0" w:color="auto"/>
            <w:bottom w:val="none" w:sz="0" w:space="0" w:color="auto"/>
            <w:right w:val="none" w:sz="0" w:space="0" w:color="auto"/>
          </w:divBdr>
          <w:divsChild>
            <w:div w:id="385490703">
              <w:marLeft w:val="0"/>
              <w:marRight w:val="0"/>
              <w:marTop w:val="0"/>
              <w:marBottom w:val="0"/>
              <w:divBdr>
                <w:top w:val="none" w:sz="0" w:space="0" w:color="auto"/>
                <w:left w:val="none" w:sz="0" w:space="0" w:color="auto"/>
                <w:bottom w:val="none" w:sz="0" w:space="0" w:color="auto"/>
                <w:right w:val="none" w:sz="0" w:space="0" w:color="auto"/>
              </w:divBdr>
            </w:div>
          </w:divsChild>
        </w:div>
        <w:div w:id="150751600">
          <w:marLeft w:val="60"/>
          <w:marRight w:val="60"/>
          <w:marTop w:val="100"/>
          <w:marBottom w:val="100"/>
          <w:divBdr>
            <w:top w:val="none" w:sz="0" w:space="0" w:color="auto"/>
            <w:left w:val="none" w:sz="0" w:space="0" w:color="auto"/>
            <w:bottom w:val="none" w:sz="0" w:space="0" w:color="auto"/>
            <w:right w:val="none" w:sz="0" w:space="0" w:color="auto"/>
          </w:divBdr>
        </w:div>
        <w:div w:id="2122995074">
          <w:marLeft w:val="60"/>
          <w:marRight w:val="60"/>
          <w:marTop w:val="100"/>
          <w:marBottom w:val="100"/>
          <w:divBdr>
            <w:top w:val="none" w:sz="0" w:space="0" w:color="auto"/>
            <w:left w:val="none" w:sz="0" w:space="0" w:color="auto"/>
            <w:bottom w:val="none" w:sz="0" w:space="0" w:color="auto"/>
            <w:right w:val="none" w:sz="0" w:space="0" w:color="auto"/>
          </w:divBdr>
        </w:div>
        <w:div w:id="42875359">
          <w:marLeft w:val="60"/>
          <w:marRight w:val="60"/>
          <w:marTop w:val="100"/>
          <w:marBottom w:val="100"/>
          <w:divBdr>
            <w:top w:val="none" w:sz="0" w:space="0" w:color="auto"/>
            <w:left w:val="none" w:sz="0" w:space="0" w:color="auto"/>
            <w:bottom w:val="none" w:sz="0" w:space="0" w:color="auto"/>
            <w:right w:val="none" w:sz="0" w:space="0" w:color="auto"/>
          </w:divBdr>
        </w:div>
        <w:div w:id="732894079">
          <w:marLeft w:val="60"/>
          <w:marRight w:val="60"/>
          <w:marTop w:val="100"/>
          <w:marBottom w:val="100"/>
          <w:divBdr>
            <w:top w:val="none" w:sz="0" w:space="0" w:color="auto"/>
            <w:left w:val="none" w:sz="0" w:space="0" w:color="auto"/>
            <w:bottom w:val="none" w:sz="0" w:space="0" w:color="auto"/>
            <w:right w:val="none" w:sz="0" w:space="0" w:color="auto"/>
          </w:divBdr>
        </w:div>
        <w:div w:id="2004580079">
          <w:marLeft w:val="60"/>
          <w:marRight w:val="60"/>
          <w:marTop w:val="100"/>
          <w:marBottom w:val="100"/>
          <w:divBdr>
            <w:top w:val="none" w:sz="0" w:space="0" w:color="auto"/>
            <w:left w:val="none" w:sz="0" w:space="0" w:color="auto"/>
            <w:bottom w:val="none" w:sz="0" w:space="0" w:color="auto"/>
            <w:right w:val="none" w:sz="0" w:space="0" w:color="auto"/>
          </w:divBdr>
        </w:div>
        <w:div w:id="1252854021">
          <w:marLeft w:val="60"/>
          <w:marRight w:val="60"/>
          <w:marTop w:val="100"/>
          <w:marBottom w:val="100"/>
          <w:divBdr>
            <w:top w:val="none" w:sz="0" w:space="0" w:color="auto"/>
            <w:left w:val="none" w:sz="0" w:space="0" w:color="auto"/>
            <w:bottom w:val="none" w:sz="0" w:space="0" w:color="auto"/>
            <w:right w:val="none" w:sz="0" w:space="0" w:color="auto"/>
          </w:divBdr>
        </w:div>
        <w:div w:id="459959186">
          <w:marLeft w:val="60"/>
          <w:marRight w:val="60"/>
          <w:marTop w:val="100"/>
          <w:marBottom w:val="100"/>
          <w:divBdr>
            <w:top w:val="none" w:sz="0" w:space="0" w:color="auto"/>
            <w:left w:val="none" w:sz="0" w:space="0" w:color="auto"/>
            <w:bottom w:val="none" w:sz="0" w:space="0" w:color="auto"/>
            <w:right w:val="none" w:sz="0" w:space="0" w:color="auto"/>
          </w:divBdr>
        </w:div>
        <w:div w:id="1835366355">
          <w:marLeft w:val="60"/>
          <w:marRight w:val="60"/>
          <w:marTop w:val="100"/>
          <w:marBottom w:val="100"/>
          <w:divBdr>
            <w:top w:val="none" w:sz="0" w:space="0" w:color="auto"/>
            <w:left w:val="none" w:sz="0" w:space="0" w:color="auto"/>
            <w:bottom w:val="none" w:sz="0" w:space="0" w:color="auto"/>
            <w:right w:val="none" w:sz="0" w:space="0" w:color="auto"/>
          </w:divBdr>
        </w:div>
        <w:div w:id="122818391">
          <w:marLeft w:val="60"/>
          <w:marRight w:val="60"/>
          <w:marTop w:val="100"/>
          <w:marBottom w:val="100"/>
          <w:divBdr>
            <w:top w:val="none" w:sz="0" w:space="0" w:color="auto"/>
            <w:left w:val="none" w:sz="0" w:space="0" w:color="auto"/>
            <w:bottom w:val="none" w:sz="0" w:space="0" w:color="auto"/>
            <w:right w:val="none" w:sz="0" w:space="0" w:color="auto"/>
          </w:divBdr>
        </w:div>
        <w:div w:id="462695267">
          <w:marLeft w:val="60"/>
          <w:marRight w:val="60"/>
          <w:marTop w:val="100"/>
          <w:marBottom w:val="100"/>
          <w:divBdr>
            <w:top w:val="none" w:sz="0" w:space="0" w:color="auto"/>
            <w:left w:val="none" w:sz="0" w:space="0" w:color="auto"/>
            <w:bottom w:val="none" w:sz="0" w:space="0" w:color="auto"/>
            <w:right w:val="none" w:sz="0" w:space="0" w:color="auto"/>
          </w:divBdr>
        </w:div>
        <w:div w:id="241721762">
          <w:marLeft w:val="60"/>
          <w:marRight w:val="60"/>
          <w:marTop w:val="100"/>
          <w:marBottom w:val="100"/>
          <w:divBdr>
            <w:top w:val="none" w:sz="0" w:space="0" w:color="auto"/>
            <w:left w:val="none" w:sz="0" w:space="0" w:color="auto"/>
            <w:bottom w:val="none" w:sz="0" w:space="0" w:color="auto"/>
            <w:right w:val="none" w:sz="0" w:space="0" w:color="auto"/>
          </w:divBdr>
        </w:div>
        <w:div w:id="770782067">
          <w:marLeft w:val="60"/>
          <w:marRight w:val="60"/>
          <w:marTop w:val="100"/>
          <w:marBottom w:val="100"/>
          <w:divBdr>
            <w:top w:val="none" w:sz="0" w:space="0" w:color="auto"/>
            <w:left w:val="none" w:sz="0" w:space="0" w:color="auto"/>
            <w:bottom w:val="none" w:sz="0" w:space="0" w:color="auto"/>
            <w:right w:val="none" w:sz="0" w:space="0" w:color="auto"/>
          </w:divBdr>
        </w:div>
        <w:div w:id="1338000288">
          <w:marLeft w:val="60"/>
          <w:marRight w:val="60"/>
          <w:marTop w:val="100"/>
          <w:marBottom w:val="100"/>
          <w:divBdr>
            <w:top w:val="none" w:sz="0" w:space="0" w:color="auto"/>
            <w:left w:val="none" w:sz="0" w:space="0" w:color="auto"/>
            <w:bottom w:val="none" w:sz="0" w:space="0" w:color="auto"/>
            <w:right w:val="none" w:sz="0" w:space="0" w:color="auto"/>
          </w:divBdr>
        </w:div>
        <w:div w:id="2022926404">
          <w:marLeft w:val="60"/>
          <w:marRight w:val="60"/>
          <w:marTop w:val="100"/>
          <w:marBottom w:val="100"/>
          <w:divBdr>
            <w:top w:val="none" w:sz="0" w:space="0" w:color="auto"/>
            <w:left w:val="none" w:sz="0" w:space="0" w:color="auto"/>
            <w:bottom w:val="none" w:sz="0" w:space="0" w:color="auto"/>
            <w:right w:val="none" w:sz="0" w:space="0" w:color="auto"/>
          </w:divBdr>
        </w:div>
        <w:div w:id="567959613">
          <w:marLeft w:val="60"/>
          <w:marRight w:val="60"/>
          <w:marTop w:val="100"/>
          <w:marBottom w:val="100"/>
          <w:divBdr>
            <w:top w:val="none" w:sz="0" w:space="0" w:color="auto"/>
            <w:left w:val="none" w:sz="0" w:space="0" w:color="auto"/>
            <w:bottom w:val="none" w:sz="0" w:space="0" w:color="auto"/>
            <w:right w:val="none" w:sz="0" w:space="0" w:color="auto"/>
          </w:divBdr>
        </w:div>
        <w:div w:id="485900610">
          <w:marLeft w:val="60"/>
          <w:marRight w:val="60"/>
          <w:marTop w:val="100"/>
          <w:marBottom w:val="100"/>
          <w:divBdr>
            <w:top w:val="none" w:sz="0" w:space="0" w:color="auto"/>
            <w:left w:val="none" w:sz="0" w:space="0" w:color="auto"/>
            <w:bottom w:val="none" w:sz="0" w:space="0" w:color="auto"/>
            <w:right w:val="none" w:sz="0" w:space="0" w:color="auto"/>
          </w:divBdr>
        </w:div>
        <w:div w:id="462890769">
          <w:marLeft w:val="60"/>
          <w:marRight w:val="60"/>
          <w:marTop w:val="100"/>
          <w:marBottom w:val="100"/>
          <w:divBdr>
            <w:top w:val="none" w:sz="0" w:space="0" w:color="auto"/>
            <w:left w:val="none" w:sz="0" w:space="0" w:color="auto"/>
            <w:bottom w:val="none" w:sz="0" w:space="0" w:color="auto"/>
            <w:right w:val="none" w:sz="0" w:space="0" w:color="auto"/>
          </w:divBdr>
        </w:div>
        <w:div w:id="1319918561">
          <w:marLeft w:val="60"/>
          <w:marRight w:val="60"/>
          <w:marTop w:val="100"/>
          <w:marBottom w:val="100"/>
          <w:divBdr>
            <w:top w:val="none" w:sz="0" w:space="0" w:color="auto"/>
            <w:left w:val="none" w:sz="0" w:space="0" w:color="auto"/>
            <w:bottom w:val="none" w:sz="0" w:space="0" w:color="auto"/>
            <w:right w:val="none" w:sz="0" w:space="0" w:color="auto"/>
          </w:divBdr>
        </w:div>
        <w:div w:id="663163355">
          <w:marLeft w:val="60"/>
          <w:marRight w:val="60"/>
          <w:marTop w:val="100"/>
          <w:marBottom w:val="100"/>
          <w:divBdr>
            <w:top w:val="none" w:sz="0" w:space="0" w:color="auto"/>
            <w:left w:val="none" w:sz="0" w:space="0" w:color="auto"/>
            <w:bottom w:val="none" w:sz="0" w:space="0" w:color="auto"/>
            <w:right w:val="none" w:sz="0" w:space="0" w:color="auto"/>
          </w:divBdr>
          <w:divsChild>
            <w:div w:id="2048215967">
              <w:marLeft w:val="0"/>
              <w:marRight w:val="0"/>
              <w:marTop w:val="0"/>
              <w:marBottom w:val="0"/>
              <w:divBdr>
                <w:top w:val="none" w:sz="0" w:space="0" w:color="auto"/>
                <w:left w:val="none" w:sz="0" w:space="0" w:color="auto"/>
                <w:bottom w:val="none" w:sz="0" w:space="0" w:color="auto"/>
                <w:right w:val="none" w:sz="0" w:space="0" w:color="auto"/>
              </w:divBdr>
            </w:div>
          </w:divsChild>
        </w:div>
        <w:div w:id="98375917">
          <w:marLeft w:val="60"/>
          <w:marRight w:val="60"/>
          <w:marTop w:val="100"/>
          <w:marBottom w:val="100"/>
          <w:divBdr>
            <w:top w:val="none" w:sz="0" w:space="0" w:color="auto"/>
            <w:left w:val="none" w:sz="0" w:space="0" w:color="auto"/>
            <w:bottom w:val="none" w:sz="0" w:space="0" w:color="auto"/>
            <w:right w:val="none" w:sz="0" w:space="0" w:color="auto"/>
          </w:divBdr>
        </w:div>
        <w:div w:id="1534617315">
          <w:marLeft w:val="60"/>
          <w:marRight w:val="60"/>
          <w:marTop w:val="100"/>
          <w:marBottom w:val="100"/>
          <w:divBdr>
            <w:top w:val="none" w:sz="0" w:space="0" w:color="auto"/>
            <w:left w:val="none" w:sz="0" w:space="0" w:color="auto"/>
            <w:bottom w:val="none" w:sz="0" w:space="0" w:color="auto"/>
            <w:right w:val="none" w:sz="0" w:space="0" w:color="auto"/>
          </w:divBdr>
        </w:div>
        <w:div w:id="554396813">
          <w:marLeft w:val="60"/>
          <w:marRight w:val="60"/>
          <w:marTop w:val="100"/>
          <w:marBottom w:val="100"/>
          <w:divBdr>
            <w:top w:val="none" w:sz="0" w:space="0" w:color="auto"/>
            <w:left w:val="none" w:sz="0" w:space="0" w:color="auto"/>
            <w:bottom w:val="none" w:sz="0" w:space="0" w:color="auto"/>
            <w:right w:val="none" w:sz="0" w:space="0" w:color="auto"/>
          </w:divBdr>
          <w:divsChild>
            <w:div w:id="1231236123">
              <w:marLeft w:val="0"/>
              <w:marRight w:val="0"/>
              <w:marTop w:val="0"/>
              <w:marBottom w:val="0"/>
              <w:divBdr>
                <w:top w:val="none" w:sz="0" w:space="0" w:color="auto"/>
                <w:left w:val="none" w:sz="0" w:space="0" w:color="auto"/>
                <w:bottom w:val="none" w:sz="0" w:space="0" w:color="auto"/>
                <w:right w:val="none" w:sz="0" w:space="0" w:color="auto"/>
              </w:divBdr>
            </w:div>
          </w:divsChild>
        </w:div>
        <w:div w:id="279726845">
          <w:marLeft w:val="60"/>
          <w:marRight w:val="60"/>
          <w:marTop w:val="100"/>
          <w:marBottom w:val="100"/>
          <w:divBdr>
            <w:top w:val="none" w:sz="0" w:space="0" w:color="auto"/>
            <w:left w:val="none" w:sz="0" w:space="0" w:color="auto"/>
            <w:bottom w:val="none" w:sz="0" w:space="0" w:color="auto"/>
            <w:right w:val="none" w:sz="0" w:space="0" w:color="auto"/>
          </w:divBdr>
          <w:divsChild>
            <w:div w:id="261884442">
              <w:marLeft w:val="0"/>
              <w:marRight w:val="0"/>
              <w:marTop w:val="0"/>
              <w:marBottom w:val="0"/>
              <w:divBdr>
                <w:top w:val="none" w:sz="0" w:space="0" w:color="auto"/>
                <w:left w:val="none" w:sz="0" w:space="0" w:color="auto"/>
                <w:bottom w:val="none" w:sz="0" w:space="0" w:color="auto"/>
                <w:right w:val="none" w:sz="0" w:space="0" w:color="auto"/>
              </w:divBdr>
            </w:div>
          </w:divsChild>
        </w:div>
        <w:div w:id="442648922">
          <w:marLeft w:val="60"/>
          <w:marRight w:val="60"/>
          <w:marTop w:val="100"/>
          <w:marBottom w:val="100"/>
          <w:divBdr>
            <w:top w:val="none" w:sz="0" w:space="0" w:color="auto"/>
            <w:left w:val="none" w:sz="0" w:space="0" w:color="auto"/>
            <w:bottom w:val="none" w:sz="0" w:space="0" w:color="auto"/>
            <w:right w:val="none" w:sz="0" w:space="0" w:color="auto"/>
          </w:divBdr>
          <w:divsChild>
            <w:div w:id="2087264032">
              <w:marLeft w:val="0"/>
              <w:marRight w:val="0"/>
              <w:marTop w:val="0"/>
              <w:marBottom w:val="0"/>
              <w:divBdr>
                <w:top w:val="none" w:sz="0" w:space="0" w:color="auto"/>
                <w:left w:val="none" w:sz="0" w:space="0" w:color="auto"/>
                <w:bottom w:val="none" w:sz="0" w:space="0" w:color="auto"/>
                <w:right w:val="none" w:sz="0" w:space="0" w:color="auto"/>
              </w:divBdr>
            </w:div>
          </w:divsChild>
        </w:div>
        <w:div w:id="1140685027">
          <w:marLeft w:val="60"/>
          <w:marRight w:val="60"/>
          <w:marTop w:val="100"/>
          <w:marBottom w:val="100"/>
          <w:divBdr>
            <w:top w:val="none" w:sz="0" w:space="0" w:color="auto"/>
            <w:left w:val="none" w:sz="0" w:space="0" w:color="auto"/>
            <w:bottom w:val="none" w:sz="0" w:space="0" w:color="auto"/>
            <w:right w:val="none" w:sz="0" w:space="0" w:color="auto"/>
          </w:divBdr>
          <w:divsChild>
            <w:div w:id="522938701">
              <w:marLeft w:val="0"/>
              <w:marRight w:val="0"/>
              <w:marTop w:val="0"/>
              <w:marBottom w:val="0"/>
              <w:divBdr>
                <w:top w:val="none" w:sz="0" w:space="0" w:color="auto"/>
                <w:left w:val="none" w:sz="0" w:space="0" w:color="auto"/>
                <w:bottom w:val="none" w:sz="0" w:space="0" w:color="auto"/>
                <w:right w:val="none" w:sz="0" w:space="0" w:color="auto"/>
              </w:divBdr>
            </w:div>
          </w:divsChild>
        </w:div>
        <w:div w:id="1075666432">
          <w:marLeft w:val="60"/>
          <w:marRight w:val="60"/>
          <w:marTop w:val="100"/>
          <w:marBottom w:val="100"/>
          <w:divBdr>
            <w:top w:val="none" w:sz="0" w:space="0" w:color="auto"/>
            <w:left w:val="none" w:sz="0" w:space="0" w:color="auto"/>
            <w:bottom w:val="none" w:sz="0" w:space="0" w:color="auto"/>
            <w:right w:val="none" w:sz="0" w:space="0" w:color="auto"/>
          </w:divBdr>
        </w:div>
        <w:div w:id="1696998261">
          <w:marLeft w:val="60"/>
          <w:marRight w:val="60"/>
          <w:marTop w:val="100"/>
          <w:marBottom w:val="100"/>
          <w:divBdr>
            <w:top w:val="none" w:sz="0" w:space="0" w:color="auto"/>
            <w:left w:val="none" w:sz="0" w:space="0" w:color="auto"/>
            <w:bottom w:val="none" w:sz="0" w:space="0" w:color="auto"/>
            <w:right w:val="none" w:sz="0" w:space="0" w:color="auto"/>
          </w:divBdr>
          <w:divsChild>
            <w:div w:id="955715212">
              <w:marLeft w:val="0"/>
              <w:marRight w:val="0"/>
              <w:marTop w:val="0"/>
              <w:marBottom w:val="0"/>
              <w:divBdr>
                <w:top w:val="none" w:sz="0" w:space="0" w:color="auto"/>
                <w:left w:val="none" w:sz="0" w:space="0" w:color="auto"/>
                <w:bottom w:val="none" w:sz="0" w:space="0" w:color="auto"/>
                <w:right w:val="none" w:sz="0" w:space="0" w:color="auto"/>
              </w:divBdr>
            </w:div>
            <w:div w:id="401371834">
              <w:marLeft w:val="0"/>
              <w:marRight w:val="0"/>
              <w:marTop w:val="0"/>
              <w:marBottom w:val="0"/>
              <w:divBdr>
                <w:top w:val="none" w:sz="0" w:space="0" w:color="auto"/>
                <w:left w:val="none" w:sz="0" w:space="0" w:color="auto"/>
                <w:bottom w:val="none" w:sz="0" w:space="0" w:color="auto"/>
                <w:right w:val="none" w:sz="0" w:space="0" w:color="auto"/>
              </w:divBdr>
            </w:div>
          </w:divsChild>
        </w:div>
        <w:div w:id="1221483181">
          <w:marLeft w:val="60"/>
          <w:marRight w:val="60"/>
          <w:marTop w:val="100"/>
          <w:marBottom w:val="100"/>
          <w:divBdr>
            <w:top w:val="none" w:sz="0" w:space="0" w:color="auto"/>
            <w:left w:val="none" w:sz="0" w:space="0" w:color="auto"/>
            <w:bottom w:val="none" w:sz="0" w:space="0" w:color="auto"/>
            <w:right w:val="none" w:sz="0" w:space="0" w:color="auto"/>
          </w:divBdr>
        </w:div>
        <w:div w:id="1039283326">
          <w:marLeft w:val="60"/>
          <w:marRight w:val="60"/>
          <w:marTop w:val="100"/>
          <w:marBottom w:val="100"/>
          <w:divBdr>
            <w:top w:val="none" w:sz="0" w:space="0" w:color="auto"/>
            <w:left w:val="none" w:sz="0" w:space="0" w:color="auto"/>
            <w:bottom w:val="none" w:sz="0" w:space="0" w:color="auto"/>
            <w:right w:val="none" w:sz="0" w:space="0" w:color="auto"/>
          </w:divBdr>
        </w:div>
        <w:div w:id="1751584779">
          <w:marLeft w:val="60"/>
          <w:marRight w:val="60"/>
          <w:marTop w:val="100"/>
          <w:marBottom w:val="100"/>
          <w:divBdr>
            <w:top w:val="none" w:sz="0" w:space="0" w:color="auto"/>
            <w:left w:val="none" w:sz="0" w:space="0" w:color="auto"/>
            <w:bottom w:val="none" w:sz="0" w:space="0" w:color="auto"/>
            <w:right w:val="none" w:sz="0" w:space="0" w:color="auto"/>
          </w:divBdr>
          <w:divsChild>
            <w:div w:id="1851795702">
              <w:marLeft w:val="0"/>
              <w:marRight w:val="0"/>
              <w:marTop w:val="0"/>
              <w:marBottom w:val="0"/>
              <w:divBdr>
                <w:top w:val="none" w:sz="0" w:space="0" w:color="auto"/>
                <w:left w:val="none" w:sz="0" w:space="0" w:color="auto"/>
                <w:bottom w:val="none" w:sz="0" w:space="0" w:color="auto"/>
                <w:right w:val="none" w:sz="0" w:space="0" w:color="auto"/>
              </w:divBdr>
            </w:div>
          </w:divsChild>
        </w:div>
        <w:div w:id="689070586">
          <w:marLeft w:val="60"/>
          <w:marRight w:val="60"/>
          <w:marTop w:val="100"/>
          <w:marBottom w:val="100"/>
          <w:divBdr>
            <w:top w:val="none" w:sz="0" w:space="0" w:color="auto"/>
            <w:left w:val="none" w:sz="0" w:space="0" w:color="auto"/>
            <w:bottom w:val="none" w:sz="0" w:space="0" w:color="auto"/>
            <w:right w:val="none" w:sz="0" w:space="0" w:color="auto"/>
          </w:divBdr>
          <w:divsChild>
            <w:div w:id="2119253177">
              <w:marLeft w:val="0"/>
              <w:marRight w:val="0"/>
              <w:marTop w:val="0"/>
              <w:marBottom w:val="0"/>
              <w:divBdr>
                <w:top w:val="none" w:sz="0" w:space="0" w:color="auto"/>
                <w:left w:val="none" w:sz="0" w:space="0" w:color="auto"/>
                <w:bottom w:val="none" w:sz="0" w:space="0" w:color="auto"/>
                <w:right w:val="none" w:sz="0" w:space="0" w:color="auto"/>
              </w:divBdr>
            </w:div>
          </w:divsChild>
        </w:div>
        <w:div w:id="1731884130">
          <w:marLeft w:val="60"/>
          <w:marRight w:val="60"/>
          <w:marTop w:val="100"/>
          <w:marBottom w:val="100"/>
          <w:divBdr>
            <w:top w:val="none" w:sz="0" w:space="0" w:color="auto"/>
            <w:left w:val="none" w:sz="0" w:space="0" w:color="auto"/>
            <w:bottom w:val="none" w:sz="0" w:space="0" w:color="auto"/>
            <w:right w:val="none" w:sz="0" w:space="0" w:color="auto"/>
          </w:divBdr>
          <w:divsChild>
            <w:div w:id="1410350254">
              <w:marLeft w:val="0"/>
              <w:marRight w:val="0"/>
              <w:marTop w:val="0"/>
              <w:marBottom w:val="0"/>
              <w:divBdr>
                <w:top w:val="none" w:sz="0" w:space="0" w:color="auto"/>
                <w:left w:val="none" w:sz="0" w:space="0" w:color="auto"/>
                <w:bottom w:val="none" w:sz="0" w:space="0" w:color="auto"/>
                <w:right w:val="none" w:sz="0" w:space="0" w:color="auto"/>
              </w:divBdr>
            </w:div>
          </w:divsChild>
        </w:div>
        <w:div w:id="203443498">
          <w:marLeft w:val="60"/>
          <w:marRight w:val="60"/>
          <w:marTop w:val="100"/>
          <w:marBottom w:val="100"/>
          <w:divBdr>
            <w:top w:val="none" w:sz="0" w:space="0" w:color="auto"/>
            <w:left w:val="none" w:sz="0" w:space="0" w:color="auto"/>
            <w:bottom w:val="none" w:sz="0" w:space="0" w:color="auto"/>
            <w:right w:val="none" w:sz="0" w:space="0" w:color="auto"/>
          </w:divBdr>
          <w:divsChild>
            <w:div w:id="115563376">
              <w:marLeft w:val="0"/>
              <w:marRight w:val="0"/>
              <w:marTop w:val="0"/>
              <w:marBottom w:val="0"/>
              <w:divBdr>
                <w:top w:val="none" w:sz="0" w:space="0" w:color="auto"/>
                <w:left w:val="none" w:sz="0" w:space="0" w:color="auto"/>
                <w:bottom w:val="none" w:sz="0" w:space="0" w:color="auto"/>
                <w:right w:val="none" w:sz="0" w:space="0" w:color="auto"/>
              </w:divBdr>
            </w:div>
          </w:divsChild>
        </w:div>
        <w:div w:id="1452548604">
          <w:marLeft w:val="60"/>
          <w:marRight w:val="60"/>
          <w:marTop w:val="100"/>
          <w:marBottom w:val="100"/>
          <w:divBdr>
            <w:top w:val="none" w:sz="0" w:space="0" w:color="auto"/>
            <w:left w:val="none" w:sz="0" w:space="0" w:color="auto"/>
            <w:bottom w:val="none" w:sz="0" w:space="0" w:color="auto"/>
            <w:right w:val="none" w:sz="0" w:space="0" w:color="auto"/>
          </w:divBdr>
        </w:div>
        <w:div w:id="1341002063">
          <w:marLeft w:val="60"/>
          <w:marRight w:val="60"/>
          <w:marTop w:val="100"/>
          <w:marBottom w:val="100"/>
          <w:divBdr>
            <w:top w:val="none" w:sz="0" w:space="0" w:color="auto"/>
            <w:left w:val="none" w:sz="0" w:space="0" w:color="auto"/>
            <w:bottom w:val="none" w:sz="0" w:space="0" w:color="auto"/>
            <w:right w:val="none" w:sz="0" w:space="0" w:color="auto"/>
          </w:divBdr>
          <w:divsChild>
            <w:div w:id="1289043564">
              <w:marLeft w:val="0"/>
              <w:marRight w:val="0"/>
              <w:marTop w:val="0"/>
              <w:marBottom w:val="0"/>
              <w:divBdr>
                <w:top w:val="none" w:sz="0" w:space="0" w:color="auto"/>
                <w:left w:val="none" w:sz="0" w:space="0" w:color="auto"/>
                <w:bottom w:val="none" w:sz="0" w:space="0" w:color="auto"/>
                <w:right w:val="none" w:sz="0" w:space="0" w:color="auto"/>
              </w:divBdr>
            </w:div>
          </w:divsChild>
        </w:div>
        <w:div w:id="314994440">
          <w:marLeft w:val="60"/>
          <w:marRight w:val="60"/>
          <w:marTop w:val="100"/>
          <w:marBottom w:val="100"/>
          <w:divBdr>
            <w:top w:val="none" w:sz="0" w:space="0" w:color="auto"/>
            <w:left w:val="none" w:sz="0" w:space="0" w:color="auto"/>
            <w:bottom w:val="none" w:sz="0" w:space="0" w:color="auto"/>
            <w:right w:val="none" w:sz="0" w:space="0" w:color="auto"/>
          </w:divBdr>
        </w:div>
        <w:div w:id="577055136">
          <w:marLeft w:val="60"/>
          <w:marRight w:val="60"/>
          <w:marTop w:val="100"/>
          <w:marBottom w:val="100"/>
          <w:divBdr>
            <w:top w:val="none" w:sz="0" w:space="0" w:color="auto"/>
            <w:left w:val="none" w:sz="0" w:space="0" w:color="auto"/>
            <w:bottom w:val="none" w:sz="0" w:space="0" w:color="auto"/>
            <w:right w:val="none" w:sz="0" w:space="0" w:color="auto"/>
          </w:divBdr>
        </w:div>
        <w:div w:id="964388536">
          <w:marLeft w:val="60"/>
          <w:marRight w:val="60"/>
          <w:marTop w:val="100"/>
          <w:marBottom w:val="100"/>
          <w:divBdr>
            <w:top w:val="none" w:sz="0" w:space="0" w:color="auto"/>
            <w:left w:val="none" w:sz="0" w:space="0" w:color="auto"/>
            <w:bottom w:val="none" w:sz="0" w:space="0" w:color="auto"/>
            <w:right w:val="none" w:sz="0" w:space="0" w:color="auto"/>
          </w:divBdr>
          <w:divsChild>
            <w:div w:id="74547150">
              <w:marLeft w:val="0"/>
              <w:marRight w:val="0"/>
              <w:marTop w:val="0"/>
              <w:marBottom w:val="0"/>
              <w:divBdr>
                <w:top w:val="none" w:sz="0" w:space="0" w:color="auto"/>
                <w:left w:val="none" w:sz="0" w:space="0" w:color="auto"/>
                <w:bottom w:val="none" w:sz="0" w:space="0" w:color="auto"/>
                <w:right w:val="none" w:sz="0" w:space="0" w:color="auto"/>
              </w:divBdr>
            </w:div>
          </w:divsChild>
        </w:div>
        <w:div w:id="462582120">
          <w:marLeft w:val="60"/>
          <w:marRight w:val="60"/>
          <w:marTop w:val="100"/>
          <w:marBottom w:val="100"/>
          <w:divBdr>
            <w:top w:val="none" w:sz="0" w:space="0" w:color="auto"/>
            <w:left w:val="none" w:sz="0" w:space="0" w:color="auto"/>
            <w:bottom w:val="none" w:sz="0" w:space="0" w:color="auto"/>
            <w:right w:val="none" w:sz="0" w:space="0" w:color="auto"/>
          </w:divBdr>
          <w:divsChild>
            <w:div w:id="1264335770">
              <w:marLeft w:val="0"/>
              <w:marRight w:val="0"/>
              <w:marTop w:val="0"/>
              <w:marBottom w:val="0"/>
              <w:divBdr>
                <w:top w:val="none" w:sz="0" w:space="0" w:color="auto"/>
                <w:left w:val="none" w:sz="0" w:space="0" w:color="auto"/>
                <w:bottom w:val="none" w:sz="0" w:space="0" w:color="auto"/>
                <w:right w:val="none" w:sz="0" w:space="0" w:color="auto"/>
              </w:divBdr>
            </w:div>
          </w:divsChild>
        </w:div>
        <w:div w:id="1123034656">
          <w:marLeft w:val="60"/>
          <w:marRight w:val="60"/>
          <w:marTop w:val="100"/>
          <w:marBottom w:val="100"/>
          <w:divBdr>
            <w:top w:val="none" w:sz="0" w:space="0" w:color="auto"/>
            <w:left w:val="none" w:sz="0" w:space="0" w:color="auto"/>
            <w:bottom w:val="none" w:sz="0" w:space="0" w:color="auto"/>
            <w:right w:val="none" w:sz="0" w:space="0" w:color="auto"/>
          </w:divBdr>
          <w:divsChild>
            <w:div w:id="1106266059">
              <w:marLeft w:val="0"/>
              <w:marRight w:val="0"/>
              <w:marTop w:val="0"/>
              <w:marBottom w:val="0"/>
              <w:divBdr>
                <w:top w:val="none" w:sz="0" w:space="0" w:color="auto"/>
                <w:left w:val="none" w:sz="0" w:space="0" w:color="auto"/>
                <w:bottom w:val="none" w:sz="0" w:space="0" w:color="auto"/>
                <w:right w:val="none" w:sz="0" w:space="0" w:color="auto"/>
              </w:divBdr>
            </w:div>
          </w:divsChild>
        </w:div>
        <w:div w:id="655573595">
          <w:marLeft w:val="60"/>
          <w:marRight w:val="60"/>
          <w:marTop w:val="100"/>
          <w:marBottom w:val="100"/>
          <w:divBdr>
            <w:top w:val="none" w:sz="0" w:space="0" w:color="auto"/>
            <w:left w:val="none" w:sz="0" w:space="0" w:color="auto"/>
            <w:bottom w:val="none" w:sz="0" w:space="0" w:color="auto"/>
            <w:right w:val="none" w:sz="0" w:space="0" w:color="auto"/>
          </w:divBdr>
          <w:divsChild>
            <w:div w:id="728917697">
              <w:marLeft w:val="0"/>
              <w:marRight w:val="0"/>
              <w:marTop w:val="0"/>
              <w:marBottom w:val="0"/>
              <w:divBdr>
                <w:top w:val="none" w:sz="0" w:space="0" w:color="auto"/>
                <w:left w:val="none" w:sz="0" w:space="0" w:color="auto"/>
                <w:bottom w:val="none" w:sz="0" w:space="0" w:color="auto"/>
                <w:right w:val="none" w:sz="0" w:space="0" w:color="auto"/>
              </w:divBdr>
            </w:div>
          </w:divsChild>
        </w:div>
        <w:div w:id="1235092063">
          <w:marLeft w:val="60"/>
          <w:marRight w:val="60"/>
          <w:marTop w:val="100"/>
          <w:marBottom w:val="100"/>
          <w:divBdr>
            <w:top w:val="none" w:sz="0" w:space="0" w:color="auto"/>
            <w:left w:val="none" w:sz="0" w:space="0" w:color="auto"/>
            <w:bottom w:val="none" w:sz="0" w:space="0" w:color="auto"/>
            <w:right w:val="none" w:sz="0" w:space="0" w:color="auto"/>
          </w:divBdr>
        </w:div>
        <w:div w:id="741414762">
          <w:marLeft w:val="60"/>
          <w:marRight w:val="60"/>
          <w:marTop w:val="100"/>
          <w:marBottom w:val="100"/>
          <w:divBdr>
            <w:top w:val="none" w:sz="0" w:space="0" w:color="auto"/>
            <w:left w:val="none" w:sz="0" w:space="0" w:color="auto"/>
            <w:bottom w:val="none" w:sz="0" w:space="0" w:color="auto"/>
            <w:right w:val="none" w:sz="0" w:space="0" w:color="auto"/>
          </w:divBdr>
          <w:divsChild>
            <w:div w:id="1924603951">
              <w:marLeft w:val="0"/>
              <w:marRight w:val="0"/>
              <w:marTop w:val="0"/>
              <w:marBottom w:val="0"/>
              <w:divBdr>
                <w:top w:val="none" w:sz="0" w:space="0" w:color="auto"/>
                <w:left w:val="none" w:sz="0" w:space="0" w:color="auto"/>
                <w:bottom w:val="none" w:sz="0" w:space="0" w:color="auto"/>
                <w:right w:val="none" w:sz="0" w:space="0" w:color="auto"/>
              </w:divBdr>
            </w:div>
          </w:divsChild>
        </w:div>
        <w:div w:id="1273900437">
          <w:marLeft w:val="60"/>
          <w:marRight w:val="60"/>
          <w:marTop w:val="100"/>
          <w:marBottom w:val="100"/>
          <w:divBdr>
            <w:top w:val="none" w:sz="0" w:space="0" w:color="auto"/>
            <w:left w:val="none" w:sz="0" w:space="0" w:color="auto"/>
            <w:bottom w:val="none" w:sz="0" w:space="0" w:color="auto"/>
            <w:right w:val="none" w:sz="0" w:space="0" w:color="auto"/>
          </w:divBdr>
        </w:div>
        <w:div w:id="990862151">
          <w:marLeft w:val="60"/>
          <w:marRight w:val="60"/>
          <w:marTop w:val="100"/>
          <w:marBottom w:val="100"/>
          <w:divBdr>
            <w:top w:val="none" w:sz="0" w:space="0" w:color="auto"/>
            <w:left w:val="none" w:sz="0" w:space="0" w:color="auto"/>
            <w:bottom w:val="none" w:sz="0" w:space="0" w:color="auto"/>
            <w:right w:val="none" w:sz="0" w:space="0" w:color="auto"/>
          </w:divBdr>
        </w:div>
        <w:div w:id="29187597">
          <w:marLeft w:val="60"/>
          <w:marRight w:val="60"/>
          <w:marTop w:val="100"/>
          <w:marBottom w:val="100"/>
          <w:divBdr>
            <w:top w:val="none" w:sz="0" w:space="0" w:color="auto"/>
            <w:left w:val="none" w:sz="0" w:space="0" w:color="auto"/>
            <w:bottom w:val="none" w:sz="0" w:space="0" w:color="auto"/>
            <w:right w:val="none" w:sz="0" w:space="0" w:color="auto"/>
          </w:divBdr>
          <w:divsChild>
            <w:div w:id="1261792250">
              <w:marLeft w:val="0"/>
              <w:marRight w:val="0"/>
              <w:marTop w:val="0"/>
              <w:marBottom w:val="0"/>
              <w:divBdr>
                <w:top w:val="none" w:sz="0" w:space="0" w:color="auto"/>
                <w:left w:val="none" w:sz="0" w:space="0" w:color="auto"/>
                <w:bottom w:val="none" w:sz="0" w:space="0" w:color="auto"/>
                <w:right w:val="none" w:sz="0" w:space="0" w:color="auto"/>
              </w:divBdr>
            </w:div>
          </w:divsChild>
        </w:div>
        <w:div w:id="1464882546">
          <w:marLeft w:val="60"/>
          <w:marRight w:val="60"/>
          <w:marTop w:val="100"/>
          <w:marBottom w:val="100"/>
          <w:divBdr>
            <w:top w:val="none" w:sz="0" w:space="0" w:color="auto"/>
            <w:left w:val="none" w:sz="0" w:space="0" w:color="auto"/>
            <w:bottom w:val="none" w:sz="0" w:space="0" w:color="auto"/>
            <w:right w:val="none" w:sz="0" w:space="0" w:color="auto"/>
          </w:divBdr>
          <w:divsChild>
            <w:div w:id="801193046">
              <w:marLeft w:val="0"/>
              <w:marRight w:val="0"/>
              <w:marTop w:val="0"/>
              <w:marBottom w:val="0"/>
              <w:divBdr>
                <w:top w:val="none" w:sz="0" w:space="0" w:color="auto"/>
                <w:left w:val="none" w:sz="0" w:space="0" w:color="auto"/>
                <w:bottom w:val="none" w:sz="0" w:space="0" w:color="auto"/>
                <w:right w:val="none" w:sz="0" w:space="0" w:color="auto"/>
              </w:divBdr>
            </w:div>
          </w:divsChild>
        </w:div>
        <w:div w:id="145555680">
          <w:marLeft w:val="60"/>
          <w:marRight w:val="60"/>
          <w:marTop w:val="100"/>
          <w:marBottom w:val="100"/>
          <w:divBdr>
            <w:top w:val="none" w:sz="0" w:space="0" w:color="auto"/>
            <w:left w:val="none" w:sz="0" w:space="0" w:color="auto"/>
            <w:bottom w:val="none" w:sz="0" w:space="0" w:color="auto"/>
            <w:right w:val="none" w:sz="0" w:space="0" w:color="auto"/>
          </w:divBdr>
          <w:divsChild>
            <w:div w:id="502670349">
              <w:marLeft w:val="0"/>
              <w:marRight w:val="0"/>
              <w:marTop w:val="0"/>
              <w:marBottom w:val="0"/>
              <w:divBdr>
                <w:top w:val="none" w:sz="0" w:space="0" w:color="auto"/>
                <w:left w:val="none" w:sz="0" w:space="0" w:color="auto"/>
                <w:bottom w:val="none" w:sz="0" w:space="0" w:color="auto"/>
                <w:right w:val="none" w:sz="0" w:space="0" w:color="auto"/>
              </w:divBdr>
            </w:div>
          </w:divsChild>
        </w:div>
        <w:div w:id="1156650915">
          <w:marLeft w:val="60"/>
          <w:marRight w:val="60"/>
          <w:marTop w:val="100"/>
          <w:marBottom w:val="100"/>
          <w:divBdr>
            <w:top w:val="none" w:sz="0" w:space="0" w:color="auto"/>
            <w:left w:val="none" w:sz="0" w:space="0" w:color="auto"/>
            <w:bottom w:val="none" w:sz="0" w:space="0" w:color="auto"/>
            <w:right w:val="none" w:sz="0" w:space="0" w:color="auto"/>
          </w:divBdr>
          <w:divsChild>
            <w:div w:id="661007705">
              <w:marLeft w:val="0"/>
              <w:marRight w:val="0"/>
              <w:marTop w:val="0"/>
              <w:marBottom w:val="0"/>
              <w:divBdr>
                <w:top w:val="none" w:sz="0" w:space="0" w:color="auto"/>
                <w:left w:val="none" w:sz="0" w:space="0" w:color="auto"/>
                <w:bottom w:val="none" w:sz="0" w:space="0" w:color="auto"/>
                <w:right w:val="none" w:sz="0" w:space="0" w:color="auto"/>
              </w:divBdr>
            </w:div>
          </w:divsChild>
        </w:div>
        <w:div w:id="1215314538">
          <w:marLeft w:val="60"/>
          <w:marRight w:val="60"/>
          <w:marTop w:val="100"/>
          <w:marBottom w:val="100"/>
          <w:divBdr>
            <w:top w:val="none" w:sz="0" w:space="0" w:color="auto"/>
            <w:left w:val="none" w:sz="0" w:space="0" w:color="auto"/>
            <w:bottom w:val="none" w:sz="0" w:space="0" w:color="auto"/>
            <w:right w:val="none" w:sz="0" w:space="0" w:color="auto"/>
          </w:divBdr>
        </w:div>
        <w:div w:id="1567522368">
          <w:marLeft w:val="60"/>
          <w:marRight w:val="60"/>
          <w:marTop w:val="100"/>
          <w:marBottom w:val="100"/>
          <w:divBdr>
            <w:top w:val="none" w:sz="0" w:space="0" w:color="auto"/>
            <w:left w:val="none" w:sz="0" w:space="0" w:color="auto"/>
            <w:bottom w:val="none" w:sz="0" w:space="0" w:color="auto"/>
            <w:right w:val="none" w:sz="0" w:space="0" w:color="auto"/>
          </w:divBdr>
          <w:divsChild>
            <w:div w:id="115412391">
              <w:marLeft w:val="0"/>
              <w:marRight w:val="0"/>
              <w:marTop w:val="0"/>
              <w:marBottom w:val="0"/>
              <w:divBdr>
                <w:top w:val="none" w:sz="0" w:space="0" w:color="auto"/>
                <w:left w:val="none" w:sz="0" w:space="0" w:color="auto"/>
                <w:bottom w:val="none" w:sz="0" w:space="0" w:color="auto"/>
                <w:right w:val="none" w:sz="0" w:space="0" w:color="auto"/>
              </w:divBdr>
            </w:div>
          </w:divsChild>
        </w:div>
        <w:div w:id="2041855486">
          <w:marLeft w:val="60"/>
          <w:marRight w:val="60"/>
          <w:marTop w:val="100"/>
          <w:marBottom w:val="100"/>
          <w:divBdr>
            <w:top w:val="none" w:sz="0" w:space="0" w:color="auto"/>
            <w:left w:val="none" w:sz="0" w:space="0" w:color="auto"/>
            <w:bottom w:val="none" w:sz="0" w:space="0" w:color="auto"/>
            <w:right w:val="none" w:sz="0" w:space="0" w:color="auto"/>
          </w:divBdr>
        </w:div>
        <w:div w:id="1409038331">
          <w:marLeft w:val="60"/>
          <w:marRight w:val="60"/>
          <w:marTop w:val="100"/>
          <w:marBottom w:val="100"/>
          <w:divBdr>
            <w:top w:val="none" w:sz="0" w:space="0" w:color="auto"/>
            <w:left w:val="none" w:sz="0" w:space="0" w:color="auto"/>
            <w:bottom w:val="none" w:sz="0" w:space="0" w:color="auto"/>
            <w:right w:val="none" w:sz="0" w:space="0" w:color="auto"/>
          </w:divBdr>
        </w:div>
        <w:div w:id="1284843584">
          <w:marLeft w:val="60"/>
          <w:marRight w:val="60"/>
          <w:marTop w:val="100"/>
          <w:marBottom w:val="100"/>
          <w:divBdr>
            <w:top w:val="none" w:sz="0" w:space="0" w:color="auto"/>
            <w:left w:val="none" w:sz="0" w:space="0" w:color="auto"/>
            <w:bottom w:val="none" w:sz="0" w:space="0" w:color="auto"/>
            <w:right w:val="none" w:sz="0" w:space="0" w:color="auto"/>
          </w:divBdr>
          <w:divsChild>
            <w:div w:id="542719849">
              <w:marLeft w:val="0"/>
              <w:marRight w:val="0"/>
              <w:marTop w:val="0"/>
              <w:marBottom w:val="0"/>
              <w:divBdr>
                <w:top w:val="none" w:sz="0" w:space="0" w:color="auto"/>
                <w:left w:val="none" w:sz="0" w:space="0" w:color="auto"/>
                <w:bottom w:val="none" w:sz="0" w:space="0" w:color="auto"/>
                <w:right w:val="none" w:sz="0" w:space="0" w:color="auto"/>
              </w:divBdr>
            </w:div>
          </w:divsChild>
        </w:div>
        <w:div w:id="525481868">
          <w:marLeft w:val="60"/>
          <w:marRight w:val="60"/>
          <w:marTop w:val="100"/>
          <w:marBottom w:val="100"/>
          <w:divBdr>
            <w:top w:val="none" w:sz="0" w:space="0" w:color="auto"/>
            <w:left w:val="none" w:sz="0" w:space="0" w:color="auto"/>
            <w:bottom w:val="none" w:sz="0" w:space="0" w:color="auto"/>
            <w:right w:val="none" w:sz="0" w:space="0" w:color="auto"/>
          </w:divBdr>
          <w:divsChild>
            <w:div w:id="685326701">
              <w:marLeft w:val="0"/>
              <w:marRight w:val="0"/>
              <w:marTop w:val="0"/>
              <w:marBottom w:val="0"/>
              <w:divBdr>
                <w:top w:val="none" w:sz="0" w:space="0" w:color="auto"/>
                <w:left w:val="none" w:sz="0" w:space="0" w:color="auto"/>
                <w:bottom w:val="none" w:sz="0" w:space="0" w:color="auto"/>
                <w:right w:val="none" w:sz="0" w:space="0" w:color="auto"/>
              </w:divBdr>
            </w:div>
          </w:divsChild>
        </w:div>
        <w:div w:id="485052928">
          <w:marLeft w:val="60"/>
          <w:marRight w:val="60"/>
          <w:marTop w:val="100"/>
          <w:marBottom w:val="100"/>
          <w:divBdr>
            <w:top w:val="none" w:sz="0" w:space="0" w:color="auto"/>
            <w:left w:val="none" w:sz="0" w:space="0" w:color="auto"/>
            <w:bottom w:val="none" w:sz="0" w:space="0" w:color="auto"/>
            <w:right w:val="none" w:sz="0" w:space="0" w:color="auto"/>
          </w:divBdr>
          <w:divsChild>
            <w:div w:id="2111511875">
              <w:marLeft w:val="0"/>
              <w:marRight w:val="0"/>
              <w:marTop w:val="0"/>
              <w:marBottom w:val="0"/>
              <w:divBdr>
                <w:top w:val="none" w:sz="0" w:space="0" w:color="auto"/>
                <w:left w:val="none" w:sz="0" w:space="0" w:color="auto"/>
                <w:bottom w:val="none" w:sz="0" w:space="0" w:color="auto"/>
                <w:right w:val="none" w:sz="0" w:space="0" w:color="auto"/>
              </w:divBdr>
            </w:div>
          </w:divsChild>
        </w:div>
        <w:div w:id="1640302997">
          <w:marLeft w:val="60"/>
          <w:marRight w:val="60"/>
          <w:marTop w:val="100"/>
          <w:marBottom w:val="100"/>
          <w:divBdr>
            <w:top w:val="none" w:sz="0" w:space="0" w:color="auto"/>
            <w:left w:val="none" w:sz="0" w:space="0" w:color="auto"/>
            <w:bottom w:val="none" w:sz="0" w:space="0" w:color="auto"/>
            <w:right w:val="none" w:sz="0" w:space="0" w:color="auto"/>
          </w:divBdr>
          <w:divsChild>
            <w:div w:id="2009602079">
              <w:marLeft w:val="0"/>
              <w:marRight w:val="0"/>
              <w:marTop w:val="0"/>
              <w:marBottom w:val="0"/>
              <w:divBdr>
                <w:top w:val="none" w:sz="0" w:space="0" w:color="auto"/>
                <w:left w:val="none" w:sz="0" w:space="0" w:color="auto"/>
                <w:bottom w:val="none" w:sz="0" w:space="0" w:color="auto"/>
                <w:right w:val="none" w:sz="0" w:space="0" w:color="auto"/>
              </w:divBdr>
            </w:div>
          </w:divsChild>
        </w:div>
        <w:div w:id="459609938">
          <w:marLeft w:val="60"/>
          <w:marRight w:val="60"/>
          <w:marTop w:val="100"/>
          <w:marBottom w:val="100"/>
          <w:divBdr>
            <w:top w:val="none" w:sz="0" w:space="0" w:color="auto"/>
            <w:left w:val="none" w:sz="0" w:space="0" w:color="auto"/>
            <w:bottom w:val="none" w:sz="0" w:space="0" w:color="auto"/>
            <w:right w:val="none" w:sz="0" w:space="0" w:color="auto"/>
          </w:divBdr>
        </w:div>
        <w:div w:id="72706638">
          <w:marLeft w:val="60"/>
          <w:marRight w:val="60"/>
          <w:marTop w:val="100"/>
          <w:marBottom w:val="100"/>
          <w:divBdr>
            <w:top w:val="none" w:sz="0" w:space="0" w:color="auto"/>
            <w:left w:val="none" w:sz="0" w:space="0" w:color="auto"/>
            <w:bottom w:val="none" w:sz="0" w:space="0" w:color="auto"/>
            <w:right w:val="none" w:sz="0" w:space="0" w:color="auto"/>
          </w:divBdr>
          <w:divsChild>
            <w:div w:id="638076982">
              <w:marLeft w:val="0"/>
              <w:marRight w:val="0"/>
              <w:marTop w:val="0"/>
              <w:marBottom w:val="0"/>
              <w:divBdr>
                <w:top w:val="none" w:sz="0" w:space="0" w:color="auto"/>
                <w:left w:val="none" w:sz="0" w:space="0" w:color="auto"/>
                <w:bottom w:val="none" w:sz="0" w:space="0" w:color="auto"/>
                <w:right w:val="none" w:sz="0" w:space="0" w:color="auto"/>
              </w:divBdr>
            </w:div>
            <w:div w:id="1374964651">
              <w:marLeft w:val="0"/>
              <w:marRight w:val="0"/>
              <w:marTop w:val="0"/>
              <w:marBottom w:val="0"/>
              <w:divBdr>
                <w:top w:val="none" w:sz="0" w:space="0" w:color="auto"/>
                <w:left w:val="none" w:sz="0" w:space="0" w:color="auto"/>
                <w:bottom w:val="none" w:sz="0" w:space="0" w:color="auto"/>
                <w:right w:val="none" w:sz="0" w:space="0" w:color="auto"/>
              </w:divBdr>
            </w:div>
          </w:divsChild>
        </w:div>
        <w:div w:id="1254821819">
          <w:marLeft w:val="60"/>
          <w:marRight w:val="60"/>
          <w:marTop w:val="100"/>
          <w:marBottom w:val="100"/>
          <w:divBdr>
            <w:top w:val="none" w:sz="0" w:space="0" w:color="auto"/>
            <w:left w:val="none" w:sz="0" w:space="0" w:color="auto"/>
            <w:bottom w:val="none" w:sz="0" w:space="0" w:color="auto"/>
            <w:right w:val="none" w:sz="0" w:space="0" w:color="auto"/>
          </w:divBdr>
        </w:div>
        <w:div w:id="124277057">
          <w:marLeft w:val="60"/>
          <w:marRight w:val="60"/>
          <w:marTop w:val="100"/>
          <w:marBottom w:val="100"/>
          <w:divBdr>
            <w:top w:val="none" w:sz="0" w:space="0" w:color="auto"/>
            <w:left w:val="none" w:sz="0" w:space="0" w:color="auto"/>
            <w:bottom w:val="none" w:sz="0" w:space="0" w:color="auto"/>
            <w:right w:val="none" w:sz="0" w:space="0" w:color="auto"/>
          </w:divBdr>
        </w:div>
        <w:div w:id="1554538286">
          <w:marLeft w:val="60"/>
          <w:marRight w:val="60"/>
          <w:marTop w:val="100"/>
          <w:marBottom w:val="100"/>
          <w:divBdr>
            <w:top w:val="none" w:sz="0" w:space="0" w:color="auto"/>
            <w:left w:val="none" w:sz="0" w:space="0" w:color="auto"/>
            <w:bottom w:val="none" w:sz="0" w:space="0" w:color="auto"/>
            <w:right w:val="none" w:sz="0" w:space="0" w:color="auto"/>
          </w:divBdr>
          <w:divsChild>
            <w:div w:id="1074813207">
              <w:marLeft w:val="0"/>
              <w:marRight w:val="0"/>
              <w:marTop w:val="0"/>
              <w:marBottom w:val="0"/>
              <w:divBdr>
                <w:top w:val="none" w:sz="0" w:space="0" w:color="auto"/>
                <w:left w:val="none" w:sz="0" w:space="0" w:color="auto"/>
                <w:bottom w:val="none" w:sz="0" w:space="0" w:color="auto"/>
                <w:right w:val="none" w:sz="0" w:space="0" w:color="auto"/>
              </w:divBdr>
            </w:div>
          </w:divsChild>
        </w:div>
        <w:div w:id="1912496341">
          <w:marLeft w:val="60"/>
          <w:marRight w:val="60"/>
          <w:marTop w:val="100"/>
          <w:marBottom w:val="100"/>
          <w:divBdr>
            <w:top w:val="none" w:sz="0" w:space="0" w:color="auto"/>
            <w:left w:val="none" w:sz="0" w:space="0" w:color="auto"/>
            <w:bottom w:val="none" w:sz="0" w:space="0" w:color="auto"/>
            <w:right w:val="none" w:sz="0" w:space="0" w:color="auto"/>
          </w:divBdr>
          <w:divsChild>
            <w:div w:id="264463240">
              <w:marLeft w:val="0"/>
              <w:marRight w:val="0"/>
              <w:marTop w:val="0"/>
              <w:marBottom w:val="0"/>
              <w:divBdr>
                <w:top w:val="none" w:sz="0" w:space="0" w:color="auto"/>
                <w:left w:val="none" w:sz="0" w:space="0" w:color="auto"/>
                <w:bottom w:val="none" w:sz="0" w:space="0" w:color="auto"/>
                <w:right w:val="none" w:sz="0" w:space="0" w:color="auto"/>
              </w:divBdr>
            </w:div>
          </w:divsChild>
        </w:div>
        <w:div w:id="65033915">
          <w:marLeft w:val="60"/>
          <w:marRight w:val="60"/>
          <w:marTop w:val="100"/>
          <w:marBottom w:val="100"/>
          <w:divBdr>
            <w:top w:val="none" w:sz="0" w:space="0" w:color="auto"/>
            <w:left w:val="none" w:sz="0" w:space="0" w:color="auto"/>
            <w:bottom w:val="none" w:sz="0" w:space="0" w:color="auto"/>
            <w:right w:val="none" w:sz="0" w:space="0" w:color="auto"/>
          </w:divBdr>
          <w:divsChild>
            <w:div w:id="2065057156">
              <w:marLeft w:val="0"/>
              <w:marRight w:val="0"/>
              <w:marTop w:val="0"/>
              <w:marBottom w:val="0"/>
              <w:divBdr>
                <w:top w:val="none" w:sz="0" w:space="0" w:color="auto"/>
                <w:left w:val="none" w:sz="0" w:space="0" w:color="auto"/>
                <w:bottom w:val="none" w:sz="0" w:space="0" w:color="auto"/>
                <w:right w:val="none" w:sz="0" w:space="0" w:color="auto"/>
              </w:divBdr>
            </w:div>
          </w:divsChild>
        </w:div>
        <w:div w:id="1001740366">
          <w:marLeft w:val="60"/>
          <w:marRight w:val="60"/>
          <w:marTop w:val="100"/>
          <w:marBottom w:val="100"/>
          <w:divBdr>
            <w:top w:val="none" w:sz="0" w:space="0" w:color="auto"/>
            <w:left w:val="none" w:sz="0" w:space="0" w:color="auto"/>
            <w:bottom w:val="none" w:sz="0" w:space="0" w:color="auto"/>
            <w:right w:val="none" w:sz="0" w:space="0" w:color="auto"/>
          </w:divBdr>
          <w:divsChild>
            <w:div w:id="1931616083">
              <w:marLeft w:val="0"/>
              <w:marRight w:val="0"/>
              <w:marTop w:val="0"/>
              <w:marBottom w:val="0"/>
              <w:divBdr>
                <w:top w:val="none" w:sz="0" w:space="0" w:color="auto"/>
                <w:left w:val="none" w:sz="0" w:space="0" w:color="auto"/>
                <w:bottom w:val="none" w:sz="0" w:space="0" w:color="auto"/>
                <w:right w:val="none" w:sz="0" w:space="0" w:color="auto"/>
              </w:divBdr>
            </w:div>
          </w:divsChild>
        </w:div>
        <w:div w:id="1200432652">
          <w:marLeft w:val="60"/>
          <w:marRight w:val="60"/>
          <w:marTop w:val="100"/>
          <w:marBottom w:val="100"/>
          <w:divBdr>
            <w:top w:val="none" w:sz="0" w:space="0" w:color="auto"/>
            <w:left w:val="none" w:sz="0" w:space="0" w:color="auto"/>
            <w:bottom w:val="none" w:sz="0" w:space="0" w:color="auto"/>
            <w:right w:val="none" w:sz="0" w:space="0" w:color="auto"/>
          </w:divBdr>
        </w:div>
        <w:div w:id="556015581">
          <w:marLeft w:val="60"/>
          <w:marRight w:val="60"/>
          <w:marTop w:val="100"/>
          <w:marBottom w:val="100"/>
          <w:divBdr>
            <w:top w:val="none" w:sz="0" w:space="0" w:color="auto"/>
            <w:left w:val="none" w:sz="0" w:space="0" w:color="auto"/>
            <w:bottom w:val="none" w:sz="0" w:space="0" w:color="auto"/>
            <w:right w:val="none" w:sz="0" w:space="0" w:color="auto"/>
          </w:divBdr>
          <w:divsChild>
            <w:div w:id="939407554">
              <w:marLeft w:val="0"/>
              <w:marRight w:val="0"/>
              <w:marTop w:val="0"/>
              <w:marBottom w:val="0"/>
              <w:divBdr>
                <w:top w:val="none" w:sz="0" w:space="0" w:color="auto"/>
                <w:left w:val="none" w:sz="0" w:space="0" w:color="auto"/>
                <w:bottom w:val="none" w:sz="0" w:space="0" w:color="auto"/>
                <w:right w:val="none" w:sz="0" w:space="0" w:color="auto"/>
              </w:divBdr>
            </w:div>
            <w:div w:id="350499611">
              <w:marLeft w:val="0"/>
              <w:marRight w:val="0"/>
              <w:marTop w:val="0"/>
              <w:marBottom w:val="0"/>
              <w:divBdr>
                <w:top w:val="none" w:sz="0" w:space="0" w:color="auto"/>
                <w:left w:val="none" w:sz="0" w:space="0" w:color="auto"/>
                <w:bottom w:val="none" w:sz="0" w:space="0" w:color="auto"/>
                <w:right w:val="none" w:sz="0" w:space="0" w:color="auto"/>
              </w:divBdr>
            </w:div>
          </w:divsChild>
        </w:div>
        <w:div w:id="2015692405">
          <w:marLeft w:val="60"/>
          <w:marRight w:val="60"/>
          <w:marTop w:val="100"/>
          <w:marBottom w:val="100"/>
          <w:divBdr>
            <w:top w:val="none" w:sz="0" w:space="0" w:color="auto"/>
            <w:left w:val="none" w:sz="0" w:space="0" w:color="auto"/>
            <w:bottom w:val="none" w:sz="0" w:space="0" w:color="auto"/>
            <w:right w:val="none" w:sz="0" w:space="0" w:color="auto"/>
          </w:divBdr>
        </w:div>
        <w:div w:id="800727227">
          <w:marLeft w:val="60"/>
          <w:marRight w:val="60"/>
          <w:marTop w:val="100"/>
          <w:marBottom w:val="100"/>
          <w:divBdr>
            <w:top w:val="none" w:sz="0" w:space="0" w:color="auto"/>
            <w:left w:val="none" w:sz="0" w:space="0" w:color="auto"/>
            <w:bottom w:val="none" w:sz="0" w:space="0" w:color="auto"/>
            <w:right w:val="none" w:sz="0" w:space="0" w:color="auto"/>
          </w:divBdr>
        </w:div>
        <w:div w:id="747535562">
          <w:marLeft w:val="60"/>
          <w:marRight w:val="60"/>
          <w:marTop w:val="100"/>
          <w:marBottom w:val="100"/>
          <w:divBdr>
            <w:top w:val="none" w:sz="0" w:space="0" w:color="auto"/>
            <w:left w:val="none" w:sz="0" w:space="0" w:color="auto"/>
            <w:bottom w:val="none" w:sz="0" w:space="0" w:color="auto"/>
            <w:right w:val="none" w:sz="0" w:space="0" w:color="auto"/>
          </w:divBdr>
          <w:divsChild>
            <w:div w:id="686449682">
              <w:marLeft w:val="0"/>
              <w:marRight w:val="0"/>
              <w:marTop w:val="0"/>
              <w:marBottom w:val="0"/>
              <w:divBdr>
                <w:top w:val="none" w:sz="0" w:space="0" w:color="auto"/>
                <w:left w:val="none" w:sz="0" w:space="0" w:color="auto"/>
                <w:bottom w:val="none" w:sz="0" w:space="0" w:color="auto"/>
                <w:right w:val="none" w:sz="0" w:space="0" w:color="auto"/>
              </w:divBdr>
            </w:div>
          </w:divsChild>
        </w:div>
        <w:div w:id="1587954798">
          <w:marLeft w:val="60"/>
          <w:marRight w:val="60"/>
          <w:marTop w:val="100"/>
          <w:marBottom w:val="100"/>
          <w:divBdr>
            <w:top w:val="none" w:sz="0" w:space="0" w:color="auto"/>
            <w:left w:val="none" w:sz="0" w:space="0" w:color="auto"/>
            <w:bottom w:val="none" w:sz="0" w:space="0" w:color="auto"/>
            <w:right w:val="none" w:sz="0" w:space="0" w:color="auto"/>
          </w:divBdr>
          <w:divsChild>
            <w:div w:id="2068455105">
              <w:marLeft w:val="0"/>
              <w:marRight w:val="0"/>
              <w:marTop w:val="0"/>
              <w:marBottom w:val="0"/>
              <w:divBdr>
                <w:top w:val="none" w:sz="0" w:space="0" w:color="auto"/>
                <w:left w:val="none" w:sz="0" w:space="0" w:color="auto"/>
                <w:bottom w:val="none" w:sz="0" w:space="0" w:color="auto"/>
                <w:right w:val="none" w:sz="0" w:space="0" w:color="auto"/>
              </w:divBdr>
            </w:div>
          </w:divsChild>
        </w:div>
        <w:div w:id="569312436">
          <w:marLeft w:val="60"/>
          <w:marRight w:val="60"/>
          <w:marTop w:val="100"/>
          <w:marBottom w:val="100"/>
          <w:divBdr>
            <w:top w:val="none" w:sz="0" w:space="0" w:color="auto"/>
            <w:left w:val="none" w:sz="0" w:space="0" w:color="auto"/>
            <w:bottom w:val="none" w:sz="0" w:space="0" w:color="auto"/>
            <w:right w:val="none" w:sz="0" w:space="0" w:color="auto"/>
          </w:divBdr>
          <w:divsChild>
            <w:div w:id="990405406">
              <w:marLeft w:val="0"/>
              <w:marRight w:val="0"/>
              <w:marTop w:val="0"/>
              <w:marBottom w:val="0"/>
              <w:divBdr>
                <w:top w:val="none" w:sz="0" w:space="0" w:color="auto"/>
                <w:left w:val="none" w:sz="0" w:space="0" w:color="auto"/>
                <w:bottom w:val="none" w:sz="0" w:space="0" w:color="auto"/>
                <w:right w:val="none" w:sz="0" w:space="0" w:color="auto"/>
              </w:divBdr>
            </w:div>
          </w:divsChild>
        </w:div>
        <w:div w:id="2046247058">
          <w:marLeft w:val="60"/>
          <w:marRight w:val="60"/>
          <w:marTop w:val="100"/>
          <w:marBottom w:val="100"/>
          <w:divBdr>
            <w:top w:val="none" w:sz="0" w:space="0" w:color="auto"/>
            <w:left w:val="none" w:sz="0" w:space="0" w:color="auto"/>
            <w:bottom w:val="none" w:sz="0" w:space="0" w:color="auto"/>
            <w:right w:val="none" w:sz="0" w:space="0" w:color="auto"/>
          </w:divBdr>
          <w:divsChild>
            <w:div w:id="130829400">
              <w:marLeft w:val="0"/>
              <w:marRight w:val="0"/>
              <w:marTop w:val="0"/>
              <w:marBottom w:val="0"/>
              <w:divBdr>
                <w:top w:val="none" w:sz="0" w:space="0" w:color="auto"/>
                <w:left w:val="none" w:sz="0" w:space="0" w:color="auto"/>
                <w:bottom w:val="none" w:sz="0" w:space="0" w:color="auto"/>
                <w:right w:val="none" w:sz="0" w:space="0" w:color="auto"/>
              </w:divBdr>
            </w:div>
          </w:divsChild>
        </w:div>
        <w:div w:id="1182165045">
          <w:marLeft w:val="60"/>
          <w:marRight w:val="60"/>
          <w:marTop w:val="100"/>
          <w:marBottom w:val="100"/>
          <w:divBdr>
            <w:top w:val="none" w:sz="0" w:space="0" w:color="auto"/>
            <w:left w:val="none" w:sz="0" w:space="0" w:color="auto"/>
            <w:bottom w:val="none" w:sz="0" w:space="0" w:color="auto"/>
            <w:right w:val="none" w:sz="0" w:space="0" w:color="auto"/>
          </w:divBdr>
        </w:div>
        <w:div w:id="609168340">
          <w:marLeft w:val="60"/>
          <w:marRight w:val="60"/>
          <w:marTop w:val="100"/>
          <w:marBottom w:val="100"/>
          <w:divBdr>
            <w:top w:val="none" w:sz="0" w:space="0" w:color="auto"/>
            <w:left w:val="none" w:sz="0" w:space="0" w:color="auto"/>
            <w:bottom w:val="none" w:sz="0" w:space="0" w:color="auto"/>
            <w:right w:val="none" w:sz="0" w:space="0" w:color="auto"/>
          </w:divBdr>
          <w:divsChild>
            <w:div w:id="1686398751">
              <w:marLeft w:val="0"/>
              <w:marRight w:val="0"/>
              <w:marTop w:val="0"/>
              <w:marBottom w:val="0"/>
              <w:divBdr>
                <w:top w:val="none" w:sz="0" w:space="0" w:color="auto"/>
                <w:left w:val="none" w:sz="0" w:space="0" w:color="auto"/>
                <w:bottom w:val="none" w:sz="0" w:space="0" w:color="auto"/>
                <w:right w:val="none" w:sz="0" w:space="0" w:color="auto"/>
              </w:divBdr>
            </w:div>
          </w:divsChild>
        </w:div>
        <w:div w:id="1880386871">
          <w:marLeft w:val="60"/>
          <w:marRight w:val="60"/>
          <w:marTop w:val="100"/>
          <w:marBottom w:val="100"/>
          <w:divBdr>
            <w:top w:val="none" w:sz="0" w:space="0" w:color="auto"/>
            <w:left w:val="none" w:sz="0" w:space="0" w:color="auto"/>
            <w:bottom w:val="none" w:sz="0" w:space="0" w:color="auto"/>
            <w:right w:val="none" w:sz="0" w:space="0" w:color="auto"/>
          </w:divBdr>
        </w:div>
        <w:div w:id="46758767">
          <w:marLeft w:val="60"/>
          <w:marRight w:val="60"/>
          <w:marTop w:val="100"/>
          <w:marBottom w:val="100"/>
          <w:divBdr>
            <w:top w:val="none" w:sz="0" w:space="0" w:color="auto"/>
            <w:left w:val="none" w:sz="0" w:space="0" w:color="auto"/>
            <w:bottom w:val="none" w:sz="0" w:space="0" w:color="auto"/>
            <w:right w:val="none" w:sz="0" w:space="0" w:color="auto"/>
          </w:divBdr>
        </w:div>
        <w:div w:id="1194266043">
          <w:marLeft w:val="60"/>
          <w:marRight w:val="60"/>
          <w:marTop w:val="100"/>
          <w:marBottom w:val="100"/>
          <w:divBdr>
            <w:top w:val="none" w:sz="0" w:space="0" w:color="auto"/>
            <w:left w:val="none" w:sz="0" w:space="0" w:color="auto"/>
            <w:bottom w:val="none" w:sz="0" w:space="0" w:color="auto"/>
            <w:right w:val="none" w:sz="0" w:space="0" w:color="auto"/>
          </w:divBdr>
          <w:divsChild>
            <w:div w:id="1810436132">
              <w:marLeft w:val="0"/>
              <w:marRight w:val="0"/>
              <w:marTop w:val="0"/>
              <w:marBottom w:val="0"/>
              <w:divBdr>
                <w:top w:val="none" w:sz="0" w:space="0" w:color="auto"/>
                <w:left w:val="none" w:sz="0" w:space="0" w:color="auto"/>
                <w:bottom w:val="none" w:sz="0" w:space="0" w:color="auto"/>
                <w:right w:val="none" w:sz="0" w:space="0" w:color="auto"/>
              </w:divBdr>
            </w:div>
          </w:divsChild>
        </w:div>
        <w:div w:id="1419980653">
          <w:marLeft w:val="60"/>
          <w:marRight w:val="60"/>
          <w:marTop w:val="100"/>
          <w:marBottom w:val="100"/>
          <w:divBdr>
            <w:top w:val="none" w:sz="0" w:space="0" w:color="auto"/>
            <w:left w:val="none" w:sz="0" w:space="0" w:color="auto"/>
            <w:bottom w:val="none" w:sz="0" w:space="0" w:color="auto"/>
            <w:right w:val="none" w:sz="0" w:space="0" w:color="auto"/>
          </w:divBdr>
          <w:divsChild>
            <w:div w:id="1255554314">
              <w:marLeft w:val="0"/>
              <w:marRight w:val="0"/>
              <w:marTop w:val="0"/>
              <w:marBottom w:val="0"/>
              <w:divBdr>
                <w:top w:val="none" w:sz="0" w:space="0" w:color="auto"/>
                <w:left w:val="none" w:sz="0" w:space="0" w:color="auto"/>
                <w:bottom w:val="none" w:sz="0" w:space="0" w:color="auto"/>
                <w:right w:val="none" w:sz="0" w:space="0" w:color="auto"/>
              </w:divBdr>
            </w:div>
          </w:divsChild>
        </w:div>
        <w:div w:id="1053189911">
          <w:marLeft w:val="60"/>
          <w:marRight w:val="60"/>
          <w:marTop w:val="100"/>
          <w:marBottom w:val="100"/>
          <w:divBdr>
            <w:top w:val="none" w:sz="0" w:space="0" w:color="auto"/>
            <w:left w:val="none" w:sz="0" w:space="0" w:color="auto"/>
            <w:bottom w:val="none" w:sz="0" w:space="0" w:color="auto"/>
            <w:right w:val="none" w:sz="0" w:space="0" w:color="auto"/>
          </w:divBdr>
          <w:divsChild>
            <w:div w:id="1861972157">
              <w:marLeft w:val="0"/>
              <w:marRight w:val="0"/>
              <w:marTop w:val="0"/>
              <w:marBottom w:val="0"/>
              <w:divBdr>
                <w:top w:val="none" w:sz="0" w:space="0" w:color="auto"/>
                <w:left w:val="none" w:sz="0" w:space="0" w:color="auto"/>
                <w:bottom w:val="none" w:sz="0" w:space="0" w:color="auto"/>
                <w:right w:val="none" w:sz="0" w:space="0" w:color="auto"/>
              </w:divBdr>
            </w:div>
          </w:divsChild>
        </w:div>
        <w:div w:id="1805730101">
          <w:marLeft w:val="60"/>
          <w:marRight w:val="60"/>
          <w:marTop w:val="100"/>
          <w:marBottom w:val="100"/>
          <w:divBdr>
            <w:top w:val="none" w:sz="0" w:space="0" w:color="auto"/>
            <w:left w:val="none" w:sz="0" w:space="0" w:color="auto"/>
            <w:bottom w:val="none" w:sz="0" w:space="0" w:color="auto"/>
            <w:right w:val="none" w:sz="0" w:space="0" w:color="auto"/>
          </w:divBdr>
          <w:divsChild>
            <w:div w:id="2093433043">
              <w:marLeft w:val="0"/>
              <w:marRight w:val="0"/>
              <w:marTop w:val="0"/>
              <w:marBottom w:val="0"/>
              <w:divBdr>
                <w:top w:val="none" w:sz="0" w:space="0" w:color="auto"/>
                <w:left w:val="none" w:sz="0" w:space="0" w:color="auto"/>
                <w:bottom w:val="none" w:sz="0" w:space="0" w:color="auto"/>
                <w:right w:val="none" w:sz="0" w:space="0" w:color="auto"/>
              </w:divBdr>
            </w:div>
          </w:divsChild>
        </w:div>
        <w:div w:id="618493439">
          <w:marLeft w:val="60"/>
          <w:marRight w:val="60"/>
          <w:marTop w:val="100"/>
          <w:marBottom w:val="100"/>
          <w:divBdr>
            <w:top w:val="none" w:sz="0" w:space="0" w:color="auto"/>
            <w:left w:val="none" w:sz="0" w:space="0" w:color="auto"/>
            <w:bottom w:val="none" w:sz="0" w:space="0" w:color="auto"/>
            <w:right w:val="none" w:sz="0" w:space="0" w:color="auto"/>
          </w:divBdr>
        </w:div>
        <w:div w:id="1835415520">
          <w:marLeft w:val="60"/>
          <w:marRight w:val="60"/>
          <w:marTop w:val="100"/>
          <w:marBottom w:val="100"/>
          <w:divBdr>
            <w:top w:val="none" w:sz="0" w:space="0" w:color="auto"/>
            <w:left w:val="none" w:sz="0" w:space="0" w:color="auto"/>
            <w:bottom w:val="none" w:sz="0" w:space="0" w:color="auto"/>
            <w:right w:val="none" w:sz="0" w:space="0" w:color="auto"/>
          </w:divBdr>
          <w:divsChild>
            <w:div w:id="1541817752">
              <w:marLeft w:val="0"/>
              <w:marRight w:val="0"/>
              <w:marTop w:val="0"/>
              <w:marBottom w:val="0"/>
              <w:divBdr>
                <w:top w:val="none" w:sz="0" w:space="0" w:color="auto"/>
                <w:left w:val="none" w:sz="0" w:space="0" w:color="auto"/>
                <w:bottom w:val="none" w:sz="0" w:space="0" w:color="auto"/>
                <w:right w:val="none" w:sz="0" w:space="0" w:color="auto"/>
              </w:divBdr>
            </w:div>
          </w:divsChild>
        </w:div>
        <w:div w:id="670914015">
          <w:marLeft w:val="60"/>
          <w:marRight w:val="60"/>
          <w:marTop w:val="100"/>
          <w:marBottom w:val="100"/>
          <w:divBdr>
            <w:top w:val="none" w:sz="0" w:space="0" w:color="auto"/>
            <w:left w:val="none" w:sz="0" w:space="0" w:color="auto"/>
            <w:bottom w:val="none" w:sz="0" w:space="0" w:color="auto"/>
            <w:right w:val="none" w:sz="0" w:space="0" w:color="auto"/>
          </w:divBdr>
        </w:div>
        <w:div w:id="1641495996">
          <w:marLeft w:val="60"/>
          <w:marRight w:val="60"/>
          <w:marTop w:val="100"/>
          <w:marBottom w:val="100"/>
          <w:divBdr>
            <w:top w:val="none" w:sz="0" w:space="0" w:color="auto"/>
            <w:left w:val="none" w:sz="0" w:space="0" w:color="auto"/>
            <w:bottom w:val="none" w:sz="0" w:space="0" w:color="auto"/>
            <w:right w:val="none" w:sz="0" w:space="0" w:color="auto"/>
          </w:divBdr>
        </w:div>
        <w:div w:id="1701007166">
          <w:marLeft w:val="60"/>
          <w:marRight w:val="60"/>
          <w:marTop w:val="100"/>
          <w:marBottom w:val="100"/>
          <w:divBdr>
            <w:top w:val="none" w:sz="0" w:space="0" w:color="auto"/>
            <w:left w:val="none" w:sz="0" w:space="0" w:color="auto"/>
            <w:bottom w:val="none" w:sz="0" w:space="0" w:color="auto"/>
            <w:right w:val="none" w:sz="0" w:space="0" w:color="auto"/>
          </w:divBdr>
          <w:divsChild>
            <w:div w:id="38557204">
              <w:marLeft w:val="0"/>
              <w:marRight w:val="0"/>
              <w:marTop w:val="0"/>
              <w:marBottom w:val="0"/>
              <w:divBdr>
                <w:top w:val="none" w:sz="0" w:space="0" w:color="auto"/>
                <w:left w:val="none" w:sz="0" w:space="0" w:color="auto"/>
                <w:bottom w:val="none" w:sz="0" w:space="0" w:color="auto"/>
                <w:right w:val="none" w:sz="0" w:space="0" w:color="auto"/>
              </w:divBdr>
            </w:div>
          </w:divsChild>
        </w:div>
        <w:div w:id="2038266145">
          <w:marLeft w:val="60"/>
          <w:marRight w:val="60"/>
          <w:marTop w:val="100"/>
          <w:marBottom w:val="100"/>
          <w:divBdr>
            <w:top w:val="none" w:sz="0" w:space="0" w:color="auto"/>
            <w:left w:val="none" w:sz="0" w:space="0" w:color="auto"/>
            <w:bottom w:val="none" w:sz="0" w:space="0" w:color="auto"/>
            <w:right w:val="none" w:sz="0" w:space="0" w:color="auto"/>
          </w:divBdr>
          <w:divsChild>
            <w:div w:id="565186591">
              <w:marLeft w:val="0"/>
              <w:marRight w:val="0"/>
              <w:marTop w:val="0"/>
              <w:marBottom w:val="0"/>
              <w:divBdr>
                <w:top w:val="none" w:sz="0" w:space="0" w:color="auto"/>
                <w:left w:val="none" w:sz="0" w:space="0" w:color="auto"/>
                <w:bottom w:val="none" w:sz="0" w:space="0" w:color="auto"/>
                <w:right w:val="none" w:sz="0" w:space="0" w:color="auto"/>
              </w:divBdr>
            </w:div>
          </w:divsChild>
        </w:div>
        <w:div w:id="1586068922">
          <w:marLeft w:val="60"/>
          <w:marRight w:val="60"/>
          <w:marTop w:val="100"/>
          <w:marBottom w:val="100"/>
          <w:divBdr>
            <w:top w:val="none" w:sz="0" w:space="0" w:color="auto"/>
            <w:left w:val="none" w:sz="0" w:space="0" w:color="auto"/>
            <w:bottom w:val="none" w:sz="0" w:space="0" w:color="auto"/>
            <w:right w:val="none" w:sz="0" w:space="0" w:color="auto"/>
          </w:divBdr>
          <w:divsChild>
            <w:div w:id="628707539">
              <w:marLeft w:val="0"/>
              <w:marRight w:val="0"/>
              <w:marTop w:val="0"/>
              <w:marBottom w:val="0"/>
              <w:divBdr>
                <w:top w:val="none" w:sz="0" w:space="0" w:color="auto"/>
                <w:left w:val="none" w:sz="0" w:space="0" w:color="auto"/>
                <w:bottom w:val="none" w:sz="0" w:space="0" w:color="auto"/>
                <w:right w:val="none" w:sz="0" w:space="0" w:color="auto"/>
              </w:divBdr>
            </w:div>
          </w:divsChild>
        </w:div>
        <w:div w:id="468978026">
          <w:marLeft w:val="60"/>
          <w:marRight w:val="60"/>
          <w:marTop w:val="100"/>
          <w:marBottom w:val="100"/>
          <w:divBdr>
            <w:top w:val="none" w:sz="0" w:space="0" w:color="auto"/>
            <w:left w:val="none" w:sz="0" w:space="0" w:color="auto"/>
            <w:bottom w:val="none" w:sz="0" w:space="0" w:color="auto"/>
            <w:right w:val="none" w:sz="0" w:space="0" w:color="auto"/>
          </w:divBdr>
          <w:divsChild>
            <w:div w:id="2073195559">
              <w:marLeft w:val="0"/>
              <w:marRight w:val="0"/>
              <w:marTop w:val="0"/>
              <w:marBottom w:val="0"/>
              <w:divBdr>
                <w:top w:val="none" w:sz="0" w:space="0" w:color="auto"/>
                <w:left w:val="none" w:sz="0" w:space="0" w:color="auto"/>
                <w:bottom w:val="none" w:sz="0" w:space="0" w:color="auto"/>
                <w:right w:val="none" w:sz="0" w:space="0" w:color="auto"/>
              </w:divBdr>
            </w:div>
          </w:divsChild>
        </w:div>
        <w:div w:id="823474367">
          <w:marLeft w:val="60"/>
          <w:marRight w:val="60"/>
          <w:marTop w:val="100"/>
          <w:marBottom w:val="100"/>
          <w:divBdr>
            <w:top w:val="none" w:sz="0" w:space="0" w:color="auto"/>
            <w:left w:val="none" w:sz="0" w:space="0" w:color="auto"/>
            <w:bottom w:val="none" w:sz="0" w:space="0" w:color="auto"/>
            <w:right w:val="none" w:sz="0" w:space="0" w:color="auto"/>
          </w:divBdr>
        </w:div>
        <w:div w:id="1933388108">
          <w:marLeft w:val="60"/>
          <w:marRight w:val="60"/>
          <w:marTop w:val="100"/>
          <w:marBottom w:val="100"/>
          <w:divBdr>
            <w:top w:val="none" w:sz="0" w:space="0" w:color="auto"/>
            <w:left w:val="none" w:sz="0" w:space="0" w:color="auto"/>
            <w:bottom w:val="none" w:sz="0" w:space="0" w:color="auto"/>
            <w:right w:val="none" w:sz="0" w:space="0" w:color="auto"/>
          </w:divBdr>
          <w:divsChild>
            <w:div w:id="568881700">
              <w:marLeft w:val="0"/>
              <w:marRight w:val="0"/>
              <w:marTop w:val="0"/>
              <w:marBottom w:val="0"/>
              <w:divBdr>
                <w:top w:val="none" w:sz="0" w:space="0" w:color="auto"/>
                <w:left w:val="none" w:sz="0" w:space="0" w:color="auto"/>
                <w:bottom w:val="none" w:sz="0" w:space="0" w:color="auto"/>
                <w:right w:val="none" w:sz="0" w:space="0" w:color="auto"/>
              </w:divBdr>
            </w:div>
            <w:div w:id="1822430469">
              <w:marLeft w:val="0"/>
              <w:marRight w:val="0"/>
              <w:marTop w:val="0"/>
              <w:marBottom w:val="0"/>
              <w:divBdr>
                <w:top w:val="none" w:sz="0" w:space="0" w:color="auto"/>
                <w:left w:val="none" w:sz="0" w:space="0" w:color="auto"/>
                <w:bottom w:val="none" w:sz="0" w:space="0" w:color="auto"/>
                <w:right w:val="none" w:sz="0" w:space="0" w:color="auto"/>
              </w:divBdr>
            </w:div>
          </w:divsChild>
        </w:div>
        <w:div w:id="1837959964">
          <w:marLeft w:val="60"/>
          <w:marRight w:val="60"/>
          <w:marTop w:val="100"/>
          <w:marBottom w:val="100"/>
          <w:divBdr>
            <w:top w:val="none" w:sz="0" w:space="0" w:color="auto"/>
            <w:left w:val="none" w:sz="0" w:space="0" w:color="auto"/>
            <w:bottom w:val="none" w:sz="0" w:space="0" w:color="auto"/>
            <w:right w:val="none" w:sz="0" w:space="0" w:color="auto"/>
          </w:divBdr>
        </w:div>
        <w:div w:id="1259866783">
          <w:marLeft w:val="60"/>
          <w:marRight w:val="60"/>
          <w:marTop w:val="100"/>
          <w:marBottom w:val="100"/>
          <w:divBdr>
            <w:top w:val="none" w:sz="0" w:space="0" w:color="auto"/>
            <w:left w:val="none" w:sz="0" w:space="0" w:color="auto"/>
            <w:bottom w:val="none" w:sz="0" w:space="0" w:color="auto"/>
            <w:right w:val="none" w:sz="0" w:space="0" w:color="auto"/>
          </w:divBdr>
        </w:div>
        <w:div w:id="1192188118">
          <w:marLeft w:val="60"/>
          <w:marRight w:val="60"/>
          <w:marTop w:val="100"/>
          <w:marBottom w:val="100"/>
          <w:divBdr>
            <w:top w:val="none" w:sz="0" w:space="0" w:color="auto"/>
            <w:left w:val="none" w:sz="0" w:space="0" w:color="auto"/>
            <w:bottom w:val="none" w:sz="0" w:space="0" w:color="auto"/>
            <w:right w:val="none" w:sz="0" w:space="0" w:color="auto"/>
          </w:divBdr>
          <w:divsChild>
            <w:div w:id="187069623">
              <w:marLeft w:val="0"/>
              <w:marRight w:val="0"/>
              <w:marTop w:val="0"/>
              <w:marBottom w:val="0"/>
              <w:divBdr>
                <w:top w:val="none" w:sz="0" w:space="0" w:color="auto"/>
                <w:left w:val="none" w:sz="0" w:space="0" w:color="auto"/>
                <w:bottom w:val="none" w:sz="0" w:space="0" w:color="auto"/>
                <w:right w:val="none" w:sz="0" w:space="0" w:color="auto"/>
              </w:divBdr>
            </w:div>
          </w:divsChild>
        </w:div>
        <w:div w:id="353456895">
          <w:marLeft w:val="60"/>
          <w:marRight w:val="60"/>
          <w:marTop w:val="100"/>
          <w:marBottom w:val="100"/>
          <w:divBdr>
            <w:top w:val="none" w:sz="0" w:space="0" w:color="auto"/>
            <w:left w:val="none" w:sz="0" w:space="0" w:color="auto"/>
            <w:bottom w:val="none" w:sz="0" w:space="0" w:color="auto"/>
            <w:right w:val="none" w:sz="0" w:space="0" w:color="auto"/>
          </w:divBdr>
          <w:divsChild>
            <w:div w:id="755322672">
              <w:marLeft w:val="0"/>
              <w:marRight w:val="0"/>
              <w:marTop w:val="0"/>
              <w:marBottom w:val="0"/>
              <w:divBdr>
                <w:top w:val="none" w:sz="0" w:space="0" w:color="auto"/>
                <w:left w:val="none" w:sz="0" w:space="0" w:color="auto"/>
                <w:bottom w:val="none" w:sz="0" w:space="0" w:color="auto"/>
                <w:right w:val="none" w:sz="0" w:space="0" w:color="auto"/>
              </w:divBdr>
            </w:div>
          </w:divsChild>
        </w:div>
        <w:div w:id="1803380810">
          <w:marLeft w:val="60"/>
          <w:marRight w:val="60"/>
          <w:marTop w:val="100"/>
          <w:marBottom w:val="100"/>
          <w:divBdr>
            <w:top w:val="none" w:sz="0" w:space="0" w:color="auto"/>
            <w:left w:val="none" w:sz="0" w:space="0" w:color="auto"/>
            <w:bottom w:val="none" w:sz="0" w:space="0" w:color="auto"/>
            <w:right w:val="none" w:sz="0" w:space="0" w:color="auto"/>
          </w:divBdr>
          <w:divsChild>
            <w:div w:id="853959409">
              <w:marLeft w:val="0"/>
              <w:marRight w:val="0"/>
              <w:marTop w:val="0"/>
              <w:marBottom w:val="0"/>
              <w:divBdr>
                <w:top w:val="none" w:sz="0" w:space="0" w:color="auto"/>
                <w:left w:val="none" w:sz="0" w:space="0" w:color="auto"/>
                <w:bottom w:val="none" w:sz="0" w:space="0" w:color="auto"/>
                <w:right w:val="none" w:sz="0" w:space="0" w:color="auto"/>
              </w:divBdr>
            </w:div>
          </w:divsChild>
        </w:div>
        <w:div w:id="1437361004">
          <w:marLeft w:val="60"/>
          <w:marRight w:val="60"/>
          <w:marTop w:val="100"/>
          <w:marBottom w:val="100"/>
          <w:divBdr>
            <w:top w:val="none" w:sz="0" w:space="0" w:color="auto"/>
            <w:left w:val="none" w:sz="0" w:space="0" w:color="auto"/>
            <w:bottom w:val="none" w:sz="0" w:space="0" w:color="auto"/>
            <w:right w:val="none" w:sz="0" w:space="0" w:color="auto"/>
          </w:divBdr>
          <w:divsChild>
            <w:div w:id="145903187">
              <w:marLeft w:val="0"/>
              <w:marRight w:val="0"/>
              <w:marTop w:val="0"/>
              <w:marBottom w:val="0"/>
              <w:divBdr>
                <w:top w:val="none" w:sz="0" w:space="0" w:color="auto"/>
                <w:left w:val="none" w:sz="0" w:space="0" w:color="auto"/>
                <w:bottom w:val="none" w:sz="0" w:space="0" w:color="auto"/>
                <w:right w:val="none" w:sz="0" w:space="0" w:color="auto"/>
              </w:divBdr>
            </w:div>
          </w:divsChild>
        </w:div>
        <w:div w:id="1109081960">
          <w:marLeft w:val="60"/>
          <w:marRight w:val="60"/>
          <w:marTop w:val="100"/>
          <w:marBottom w:val="100"/>
          <w:divBdr>
            <w:top w:val="none" w:sz="0" w:space="0" w:color="auto"/>
            <w:left w:val="none" w:sz="0" w:space="0" w:color="auto"/>
            <w:bottom w:val="none" w:sz="0" w:space="0" w:color="auto"/>
            <w:right w:val="none" w:sz="0" w:space="0" w:color="auto"/>
          </w:divBdr>
        </w:div>
        <w:div w:id="583757051">
          <w:marLeft w:val="60"/>
          <w:marRight w:val="60"/>
          <w:marTop w:val="100"/>
          <w:marBottom w:val="100"/>
          <w:divBdr>
            <w:top w:val="none" w:sz="0" w:space="0" w:color="auto"/>
            <w:left w:val="none" w:sz="0" w:space="0" w:color="auto"/>
            <w:bottom w:val="none" w:sz="0" w:space="0" w:color="auto"/>
            <w:right w:val="none" w:sz="0" w:space="0" w:color="auto"/>
          </w:divBdr>
          <w:divsChild>
            <w:div w:id="512575377">
              <w:marLeft w:val="0"/>
              <w:marRight w:val="0"/>
              <w:marTop w:val="0"/>
              <w:marBottom w:val="0"/>
              <w:divBdr>
                <w:top w:val="none" w:sz="0" w:space="0" w:color="auto"/>
                <w:left w:val="none" w:sz="0" w:space="0" w:color="auto"/>
                <w:bottom w:val="none" w:sz="0" w:space="0" w:color="auto"/>
                <w:right w:val="none" w:sz="0" w:space="0" w:color="auto"/>
              </w:divBdr>
            </w:div>
          </w:divsChild>
        </w:div>
        <w:div w:id="1958490565">
          <w:marLeft w:val="60"/>
          <w:marRight w:val="60"/>
          <w:marTop w:val="100"/>
          <w:marBottom w:val="100"/>
          <w:divBdr>
            <w:top w:val="none" w:sz="0" w:space="0" w:color="auto"/>
            <w:left w:val="none" w:sz="0" w:space="0" w:color="auto"/>
            <w:bottom w:val="none" w:sz="0" w:space="0" w:color="auto"/>
            <w:right w:val="none" w:sz="0" w:space="0" w:color="auto"/>
          </w:divBdr>
        </w:div>
        <w:div w:id="2011131261">
          <w:marLeft w:val="60"/>
          <w:marRight w:val="60"/>
          <w:marTop w:val="100"/>
          <w:marBottom w:val="100"/>
          <w:divBdr>
            <w:top w:val="none" w:sz="0" w:space="0" w:color="auto"/>
            <w:left w:val="none" w:sz="0" w:space="0" w:color="auto"/>
            <w:bottom w:val="none" w:sz="0" w:space="0" w:color="auto"/>
            <w:right w:val="none" w:sz="0" w:space="0" w:color="auto"/>
          </w:divBdr>
        </w:div>
        <w:div w:id="575819515">
          <w:marLeft w:val="60"/>
          <w:marRight w:val="60"/>
          <w:marTop w:val="100"/>
          <w:marBottom w:val="100"/>
          <w:divBdr>
            <w:top w:val="none" w:sz="0" w:space="0" w:color="auto"/>
            <w:left w:val="none" w:sz="0" w:space="0" w:color="auto"/>
            <w:bottom w:val="none" w:sz="0" w:space="0" w:color="auto"/>
            <w:right w:val="none" w:sz="0" w:space="0" w:color="auto"/>
          </w:divBdr>
          <w:divsChild>
            <w:div w:id="125659054">
              <w:marLeft w:val="0"/>
              <w:marRight w:val="0"/>
              <w:marTop w:val="0"/>
              <w:marBottom w:val="0"/>
              <w:divBdr>
                <w:top w:val="none" w:sz="0" w:space="0" w:color="auto"/>
                <w:left w:val="none" w:sz="0" w:space="0" w:color="auto"/>
                <w:bottom w:val="none" w:sz="0" w:space="0" w:color="auto"/>
                <w:right w:val="none" w:sz="0" w:space="0" w:color="auto"/>
              </w:divBdr>
            </w:div>
          </w:divsChild>
        </w:div>
        <w:div w:id="564294769">
          <w:marLeft w:val="60"/>
          <w:marRight w:val="60"/>
          <w:marTop w:val="100"/>
          <w:marBottom w:val="100"/>
          <w:divBdr>
            <w:top w:val="none" w:sz="0" w:space="0" w:color="auto"/>
            <w:left w:val="none" w:sz="0" w:space="0" w:color="auto"/>
            <w:bottom w:val="none" w:sz="0" w:space="0" w:color="auto"/>
            <w:right w:val="none" w:sz="0" w:space="0" w:color="auto"/>
          </w:divBdr>
          <w:divsChild>
            <w:div w:id="192812458">
              <w:marLeft w:val="0"/>
              <w:marRight w:val="0"/>
              <w:marTop w:val="0"/>
              <w:marBottom w:val="0"/>
              <w:divBdr>
                <w:top w:val="none" w:sz="0" w:space="0" w:color="auto"/>
                <w:left w:val="none" w:sz="0" w:space="0" w:color="auto"/>
                <w:bottom w:val="none" w:sz="0" w:space="0" w:color="auto"/>
                <w:right w:val="none" w:sz="0" w:space="0" w:color="auto"/>
              </w:divBdr>
            </w:div>
          </w:divsChild>
        </w:div>
        <w:div w:id="278875066">
          <w:marLeft w:val="60"/>
          <w:marRight w:val="60"/>
          <w:marTop w:val="100"/>
          <w:marBottom w:val="100"/>
          <w:divBdr>
            <w:top w:val="none" w:sz="0" w:space="0" w:color="auto"/>
            <w:left w:val="none" w:sz="0" w:space="0" w:color="auto"/>
            <w:bottom w:val="none" w:sz="0" w:space="0" w:color="auto"/>
            <w:right w:val="none" w:sz="0" w:space="0" w:color="auto"/>
          </w:divBdr>
          <w:divsChild>
            <w:div w:id="1117482529">
              <w:marLeft w:val="0"/>
              <w:marRight w:val="0"/>
              <w:marTop w:val="0"/>
              <w:marBottom w:val="0"/>
              <w:divBdr>
                <w:top w:val="none" w:sz="0" w:space="0" w:color="auto"/>
                <w:left w:val="none" w:sz="0" w:space="0" w:color="auto"/>
                <w:bottom w:val="none" w:sz="0" w:space="0" w:color="auto"/>
                <w:right w:val="none" w:sz="0" w:space="0" w:color="auto"/>
              </w:divBdr>
            </w:div>
          </w:divsChild>
        </w:div>
        <w:div w:id="1453288123">
          <w:marLeft w:val="60"/>
          <w:marRight w:val="60"/>
          <w:marTop w:val="100"/>
          <w:marBottom w:val="100"/>
          <w:divBdr>
            <w:top w:val="none" w:sz="0" w:space="0" w:color="auto"/>
            <w:left w:val="none" w:sz="0" w:space="0" w:color="auto"/>
            <w:bottom w:val="none" w:sz="0" w:space="0" w:color="auto"/>
            <w:right w:val="none" w:sz="0" w:space="0" w:color="auto"/>
          </w:divBdr>
          <w:divsChild>
            <w:div w:id="1205873275">
              <w:marLeft w:val="0"/>
              <w:marRight w:val="0"/>
              <w:marTop w:val="0"/>
              <w:marBottom w:val="0"/>
              <w:divBdr>
                <w:top w:val="none" w:sz="0" w:space="0" w:color="auto"/>
                <w:left w:val="none" w:sz="0" w:space="0" w:color="auto"/>
                <w:bottom w:val="none" w:sz="0" w:space="0" w:color="auto"/>
                <w:right w:val="none" w:sz="0" w:space="0" w:color="auto"/>
              </w:divBdr>
            </w:div>
          </w:divsChild>
        </w:div>
        <w:div w:id="814183964">
          <w:marLeft w:val="60"/>
          <w:marRight w:val="60"/>
          <w:marTop w:val="100"/>
          <w:marBottom w:val="100"/>
          <w:divBdr>
            <w:top w:val="none" w:sz="0" w:space="0" w:color="auto"/>
            <w:left w:val="none" w:sz="0" w:space="0" w:color="auto"/>
            <w:bottom w:val="none" w:sz="0" w:space="0" w:color="auto"/>
            <w:right w:val="none" w:sz="0" w:space="0" w:color="auto"/>
          </w:divBdr>
        </w:div>
        <w:div w:id="345520467">
          <w:marLeft w:val="60"/>
          <w:marRight w:val="60"/>
          <w:marTop w:val="100"/>
          <w:marBottom w:val="100"/>
          <w:divBdr>
            <w:top w:val="none" w:sz="0" w:space="0" w:color="auto"/>
            <w:left w:val="none" w:sz="0" w:space="0" w:color="auto"/>
            <w:bottom w:val="none" w:sz="0" w:space="0" w:color="auto"/>
            <w:right w:val="none" w:sz="0" w:space="0" w:color="auto"/>
          </w:divBdr>
          <w:divsChild>
            <w:div w:id="758454444">
              <w:marLeft w:val="0"/>
              <w:marRight w:val="0"/>
              <w:marTop w:val="0"/>
              <w:marBottom w:val="0"/>
              <w:divBdr>
                <w:top w:val="none" w:sz="0" w:space="0" w:color="auto"/>
                <w:left w:val="none" w:sz="0" w:space="0" w:color="auto"/>
                <w:bottom w:val="none" w:sz="0" w:space="0" w:color="auto"/>
                <w:right w:val="none" w:sz="0" w:space="0" w:color="auto"/>
              </w:divBdr>
            </w:div>
          </w:divsChild>
        </w:div>
        <w:div w:id="1247420454">
          <w:marLeft w:val="60"/>
          <w:marRight w:val="60"/>
          <w:marTop w:val="100"/>
          <w:marBottom w:val="100"/>
          <w:divBdr>
            <w:top w:val="none" w:sz="0" w:space="0" w:color="auto"/>
            <w:left w:val="none" w:sz="0" w:space="0" w:color="auto"/>
            <w:bottom w:val="none" w:sz="0" w:space="0" w:color="auto"/>
            <w:right w:val="none" w:sz="0" w:space="0" w:color="auto"/>
          </w:divBdr>
        </w:div>
        <w:div w:id="1584486019">
          <w:marLeft w:val="60"/>
          <w:marRight w:val="60"/>
          <w:marTop w:val="100"/>
          <w:marBottom w:val="100"/>
          <w:divBdr>
            <w:top w:val="none" w:sz="0" w:space="0" w:color="auto"/>
            <w:left w:val="none" w:sz="0" w:space="0" w:color="auto"/>
            <w:bottom w:val="none" w:sz="0" w:space="0" w:color="auto"/>
            <w:right w:val="none" w:sz="0" w:space="0" w:color="auto"/>
          </w:divBdr>
        </w:div>
        <w:div w:id="1291277029">
          <w:marLeft w:val="60"/>
          <w:marRight w:val="60"/>
          <w:marTop w:val="100"/>
          <w:marBottom w:val="100"/>
          <w:divBdr>
            <w:top w:val="none" w:sz="0" w:space="0" w:color="auto"/>
            <w:left w:val="none" w:sz="0" w:space="0" w:color="auto"/>
            <w:bottom w:val="none" w:sz="0" w:space="0" w:color="auto"/>
            <w:right w:val="none" w:sz="0" w:space="0" w:color="auto"/>
          </w:divBdr>
          <w:divsChild>
            <w:div w:id="188378578">
              <w:marLeft w:val="0"/>
              <w:marRight w:val="0"/>
              <w:marTop w:val="0"/>
              <w:marBottom w:val="0"/>
              <w:divBdr>
                <w:top w:val="none" w:sz="0" w:space="0" w:color="auto"/>
                <w:left w:val="none" w:sz="0" w:space="0" w:color="auto"/>
                <w:bottom w:val="none" w:sz="0" w:space="0" w:color="auto"/>
                <w:right w:val="none" w:sz="0" w:space="0" w:color="auto"/>
              </w:divBdr>
            </w:div>
          </w:divsChild>
        </w:div>
        <w:div w:id="1445152618">
          <w:marLeft w:val="60"/>
          <w:marRight w:val="60"/>
          <w:marTop w:val="100"/>
          <w:marBottom w:val="100"/>
          <w:divBdr>
            <w:top w:val="none" w:sz="0" w:space="0" w:color="auto"/>
            <w:left w:val="none" w:sz="0" w:space="0" w:color="auto"/>
            <w:bottom w:val="none" w:sz="0" w:space="0" w:color="auto"/>
            <w:right w:val="none" w:sz="0" w:space="0" w:color="auto"/>
          </w:divBdr>
          <w:divsChild>
            <w:div w:id="1000543743">
              <w:marLeft w:val="0"/>
              <w:marRight w:val="0"/>
              <w:marTop w:val="0"/>
              <w:marBottom w:val="0"/>
              <w:divBdr>
                <w:top w:val="none" w:sz="0" w:space="0" w:color="auto"/>
                <w:left w:val="none" w:sz="0" w:space="0" w:color="auto"/>
                <w:bottom w:val="none" w:sz="0" w:space="0" w:color="auto"/>
                <w:right w:val="none" w:sz="0" w:space="0" w:color="auto"/>
              </w:divBdr>
            </w:div>
          </w:divsChild>
        </w:div>
        <w:div w:id="119887772">
          <w:marLeft w:val="60"/>
          <w:marRight w:val="60"/>
          <w:marTop w:val="100"/>
          <w:marBottom w:val="100"/>
          <w:divBdr>
            <w:top w:val="none" w:sz="0" w:space="0" w:color="auto"/>
            <w:left w:val="none" w:sz="0" w:space="0" w:color="auto"/>
            <w:bottom w:val="none" w:sz="0" w:space="0" w:color="auto"/>
            <w:right w:val="none" w:sz="0" w:space="0" w:color="auto"/>
          </w:divBdr>
          <w:divsChild>
            <w:div w:id="1309898490">
              <w:marLeft w:val="0"/>
              <w:marRight w:val="0"/>
              <w:marTop w:val="0"/>
              <w:marBottom w:val="0"/>
              <w:divBdr>
                <w:top w:val="none" w:sz="0" w:space="0" w:color="auto"/>
                <w:left w:val="none" w:sz="0" w:space="0" w:color="auto"/>
                <w:bottom w:val="none" w:sz="0" w:space="0" w:color="auto"/>
                <w:right w:val="none" w:sz="0" w:space="0" w:color="auto"/>
              </w:divBdr>
            </w:div>
          </w:divsChild>
        </w:div>
        <w:div w:id="224802465">
          <w:marLeft w:val="60"/>
          <w:marRight w:val="60"/>
          <w:marTop w:val="100"/>
          <w:marBottom w:val="100"/>
          <w:divBdr>
            <w:top w:val="none" w:sz="0" w:space="0" w:color="auto"/>
            <w:left w:val="none" w:sz="0" w:space="0" w:color="auto"/>
            <w:bottom w:val="none" w:sz="0" w:space="0" w:color="auto"/>
            <w:right w:val="none" w:sz="0" w:space="0" w:color="auto"/>
          </w:divBdr>
          <w:divsChild>
            <w:div w:id="569657629">
              <w:marLeft w:val="0"/>
              <w:marRight w:val="0"/>
              <w:marTop w:val="0"/>
              <w:marBottom w:val="0"/>
              <w:divBdr>
                <w:top w:val="none" w:sz="0" w:space="0" w:color="auto"/>
                <w:left w:val="none" w:sz="0" w:space="0" w:color="auto"/>
                <w:bottom w:val="none" w:sz="0" w:space="0" w:color="auto"/>
                <w:right w:val="none" w:sz="0" w:space="0" w:color="auto"/>
              </w:divBdr>
            </w:div>
          </w:divsChild>
        </w:div>
        <w:div w:id="1332636949">
          <w:marLeft w:val="60"/>
          <w:marRight w:val="60"/>
          <w:marTop w:val="100"/>
          <w:marBottom w:val="100"/>
          <w:divBdr>
            <w:top w:val="none" w:sz="0" w:space="0" w:color="auto"/>
            <w:left w:val="none" w:sz="0" w:space="0" w:color="auto"/>
            <w:bottom w:val="none" w:sz="0" w:space="0" w:color="auto"/>
            <w:right w:val="none" w:sz="0" w:space="0" w:color="auto"/>
          </w:divBdr>
        </w:div>
        <w:div w:id="309943382">
          <w:marLeft w:val="60"/>
          <w:marRight w:val="60"/>
          <w:marTop w:val="100"/>
          <w:marBottom w:val="100"/>
          <w:divBdr>
            <w:top w:val="none" w:sz="0" w:space="0" w:color="auto"/>
            <w:left w:val="none" w:sz="0" w:space="0" w:color="auto"/>
            <w:bottom w:val="none" w:sz="0" w:space="0" w:color="auto"/>
            <w:right w:val="none" w:sz="0" w:space="0" w:color="auto"/>
          </w:divBdr>
          <w:divsChild>
            <w:div w:id="1527669350">
              <w:marLeft w:val="0"/>
              <w:marRight w:val="0"/>
              <w:marTop w:val="0"/>
              <w:marBottom w:val="0"/>
              <w:divBdr>
                <w:top w:val="none" w:sz="0" w:space="0" w:color="auto"/>
                <w:left w:val="none" w:sz="0" w:space="0" w:color="auto"/>
                <w:bottom w:val="none" w:sz="0" w:space="0" w:color="auto"/>
                <w:right w:val="none" w:sz="0" w:space="0" w:color="auto"/>
              </w:divBdr>
            </w:div>
          </w:divsChild>
        </w:div>
        <w:div w:id="1743796248">
          <w:marLeft w:val="60"/>
          <w:marRight w:val="60"/>
          <w:marTop w:val="100"/>
          <w:marBottom w:val="100"/>
          <w:divBdr>
            <w:top w:val="none" w:sz="0" w:space="0" w:color="auto"/>
            <w:left w:val="none" w:sz="0" w:space="0" w:color="auto"/>
            <w:bottom w:val="none" w:sz="0" w:space="0" w:color="auto"/>
            <w:right w:val="none" w:sz="0" w:space="0" w:color="auto"/>
          </w:divBdr>
        </w:div>
        <w:div w:id="271516487">
          <w:marLeft w:val="60"/>
          <w:marRight w:val="60"/>
          <w:marTop w:val="100"/>
          <w:marBottom w:val="100"/>
          <w:divBdr>
            <w:top w:val="none" w:sz="0" w:space="0" w:color="auto"/>
            <w:left w:val="none" w:sz="0" w:space="0" w:color="auto"/>
            <w:bottom w:val="none" w:sz="0" w:space="0" w:color="auto"/>
            <w:right w:val="none" w:sz="0" w:space="0" w:color="auto"/>
          </w:divBdr>
        </w:div>
        <w:div w:id="91511015">
          <w:marLeft w:val="60"/>
          <w:marRight w:val="60"/>
          <w:marTop w:val="100"/>
          <w:marBottom w:val="100"/>
          <w:divBdr>
            <w:top w:val="none" w:sz="0" w:space="0" w:color="auto"/>
            <w:left w:val="none" w:sz="0" w:space="0" w:color="auto"/>
            <w:bottom w:val="none" w:sz="0" w:space="0" w:color="auto"/>
            <w:right w:val="none" w:sz="0" w:space="0" w:color="auto"/>
          </w:divBdr>
          <w:divsChild>
            <w:div w:id="1293094102">
              <w:marLeft w:val="0"/>
              <w:marRight w:val="0"/>
              <w:marTop w:val="0"/>
              <w:marBottom w:val="0"/>
              <w:divBdr>
                <w:top w:val="none" w:sz="0" w:space="0" w:color="auto"/>
                <w:left w:val="none" w:sz="0" w:space="0" w:color="auto"/>
                <w:bottom w:val="none" w:sz="0" w:space="0" w:color="auto"/>
                <w:right w:val="none" w:sz="0" w:space="0" w:color="auto"/>
              </w:divBdr>
            </w:div>
          </w:divsChild>
        </w:div>
        <w:div w:id="1403988367">
          <w:marLeft w:val="60"/>
          <w:marRight w:val="60"/>
          <w:marTop w:val="100"/>
          <w:marBottom w:val="100"/>
          <w:divBdr>
            <w:top w:val="none" w:sz="0" w:space="0" w:color="auto"/>
            <w:left w:val="none" w:sz="0" w:space="0" w:color="auto"/>
            <w:bottom w:val="none" w:sz="0" w:space="0" w:color="auto"/>
            <w:right w:val="none" w:sz="0" w:space="0" w:color="auto"/>
          </w:divBdr>
          <w:divsChild>
            <w:div w:id="890381960">
              <w:marLeft w:val="0"/>
              <w:marRight w:val="0"/>
              <w:marTop w:val="0"/>
              <w:marBottom w:val="0"/>
              <w:divBdr>
                <w:top w:val="none" w:sz="0" w:space="0" w:color="auto"/>
                <w:left w:val="none" w:sz="0" w:space="0" w:color="auto"/>
                <w:bottom w:val="none" w:sz="0" w:space="0" w:color="auto"/>
                <w:right w:val="none" w:sz="0" w:space="0" w:color="auto"/>
              </w:divBdr>
            </w:div>
          </w:divsChild>
        </w:div>
        <w:div w:id="1985499527">
          <w:marLeft w:val="60"/>
          <w:marRight w:val="60"/>
          <w:marTop w:val="100"/>
          <w:marBottom w:val="100"/>
          <w:divBdr>
            <w:top w:val="none" w:sz="0" w:space="0" w:color="auto"/>
            <w:left w:val="none" w:sz="0" w:space="0" w:color="auto"/>
            <w:bottom w:val="none" w:sz="0" w:space="0" w:color="auto"/>
            <w:right w:val="none" w:sz="0" w:space="0" w:color="auto"/>
          </w:divBdr>
          <w:divsChild>
            <w:div w:id="1520697954">
              <w:marLeft w:val="0"/>
              <w:marRight w:val="0"/>
              <w:marTop w:val="0"/>
              <w:marBottom w:val="0"/>
              <w:divBdr>
                <w:top w:val="none" w:sz="0" w:space="0" w:color="auto"/>
                <w:left w:val="none" w:sz="0" w:space="0" w:color="auto"/>
                <w:bottom w:val="none" w:sz="0" w:space="0" w:color="auto"/>
                <w:right w:val="none" w:sz="0" w:space="0" w:color="auto"/>
              </w:divBdr>
            </w:div>
          </w:divsChild>
        </w:div>
        <w:div w:id="1222522498">
          <w:marLeft w:val="60"/>
          <w:marRight w:val="60"/>
          <w:marTop w:val="100"/>
          <w:marBottom w:val="100"/>
          <w:divBdr>
            <w:top w:val="none" w:sz="0" w:space="0" w:color="auto"/>
            <w:left w:val="none" w:sz="0" w:space="0" w:color="auto"/>
            <w:bottom w:val="none" w:sz="0" w:space="0" w:color="auto"/>
            <w:right w:val="none" w:sz="0" w:space="0" w:color="auto"/>
          </w:divBdr>
          <w:divsChild>
            <w:div w:id="1358046216">
              <w:marLeft w:val="0"/>
              <w:marRight w:val="0"/>
              <w:marTop w:val="0"/>
              <w:marBottom w:val="0"/>
              <w:divBdr>
                <w:top w:val="none" w:sz="0" w:space="0" w:color="auto"/>
                <w:left w:val="none" w:sz="0" w:space="0" w:color="auto"/>
                <w:bottom w:val="none" w:sz="0" w:space="0" w:color="auto"/>
                <w:right w:val="none" w:sz="0" w:space="0" w:color="auto"/>
              </w:divBdr>
            </w:div>
          </w:divsChild>
        </w:div>
        <w:div w:id="764307769">
          <w:marLeft w:val="60"/>
          <w:marRight w:val="60"/>
          <w:marTop w:val="100"/>
          <w:marBottom w:val="100"/>
          <w:divBdr>
            <w:top w:val="none" w:sz="0" w:space="0" w:color="auto"/>
            <w:left w:val="none" w:sz="0" w:space="0" w:color="auto"/>
            <w:bottom w:val="none" w:sz="0" w:space="0" w:color="auto"/>
            <w:right w:val="none" w:sz="0" w:space="0" w:color="auto"/>
          </w:divBdr>
        </w:div>
        <w:div w:id="1843425009">
          <w:marLeft w:val="60"/>
          <w:marRight w:val="60"/>
          <w:marTop w:val="100"/>
          <w:marBottom w:val="100"/>
          <w:divBdr>
            <w:top w:val="none" w:sz="0" w:space="0" w:color="auto"/>
            <w:left w:val="none" w:sz="0" w:space="0" w:color="auto"/>
            <w:bottom w:val="none" w:sz="0" w:space="0" w:color="auto"/>
            <w:right w:val="none" w:sz="0" w:space="0" w:color="auto"/>
          </w:divBdr>
          <w:divsChild>
            <w:div w:id="1254122568">
              <w:marLeft w:val="0"/>
              <w:marRight w:val="0"/>
              <w:marTop w:val="0"/>
              <w:marBottom w:val="0"/>
              <w:divBdr>
                <w:top w:val="none" w:sz="0" w:space="0" w:color="auto"/>
                <w:left w:val="none" w:sz="0" w:space="0" w:color="auto"/>
                <w:bottom w:val="none" w:sz="0" w:space="0" w:color="auto"/>
                <w:right w:val="none" w:sz="0" w:space="0" w:color="auto"/>
              </w:divBdr>
            </w:div>
            <w:div w:id="1158303772">
              <w:marLeft w:val="0"/>
              <w:marRight w:val="0"/>
              <w:marTop w:val="0"/>
              <w:marBottom w:val="0"/>
              <w:divBdr>
                <w:top w:val="none" w:sz="0" w:space="0" w:color="auto"/>
                <w:left w:val="none" w:sz="0" w:space="0" w:color="auto"/>
                <w:bottom w:val="none" w:sz="0" w:space="0" w:color="auto"/>
                <w:right w:val="none" w:sz="0" w:space="0" w:color="auto"/>
              </w:divBdr>
            </w:div>
          </w:divsChild>
        </w:div>
        <w:div w:id="831406573">
          <w:marLeft w:val="60"/>
          <w:marRight w:val="60"/>
          <w:marTop w:val="100"/>
          <w:marBottom w:val="100"/>
          <w:divBdr>
            <w:top w:val="none" w:sz="0" w:space="0" w:color="auto"/>
            <w:left w:val="none" w:sz="0" w:space="0" w:color="auto"/>
            <w:bottom w:val="none" w:sz="0" w:space="0" w:color="auto"/>
            <w:right w:val="none" w:sz="0" w:space="0" w:color="auto"/>
          </w:divBdr>
        </w:div>
        <w:div w:id="969094010">
          <w:marLeft w:val="60"/>
          <w:marRight w:val="60"/>
          <w:marTop w:val="100"/>
          <w:marBottom w:val="100"/>
          <w:divBdr>
            <w:top w:val="none" w:sz="0" w:space="0" w:color="auto"/>
            <w:left w:val="none" w:sz="0" w:space="0" w:color="auto"/>
            <w:bottom w:val="none" w:sz="0" w:space="0" w:color="auto"/>
            <w:right w:val="none" w:sz="0" w:space="0" w:color="auto"/>
          </w:divBdr>
        </w:div>
        <w:div w:id="109596511">
          <w:marLeft w:val="60"/>
          <w:marRight w:val="60"/>
          <w:marTop w:val="100"/>
          <w:marBottom w:val="100"/>
          <w:divBdr>
            <w:top w:val="none" w:sz="0" w:space="0" w:color="auto"/>
            <w:left w:val="none" w:sz="0" w:space="0" w:color="auto"/>
            <w:bottom w:val="none" w:sz="0" w:space="0" w:color="auto"/>
            <w:right w:val="none" w:sz="0" w:space="0" w:color="auto"/>
          </w:divBdr>
          <w:divsChild>
            <w:div w:id="1401710252">
              <w:marLeft w:val="0"/>
              <w:marRight w:val="0"/>
              <w:marTop w:val="0"/>
              <w:marBottom w:val="0"/>
              <w:divBdr>
                <w:top w:val="none" w:sz="0" w:space="0" w:color="auto"/>
                <w:left w:val="none" w:sz="0" w:space="0" w:color="auto"/>
                <w:bottom w:val="none" w:sz="0" w:space="0" w:color="auto"/>
                <w:right w:val="none" w:sz="0" w:space="0" w:color="auto"/>
              </w:divBdr>
            </w:div>
          </w:divsChild>
        </w:div>
        <w:div w:id="484974607">
          <w:marLeft w:val="60"/>
          <w:marRight w:val="60"/>
          <w:marTop w:val="100"/>
          <w:marBottom w:val="100"/>
          <w:divBdr>
            <w:top w:val="none" w:sz="0" w:space="0" w:color="auto"/>
            <w:left w:val="none" w:sz="0" w:space="0" w:color="auto"/>
            <w:bottom w:val="none" w:sz="0" w:space="0" w:color="auto"/>
            <w:right w:val="none" w:sz="0" w:space="0" w:color="auto"/>
          </w:divBdr>
          <w:divsChild>
            <w:div w:id="2094662920">
              <w:marLeft w:val="0"/>
              <w:marRight w:val="0"/>
              <w:marTop w:val="0"/>
              <w:marBottom w:val="0"/>
              <w:divBdr>
                <w:top w:val="none" w:sz="0" w:space="0" w:color="auto"/>
                <w:left w:val="none" w:sz="0" w:space="0" w:color="auto"/>
                <w:bottom w:val="none" w:sz="0" w:space="0" w:color="auto"/>
                <w:right w:val="none" w:sz="0" w:space="0" w:color="auto"/>
              </w:divBdr>
            </w:div>
          </w:divsChild>
        </w:div>
        <w:div w:id="1230653268">
          <w:marLeft w:val="60"/>
          <w:marRight w:val="60"/>
          <w:marTop w:val="100"/>
          <w:marBottom w:val="100"/>
          <w:divBdr>
            <w:top w:val="none" w:sz="0" w:space="0" w:color="auto"/>
            <w:left w:val="none" w:sz="0" w:space="0" w:color="auto"/>
            <w:bottom w:val="none" w:sz="0" w:space="0" w:color="auto"/>
            <w:right w:val="none" w:sz="0" w:space="0" w:color="auto"/>
          </w:divBdr>
          <w:divsChild>
            <w:div w:id="1944414487">
              <w:marLeft w:val="0"/>
              <w:marRight w:val="0"/>
              <w:marTop w:val="0"/>
              <w:marBottom w:val="0"/>
              <w:divBdr>
                <w:top w:val="none" w:sz="0" w:space="0" w:color="auto"/>
                <w:left w:val="none" w:sz="0" w:space="0" w:color="auto"/>
                <w:bottom w:val="none" w:sz="0" w:space="0" w:color="auto"/>
                <w:right w:val="none" w:sz="0" w:space="0" w:color="auto"/>
              </w:divBdr>
            </w:div>
          </w:divsChild>
        </w:div>
        <w:div w:id="2135445473">
          <w:marLeft w:val="60"/>
          <w:marRight w:val="60"/>
          <w:marTop w:val="100"/>
          <w:marBottom w:val="100"/>
          <w:divBdr>
            <w:top w:val="none" w:sz="0" w:space="0" w:color="auto"/>
            <w:left w:val="none" w:sz="0" w:space="0" w:color="auto"/>
            <w:bottom w:val="none" w:sz="0" w:space="0" w:color="auto"/>
            <w:right w:val="none" w:sz="0" w:space="0" w:color="auto"/>
          </w:divBdr>
          <w:divsChild>
            <w:div w:id="1897157778">
              <w:marLeft w:val="0"/>
              <w:marRight w:val="0"/>
              <w:marTop w:val="0"/>
              <w:marBottom w:val="0"/>
              <w:divBdr>
                <w:top w:val="none" w:sz="0" w:space="0" w:color="auto"/>
                <w:left w:val="none" w:sz="0" w:space="0" w:color="auto"/>
                <w:bottom w:val="none" w:sz="0" w:space="0" w:color="auto"/>
                <w:right w:val="none" w:sz="0" w:space="0" w:color="auto"/>
              </w:divBdr>
            </w:div>
          </w:divsChild>
        </w:div>
        <w:div w:id="2031756630">
          <w:marLeft w:val="60"/>
          <w:marRight w:val="60"/>
          <w:marTop w:val="100"/>
          <w:marBottom w:val="100"/>
          <w:divBdr>
            <w:top w:val="none" w:sz="0" w:space="0" w:color="auto"/>
            <w:left w:val="none" w:sz="0" w:space="0" w:color="auto"/>
            <w:bottom w:val="none" w:sz="0" w:space="0" w:color="auto"/>
            <w:right w:val="none" w:sz="0" w:space="0" w:color="auto"/>
          </w:divBdr>
        </w:div>
        <w:div w:id="29191999">
          <w:marLeft w:val="60"/>
          <w:marRight w:val="60"/>
          <w:marTop w:val="100"/>
          <w:marBottom w:val="100"/>
          <w:divBdr>
            <w:top w:val="none" w:sz="0" w:space="0" w:color="auto"/>
            <w:left w:val="none" w:sz="0" w:space="0" w:color="auto"/>
            <w:bottom w:val="none" w:sz="0" w:space="0" w:color="auto"/>
            <w:right w:val="none" w:sz="0" w:space="0" w:color="auto"/>
          </w:divBdr>
          <w:divsChild>
            <w:div w:id="1862818288">
              <w:marLeft w:val="0"/>
              <w:marRight w:val="0"/>
              <w:marTop w:val="0"/>
              <w:marBottom w:val="0"/>
              <w:divBdr>
                <w:top w:val="none" w:sz="0" w:space="0" w:color="auto"/>
                <w:left w:val="none" w:sz="0" w:space="0" w:color="auto"/>
                <w:bottom w:val="none" w:sz="0" w:space="0" w:color="auto"/>
                <w:right w:val="none" w:sz="0" w:space="0" w:color="auto"/>
              </w:divBdr>
            </w:div>
          </w:divsChild>
        </w:div>
        <w:div w:id="1796673821">
          <w:marLeft w:val="60"/>
          <w:marRight w:val="60"/>
          <w:marTop w:val="100"/>
          <w:marBottom w:val="100"/>
          <w:divBdr>
            <w:top w:val="none" w:sz="0" w:space="0" w:color="auto"/>
            <w:left w:val="none" w:sz="0" w:space="0" w:color="auto"/>
            <w:bottom w:val="none" w:sz="0" w:space="0" w:color="auto"/>
            <w:right w:val="none" w:sz="0" w:space="0" w:color="auto"/>
          </w:divBdr>
        </w:div>
        <w:div w:id="372847400">
          <w:marLeft w:val="60"/>
          <w:marRight w:val="60"/>
          <w:marTop w:val="100"/>
          <w:marBottom w:val="100"/>
          <w:divBdr>
            <w:top w:val="none" w:sz="0" w:space="0" w:color="auto"/>
            <w:left w:val="none" w:sz="0" w:space="0" w:color="auto"/>
            <w:bottom w:val="none" w:sz="0" w:space="0" w:color="auto"/>
            <w:right w:val="none" w:sz="0" w:space="0" w:color="auto"/>
          </w:divBdr>
        </w:div>
        <w:div w:id="122894149">
          <w:marLeft w:val="60"/>
          <w:marRight w:val="60"/>
          <w:marTop w:val="100"/>
          <w:marBottom w:val="100"/>
          <w:divBdr>
            <w:top w:val="none" w:sz="0" w:space="0" w:color="auto"/>
            <w:left w:val="none" w:sz="0" w:space="0" w:color="auto"/>
            <w:bottom w:val="none" w:sz="0" w:space="0" w:color="auto"/>
            <w:right w:val="none" w:sz="0" w:space="0" w:color="auto"/>
          </w:divBdr>
          <w:divsChild>
            <w:div w:id="537427170">
              <w:marLeft w:val="0"/>
              <w:marRight w:val="0"/>
              <w:marTop w:val="0"/>
              <w:marBottom w:val="0"/>
              <w:divBdr>
                <w:top w:val="none" w:sz="0" w:space="0" w:color="auto"/>
                <w:left w:val="none" w:sz="0" w:space="0" w:color="auto"/>
                <w:bottom w:val="none" w:sz="0" w:space="0" w:color="auto"/>
                <w:right w:val="none" w:sz="0" w:space="0" w:color="auto"/>
              </w:divBdr>
            </w:div>
          </w:divsChild>
        </w:div>
        <w:div w:id="1911112444">
          <w:marLeft w:val="60"/>
          <w:marRight w:val="60"/>
          <w:marTop w:val="100"/>
          <w:marBottom w:val="100"/>
          <w:divBdr>
            <w:top w:val="none" w:sz="0" w:space="0" w:color="auto"/>
            <w:left w:val="none" w:sz="0" w:space="0" w:color="auto"/>
            <w:bottom w:val="none" w:sz="0" w:space="0" w:color="auto"/>
            <w:right w:val="none" w:sz="0" w:space="0" w:color="auto"/>
          </w:divBdr>
          <w:divsChild>
            <w:div w:id="1812670376">
              <w:marLeft w:val="0"/>
              <w:marRight w:val="0"/>
              <w:marTop w:val="0"/>
              <w:marBottom w:val="0"/>
              <w:divBdr>
                <w:top w:val="none" w:sz="0" w:space="0" w:color="auto"/>
                <w:left w:val="none" w:sz="0" w:space="0" w:color="auto"/>
                <w:bottom w:val="none" w:sz="0" w:space="0" w:color="auto"/>
                <w:right w:val="none" w:sz="0" w:space="0" w:color="auto"/>
              </w:divBdr>
            </w:div>
          </w:divsChild>
        </w:div>
        <w:div w:id="1267807055">
          <w:marLeft w:val="60"/>
          <w:marRight w:val="60"/>
          <w:marTop w:val="100"/>
          <w:marBottom w:val="100"/>
          <w:divBdr>
            <w:top w:val="none" w:sz="0" w:space="0" w:color="auto"/>
            <w:left w:val="none" w:sz="0" w:space="0" w:color="auto"/>
            <w:bottom w:val="none" w:sz="0" w:space="0" w:color="auto"/>
            <w:right w:val="none" w:sz="0" w:space="0" w:color="auto"/>
          </w:divBdr>
          <w:divsChild>
            <w:div w:id="1801024135">
              <w:marLeft w:val="0"/>
              <w:marRight w:val="0"/>
              <w:marTop w:val="0"/>
              <w:marBottom w:val="0"/>
              <w:divBdr>
                <w:top w:val="none" w:sz="0" w:space="0" w:color="auto"/>
                <w:left w:val="none" w:sz="0" w:space="0" w:color="auto"/>
                <w:bottom w:val="none" w:sz="0" w:space="0" w:color="auto"/>
                <w:right w:val="none" w:sz="0" w:space="0" w:color="auto"/>
              </w:divBdr>
            </w:div>
          </w:divsChild>
        </w:div>
        <w:div w:id="847254535">
          <w:marLeft w:val="60"/>
          <w:marRight w:val="60"/>
          <w:marTop w:val="100"/>
          <w:marBottom w:val="100"/>
          <w:divBdr>
            <w:top w:val="none" w:sz="0" w:space="0" w:color="auto"/>
            <w:left w:val="none" w:sz="0" w:space="0" w:color="auto"/>
            <w:bottom w:val="none" w:sz="0" w:space="0" w:color="auto"/>
            <w:right w:val="none" w:sz="0" w:space="0" w:color="auto"/>
          </w:divBdr>
          <w:divsChild>
            <w:div w:id="1696929751">
              <w:marLeft w:val="0"/>
              <w:marRight w:val="0"/>
              <w:marTop w:val="0"/>
              <w:marBottom w:val="0"/>
              <w:divBdr>
                <w:top w:val="none" w:sz="0" w:space="0" w:color="auto"/>
                <w:left w:val="none" w:sz="0" w:space="0" w:color="auto"/>
                <w:bottom w:val="none" w:sz="0" w:space="0" w:color="auto"/>
                <w:right w:val="none" w:sz="0" w:space="0" w:color="auto"/>
              </w:divBdr>
            </w:div>
          </w:divsChild>
        </w:div>
        <w:div w:id="1303080709">
          <w:marLeft w:val="60"/>
          <w:marRight w:val="60"/>
          <w:marTop w:val="100"/>
          <w:marBottom w:val="100"/>
          <w:divBdr>
            <w:top w:val="none" w:sz="0" w:space="0" w:color="auto"/>
            <w:left w:val="none" w:sz="0" w:space="0" w:color="auto"/>
            <w:bottom w:val="none" w:sz="0" w:space="0" w:color="auto"/>
            <w:right w:val="none" w:sz="0" w:space="0" w:color="auto"/>
          </w:divBdr>
        </w:div>
        <w:div w:id="1591619274">
          <w:marLeft w:val="60"/>
          <w:marRight w:val="60"/>
          <w:marTop w:val="100"/>
          <w:marBottom w:val="100"/>
          <w:divBdr>
            <w:top w:val="none" w:sz="0" w:space="0" w:color="auto"/>
            <w:left w:val="none" w:sz="0" w:space="0" w:color="auto"/>
            <w:bottom w:val="none" w:sz="0" w:space="0" w:color="auto"/>
            <w:right w:val="none" w:sz="0" w:space="0" w:color="auto"/>
          </w:divBdr>
          <w:divsChild>
            <w:div w:id="731121737">
              <w:marLeft w:val="0"/>
              <w:marRight w:val="0"/>
              <w:marTop w:val="0"/>
              <w:marBottom w:val="0"/>
              <w:divBdr>
                <w:top w:val="none" w:sz="0" w:space="0" w:color="auto"/>
                <w:left w:val="none" w:sz="0" w:space="0" w:color="auto"/>
                <w:bottom w:val="none" w:sz="0" w:space="0" w:color="auto"/>
                <w:right w:val="none" w:sz="0" w:space="0" w:color="auto"/>
              </w:divBdr>
            </w:div>
          </w:divsChild>
        </w:div>
        <w:div w:id="482158219">
          <w:marLeft w:val="60"/>
          <w:marRight w:val="60"/>
          <w:marTop w:val="100"/>
          <w:marBottom w:val="100"/>
          <w:divBdr>
            <w:top w:val="none" w:sz="0" w:space="0" w:color="auto"/>
            <w:left w:val="none" w:sz="0" w:space="0" w:color="auto"/>
            <w:bottom w:val="none" w:sz="0" w:space="0" w:color="auto"/>
            <w:right w:val="none" w:sz="0" w:space="0" w:color="auto"/>
          </w:divBdr>
        </w:div>
        <w:div w:id="809979421">
          <w:marLeft w:val="60"/>
          <w:marRight w:val="60"/>
          <w:marTop w:val="100"/>
          <w:marBottom w:val="100"/>
          <w:divBdr>
            <w:top w:val="none" w:sz="0" w:space="0" w:color="auto"/>
            <w:left w:val="none" w:sz="0" w:space="0" w:color="auto"/>
            <w:bottom w:val="none" w:sz="0" w:space="0" w:color="auto"/>
            <w:right w:val="none" w:sz="0" w:space="0" w:color="auto"/>
          </w:divBdr>
        </w:div>
        <w:div w:id="933589027">
          <w:marLeft w:val="60"/>
          <w:marRight w:val="60"/>
          <w:marTop w:val="100"/>
          <w:marBottom w:val="100"/>
          <w:divBdr>
            <w:top w:val="none" w:sz="0" w:space="0" w:color="auto"/>
            <w:left w:val="none" w:sz="0" w:space="0" w:color="auto"/>
            <w:bottom w:val="none" w:sz="0" w:space="0" w:color="auto"/>
            <w:right w:val="none" w:sz="0" w:space="0" w:color="auto"/>
          </w:divBdr>
          <w:divsChild>
            <w:div w:id="1580171177">
              <w:marLeft w:val="0"/>
              <w:marRight w:val="0"/>
              <w:marTop w:val="0"/>
              <w:marBottom w:val="0"/>
              <w:divBdr>
                <w:top w:val="none" w:sz="0" w:space="0" w:color="auto"/>
                <w:left w:val="none" w:sz="0" w:space="0" w:color="auto"/>
                <w:bottom w:val="none" w:sz="0" w:space="0" w:color="auto"/>
                <w:right w:val="none" w:sz="0" w:space="0" w:color="auto"/>
              </w:divBdr>
            </w:div>
          </w:divsChild>
        </w:div>
        <w:div w:id="708457130">
          <w:marLeft w:val="60"/>
          <w:marRight w:val="60"/>
          <w:marTop w:val="100"/>
          <w:marBottom w:val="100"/>
          <w:divBdr>
            <w:top w:val="none" w:sz="0" w:space="0" w:color="auto"/>
            <w:left w:val="none" w:sz="0" w:space="0" w:color="auto"/>
            <w:bottom w:val="none" w:sz="0" w:space="0" w:color="auto"/>
            <w:right w:val="none" w:sz="0" w:space="0" w:color="auto"/>
          </w:divBdr>
          <w:divsChild>
            <w:div w:id="346636817">
              <w:marLeft w:val="0"/>
              <w:marRight w:val="0"/>
              <w:marTop w:val="0"/>
              <w:marBottom w:val="0"/>
              <w:divBdr>
                <w:top w:val="none" w:sz="0" w:space="0" w:color="auto"/>
                <w:left w:val="none" w:sz="0" w:space="0" w:color="auto"/>
                <w:bottom w:val="none" w:sz="0" w:space="0" w:color="auto"/>
                <w:right w:val="none" w:sz="0" w:space="0" w:color="auto"/>
              </w:divBdr>
            </w:div>
          </w:divsChild>
        </w:div>
        <w:div w:id="567694869">
          <w:marLeft w:val="60"/>
          <w:marRight w:val="60"/>
          <w:marTop w:val="100"/>
          <w:marBottom w:val="100"/>
          <w:divBdr>
            <w:top w:val="none" w:sz="0" w:space="0" w:color="auto"/>
            <w:left w:val="none" w:sz="0" w:space="0" w:color="auto"/>
            <w:bottom w:val="none" w:sz="0" w:space="0" w:color="auto"/>
            <w:right w:val="none" w:sz="0" w:space="0" w:color="auto"/>
          </w:divBdr>
          <w:divsChild>
            <w:div w:id="989748702">
              <w:marLeft w:val="0"/>
              <w:marRight w:val="0"/>
              <w:marTop w:val="0"/>
              <w:marBottom w:val="0"/>
              <w:divBdr>
                <w:top w:val="none" w:sz="0" w:space="0" w:color="auto"/>
                <w:left w:val="none" w:sz="0" w:space="0" w:color="auto"/>
                <w:bottom w:val="none" w:sz="0" w:space="0" w:color="auto"/>
                <w:right w:val="none" w:sz="0" w:space="0" w:color="auto"/>
              </w:divBdr>
            </w:div>
          </w:divsChild>
        </w:div>
        <w:div w:id="687949202">
          <w:marLeft w:val="60"/>
          <w:marRight w:val="60"/>
          <w:marTop w:val="100"/>
          <w:marBottom w:val="100"/>
          <w:divBdr>
            <w:top w:val="none" w:sz="0" w:space="0" w:color="auto"/>
            <w:left w:val="none" w:sz="0" w:space="0" w:color="auto"/>
            <w:bottom w:val="none" w:sz="0" w:space="0" w:color="auto"/>
            <w:right w:val="none" w:sz="0" w:space="0" w:color="auto"/>
          </w:divBdr>
          <w:divsChild>
            <w:div w:id="183137166">
              <w:marLeft w:val="0"/>
              <w:marRight w:val="0"/>
              <w:marTop w:val="0"/>
              <w:marBottom w:val="0"/>
              <w:divBdr>
                <w:top w:val="none" w:sz="0" w:space="0" w:color="auto"/>
                <w:left w:val="none" w:sz="0" w:space="0" w:color="auto"/>
                <w:bottom w:val="none" w:sz="0" w:space="0" w:color="auto"/>
                <w:right w:val="none" w:sz="0" w:space="0" w:color="auto"/>
              </w:divBdr>
            </w:div>
          </w:divsChild>
        </w:div>
        <w:div w:id="507868890">
          <w:marLeft w:val="60"/>
          <w:marRight w:val="60"/>
          <w:marTop w:val="100"/>
          <w:marBottom w:val="100"/>
          <w:divBdr>
            <w:top w:val="none" w:sz="0" w:space="0" w:color="auto"/>
            <w:left w:val="none" w:sz="0" w:space="0" w:color="auto"/>
            <w:bottom w:val="none" w:sz="0" w:space="0" w:color="auto"/>
            <w:right w:val="none" w:sz="0" w:space="0" w:color="auto"/>
          </w:divBdr>
        </w:div>
        <w:div w:id="1022515800">
          <w:marLeft w:val="60"/>
          <w:marRight w:val="60"/>
          <w:marTop w:val="100"/>
          <w:marBottom w:val="100"/>
          <w:divBdr>
            <w:top w:val="none" w:sz="0" w:space="0" w:color="auto"/>
            <w:left w:val="none" w:sz="0" w:space="0" w:color="auto"/>
            <w:bottom w:val="none" w:sz="0" w:space="0" w:color="auto"/>
            <w:right w:val="none" w:sz="0" w:space="0" w:color="auto"/>
          </w:divBdr>
          <w:divsChild>
            <w:div w:id="883295610">
              <w:marLeft w:val="0"/>
              <w:marRight w:val="0"/>
              <w:marTop w:val="0"/>
              <w:marBottom w:val="0"/>
              <w:divBdr>
                <w:top w:val="none" w:sz="0" w:space="0" w:color="auto"/>
                <w:left w:val="none" w:sz="0" w:space="0" w:color="auto"/>
                <w:bottom w:val="none" w:sz="0" w:space="0" w:color="auto"/>
                <w:right w:val="none" w:sz="0" w:space="0" w:color="auto"/>
              </w:divBdr>
            </w:div>
            <w:div w:id="440032471">
              <w:marLeft w:val="0"/>
              <w:marRight w:val="0"/>
              <w:marTop w:val="0"/>
              <w:marBottom w:val="0"/>
              <w:divBdr>
                <w:top w:val="none" w:sz="0" w:space="0" w:color="auto"/>
                <w:left w:val="none" w:sz="0" w:space="0" w:color="auto"/>
                <w:bottom w:val="none" w:sz="0" w:space="0" w:color="auto"/>
                <w:right w:val="none" w:sz="0" w:space="0" w:color="auto"/>
              </w:divBdr>
            </w:div>
          </w:divsChild>
        </w:div>
        <w:div w:id="1949189836">
          <w:marLeft w:val="60"/>
          <w:marRight w:val="60"/>
          <w:marTop w:val="100"/>
          <w:marBottom w:val="100"/>
          <w:divBdr>
            <w:top w:val="none" w:sz="0" w:space="0" w:color="auto"/>
            <w:left w:val="none" w:sz="0" w:space="0" w:color="auto"/>
            <w:bottom w:val="none" w:sz="0" w:space="0" w:color="auto"/>
            <w:right w:val="none" w:sz="0" w:space="0" w:color="auto"/>
          </w:divBdr>
        </w:div>
        <w:div w:id="512954966">
          <w:marLeft w:val="60"/>
          <w:marRight w:val="60"/>
          <w:marTop w:val="100"/>
          <w:marBottom w:val="100"/>
          <w:divBdr>
            <w:top w:val="none" w:sz="0" w:space="0" w:color="auto"/>
            <w:left w:val="none" w:sz="0" w:space="0" w:color="auto"/>
            <w:bottom w:val="none" w:sz="0" w:space="0" w:color="auto"/>
            <w:right w:val="none" w:sz="0" w:space="0" w:color="auto"/>
          </w:divBdr>
        </w:div>
        <w:div w:id="313335428">
          <w:marLeft w:val="60"/>
          <w:marRight w:val="60"/>
          <w:marTop w:val="100"/>
          <w:marBottom w:val="100"/>
          <w:divBdr>
            <w:top w:val="none" w:sz="0" w:space="0" w:color="auto"/>
            <w:left w:val="none" w:sz="0" w:space="0" w:color="auto"/>
            <w:bottom w:val="none" w:sz="0" w:space="0" w:color="auto"/>
            <w:right w:val="none" w:sz="0" w:space="0" w:color="auto"/>
          </w:divBdr>
          <w:divsChild>
            <w:div w:id="1899393005">
              <w:marLeft w:val="0"/>
              <w:marRight w:val="0"/>
              <w:marTop w:val="0"/>
              <w:marBottom w:val="0"/>
              <w:divBdr>
                <w:top w:val="none" w:sz="0" w:space="0" w:color="auto"/>
                <w:left w:val="none" w:sz="0" w:space="0" w:color="auto"/>
                <w:bottom w:val="none" w:sz="0" w:space="0" w:color="auto"/>
                <w:right w:val="none" w:sz="0" w:space="0" w:color="auto"/>
              </w:divBdr>
            </w:div>
          </w:divsChild>
        </w:div>
        <w:div w:id="191237284">
          <w:marLeft w:val="60"/>
          <w:marRight w:val="60"/>
          <w:marTop w:val="100"/>
          <w:marBottom w:val="100"/>
          <w:divBdr>
            <w:top w:val="none" w:sz="0" w:space="0" w:color="auto"/>
            <w:left w:val="none" w:sz="0" w:space="0" w:color="auto"/>
            <w:bottom w:val="none" w:sz="0" w:space="0" w:color="auto"/>
            <w:right w:val="none" w:sz="0" w:space="0" w:color="auto"/>
          </w:divBdr>
          <w:divsChild>
            <w:div w:id="1020469350">
              <w:marLeft w:val="0"/>
              <w:marRight w:val="0"/>
              <w:marTop w:val="0"/>
              <w:marBottom w:val="0"/>
              <w:divBdr>
                <w:top w:val="none" w:sz="0" w:space="0" w:color="auto"/>
                <w:left w:val="none" w:sz="0" w:space="0" w:color="auto"/>
                <w:bottom w:val="none" w:sz="0" w:space="0" w:color="auto"/>
                <w:right w:val="none" w:sz="0" w:space="0" w:color="auto"/>
              </w:divBdr>
            </w:div>
          </w:divsChild>
        </w:div>
        <w:div w:id="472449223">
          <w:marLeft w:val="60"/>
          <w:marRight w:val="60"/>
          <w:marTop w:val="100"/>
          <w:marBottom w:val="100"/>
          <w:divBdr>
            <w:top w:val="none" w:sz="0" w:space="0" w:color="auto"/>
            <w:left w:val="none" w:sz="0" w:space="0" w:color="auto"/>
            <w:bottom w:val="none" w:sz="0" w:space="0" w:color="auto"/>
            <w:right w:val="none" w:sz="0" w:space="0" w:color="auto"/>
          </w:divBdr>
          <w:divsChild>
            <w:div w:id="1801878787">
              <w:marLeft w:val="0"/>
              <w:marRight w:val="0"/>
              <w:marTop w:val="0"/>
              <w:marBottom w:val="0"/>
              <w:divBdr>
                <w:top w:val="none" w:sz="0" w:space="0" w:color="auto"/>
                <w:left w:val="none" w:sz="0" w:space="0" w:color="auto"/>
                <w:bottom w:val="none" w:sz="0" w:space="0" w:color="auto"/>
                <w:right w:val="none" w:sz="0" w:space="0" w:color="auto"/>
              </w:divBdr>
            </w:div>
          </w:divsChild>
        </w:div>
        <w:div w:id="1106849269">
          <w:marLeft w:val="60"/>
          <w:marRight w:val="60"/>
          <w:marTop w:val="100"/>
          <w:marBottom w:val="100"/>
          <w:divBdr>
            <w:top w:val="none" w:sz="0" w:space="0" w:color="auto"/>
            <w:left w:val="none" w:sz="0" w:space="0" w:color="auto"/>
            <w:bottom w:val="none" w:sz="0" w:space="0" w:color="auto"/>
            <w:right w:val="none" w:sz="0" w:space="0" w:color="auto"/>
          </w:divBdr>
          <w:divsChild>
            <w:div w:id="1620989586">
              <w:marLeft w:val="0"/>
              <w:marRight w:val="0"/>
              <w:marTop w:val="0"/>
              <w:marBottom w:val="0"/>
              <w:divBdr>
                <w:top w:val="none" w:sz="0" w:space="0" w:color="auto"/>
                <w:left w:val="none" w:sz="0" w:space="0" w:color="auto"/>
                <w:bottom w:val="none" w:sz="0" w:space="0" w:color="auto"/>
                <w:right w:val="none" w:sz="0" w:space="0" w:color="auto"/>
              </w:divBdr>
            </w:div>
          </w:divsChild>
        </w:div>
        <w:div w:id="638337711">
          <w:marLeft w:val="60"/>
          <w:marRight w:val="60"/>
          <w:marTop w:val="100"/>
          <w:marBottom w:val="100"/>
          <w:divBdr>
            <w:top w:val="none" w:sz="0" w:space="0" w:color="auto"/>
            <w:left w:val="none" w:sz="0" w:space="0" w:color="auto"/>
            <w:bottom w:val="none" w:sz="0" w:space="0" w:color="auto"/>
            <w:right w:val="none" w:sz="0" w:space="0" w:color="auto"/>
          </w:divBdr>
        </w:div>
        <w:div w:id="22438804">
          <w:marLeft w:val="60"/>
          <w:marRight w:val="60"/>
          <w:marTop w:val="100"/>
          <w:marBottom w:val="100"/>
          <w:divBdr>
            <w:top w:val="none" w:sz="0" w:space="0" w:color="auto"/>
            <w:left w:val="none" w:sz="0" w:space="0" w:color="auto"/>
            <w:bottom w:val="none" w:sz="0" w:space="0" w:color="auto"/>
            <w:right w:val="none" w:sz="0" w:space="0" w:color="auto"/>
          </w:divBdr>
          <w:divsChild>
            <w:div w:id="1635480844">
              <w:marLeft w:val="0"/>
              <w:marRight w:val="0"/>
              <w:marTop w:val="0"/>
              <w:marBottom w:val="0"/>
              <w:divBdr>
                <w:top w:val="none" w:sz="0" w:space="0" w:color="auto"/>
                <w:left w:val="none" w:sz="0" w:space="0" w:color="auto"/>
                <w:bottom w:val="none" w:sz="0" w:space="0" w:color="auto"/>
                <w:right w:val="none" w:sz="0" w:space="0" w:color="auto"/>
              </w:divBdr>
            </w:div>
          </w:divsChild>
        </w:div>
        <w:div w:id="1015495674">
          <w:marLeft w:val="60"/>
          <w:marRight w:val="60"/>
          <w:marTop w:val="100"/>
          <w:marBottom w:val="100"/>
          <w:divBdr>
            <w:top w:val="none" w:sz="0" w:space="0" w:color="auto"/>
            <w:left w:val="none" w:sz="0" w:space="0" w:color="auto"/>
            <w:bottom w:val="none" w:sz="0" w:space="0" w:color="auto"/>
            <w:right w:val="none" w:sz="0" w:space="0" w:color="auto"/>
          </w:divBdr>
        </w:div>
        <w:div w:id="115175890">
          <w:marLeft w:val="60"/>
          <w:marRight w:val="60"/>
          <w:marTop w:val="100"/>
          <w:marBottom w:val="100"/>
          <w:divBdr>
            <w:top w:val="none" w:sz="0" w:space="0" w:color="auto"/>
            <w:left w:val="none" w:sz="0" w:space="0" w:color="auto"/>
            <w:bottom w:val="none" w:sz="0" w:space="0" w:color="auto"/>
            <w:right w:val="none" w:sz="0" w:space="0" w:color="auto"/>
          </w:divBdr>
        </w:div>
        <w:div w:id="2048335097">
          <w:marLeft w:val="60"/>
          <w:marRight w:val="60"/>
          <w:marTop w:val="100"/>
          <w:marBottom w:val="100"/>
          <w:divBdr>
            <w:top w:val="none" w:sz="0" w:space="0" w:color="auto"/>
            <w:left w:val="none" w:sz="0" w:space="0" w:color="auto"/>
            <w:bottom w:val="none" w:sz="0" w:space="0" w:color="auto"/>
            <w:right w:val="none" w:sz="0" w:space="0" w:color="auto"/>
          </w:divBdr>
          <w:divsChild>
            <w:div w:id="519592512">
              <w:marLeft w:val="0"/>
              <w:marRight w:val="0"/>
              <w:marTop w:val="0"/>
              <w:marBottom w:val="0"/>
              <w:divBdr>
                <w:top w:val="none" w:sz="0" w:space="0" w:color="auto"/>
                <w:left w:val="none" w:sz="0" w:space="0" w:color="auto"/>
                <w:bottom w:val="none" w:sz="0" w:space="0" w:color="auto"/>
                <w:right w:val="none" w:sz="0" w:space="0" w:color="auto"/>
              </w:divBdr>
            </w:div>
          </w:divsChild>
        </w:div>
        <w:div w:id="1715425736">
          <w:marLeft w:val="60"/>
          <w:marRight w:val="60"/>
          <w:marTop w:val="100"/>
          <w:marBottom w:val="100"/>
          <w:divBdr>
            <w:top w:val="none" w:sz="0" w:space="0" w:color="auto"/>
            <w:left w:val="none" w:sz="0" w:space="0" w:color="auto"/>
            <w:bottom w:val="none" w:sz="0" w:space="0" w:color="auto"/>
            <w:right w:val="none" w:sz="0" w:space="0" w:color="auto"/>
          </w:divBdr>
          <w:divsChild>
            <w:div w:id="147327399">
              <w:marLeft w:val="0"/>
              <w:marRight w:val="0"/>
              <w:marTop w:val="0"/>
              <w:marBottom w:val="0"/>
              <w:divBdr>
                <w:top w:val="none" w:sz="0" w:space="0" w:color="auto"/>
                <w:left w:val="none" w:sz="0" w:space="0" w:color="auto"/>
                <w:bottom w:val="none" w:sz="0" w:space="0" w:color="auto"/>
                <w:right w:val="none" w:sz="0" w:space="0" w:color="auto"/>
              </w:divBdr>
            </w:div>
          </w:divsChild>
        </w:div>
        <w:div w:id="1495493433">
          <w:marLeft w:val="60"/>
          <w:marRight w:val="60"/>
          <w:marTop w:val="100"/>
          <w:marBottom w:val="100"/>
          <w:divBdr>
            <w:top w:val="none" w:sz="0" w:space="0" w:color="auto"/>
            <w:left w:val="none" w:sz="0" w:space="0" w:color="auto"/>
            <w:bottom w:val="none" w:sz="0" w:space="0" w:color="auto"/>
            <w:right w:val="none" w:sz="0" w:space="0" w:color="auto"/>
          </w:divBdr>
          <w:divsChild>
            <w:div w:id="1963537898">
              <w:marLeft w:val="0"/>
              <w:marRight w:val="0"/>
              <w:marTop w:val="0"/>
              <w:marBottom w:val="0"/>
              <w:divBdr>
                <w:top w:val="none" w:sz="0" w:space="0" w:color="auto"/>
                <w:left w:val="none" w:sz="0" w:space="0" w:color="auto"/>
                <w:bottom w:val="none" w:sz="0" w:space="0" w:color="auto"/>
                <w:right w:val="none" w:sz="0" w:space="0" w:color="auto"/>
              </w:divBdr>
            </w:div>
          </w:divsChild>
        </w:div>
        <w:div w:id="750082074">
          <w:marLeft w:val="60"/>
          <w:marRight w:val="60"/>
          <w:marTop w:val="100"/>
          <w:marBottom w:val="100"/>
          <w:divBdr>
            <w:top w:val="none" w:sz="0" w:space="0" w:color="auto"/>
            <w:left w:val="none" w:sz="0" w:space="0" w:color="auto"/>
            <w:bottom w:val="none" w:sz="0" w:space="0" w:color="auto"/>
            <w:right w:val="none" w:sz="0" w:space="0" w:color="auto"/>
          </w:divBdr>
          <w:divsChild>
            <w:div w:id="381632531">
              <w:marLeft w:val="0"/>
              <w:marRight w:val="0"/>
              <w:marTop w:val="0"/>
              <w:marBottom w:val="0"/>
              <w:divBdr>
                <w:top w:val="none" w:sz="0" w:space="0" w:color="auto"/>
                <w:left w:val="none" w:sz="0" w:space="0" w:color="auto"/>
                <w:bottom w:val="none" w:sz="0" w:space="0" w:color="auto"/>
                <w:right w:val="none" w:sz="0" w:space="0" w:color="auto"/>
              </w:divBdr>
            </w:div>
          </w:divsChild>
        </w:div>
        <w:div w:id="1835610742">
          <w:marLeft w:val="60"/>
          <w:marRight w:val="60"/>
          <w:marTop w:val="100"/>
          <w:marBottom w:val="100"/>
          <w:divBdr>
            <w:top w:val="none" w:sz="0" w:space="0" w:color="auto"/>
            <w:left w:val="none" w:sz="0" w:space="0" w:color="auto"/>
            <w:bottom w:val="none" w:sz="0" w:space="0" w:color="auto"/>
            <w:right w:val="none" w:sz="0" w:space="0" w:color="auto"/>
          </w:divBdr>
        </w:div>
        <w:div w:id="1483545791">
          <w:marLeft w:val="60"/>
          <w:marRight w:val="60"/>
          <w:marTop w:val="100"/>
          <w:marBottom w:val="100"/>
          <w:divBdr>
            <w:top w:val="none" w:sz="0" w:space="0" w:color="auto"/>
            <w:left w:val="none" w:sz="0" w:space="0" w:color="auto"/>
            <w:bottom w:val="none" w:sz="0" w:space="0" w:color="auto"/>
            <w:right w:val="none" w:sz="0" w:space="0" w:color="auto"/>
          </w:divBdr>
          <w:divsChild>
            <w:div w:id="1707409467">
              <w:marLeft w:val="0"/>
              <w:marRight w:val="0"/>
              <w:marTop w:val="0"/>
              <w:marBottom w:val="0"/>
              <w:divBdr>
                <w:top w:val="none" w:sz="0" w:space="0" w:color="auto"/>
                <w:left w:val="none" w:sz="0" w:space="0" w:color="auto"/>
                <w:bottom w:val="none" w:sz="0" w:space="0" w:color="auto"/>
                <w:right w:val="none" w:sz="0" w:space="0" w:color="auto"/>
              </w:divBdr>
            </w:div>
          </w:divsChild>
        </w:div>
        <w:div w:id="1322000446">
          <w:marLeft w:val="60"/>
          <w:marRight w:val="60"/>
          <w:marTop w:val="100"/>
          <w:marBottom w:val="100"/>
          <w:divBdr>
            <w:top w:val="none" w:sz="0" w:space="0" w:color="auto"/>
            <w:left w:val="none" w:sz="0" w:space="0" w:color="auto"/>
            <w:bottom w:val="none" w:sz="0" w:space="0" w:color="auto"/>
            <w:right w:val="none" w:sz="0" w:space="0" w:color="auto"/>
          </w:divBdr>
        </w:div>
        <w:div w:id="2098165437">
          <w:marLeft w:val="60"/>
          <w:marRight w:val="60"/>
          <w:marTop w:val="100"/>
          <w:marBottom w:val="100"/>
          <w:divBdr>
            <w:top w:val="none" w:sz="0" w:space="0" w:color="auto"/>
            <w:left w:val="none" w:sz="0" w:space="0" w:color="auto"/>
            <w:bottom w:val="none" w:sz="0" w:space="0" w:color="auto"/>
            <w:right w:val="none" w:sz="0" w:space="0" w:color="auto"/>
          </w:divBdr>
        </w:div>
        <w:div w:id="775322367">
          <w:marLeft w:val="60"/>
          <w:marRight w:val="60"/>
          <w:marTop w:val="100"/>
          <w:marBottom w:val="100"/>
          <w:divBdr>
            <w:top w:val="none" w:sz="0" w:space="0" w:color="auto"/>
            <w:left w:val="none" w:sz="0" w:space="0" w:color="auto"/>
            <w:bottom w:val="none" w:sz="0" w:space="0" w:color="auto"/>
            <w:right w:val="none" w:sz="0" w:space="0" w:color="auto"/>
          </w:divBdr>
          <w:divsChild>
            <w:div w:id="1577396361">
              <w:marLeft w:val="0"/>
              <w:marRight w:val="0"/>
              <w:marTop w:val="0"/>
              <w:marBottom w:val="0"/>
              <w:divBdr>
                <w:top w:val="none" w:sz="0" w:space="0" w:color="auto"/>
                <w:left w:val="none" w:sz="0" w:space="0" w:color="auto"/>
                <w:bottom w:val="none" w:sz="0" w:space="0" w:color="auto"/>
                <w:right w:val="none" w:sz="0" w:space="0" w:color="auto"/>
              </w:divBdr>
            </w:div>
          </w:divsChild>
        </w:div>
        <w:div w:id="299962840">
          <w:marLeft w:val="60"/>
          <w:marRight w:val="60"/>
          <w:marTop w:val="100"/>
          <w:marBottom w:val="100"/>
          <w:divBdr>
            <w:top w:val="none" w:sz="0" w:space="0" w:color="auto"/>
            <w:left w:val="none" w:sz="0" w:space="0" w:color="auto"/>
            <w:bottom w:val="none" w:sz="0" w:space="0" w:color="auto"/>
            <w:right w:val="none" w:sz="0" w:space="0" w:color="auto"/>
          </w:divBdr>
          <w:divsChild>
            <w:div w:id="1080909484">
              <w:marLeft w:val="0"/>
              <w:marRight w:val="0"/>
              <w:marTop w:val="0"/>
              <w:marBottom w:val="0"/>
              <w:divBdr>
                <w:top w:val="none" w:sz="0" w:space="0" w:color="auto"/>
                <w:left w:val="none" w:sz="0" w:space="0" w:color="auto"/>
                <w:bottom w:val="none" w:sz="0" w:space="0" w:color="auto"/>
                <w:right w:val="none" w:sz="0" w:space="0" w:color="auto"/>
              </w:divBdr>
            </w:div>
          </w:divsChild>
        </w:div>
        <w:div w:id="642740013">
          <w:marLeft w:val="60"/>
          <w:marRight w:val="60"/>
          <w:marTop w:val="100"/>
          <w:marBottom w:val="100"/>
          <w:divBdr>
            <w:top w:val="none" w:sz="0" w:space="0" w:color="auto"/>
            <w:left w:val="none" w:sz="0" w:space="0" w:color="auto"/>
            <w:bottom w:val="none" w:sz="0" w:space="0" w:color="auto"/>
            <w:right w:val="none" w:sz="0" w:space="0" w:color="auto"/>
          </w:divBdr>
          <w:divsChild>
            <w:div w:id="639770941">
              <w:marLeft w:val="0"/>
              <w:marRight w:val="0"/>
              <w:marTop w:val="0"/>
              <w:marBottom w:val="0"/>
              <w:divBdr>
                <w:top w:val="none" w:sz="0" w:space="0" w:color="auto"/>
                <w:left w:val="none" w:sz="0" w:space="0" w:color="auto"/>
                <w:bottom w:val="none" w:sz="0" w:space="0" w:color="auto"/>
                <w:right w:val="none" w:sz="0" w:space="0" w:color="auto"/>
              </w:divBdr>
            </w:div>
          </w:divsChild>
        </w:div>
        <w:div w:id="1435586792">
          <w:marLeft w:val="60"/>
          <w:marRight w:val="60"/>
          <w:marTop w:val="100"/>
          <w:marBottom w:val="100"/>
          <w:divBdr>
            <w:top w:val="none" w:sz="0" w:space="0" w:color="auto"/>
            <w:left w:val="none" w:sz="0" w:space="0" w:color="auto"/>
            <w:bottom w:val="none" w:sz="0" w:space="0" w:color="auto"/>
            <w:right w:val="none" w:sz="0" w:space="0" w:color="auto"/>
          </w:divBdr>
          <w:divsChild>
            <w:div w:id="912085820">
              <w:marLeft w:val="0"/>
              <w:marRight w:val="0"/>
              <w:marTop w:val="0"/>
              <w:marBottom w:val="0"/>
              <w:divBdr>
                <w:top w:val="none" w:sz="0" w:space="0" w:color="auto"/>
                <w:left w:val="none" w:sz="0" w:space="0" w:color="auto"/>
                <w:bottom w:val="none" w:sz="0" w:space="0" w:color="auto"/>
                <w:right w:val="none" w:sz="0" w:space="0" w:color="auto"/>
              </w:divBdr>
            </w:div>
          </w:divsChild>
        </w:div>
        <w:div w:id="579874331">
          <w:marLeft w:val="60"/>
          <w:marRight w:val="60"/>
          <w:marTop w:val="100"/>
          <w:marBottom w:val="100"/>
          <w:divBdr>
            <w:top w:val="none" w:sz="0" w:space="0" w:color="auto"/>
            <w:left w:val="none" w:sz="0" w:space="0" w:color="auto"/>
            <w:bottom w:val="none" w:sz="0" w:space="0" w:color="auto"/>
            <w:right w:val="none" w:sz="0" w:space="0" w:color="auto"/>
          </w:divBdr>
          <w:divsChild>
            <w:div w:id="58871114">
              <w:marLeft w:val="0"/>
              <w:marRight w:val="0"/>
              <w:marTop w:val="0"/>
              <w:marBottom w:val="0"/>
              <w:divBdr>
                <w:top w:val="none" w:sz="0" w:space="0" w:color="auto"/>
                <w:left w:val="none" w:sz="0" w:space="0" w:color="auto"/>
                <w:bottom w:val="none" w:sz="0" w:space="0" w:color="auto"/>
                <w:right w:val="none" w:sz="0" w:space="0" w:color="auto"/>
              </w:divBdr>
            </w:div>
          </w:divsChild>
        </w:div>
        <w:div w:id="1488863059">
          <w:marLeft w:val="60"/>
          <w:marRight w:val="60"/>
          <w:marTop w:val="100"/>
          <w:marBottom w:val="100"/>
          <w:divBdr>
            <w:top w:val="none" w:sz="0" w:space="0" w:color="auto"/>
            <w:left w:val="none" w:sz="0" w:space="0" w:color="auto"/>
            <w:bottom w:val="none" w:sz="0" w:space="0" w:color="auto"/>
            <w:right w:val="none" w:sz="0" w:space="0" w:color="auto"/>
          </w:divBdr>
        </w:div>
        <w:div w:id="2094088636">
          <w:marLeft w:val="60"/>
          <w:marRight w:val="60"/>
          <w:marTop w:val="100"/>
          <w:marBottom w:val="100"/>
          <w:divBdr>
            <w:top w:val="none" w:sz="0" w:space="0" w:color="auto"/>
            <w:left w:val="none" w:sz="0" w:space="0" w:color="auto"/>
            <w:bottom w:val="none" w:sz="0" w:space="0" w:color="auto"/>
            <w:right w:val="none" w:sz="0" w:space="0" w:color="auto"/>
          </w:divBdr>
        </w:div>
        <w:div w:id="88354833">
          <w:marLeft w:val="60"/>
          <w:marRight w:val="60"/>
          <w:marTop w:val="100"/>
          <w:marBottom w:val="100"/>
          <w:divBdr>
            <w:top w:val="none" w:sz="0" w:space="0" w:color="auto"/>
            <w:left w:val="none" w:sz="0" w:space="0" w:color="auto"/>
            <w:bottom w:val="none" w:sz="0" w:space="0" w:color="auto"/>
            <w:right w:val="none" w:sz="0" w:space="0" w:color="auto"/>
          </w:divBdr>
          <w:divsChild>
            <w:div w:id="1693796961">
              <w:marLeft w:val="0"/>
              <w:marRight w:val="0"/>
              <w:marTop w:val="0"/>
              <w:marBottom w:val="0"/>
              <w:divBdr>
                <w:top w:val="none" w:sz="0" w:space="0" w:color="auto"/>
                <w:left w:val="none" w:sz="0" w:space="0" w:color="auto"/>
                <w:bottom w:val="none" w:sz="0" w:space="0" w:color="auto"/>
                <w:right w:val="none" w:sz="0" w:space="0" w:color="auto"/>
              </w:divBdr>
            </w:div>
          </w:divsChild>
        </w:div>
        <w:div w:id="105121391">
          <w:marLeft w:val="60"/>
          <w:marRight w:val="60"/>
          <w:marTop w:val="100"/>
          <w:marBottom w:val="100"/>
          <w:divBdr>
            <w:top w:val="none" w:sz="0" w:space="0" w:color="auto"/>
            <w:left w:val="none" w:sz="0" w:space="0" w:color="auto"/>
            <w:bottom w:val="none" w:sz="0" w:space="0" w:color="auto"/>
            <w:right w:val="none" w:sz="0" w:space="0" w:color="auto"/>
          </w:divBdr>
          <w:divsChild>
            <w:div w:id="360521123">
              <w:marLeft w:val="0"/>
              <w:marRight w:val="0"/>
              <w:marTop w:val="0"/>
              <w:marBottom w:val="0"/>
              <w:divBdr>
                <w:top w:val="none" w:sz="0" w:space="0" w:color="auto"/>
                <w:left w:val="none" w:sz="0" w:space="0" w:color="auto"/>
                <w:bottom w:val="none" w:sz="0" w:space="0" w:color="auto"/>
                <w:right w:val="none" w:sz="0" w:space="0" w:color="auto"/>
              </w:divBdr>
            </w:div>
          </w:divsChild>
        </w:div>
        <w:div w:id="2129662695">
          <w:marLeft w:val="60"/>
          <w:marRight w:val="60"/>
          <w:marTop w:val="100"/>
          <w:marBottom w:val="100"/>
          <w:divBdr>
            <w:top w:val="none" w:sz="0" w:space="0" w:color="auto"/>
            <w:left w:val="none" w:sz="0" w:space="0" w:color="auto"/>
            <w:bottom w:val="none" w:sz="0" w:space="0" w:color="auto"/>
            <w:right w:val="none" w:sz="0" w:space="0" w:color="auto"/>
          </w:divBdr>
          <w:divsChild>
            <w:div w:id="1766147874">
              <w:marLeft w:val="0"/>
              <w:marRight w:val="0"/>
              <w:marTop w:val="0"/>
              <w:marBottom w:val="0"/>
              <w:divBdr>
                <w:top w:val="none" w:sz="0" w:space="0" w:color="auto"/>
                <w:left w:val="none" w:sz="0" w:space="0" w:color="auto"/>
                <w:bottom w:val="none" w:sz="0" w:space="0" w:color="auto"/>
                <w:right w:val="none" w:sz="0" w:space="0" w:color="auto"/>
              </w:divBdr>
            </w:div>
          </w:divsChild>
        </w:div>
        <w:div w:id="367880927">
          <w:marLeft w:val="60"/>
          <w:marRight w:val="60"/>
          <w:marTop w:val="100"/>
          <w:marBottom w:val="100"/>
          <w:divBdr>
            <w:top w:val="none" w:sz="0" w:space="0" w:color="auto"/>
            <w:left w:val="none" w:sz="0" w:space="0" w:color="auto"/>
            <w:bottom w:val="none" w:sz="0" w:space="0" w:color="auto"/>
            <w:right w:val="none" w:sz="0" w:space="0" w:color="auto"/>
          </w:divBdr>
          <w:divsChild>
            <w:div w:id="809595442">
              <w:marLeft w:val="0"/>
              <w:marRight w:val="0"/>
              <w:marTop w:val="0"/>
              <w:marBottom w:val="0"/>
              <w:divBdr>
                <w:top w:val="none" w:sz="0" w:space="0" w:color="auto"/>
                <w:left w:val="none" w:sz="0" w:space="0" w:color="auto"/>
                <w:bottom w:val="none" w:sz="0" w:space="0" w:color="auto"/>
                <w:right w:val="none" w:sz="0" w:space="0" w:color="auto"/>
              </w:divBdr>
            </w:div>
          </w:divsChild>
        </w:div>
        <w:div w:id="316421929">
          <w:marLeft w:val="60"/>
          <w:marRight w:val="60"/>
          <w:marTop w:val="100"/>
          <w:marBottom w:val="100"/>
          <w:divBdr>
            <w:top w:val="none" w:sz="0" w:space="0" w:color="auto"/>
            <w:left w:val="none" w:sz="0" w:space="0" w:color="auto"/>
            <w:bottom w:val="none" w:sz="0" w:space="0" w:color="auto"/>
            <w:right w:val="none" w:sz="0" w:space="0" w:color="auto"/>
          </w:divBdr>
          <w:divsChild>
            <w:div w:id="407769997">
              <w:marLeft w:val="0"/>
              <w:marRight w:val="0"/>
              <w:marTop w:val="0"/>
              <w:marBottom w:val="0"/>
              <w:divBdr>
                <w:top w:val="none" w:sz="0" w:space="0" w:color="auto"/>
                <w:left w:val="none" w:sz="0" w:space="0" w:color="auto"/>
                <w:bottom w:val="none" w:sz="0" w:space="0" w:color="auto"/>
                <w:right w:val="none" w:sz="0" w:space="0" w:color="auto"/>
              </w:divBdr>
            </w:div>
          </w:divsChild>
        </w:div>
        <w:div w:id="781344958">
          <w:marLeft w:val="60"/>
          <w:marRight w:val="60"/>
          <w:marTop w:val="100"/>
          <w:marBottom w:val="100"/>
          <w:divBdr>
            <w:top w:val="none" w:sz="0" w:space="0" w:color="auto"/>
            <w:left w:val="none" w:sz="0" w:space="0" w:color="auto"/>
            <w:bottom w:val="none" w:sz="0" w:space="0" w:color="auto"/>
            <w:right w:val="none" w:sz="0" w:space="0" w:color="auto"/>
          </w:divBdr>
          <w:divsChild>
            <w:div w:id="1112440155">
              <w:marLeft w:val="0"/>
              <w:marRight w:val="0"/>
              <w:marTop w:val="0"/>
              <w:marBottom w:val="0"/>
              <w:divBdr>
                <w:top w:val="none" w:sz="0" w:space="0" w:color="auto"/>
                <w:left w:val="none" w:sz="0" w:space="0" w:color="auto"/>
                <w:bottom w:val="none" w:sz="0" w:space="0" w:color="auto"/>
                <w:right w:val="none" w:sz="0" w:space="0" w:color="auto"/>
              </w:divBdr>
            </w:div>
          </w:divsChild>
        </w:div>
        <w:div w:id="114256231">
          <w:marLeft w:val="60"/>
          <w:marRight w:val="60"/>
          <w:marTop w:val="100"/>
          <w:marBottom w:val="100"/>
          <w:divBdr>
            <w:top w:val="none" w:sz="0" w:space="0" w:color="auto"/>
            <w:left w:val="none" w:sz="0" w:space="0" w:color="auto"/>
            <w:bottom w:val="none" w:sz="0" w:space="0" w:color="auto"/>
            <w:right w:val="none" w:sz="0" w:space="0" w:color="auto"/>
          </w:divBdr>
        </w:div>
        <w:div w:id="362485518">
          <w:marLeft w:val="60"/>
          <w:marRight w:val="60"/>
          <w:marTop w:val="100"/>
          <w:marBottom w:val="100"/>
          <w:divBdr>
            <w:top w:val="none" w:sz="0" w:space="0" w:color="auto"/>
            <w:left w:val="none" w:sz="0" w:space="0" w:color="auto"/>
            <w:bottom w:val="none" w:sz="0" w:space="0" w:color="auto"/>
            <w:right w:val="none" w:sz="0" w:space="0" w:color="auto"/>
          </w:divBdr>
          <w:divsChild>
            <w:div w:id="1209955874">
              <w:marLeft w:val="0"/>
              <w:marRight w:val="0"/>
              <w:marTop w:val="0"/>
              <w:marBottom w:val="0"/>
              <w:divBdr>
                <w:top w:val="none" w:sz="0" w:space="0" w:color="auto"/>
                <w:left w:val="none" w:sz="0" w:space="0" w:color="auto"/>
                <w:bottom w:val="none" w:sz="0" w:space="0" w:color="auto"/>
                <w:right w:val="none" w:sz="0" w:space="0" w:color="auto"/>
              </w:divBdr>
            </w:div>
          </w:divsChild>
        </w:div>
        <w:div w:id="2141723189">
          <w:marLeft w:val="60"/>
          <w:marRight w:val="60"/>
          <w:marTop w:val="100"/>
          <w:marBottom w:val="100"/>
          <w:divBdr>
            <w:top w:val="none" w:sz="0" w:space="0" w:color="auto"/>
            <w:left w:val="none" w:sz="0" w:space="0" w:color="auto"/>
            <w:bottom w:val="none" w:sz="0" w:space="0" w:color="auto"/>
            <w:right w:val="none" w:sz="0" w:space="0" w:color="auto"/>
          </w:divBdr>
        </w:div>
        <w:div w:id="1949845063">
          <w:marLeft w:val="60"/>
          <w:marRight w:val="60"/>
          <w:marTop w:val="100"/>
          <w:marBottom w:val="100"/>
          <w:divBdr>
            <w:top w:val="none" w:sz="0" w:space="0" w:color="auto"/>
            <w:left w:val="none" w:sz="0" w:space="0" w:color="auto"/>
            <w:bottom w:val="none" w:sz="0" w:space="0" w:color="auto"/>
            <w:right w:val="none" w:sz="0" w:space="0" w:color="auto"/>
          </w:divBdr>
        </w:div>
        <w:div w:id="1236083685">
          <w:marLeft w:val="60"/>
          <w:marRight w:val="60"/>
          <w:marTop w:val="100"/>
          <w:marBottom w:val="100"/>
          <w:divBdr>
            <w:top w:val="none" w:sz="0" w:space="0" w:color="auto"/>
            <w:left w:val="none" w:sz="0" w:space="0" w:color="auto"/>
            <w:bottom w:val="none" w:sz="0" w:space="0" w:color="auto"/>
            <w:right w:val="none" w:sz="0" w:space="0" w:color="auto"/>
          </w:divBdr>
          <w:divsChild>
            <w:div w:id="953949488">
              <w:marLeft w:val="0"/>
              <w:marRight w:val="0"/>
              <w:marTop w:val="0"/>
              <w:marBottom w:val="0"/>
              <w:divBdr>
                <w:top w:val="none" w:sz="0" w:space="0" w:color="auto"/>
                <w:left w:val="none" w:sz="0" w:space="0" w:color="auto"/>
                <w:bottom w:val="none" w:sz="0" w:space="0" w:color="auto"/>
                <w:right w:val="none" w:sz="0" w:space="0" w:color="auto"/>
              </w:divBdr>
            </w:div>
          </w:divsChild>
        </w:div>
        <w:div w:id="1616474740">
          <w:marLeft w:val="60"/>
          <w:marRight w:val="60"/>
          <w:marTop w:val="100"/>
          <w:marBottom w:val="100"/>
          <w:divBdr>
            <w:top w:val="none" w:sz="0" w:space="0" w:color="auto"/>
            <w:left w:val="none" w:sz="0" w:space="0" w:color="auto"/>
            <w:bottom w:val="none" w:sz="0" w:space="0" w:color="auto"/>
            <w:right w:val="none" w:sz="0" w:space="0" w:color="auto"/>
          </w:divBdr>
          <w:divsChild>
            <w:div w:id="744456036">
              <w:marLeft w:val="0"/>
              <w:marRight w:val="0"/>
              <w:marTop w:val="0"/>
              <w:marBottom w:val="0"/>
              <w:divBdr>
                <w:top w:val="none" w:sz="0" w:space="0" w:color="auto"/>
                <w:left w:val="none" w:sz="0" w:space="0" w:color="auto"/>
                <w:bottom w:val="none" w:sz="0" w:space="0" w:color="auto"/>
                <w:right w:val="none" w:sz="0" w:space="0" w:color="auto"/>
              </w:divBdr>
            </w:div>
          </w:divsChild>
        </w:div>
        <w:div w:id="523978518">
          <w:marLeft w:val="60"/>
          <w:marRight w:val="60"/>
          <w:marTop w:val="100"/>
          <w:marBottom w:val="100"/>
          <w:divBdr>
            <w:top w:val="none" w:sz="0" w:space="0" w:color="auto"/>
            <w:left w:val="none" w:sz="0" w:space="0" w:color="auto"/>
            <w:bottom w:val="none" w:sz="0" w:space="0" w:color="auto"/>
            <w:right w:val="none" w:sz="0" w:space="0" w:color="auto"/>
          </w:divBdr>
          <w:divsChild>
            <w:div w:id="1860463474">
              <w:marLeft w:val="0"/>
              <w:marRight w:val="0"/>
              <w:marTop w:val="0"/>
              <w:marBottom w:val="0"/>
              <w:divBdr>
                <w:top w:val="none" w:sz="0" w:space="0" w:color="auto"/>
                <w:left w:val="none" w:sz="0" w:space="0" w:color="auto"/>
                <w:bottom w:val="none" w:sz="0" w:space="0" w:color="auto"/>
                <w:right w:val="none" w:sz="0" w:space="0" w:color="auto"/>
              </w:divBdr>
            </w:div>
          </w:divsChild>
        </w:div>
        <w:div w:id="1051804984">
          <w:marLeft w:val="60"/>
          <w:marRight w:val="60"/>
          <w:marTop w:val="100"/>
          <w:marBottom w:val="100"/>
          <w:divBdr>
            <w:top w:val="none" w:sz="0" w:space="0" w:color="auto"/>
            <w:left w:val="none" w:sz="0" w:space="0" w:color="auto"/>
            <w:bottom w:val="none" w:sz="0" w:space="0" w:color="auto"/>
            <w:right w:val="none" w:sz="0" w:space="0" w:color="auto"/>
          </w:divBdr>
          <w:divsChild>
            <w:div w:id="970940051">
              <w:marLeft w:val="0"/>
              <w:marRight w:val="0"/>
              <w:marTop w:val="0"/>
              <w:marBottom w:val="0"/>
              <w:divBdr>
                <w:top w:val="none" w:sz="0" w:space="0" w:color="auto"/>
                <w:left w:val="none" w:sz="0" w:space="0" w:color="auto"/>
                <w:bottom w:val="none" w:sz="0" w:space="0" w:color="auto"/>
                <w:right w:val="none" w:sz="0" w:space="0" w:color="auto"/>
              </w:divBdr>
            </w:div>
          </w:divsChild>
        </w:div>
        <w:div w:id="1577325603">
          <w:marLeft w:val="60"/>
          <w:marRight w:val="60"/>
          <w:marTop w:val="100"/>
          <w:marBottom w:val="100"/>
          <w:divBdr>
            <w:top w:val="none" w:sz="0" w:space="0" w:color="auto"/>
            <w:left w:val="none" w:sz="0" w:space="0" w:color="auto"/>
            <w:bottom w:val="none" w:sz="0" w:space="0" w:color="auto"/>
            <w:right w:val="none" w:sz="0" w:space="0" w:color="auto"/>
          </w:divBdr>
          <w:divsChild>
            <w:div w:id="214852080">
              <w:marLeft w:val="0"/>
              <w:marRight w:val="0"/>
              <w:marTop w:val="0"/>
              <w:marBottom w:val="0"/>
              <w:divBdr>
                <w:top w:val="none" w:sz="0" w:space="0" w:color="auto"/>
                <w:left w:val="none" w:sz="0" w:space="0" w:color="auto"/>
                <w:bottom w:val="none" w:sz="0" w:space="0" w:color="auto"/>
                <w:right w:val="none" w:sz="0" w:space="0" w:color="auto"/>
              </w:divBdr>
            </w:div>
          </w:divsChild>
        </w:div>
        <w:div w:id="148443210">
          <w:marLeft w:val="60"/>
          <w:marRight w:val="60"/>
          <w:marTop w:val="100"/>
          <w:marBottom w:val="100"/>
          <w:divBdr>
            <w:top w:val="none" w:sz="0" w:space="0" w:color="auto"/>
            <w:left w:val="none" w:sz="0" w:space="0" w:color="auto"/>
            <w:bottom w:val="none" w:sz="0" w:space="0" w:color="auto"/>
            <w:right w:val="none" w:sz="0" w:space="0" w:color="auto"/>
          </w:divBdr>
        </w:div>
        <w:div w:id="1899633949">
          <w:marLeft w:val="60"/>
          <w:marRight w:val="60"/>
          <w:marTop w:val="100"/>
          <w:marBottom w:val="100"/>
          <w:divBdr>
            <w:top w:val="none" w:sz="0" w:space="0" w:color="auto"/>
            <w:left w:val="none" w:sz="0" w:space="0" w:color="auto"/>
            <w:bottom w:val="none" w:sz="0" w:space="0" w:color="auto"/>
            <w:right w:val="none" w:sz="0" w:space="0" w:color="auto"/>
          </w:divBdr>
        </w:div>
        <w:div w:id="666323580">
          <w:marLeft w:val="60"/>
          <w:marRight w:val="60"/>
          <w:marTop w:val="100"/>
          <w:marBottom w:val="100"/>
          <w:divBdr>
            <w:top w:val="none" w:sz="0" w:space="0" w:color="auto"/>
            <w:left w:val="none" w:sz="0" w:space="0" w:color="auto"/>
            <w:bottom w:val="none" w:sz="0" w:space="0" w:color="auto"/>
            <w:right w:val="none" w:sz="0" w:space="0" w:color="auto"/>
          </w:divBdr>
          <w:divsChild>
            <w:div w:id="2097091626">
              <w:marLeft w:val="0"/>
              <w:marRight w:val="0"/>
              <w:marTop w:val="0"/>
              <w:marBottom w:val="0"/>
              <w:divBdr>
                <w:top w:val="none" w:sz="0" w:space="0" w:color="auto"/>
                <w:left w:val="none" w:sz="0" w:space="0" w:color="auto"/>
                <w:bottom w:val="none" w:sz="0" w:space="0" w:color="auto"/>
                <w:right w:val="none" w:sz="0" w:space="0" w:color="auto"/>
              </w:divBdr>
            </w:div>
          </w:divsChild>
        </w:div>
        <w:div w:id="110783154">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739837801">
          <w:marLeft w:val="60"/>
          <w:marRight w:val="60"/>
          <w:marTop w:val="100"/>
          <w:marBottom w:val="100"/>
          <w:divBdr>
            <w:top w:val="none" w:sz="0" w:space="0" w:color="auto"/>
            <w:left w:val="none" w:sz="0" w:space="0" w:color="auto"/>
            <w:bottom w:val="none" w:sz="0" w:space="0" w:color="auto"/>
            <w:right w:val="none" w:sz="0" w:space="0" w:color="auto"/>
          </w:divBdr>
          <w:divsChild>
            <w:div w:id="1368600283">
              <w:marLeft w:val="0"/>
              <w:marRight w:val="0"/>
              <w:marTop w:val="0"/>
              <w:marBottom w:val="0"/>
              <w:divBdr>
                <w:top w:val="none" w:sz="0" w:space="0" w:color="auto"/>
                <w:left w:val="none" w:sz="0" w:space="0" w:color="auto"/>
                <w:bottom w:val="none" w:sz="0" w:space="0" w:color="auto"/>
                <w:right w:val="none" w:sz="0" w:space="0" w:color="auto"/>
              </w:divBdr>
            </w:div>
          </w:divsChild>
        </w:div>
        <w:div w:id="1152256384">
          <w:marLeft w:val="60"/>
          <w:marRight w:val="60"/>
          <w:marTop w:val="100"/>
          <w:marBottom w:val="100"/>
          <w:divBdr>
            <w:top w:val="none" w:sz="0" w:space="0" w:color="auto"/>
            <w:left w:val="none" w:sz="0" w:space="0" w:color="auto"/>
            <w:bottom w:val="none" w:sz="0" w:space="0" w:color="auto"/>
            <w:right w:val="none" w:sz="0" w:space="0" w:color="auto"/>
          </w:divBdr>
          <w:divsChild>
            <w:div w:id="1295525982">
              <w:marLeft w:val="0"/>
              <w:marRight w:val="0"/>
              <w:marTop w:val="0"/>
              <w:marBottom w:val="0"/>
              <w:divBdr>
                <w:top w:val="none" w:sz="0" w:space="0" w:color="auto"/>
                <w:left w:val="none" w:sz="0" w:space="0" w:color="auto"/>
                <w:bottom w:val="none" w:sz="0" w:space="0" w:color="auto"/>
                <w:right w:val="none" w:sz="0" w:space="0" w:color="auto"/>
              </w:divBdr>
            </w:div>
          </w:divsChild>
        </w:div>
        <w:div w:id="1287421151">
          <w:marLeft w:val="60"/>
          <w:marRight w:val="60"/>
          <w:marTop w:val="100"/>
          <w:marBottom w:val="100"/>
          <w:divBdr>
            <w:top w:val="none" w:sz="0" w:space="0" w:color="auto"/>
            <w:left w:val="none" w:sz="0" w:space="0" w:color="auto"/>
            <w:bottom w:val="none" w:sz="0" w:space="0" w:color="auto"/>
            <w:right w:val="none" w:sz="0" w:space="0" w:color="auto"/>
          </w:divBdr>
          <w:divsChild>
            <w:div w:id="1842812374">
              <w:marLeft w:val="0"/>
              <w:marRight w:val="0"/>
              <w:marTop w:val="0"/>
              <w:marBottom w:val="0"/>
              <w:divBdr>
                <w:top w:val="none" w:sz="0" w:space="0" w:color="auto"/>
                <w:left w:val="none" w:sz="0" w:space="0" w:color="auto"/>
                <w:bottom w:val="none" w:sz="0" w:space="0" w:color="auto"/>
                <w:right w:val="none" w:sz="0" w:space="0" w:color="auto"/>
              </w:divBdr>
            </w:div>
          </w:divsChild>
        </w:div>
        <w:div w:id="2044405015">
          <w:marLeft w:val="60"/>
          <w:marRight w:val="60"/>
          <w:marTop w:val="100"/>
          <w:marBottom w:val="100"/>
          <w:divBdr>
            <w:top w:val="none" w:sz="0" w:space="0" w:color="auto"/>
            <w:left w:val="none" w:sz="0" w:space="0" w:color="auto"/>
            <w:bottom w:val="none" w:sz="0" w:space="0" w:color="auto"/>
            <w:right w:val="none" w:sz="0" w:space="0" w:color="auto"/>
          </w:divBdr>
          <w:divsChild>
            <w:div w:id="7594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ase.garant.ru/72078274/203d6d2d0fd9562215c0ae8584a2b027/" TargetMode="External"/><Relationship Id="rId26" Type="http://schemas.openxmlformats.org/officeDocument/2006/relationships/hyperlink" Target="https://base.garant.ru/72078274/203d6d2d0fd9562215c0ae8584a2b027/" TargetMode="External"/><Relationship Id="rId39" Type="http://schemas.openxmlformats.org/officeDocument/2006/relationships/hyperlink" Target="https://base.garant.ru/72078274/203d6d2d0fd9562215c0ae8584a2b027/" TargetMode="External"/><Relationship Id="rId21" Type="http://schemas.openxmlformats.org/officeDocument/2006/relationships/hyperlink" Target="https://base.garant.ru/72078274/203d6d2d0fd9562215c0ae8584a2b027/" TargetMode="External"/><Relationship Id="rId34" Type="http://schemas.openxmlformats.org/officeDocument/2006/relationships/hyperlink" Target="https://base.garant.ru/71971578/47a407443fc8fa26f0ef02a31e32f983/" TargetMode="External"/><Relationship Id="rId42" Type="http://schemas.openxmlformats.org/officeDocument/2006/relationships/hyperlink" Target="https://base.garant.ru/72078274/203d6d2d0fd9562215c0ae8584a2b027/" TargetMode="External"/><Relationship Id="rId47" Type="http://schemas.openxmlformats.org/officeDocument/2006/relationships/hyperlink" Target="https://base.garant.ru/72078274/203d6d2d0fd9562215c0ae8584a2b027/" TargetMode="External"/><Relationship Id="rId50" Type="http://schemas.openxmlformats.org/officeDocument/2006/relationships/hyperlink" Target="https://base.garant.ru/72078274/203d6d2d0fd9562215c0ae8584a2b027/" TargetMode="External"/><Relationship Id="rId55" Type="http://schemas.openxmlformats.org/officeDocument/2006/relationships/hyperlink" Target="https://base.garant.ru/72078274/203d6d2d0fd9562215c0ae8584a2b027/" TargetMode="External"/><Relationship Id="rId63" Type="http://schemas.openxmlformats.org/officeDocument/2006/relationships/hyperlink" Target="https://base.garant.ru/70353464/" TargetMode="External"/><Relationship Id="rId68" Type="http://schemas.openxmlformats.org/officeDocument/2006/relationships/hyperlink" Target="https://base.garant.ru/12188083/" TargetMode="External"/><Relationship Id="rId76" Type="http://schemas.openxmlformats.org/officeDocument/2006/relationships/hyperlink" Target="https://base.garant.ru/72078274/203d6d2d0fd9562215c0ae8584a2b027/" TargetMode="External"/><Relationship Id="rId84" Type="http://schemas.openxmlformats.org/officeDocument/2006/relationships/hyperlink" Target="https://base.garant.ru/12188083/" TargetMode="External"/><Relationship Id="rId89" Type="http://schemas.openxmlformats.org/officeDocument/2006/relationships/hyperlink" Target="https://base.garant.ru/72078274/203d6d2d0fd9562215c0ae8584a2b027/" TargetMode="External"/><Relationship Id="rId7" Type="http://schemas.openxmlformats.org/officeDocument/2006/relationships/footnotes" Target="footnotes.xml"/><Relationship Id="rId71" Type="http://schemas.openxmlformats.org/officeDocument/2006/relationships/hyperlink" Target="https://base.garant.ru/12188083/" TargetMode="External"/><Relationship Id="rId92" Type="http://schemas.openxmlformats.org/officeDocument/2006/relationships/hyperlink" Target="https://base.garant.ru/72078274/203d6d2d0fd9562215c0ae8584a2b027/" TargetMode="External"/><Relationship Id="rId2" Type="http://schemas.openxmlformats.org/officeDocument/2006/relationships/numbering" Target="numbering.xml"/><Relationship Id="rId16" Type="http://schemas.openxmlformats.org/officeDocument/2006/relationships/hyperlink" Target="https://base.garant.ru/71971578/47a407443fc8fa26f0ef02a31e32f983/" TargetMode="External"/><Relationship Id="rId29" Type="http://schemas.openxmlformats.org/officeDocument/2006/relationships/hyperlink" Target="https://base.garant.ru/72078274/203d6d2d0fd9562215c0ae8584a2b027/" TargetMode="External"/><Relationship Id="rId11" Type="http://schemas.openxmlformats.org/officeDocument/2006/relationships/hyperlink" Target="file:///C:\Users\User\Desktop\&#1088;&#1072;&#1073;&#1086;&#1090;&#1072;\&#1052;&#1041;&#1059;%20&#1063;&#1043;1\&#1055;&#1086;&#1083;&#1086;&#1078;&#1077;&#1085;&#1080;&#1077;%20&#1087;&#1086;%20&#1055;&#1083;&#1072;&#1085;&#1091;%20&#1060;&#1061;&#1044;%20-%20&#1085;&#1086;&#1074;&#1099;&#1081;\&#1055;&#1088;&#1080;&#1082;&#1072;&#1079;%20&#1052;&#1080;&#1085;&#1092;&#1080;&#1085;&#1072;%20&#1086;&#1090;%2031.08.2018%20%20&#8470;186&#1085;.docx" TargetMode="External"/><Relationship Id="rId24" Type="http://schemas.openxmlformats.org/officeDocument/2006/relationships/hyperlink" Target="https://base.garant.ru/72078274/203d6d2d0fd9562215c0ae8584a2b027/" TargetMode="External"/><Relationship Id="rId32" Type="http://schemas.openxmlformats.org/officeDocument/2006/relationships/hyperlink" Target="https://base.garant.ru/71971578/47a407443fc8fa26f0ef02a31e32f983/" TargetMode="External"/><Relationship Id="rId37" Type="http://schemas.openxmlformats.org/officeDocument/2006/relationships/hyperlink" Target="https://base.garant.ru/72078274/203d6d2d0fd9562215c0ae8584a2b027/" TargetMode="External"/><Relationship Id="rId40" Type="http://schemas.openxmlformats.org/officeDocument/2006/relationships/hyperlink" Target="https://base.garant.ru/71835192/794717a23053a7f2fc18d9c05c1440ae/" TargetMode="External"/><Relationship Id="rId45" Type="http://schemas.openxmlformats.org/officeDocument/2006/relationships/hyperlink" Target="https://base.garant.ru/72078274/203d6d2d0fd9562215c0ae8584a2b027/" TargetMode="External"/><Relationship Id="rId53" Type="http://schemas.openxmlformats.org/officeDocument/2006/relationships/hyperlink" Target="https://base.garant.ru/70353464/" TargetMode="External"/><Relationship Id="rId58" Type="http://schemas.openxmlformats.org/officeDocument/2006/relationships/hyperlink" Target="https://base.garant.ru/72078274/203d6d2d0fd9562215c0ae8584a2b027/" TargetMode="External"/><Relationship Id="rId66" Type="http://schemas.openxmlformats.org/officeDocument/2006/relationships/hyperlink" Target="https://base.garant.ru/72078274/203d6d2d0fd9562215c0ae8584a2b027/" TargetMode="External"/><Relationship Id="rId74" Type="http://schemas.openxmlformats.org/officeDocument/2006/relationships/hyperlink" Target="https://base.garant.ru/12188083/" TargetMode="External"/><Relationship Id="rId79" Type="http://schemas.openxmlformats.org/officeDocument/2006/relationships/hyperlink" Target="https://base.garant.ru/72078274/203d6d2d0fd9562215c0ae8584a2b027/" TargetMode="External"/><Relationship Id="rId87" Type="http://schemas.openxmlformats.org/officeDocument/2006/relationships/hyperlink" Target="https://base.garant.ru/70353464/" TargetMode="External"/><Relationship Id="rId5" Type="http://schemas.openxmlformats.org/officeDocument/2006/relationships/settings" Target="settings.xml"/><Relationship Id="rId61" Type="http://schemas.openxmlformats.org/officeDocument/2006/relationships/hyperlink" Target="https://base.garant.ru/72078274/203d6d2d0fd9562215c0ae8584a2b027/" TargetMode="External"/><Relationship Id="rId82" Type="http://schemas.openxmlformats.org/officeDocument/2006/relationships/hyperlink" Target="https://base.garant.ru/72078274/203d6d2d0fd9562215c0ae8584a2b027/" TargetMode="External"/><Relationship Id="rId90" Type="http://schemas.openxmlformats.org/officeDocument/2006/relationships/hyperlink" Target="https://base.garant.ru/72078274/203d6d2d0fd9562215c0ae8584a2b027/" TargetMode="External"/><Relationship Id="rId19" Type="http://schemas.openxmlformats.org/officeDocument/2006/relationships/hyperlink" Target="https://base.garant.ru/72078274/203d6d2d0fd9562215c0ae8584a2b027/" TargetMode="External"/><Relationship Id="rId14" Type="http://schemas.openxmlformats.org/officeDocument/2006/relationships/hyperlink" Target="file:///C:\Users\admin\AppData\Local\Microsoft\Windows\INetCache\Content.MSO\9D9422F6.xlsx" TargetMode="External"/><Relationship Id="rId22" Type="http://schemas.openxmlformats.org/officeDocument/2006/relationships/hyperlink" Target="https://base.garant.ru/72078274/203d6d2d0fd9562215c0ae8584a2b027/" TargetMode="External"/><Relationship Id="rId27" Type="http://schemas.openxmlformats.org/officeDocument/2006/relationships/hyperlink" Target="https://base.garant.ru/72078274/203d6d2d0fd9562215c0ae8584a2b027/" TargetMode="External"/><Relationship Id="rId30" Type="http://schemas.openxmlformats.org/officeDocument/2006/relationships/hyperlink" Target="https://base.garant.ru/71971578/47a407443fc8fa26f0ef02a31e32f983/" TargetMode="External"/><Relationship Id="rId35" Type="http://schemas.openxmlformats.org/officeDocument/2006/relationships/hyperlink" Target="https://base.garant.ru/72078274/203d6d2d0fd9562215c0ae8584a2b027/" TargetMode="External"/><Relationship Id="rId43" Type="http://schemas.openxmlformats.org/officeDocument/2006/relationships/hyperlink" Target="https://base.garant.ru/72078274/203d6d2d0fd9562215c0ae8584a2b027/" TargetMode="External"/><Relationship Id="rId48" Type="http://schemas.openxmlformats.org/officeDocument/2006/relationships/hyperlink" Target="https://base.garant.ru/70353464/" TargetMode="External"/><Relationship Id="rId56" Type="http://schemas.openxmlformats.org/officeDocument/2006/relationships/hyperlink" Target="https://base.garant.ru/70353464/" TargetMode="External"/><Relationship Id="rId64" Type="http://schemas.openxmlformats.org/officeDocument/2006/relationships/hyperlink" Target="https://base.garant.ru/12188083/" TargetMode="External"/><Relationship Id="rId69" Type="http://schemas.openxmlformats.org/officeDocument/2006/relationships/hyperlink" Target="https://base.garant.ru/72078274/203d6d2d0fd9562215c0ae8584a2b027/" TargetMode="External"/><Relationship Id="rId77" Type="http://schemas.openxmlformats.org/officeDocument/2006/relationships/hyperlink" Target="https://base.garant.ru/72078274/203d6d2d0fd9562215c0ae8584a2b027/" TargetMode="External"/><Relationship Id="rId8" Type="http://schemas.openxmlformats.org/officeDocument/2006/relationships/endnotes" Target="endnotes.xml"/><Relationship Id="rId51" Type="http://schemas.openxmlformats.org/officeDocument/2006/relationships/hyperlink" Target="https://base.garant.ru/70353464/" TargetMode="External"/><Relationship Id="rId72" Type="http://schemas.openxmlformats.org/officeDocument/2006/relationships/hyperlink" Target="https://base.garant.ru/70353464/" TargetMode="External"/><Relationship Id="rId80" Type="http://schemas.openxmlformats.org/officeDocument/2006/relationships/hyperlink" Target="https://base.garant.ru/72078274/203d6d2d0fd9562215c0ae8584a2b027/" TargetMode="External"/><Relationship Id="rId85" Type="http://schemas.openxmlformats.org/officeDocument/2006/relationships/hyperlink" Target="https://base.garant.ru/70353464/"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AF7FD01A5104DE9867E1A635F7598A6CDA8621053F9F0091D3B66E868E3A6702D7E01E828078C61AFC98E4724E3717B1WBgCF" TargetMode="External"/><Relationship Id="rId17" Type="http://schemas.openxmlformats.org/officeDocument/2006/relationships/hyperlink" Target="https://base.garant.ru/72078274/203d6d2d0fd9562215c0ae8584a2b027/" TargetMode="External"/><Relationship Id="rId25" Type="http://schemas.openxmlformats.org/officeDocument/2006/relationships/hyperlink" Target="https://base.garant.ru/72078274/203d6d2d0fd9562215c0ae8584a2b027/" TargetMode="External"/><Relationship Id="rId33" Type="http://schemas.openxmlformats.org/officeDocument/2006/relationships/hyperlink" Target="https://base.garant.ru/72078274/203d6d2d0fd9562215c0ae8584a2b027/" TargetMode="External"/><Relationship Id="rId38" Type="http://schemas.openxmlformats.org/officeDocument/2006/relationships/hyperlink" Target="https://base.garant.ru/71971578/47a407443fc8fa26f0ef02a31e32f983/" TargetMode="External"/><Relationship Id="rId46" Type="http://schemas.openxmlformats.org/officeDocument/2006/relationships/hyperlink" Target="https://base.garant.ru/72078274/203d6d2d0fd9562215c0ae8584a2b027/" TargetMode="External"/><Relationship Id="rId59" Type="http://schemas.openxmlformats.org/officeDocument/2006/relationships/hyperlink" Target="https://base.garant.ru/70353464/" TargetMode="External"/><Relationship Id="rId67" Type="http://schemas.openxmlformats.org/officeDocument/2006/relationships/hyperlink" Target="https://base.garant.ru/70353464/" TargetMode="External"/><Relationship Id="rId20" Type="http://schemas.openxmlformats.org/officeDocument/2006/relationships/hyperlink" Target="https://base.garant.ru/72078274/203d6d2d0fd9562215c0ae8584a2b027/" TargetMode="External"/><Relationship Id="rId41" Type="http://schemas.openxmlformats.org/officeDocument/2006/relationships/hyperlink" Target="https://base.garant.ru/71835192/" TargetMode="External"/><Relationship Id="rId54" Type="http://schemas.openxmlformats.org/officeDocument/2006/relationships/hyperlink" Target="https://base.garant.ru/12188083/" TargetMode="External"/><Relationship Id="rId62" Type="http://schemas.openxmlformats.org/officeDocument/2006/relationships/hyperlink" Target="https://base.garant.ru/12112604/46a544d2719b23bfdd7a4c80d8b9233e/" TargetMode="External"/><Relationship Id="rId70" Type="http://schemas.openxmlformats.org/officeDocument/2006/relationships/hyperlink" Target="https://base.garant.ru/70353464/" TargetMode="External"/><Relationship Id="rId75" Type="http://schemas.openxmlformats.org/officeDocument/2006/relationships/hyperlink" Target="https://base.garant.ru/72078274/203d6d2d0fd9562215c0ae8584a2b027/" TargetMode="External"/><Relationship Id="rId83" Type="http://schemas.openxmlformats.org/officeDocument/2006/relationships/hyperlink" Target="https://base.garant.ru/70353464/" TargetMode="External"/><Relationship Id="rId88" Type="http://schemas.openxmlformats.org/officeDocument/2006/relationships/hyperlink" Target="https://base.garant.ru/72078274/203d6d2d0fd9562215c0ae8584a2b027/" TargetMode="External"/><Relationship Id="rId91" Type="http://schemas.openxmlformats.org/officeDocument/2006/relationships/hyperlink" Target="https://base.garant.ru/72078274/203d6d2d0fd9562215c0ae8584a2b02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admin\AppData\Local\Microsoft\Windows\INetCache\Content.MSO\9D9422F6.xlsx" TargetMode="External"/><Relationship Id="rId23" Type="http://schemas.openxmlformats.org/officeDocument/2006/relationships/hyperlink" Target="https://base.garant.ru/72078274/203d6d2d0fd9562215c0ae8584a2b027/" TargetMode="External"/><Relationship Id="rId28" Type="http://schemas.openxmlformats.org/officeDocument/2006/relationships/hyperlink" Target="https://base.garant.ru/72078274/203d6d2d0fd9562215c0ae8584a2b027/" TargetMode="External"/><Relationship Id="rId36" Type="http://schemas.openxmlformats.org/officeDocument/2006/relationships/hyperlink" Target="https://base.garant.ru/71971578/47a407443fc8fa26f0ef02a31e32f983/" TargetMode="External"/><Relationship Id="rId49" Type="http://schemas.openxmlformats.org/officeDocument/2006/relationships/hyperlink" Target="https://base.garant.ru/12188083/" TargetMode="External"/><Relationship Id="rId57" Type="http://schemas.openxmlformats.org/officeDocument/2006/relationships/hyperlink" Target="https://base.garant.ru/12188083/" TargetMode="External"/><Relationship Id="rId10" Type="http://schemas.openxmlformats.org/officeDocument/2006/relationships/hyperlink" Target="consultantplus://offline/ref=AF7FD01A5104DE9867E1B838E135DD60DA8D7F00399B0BC18FE935DBD9336D5590AF47D0CC28C04FAEC2B17D513609B0B78C721B54W8gFF" TargetMode="External"/><Relationship Id="rId31" Type="http://schemas.openxmlformats.org/officeDocument/2006/relationships/hyperlink" Target="https://base.garant.ru/72078274/203d6d2d0fd9562215c0ae8584a2b027/" TargetMode="External"/><Relationship Id="rId44" Type="http://schemas.openxmlformats.org/officeDocument/2006/relationships/hyperlink" Target="https://base.garant.ru/72078274/203d6d2d0fd9562215c0ae8584a2b027/" TargetMode="External"/><Relationship Id="rId52" Type="http://schemas.openxmlformats.org/officeDocument/2006/relationships/hyperlink" Target="https://base.garant.ru/72078274/203d6d2d0fd9562215c0ae8584a2b027/" TargetMode="External"/><Relationship Id="rId60" Type="http://schemas.openxmlformats.org/officeDocument/2006/relationships/hyperlink" Target="https://base.garant.ru/12188083/" TargetMode="External"/><Relationship Id="rId65" Type="http://schemas.openxmlformats.org/officeDocument/2006/relationships/hyperlink" Target="https://base.garant.ru/72078274/203d6d2d0fd9562215c0ae8584a2b027/" TargetMode="External"/><Relationship Id="rId73" Type="http://schemas.openxmlformats.org/officeDocument/2006/relationships/hyperlink" Target="https://base.garant.ru/72078274/203d6d2d0fd9562215c0ae8584a2b027/" TargetMode="External"/><Relationship Id="rId78" Type="http://schemas.openxmlformats.org/officeDocument/2006/relationships/hyperlink" Target="https://base.garant.ru/10164072/5ac206a89ea76855804609cd950fcaf7/" TargetMode="External"/><Relationship Id="rId81" Type="http://schemas.openxmlformats.org/officeDocument/2006/relationships/hyperlink" Target="https://base.garant.ru/70353464/741609f9002bd54a24e5c49cb5af953b/" TargetMode="External"/><Relationship Id="rId86" Type="http://schemas.openxmlformats.org/officeDocument/2006/relationships/hyperlink" Target="https://base.garant.ru/12188083/"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AC92C-4CBC-45A8-B15B-B6F00407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8125</Words>
  <Characters>46315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Полякова</cp:lastModifiedBy>
  <cp:revision>2</cp:revision>
  <cp:lastPrinted>2020-01-09T13:14:00Z</cp:lastPrinted>
  <dcterms:created xsi:type="dcterms:W3CDTF">2020-01-15T05:19:00Z</dcterms:created>
  <dcterms:modified xsi:type="dcterms:W3CDTF">2020-01-15T05:19:00Z</dcterms:modified>
</cp:coreProperties>
</file>