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9" w:rsidRPr="00070888" w:rsidRDefault="009D6888" w:rsidP="000F4219">
      <w:pPr>
        <w:rPr>
          <w:sz w:val="22"/>
          <w:szCs w:val="28"/>
        </w:rPr>
      </w:pPr>
      <w:r>
        <w:rPr>
          <w:b/>
        </w:rPr>
        <w:t xml:space="preserve">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0F4219" w:rsidTr="00960247">
        <w:tc>
          <w:tcPr>
            <w:tcW w:w="4748" w:type="dxa"/>
          </w:tcPr>
          <w:p w:rsidR="000F4219" w:rsidRDefault="000F4219" w:rsidP="00AF52E3">
            <w:pPr>
              <w:jc w:val="center"/>
            </w:pPr>
          </w:p>
          <w:p w:rsidR="000F4219" w:rsidRDefault="000F4219" w:rsidP="009602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  <w:r>
              <w:rPr>
                <w:b/>
                <w:szCs w:val="28"/>
              </w:rPr>
              <w:br/>
              <w:t>МУНИЦИПАЛЬНОГО</w:t>
            </w:r>
            <w:r>
              <w:rPr>
                <w:b/>
                <w:szCs w:val="28"/>
              </w:rPr>
              <w:br/>
              <w:t>ОБРАЗОВАНИЯ</w:t>
            </w:r>
            <w:r>
              <w:rPr>
                <w:b/>
                <w:szCs w:val="28"/>
              </w:rPr>
              <w:br/>
              <w:t>СОЛЬ-ИЛЕЦКИЙ</w:t>
            </w:r>
            <w:r>
              <w:rPr>
                <w:b/>
                <w:szCs w:val="28"/>
              </w:rPr>
              <w:br/>
              <w:t>ГОРОДСКОЙ ОКРУГ</w:t>
            </w:r>
            <w:r>
              <w:rPr>
                <w:b/>
                <w:szCs w:val="28"/>
              </w:rPr>
              <w:br/>
              <w:t>ОРЕНБУРГСКОЙ  ОБЛАСТИ</w:t>
            </w:r>
            <w:r>
              <w:rPr>
                <w:b/>
                <w:szCs w:val="28"/>
              </w:rPr>
              <w:br/>
              <w:t>ПОСТАНОВЛЕНИЕ</w:t>
            </w:r>
          </w:p>
          <w:p w:rsidR="000F4219" w:rsidRPr="00756F23" w:rsidRDefault="00756F23" w:rsidP="00756F23">
            <w:pPr>
              <w:jc w:val="center"/>
              <w:rPr>
                <w:szCs w:val="28"/>
              </w:rPr>
            </w:pPr>
            <w:r w:rsidRPr="00756F23">
              <w:rPr>
                <w:szCs w:val="28"/>
              </w:rPr>
              <w:t>24.08.2016</w:t>
            </w:r>
            <w:r w:rsidR="003A5E79" w:rsidRPr="00756F23">
              <w:rPr>
                <w:szCs w:val="28"/>
              </w:rPr>
              <w:t>№</w:t>
            </w:r>
            <w:r w:rsidRPr="00756F23">
              <w:rPr>
                <w:szCs w:val="28"/>
              </w:rPr>
              <w:t>2552-п</w:t>
            </w:r>
          </w:p>
          <w:p w:rsidR="000F4219" w:rsidRDefault="000F4219" w:rsidP="00AF52E3">
            <w:pPr>
              <w:jc w:val="center"/>
            </w:pPr>
          </w:p>
        </w:tc>
      </w:tr>
    </w:tbl>
    <w:p w:rsidR="00A02182" w:rsidRPr="00070888" w:rsidRDefault="00A02182" w:rsidP="000F4219">
      <w:pPr>
        <w:rPr>
          <w:sz w:val="22"/>
          <w:szCs w:val="28"/>
        </w:rPr>
      </w:pPr>
    </w:p>
    <w:p w:rsidR="009C4C44" w:rsidRDefault="00D43A38" w:rsidP="009C4C44">
      <w:pPr>
        <w:tabs>
          <w:tab w:val="left" w:pos="3261"/>
        </w:tabs>
        <w:rPr>
          <w:szCs w:val="28"/>
        </w:rPr>
      </w:pPr>
      <w:r w:rsidRPr="00D730F2">
        <w:rPr>
          <w:szCs w:val="28"/>
        </w:rPr>
        <w:t>О проведении  публичных слушаний</w:t>
      </w:r>
    </w:p>
    <w:p w:rsidR="00F32F72" w:rsidRDefault="00D43A38" w:rsidP="00F32F72">
      <w:pPr>
        <w:tabs>
          <w:tab w:val="left" w:pos="3261"/>
        </w:tabs>
        <w:rPr>
          <w:szCs w:val="28"/>
        </w:rPr>
      </w:pPr>
      <w:r w:rsidRPr="00D730F2">
        <w:rPr>
          <w:szCs w:val="28"/>
        </w:rPr>
        <w:t xml:space="preserve">по </w:t>
      </w:r>
      <w:r w:rsidR="005B3D16">
        <w:rPr>
          <w:szCs w:val="28"/>
        </w:rPr>
        <w:t xml:space="preserve">проекту планировки </w:t>
      </w:r>
      <w:r w:rsidR="004D56BC">
        <w:rPr>
          <w:szCs w:val="28"/>
        </w:rPr>
        <w:t>с  проектом</w:t>
      </w:r>
      <w:r w:rsidR="00F32F72">
        <w:rPr>
          <w:szCs w:val="28"/>
        </w:rPr>
        <w:t xml:space="preserve"> </w:t>
      </w:r>
    </w:p>
    <w:p w:rsidR="00F32F72" w:rsidRDefault="00F32F72" w:rsidP="00F32F72">
      <w:pPr>
        <w:tabs>
          <w:tab w:val="left" w:pos="3261"/>
        </w:tabs>
        <w:rPr>
          <w:szCs w:val="28"/>
        </w:rPr>
      </w:pPr>
      <w:r>
        <w:rPr>
          <w:szCs w:val="28"/>
        </w:rPr>
        <w:t xml:space="preserve">межевания в его составе </w:t>
      </w:r>
      <w:r w:rsidR="007F5E0F">
        <w:rPr>
          <w:szCs w:val="28"/>
        </w:rPr>
        <w:t xml:space="preserve"> </w:t>
      </w:r>
      <w:r>
        <w:rPr>
          <w:szCs w:val="28"/>
        </w:rPr>
        <w:t xml:space="preserve">участка </w:t>
      </w:r>
    </w:p>
    <w:p w:rsidR="005B3D16" w:rsidRDefault="00F32F72" w:rsidP="00F32F72">
      <w:pPr>
        <w:tabs>
          <w:tab w:val="left" w:pos="3261"/>
        </w:tabs>
        <w:rPr>
          <w:szCs w:val="28"/>
        </w:rPr>
      </w:pPr>
      <w:r>
        <w:rPr>
          <w:szCs w:val="28"/>
        </w:rPr>
        <w:t xml:space="preserve">многоэтажной жилой застройки </w:t>
      </w:r>
    </w:p>
    <w:p w:rsidR="00F32F72" w:rsidRDefault="00F32F72" w:rsidP="00F32F72">
      <w:pPr>
        <w:tabs>
          <w:tab w:val="left" w:pos="3261"/>
        </w:tabs>
        <w:rPr>
          <w:szCs w:val="28"/>
        </w:rPr>
      </w:pPr>
      <w:r>
        <w:rPr>
          <w:szCs w:val="28"/>
        </w:rPr>
        <w:t xml:space="preserve">в микрорайоне «Северный» </w:t>
      </w:r>
    </w:p>
    <w:p w:rsidR="00F32F72" w:rsidRPr="005B3D16" w:rsidRDefault="00F32F72" w:rsidP="00F32F72">
      <w:pPr>
        <w:tabs>
          <w:tab w:val="left" w:pos="3261"/>
        </w:tabs>
        <w:rPr>
          <w:szCs w:val="28"/>
        </w:rPr>
      </w:pP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оль</w:t>
      </w:r>
      <w:proofErr w:type="spellEnd"/>
      <w:r>
        <w:rPr>
          <w:szCs w:val="28"/>
        </w:rPr>
        <w:t>-Илецка</w:t>
      </w:r>
    </w:p>
    <w:p w:rsidR="00D43A38" w:rsidRDefault="00D43A38" w:rsidP="00A02182">
      <w:pPr>
        <w:tabs>
          <w:tab w:val="left" w:pos="4395"/>
        </w:tabs>
        <w:ind w:left="142" w:right="5810"/>
        <w:jc w:val="both"/>
        <w:rPr>
          <w:kern w:val="28"/>
          <w:szCs w:val="28"/>
        </w:rPr>
      </w:pPr>
    </w:p>
    <w:p w:rsidR="00D43A38" w:rsidRPr="00D730F2" w:rsidRDefault="00D43A38" w:rsidP="00A02182">
      <w:pPr>
        <w:tabs>
          <w:tab w:val="left" w:pos="4395"/>
        </w:tabs>
        <w:ind w:left="142" w:right="5810"/>
        <w:jc w:val="both"/>
        <w:rPr>
          <w:kern w:val="28"/>
          <w:szCs w:val="28"/>
        </w:rPr>
      </w:pPr>
    </w:p>
    <w:p w:rsidR="009F1285" w:rsidRDefault="009F1285" w:rsidP="004F4013">
      <w:pPr>
        <w:tabs>
          <w:tab w:val="left" w:pos="2880"/>
          <w:tab w:val="left" w:pos="10205"/>
        </w:tabs>
        <w:spacing w:line="276" w:lineRule="auto"/>
        <w:ind w:right="-1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021540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gramStart"/>
      <w:r w:rsidR="005B3D16">
        <w:rPr>
          <w:szCs w:val="28"/>
        </w:rPr>
        <w:t xml:space="preserve">На основании статей 45,46 </w:t>
      </w:r>
      <w:r w:rsidR="00BB4E29" w:rsidRPr="002A2D68">
        <w:rPr>
          <w:szCs w:val="28"/>
        </w:rPr>
        <w:t xml:space="preserve"> Градостроительного </w:t>
      </w:r>
      <w:r w:rsidR="00BB4E29">
        <w:rPr>
          <w:szCs w:val="28"/>
        </w:rPr>
        <w:t xml:space="preserve"> к</w:t>
      </w:r>
      <w:r w:rsidR="00BB4E29" w:rsidRPr="002A2D68">
        <w:rPr>
          <w:szCs w:val="28"/>
        </w:rPr>
        <w:t xml:space="preserve">одекса </w:t>
      </w:r>
      <w:r w:rsidR="00BB4E29">
        <w:rPr>
          <w:szCs w:val="28"/>
        </w:rPr>
        <w:t xml:space="preserve"> </w:t>
      </w:r>
      <w:r w:rsidR="00BB4E29" w:rsidRPr="002A2D68">
        <w:rPr>
          <w:szCs w:val="28"/>
        </w:rPr>
        <w:t>Российской Федерации</w:t>
      </w:r>
      <w:r w:rsidR="00DB5E1A">
        <w:rPr>
          <w:szCs w:val="28"/>
        </w:rPr>
        <w:t xml:space="preserve"> от 29.12.2004 №</w:t>
      </w:r>
      <w:r w:rsidR="00DB5E1A" w:rsidRPr="00554B3A">
        <w:rPr>
          <w:szCs w:val="28"/>
        </w:rPr>
        <w:t xml:space="preserve"> 190-ФЗ</w:t>
      </w:r>
      <w:r w:rsidR="00BB4E29">
        <w:rPr>
          <w:szCs w:val="28"/>
        </w:rPr>
        <w:t xml:space="preserve">, статьи 28 Федерального </w:t>
      </w:r>
      <w:r w:rsidR="00BB4E29" w:rsidRPr="002A2D68">
        <w:rPr>
          <w:szCs w:val="28"/>
        </w:rPr>
        <w:t>закона от</w:t>
      </w:r>
      <w:r w:rsidR="00BB4E29">
        <w:rPr>
          <w:szCs w:val="28"/>
        </w:rPr>
        <w:t xml:space="preserve"> </w:t>
      </w:r>
      <w:r w:rsidR="00BB4E29" w:rsidRPr="002A2D68">
        <w:rPr>
          <w:szCs w:val="28"/>
        </w:rPr>
        <w:t xml:space="preserve">06.10.2003 </w:t>
      </w:r>
      <w:r w:rsidR="00A02182">
        <w:rPr>
          <w:szCs w:val="28"/>
        </w:rPr>
        <w:t xml:space="preserve">  </w:t>
      </w:r>
      <w:r w:rsidR="00BB4E29">
        <w:rPr>
          <w:szCs w:val="28"/>
        </w:rPr>
        <w:t>№</w:t>
      </w:r>
      <w:r w:rsidR="00BB4E29" w:rsidRPr="002A2D68">
        <w:rPr>
          <w:szCs w:val="28"/>
        </w:rPr>
        <w:t xml:space="preserve"> 131-ФЗ </w:t>
      </w:r>
      <w:r w:rsidR="00BB4E29">
        <w:rPr>
          <w:szCs w:val="28"/>
        </w:rPr>
        <w:t>«</w:t>
      </w:r>
      <w:r w:rsidR="00BB4E29" w:rsidRPr="002A2D68">
        <w:rPr>
          <w:szCs w:val="28"/>
        </w:rPr>
        <w:t>Об общих принципах организации местного самоуп</w:t>
      </w:r>
      <w:r w:rsidR="00BB4E29">
        <w:rPr>
          <w:szCs w:val="28"/>
        </w:rPr>
        <w:t>равления в Российской Федерации»</w:t>
      </w:r>
      <w:r w:rsidR="00BB4E29" w:rsidRPr="002A2D68">
        <w:rPr>
          <w:szCs w:val="28"/>
        </w:rPr>
        <w:t>,</w:t>
      </w:r>
      <w:r w:rsidR="00BB4E29" w:rsidRPr="007A6A42">
        <w:rPr>
          <w:szCs w:val="28"/>
        </w:rPr>
        <w:t xml:space="preserve"> </w:t>
      </w:r>
      <w:r>
        <w:rPr>
          <w:szCs w:val="28"/>
        </w:rPr>
        <w:t>статьи</w:t>
      </w:r>
      <w:r w:rsidR="00FE598F">
        <w:rPr>
          <w:szCs w:val="28"/>
        </w:rPr>
        <w:t xml:space="preserve"> 28</w:t>
      </w:r>
      <w:r w:rsidR="00412395">
        <w:rPr>
          <w:szCs w:val="28"/>
        </w:rPr>
        <w:t xml:space="preserve"> Устава муниципального образования Соль-</w:t>
      </w:r>
      <w:proofErr w:type="spellStart"/>
      <w:r w:rsidR="00412395">
        <w:rPr>
          <w:szCs w:val="28"/>
        </w:rPr>
        <w:t>Илецкий</w:t>
      </w:r>
      <w:proofErr w:type="spellEnd"/>
      <w:r w:rsidR="00412395">
        <w:rPr>
          <w:szCs w:val="28"/>
        </w:rPr>
        <w:t xml:space="preserve"> городской округ</w:t>
      </w:r>
      <w:r w:rsidR="00DD6D2E" w:rsidRPr="001A3CA8">
        <w:rPr>
          <w:szCs w:val="28"/>
        </w:rPr>
        <w:t>, принятого р</w:t>
      </w:r>
      <w:r w:rsidR="009C4C44">
        <w:rPr>
          <w:szCs w:val="28"/>
        </w:rPr>
        <w:t xml:space="preserve">ешением </w:t>
      </w:r>
      <w:r w:rsidR="00DD6D2E" w:rsidRPr="001A3CA8">
        <w:rPr>
          <w:szCs w:val="28"/>
        </w:rPr>
        <w:t xml:space="preserve"> Совета </w:t>
      </w:r>
      <w:r w:rsidR="009C4C44">
        <w:rPr>
          <w:szCs w:val="28"/>
        </w:rPr>
        <w:t>депутатов муниципального образования Соль-</w:t>
      </w:r>
      <w:proofErr w:type="spellStart"/>
      <w:r w:rsidR="009C4C44">
        <w:rPr>
          <w:szCs w:val="28"/>
        </w:rPr>
        <w:t>Илецкий</w:t>
      </w:r>
      <w:proofErr w:type="spellEnd"/>
      <w:r w:rsidR="009C4C44">
        <w:rPr>
          <w:szCs w:val="28"/>
        </w:rPr>
        <w:t xml:space="preserve"> городской округ от 29.10</w:t>
      </w:r>
      <w:r w:rsidR="00DD6D2E" w:rsidRPr="001A3CA8">
        <w:rPr>
          <w:szCs w:val="28"/>
        </w:rPr>
        <w:t xml:space="preserve">.2015 </w:t>
      </w:r>
      <w:r w:rsidR="00A9624B">
        <w:rPr>
          <w:szCs w:val="28"/>
        </w:rPr>
        <w:t xml:space="preserve">  </w:t>
      </w:r>
      <w:r w:rsidR="009C4C44">
        <w:rPr>
          <w:szCs w:val="28"/>
        </w:rPr>
        <w:t>№ 17</w:t>
      </w:r>
      <w:r w:rsidR="00BB4E29">
        <w:rPr>
          <w:szCs w:val="28"/>
        </w:rPr>
        <w:t xml:space="preserve">, </w:t>
      </w:r>
      <w:r>
        <w:rPr>
          <w:szCs w:val="28"/>
        </w:rPr>
        <w:t xml:space="preserve"> решения </w:t>
      </w:r>
      <w:r w:rsidRPr="001A3CA8">
        <w:rPr>
          <w:szCs w:val="28"/>
        </w:rPr>
        <w:t xml:space="preserve">Совета </w:t>
      </w:r>
      <w:r>
        <w:rPr>
          <w:szCs w:val="28"/>
        </w:rPr>
        <w:t>депутатов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от 02.10</w:t>
      </w:r>
      <w:r w:rsidRPr="001A3CA8">
        <w:rPr>
          <w:szCs w:val="28"/>
        </w:rPr>
        <w:t xml:space="preserve">.2015 </w:t>
      </w:r>
      <w:r>
        <w:rPr>
          <w:szCs w:val="28"/>
        </w:rPr>
        <w:t xml:space="preserve">  № 11</w:t>
      </w:r>
      <w:r w:rsidR="00BB4E29">
        <w:rPr>
          <w:szCs w:val="28"/>
        </w:rPr>
        <w:t xml:space="preserve"> </w:t>
      </w:r>
      <w:r>
        <w:rPr>
          <w:szCs w:val="28"/>
        </w:rPr>
        <w:t>«</w:t>
      </w:r>
      <w:r w:rsidRPr="009F1285">
        <w:rPr>
          <w:szCs w:val="28"/>
        </w:rPr>
        <w:t>Об утверждении</w:t>
      </w:r>
      <w:proofErr w:type="gramEnd"/>
      <w:r w:rsidRPr="009F1285">
        <w:rPr>
          <w:szCs w:val="28"/>
        </w:rPr>
        <w:t xml:space="preserve"> «Положения о публичных слушаниях на территории муниципального образования Соль-</w:t>
      </w:r>
      <w:proofErr w:type="spellStart"/>
      <w:r w:rsidRPr="009F1285">
        <w:rPr>
          <w:szCs w:val="28"/>
        </w:rPr>
        <w:t>Илецкий</w:t>
      </w:r>
      <w:proofErr w:type="spellEnd"/>
      <w:r w:rsidRPr="009F1285">
        <w:rPr>
          <w:szCs w:val="28"/>
        </w:rPr>
        <w:t xml:space="preserve"> городской округ»</w:t>
      </w:r>
      <w:r w:rsidR="005B3D16">
        <w:rPr>
          <w:szCs w:val="28"/>
        </w:rPr>
        <w:t xml:space="preserve">, </w:t>
      </w:r>
      <w:r w:rsidR="00DD480E">
        <w:rPr>
          <w:szCs w:val="28"/>
        </w:rPr>
        <w:t xml:space="preserve"> постановляю</w:t>
      </w:r>
      <w:r>
        <w:rPr>
          <w:szCs w:val="28"/>
        </w:rPr>
        <w:t>:</w:t>
      </w:r>
      <w:r w:rsidRPr="0069610D">
        <w:rPr>
          <w:b/>
          <w:szCs w:val="28"/>
        </w:rPr>
        <w:t xml:space="preserve"> </w:t>
      </w:r>
    </w:p>
    <w:p w:rsidR="00920C64" w:rsidRPr="0069610D" w:rsidRDefault="00920C64" w:rsidP="004F4013">
      <w:pPr>
        <w:tabs>
          <w:tab w:val="left" w:pos="2880"/>
          <w:tab w:val="left" w:pos="10205"/>
        </w:tabs>
        <w:spacing w:line="276" w:lineRule="auto"/>
        <w:ind w:right="-1"/>
        <w:jc w:val="both"/>
        <w:rPr>
          <w:b/>
          <w:szCs w:val="28"/>
        </w:rPr>
      </w:pPr>
    </w:p>
    <w:p w:rsidR="004D56BC" w:rsidRDefault="00920C64" w:rsidP="004F4013">
      <w:pPr>
        <w:tabs>
          <w:tab w:val="left" w:pos="3261"/>
        </w:tabs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="004D56BC">
        <w:rPr>
          <w:szCs w:val="28"/>
        </w:rPr>
        <w:t xml:space="preserve"> </w:t>
      </w:r>
      <w:r w:rsidR="00A02182">
        <w:rPr>
          <w:szCs w:val="28"/>
        </w:rPr>
        <w:t xml:space="preserve">1. </w:t>
      </w:r>
      <w:r w:rsidR="00BB4E29">
        <w:rPr>
          <w:szCs w:val="28"/>
        </w:rPr>
        <w:t xml:space="preserve">Провести публичные слушания </w:t>
      </w:r>
      <w:r w:rsidR="004D56BC">
        <w:rPr>
          <w:szCs w:val="28"/>
        </w:rPr>
        <w:t>30.09.</w:t>
      </w:r>
      <w:r w:rsidR="00237920">
        <w:rPr>
          <w:szCs w:val="28"/>
        </w:rPr>
        <w:t>2016 в 18:00</w:t>
      </w:r>
      <w:r w:rsidR="00BB4E29">
        <w:rPr>
          <w:szCs w:val="28"/>
        </w:rPr>
        <w:t xml:space="preserve"> по адресу</w:t>
      </w:r>
      <w:r w:rsidR="00A9624B">
        <w:rPr>
          <w:szCs w:val="28"/>
        </w:rPr>
        <w:t>:</w:t>
      </w:r>
      <w:r w:rsidR="00237920">
        <w:rPr>
          <w:szCs w:val="28"/>
        </w:rPr>
        <w:t xml:space="preserve"> </w:t>
      </w:r>
      <w:proofErr w:type="spellStart"/>
      <w:r w:rsidR="00237920">
        <w:rPr>
          <w:szCs w:val="28"/>
        </w:rPr>
        <w:t>г.Соль</w:t>
      </w:r>
      <w:proofErr w:type="spellEnd"/>
      <w:r w:rsidR="00237920">
        <w:rPr>
          <w:szCs w:val="28"/>
        </w:rPr>
        <w:t>-Илецк</w:t>
      </w:r>
      <w:r w:rsidR="00BB4E29">
        <w:rPr>
          <w:szCs w:val="28"/>
        </w:rPr>
        <w:t xml:space="preserve">, </w:t>
      </w:r>
      <w:r w:rsidR="00021540">
        <w:rPr>
          <w:szCs w:val="28"/>
        </w:rPr>
        <w:t xml:space="preserve">ул. Вокзальная,88 в клубе им. </w:t>
      </w:r>
      <w:proofErr w:type="spellStart"/>
      <w:r w:rsidR="00021540">
        <w:rPr>
          <w:szCs w:val="28"/>
        </w:rPr>
        <w:t>В.Ленина</w:t>
      </w:r>
      <w:proofErr w:type="spellEnd"/>
      <w:r w:rsidR="00021540">
        <w:rPr>
          <w:szCs w:val="28"/>
        </w:rPr>
        <w:t xml:space="preserve"> </w:t>
      </w:r>
      <w:r w:rsidR="004D56BC" w:rsidRPr="00D730F2">
        <w:rPr>
          <w:szCs w:val="28"/>
        </w:rPr>
        <w:t xml:space="preserve">по </w:t>
      </w:r>
      <w:r w:rsidR="004D56BC">
        <w:rPr>
          <w:szCs w:val="28"/>
        </w:rPr>
        <w:t xml:space="preserve">проекту планировки с  проектом  межевания в его составе  участка многоэтажной жилой застройки </w:t>
      </w:r>
    </w:p>
    <w:p w:rsidR="004D56BC" w:rsidRPr="005B3D16" w:rsidRDefault="004D56BC" w:rsidP="004F4013">
      <w:pPr>
        <w:tabs>
          <w:tab w:val="left" w:pos="3261"/>
        </w:tabs>
        <w:spacing w:line="276" w:lineRule="auto"/>
        <w:rPr>
          <w:szCs w:val="28"/>
        </w:rPr>
      </w:pPr>
      <w:r>
        <w:rPr>
          <w:szCs w:val="28"/>
        </w:rPr>
        <w:t xml:space="preserve">в микрорайоне «Северный»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оль</w:t>
      </w:r>
      <w:proofErr w:type="spellEnd"/>
      <w:r>
        <w:rPr>
          <w:szCs w:val="28"/>
        </w:rPr>
        <w:t>-Илецка</w:t>
      </w:r>
      <w:r w:rsidR="00E53A04">
        <w:rPr>
          <w:szCs w:val="28"/>
        </w:rPr>
        <w:t xml:space="preserve"> (ориентир – территория, ограниченная улицами: </w:t>
      </w:r>
      <w:proofErr w:type="gramStart"/>
      <w:r w:rsidR="00E53A04">
        <w:rPr>
          <w:szCs w:val="28"/>
        </w:rPr>
        <w:t xml:space="preserve">Юбилейная, Шоссейная, </w:t>
      </w:r>
      <w:proofErr w:type="spellStart"/>
      <w:r w:rsidR="00E53A04">
        <w:rPr>
          <w:szCs w:val="28"/>
        </w:rPr>
        <w:t>Углицкого</w:t>
      </w:r>
      <w:proofErr w:type="spellEnd"/>
      <w:r w:rsidR="00E53A04">
        <w:rPr>
          <w:szCs w:val="28"/>
        </w:rPr>
        <w:t>)</w:t>
      </w:r>
      <w:r>
        <w:rPr>
          <w:szCs w:val="28"/>
        </w:rPr>
        <w:t>.</w:t>
      </w:r>
      <w:proofErr w:type="gramEnd"/>
    </w:p>
    <w:p w:rsidR="00920C64" w:rsidRDefault="00021540" w:rsidP="004F4013">
      <w:pPr>
        <w:autoSpaceDE w:val="0"/>
        <w:autoSpaceDN w:val="0"/>
        <w:adjustRightInd w:val="0"/>
        <w:spacing w:line="276" w:lineRule="auto"/>
        <w:ind w:left="-142" w:right="225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920C64">
        <w:rPr>
          <w:szCs w:val="28"/>
        </w:rPr>
        <w:t>Предложить всем заинтересованным лицам принять участие в данных публичных слушаниях в установленном порядке.</w:t>
      </w:r>
    </w:p>
    <w:p w:rsidR="00021540" w:rsidRDefault="00920C64" w:rsidP="004F4013">
      <w:pPr>
        <w:autoSpaceDE w:val="0"/>
        <w:autoSpaceDN w:val="0"/>
        <w:adjustRightInd w:val="0"/>
        <w:spacing w:line="276" w:lineRule="auto"/>
        <w:ind w:right="3" w:firstLine="709"/>
        <w:jc w:val="both"/>
        <w:rPr>
          <w:b/>
          <w:szCs w:val="28"/>
        </w:rPr>
      </w:pPr>
      <w:r>
        <w:rPr>
          <w:szCs w:val="28"/>
        </w:rPr>
        <w:t>3. Н</w:t>
      </w:r>
      <w:r w:rsidR="00021540">
        <w:rPr>
          <w:szCs w:val="28"/>
        </w:rPr>
        <w:t>астоящее постановление подлежит опубликованию в газете «</w:t>
      </w:r>
      <w:proofErr w:type="spellStart"/>
      <w:r w:rsidR="00021540">
        <w:rPr>
          <w:szCs w:val="28"/>
        </w:rPr>
        <w:t>Илецкая</w:t>
      </w:r>
      <w:proofErr w:type="spellEnd"/>
      <w:r w:rsidR="00021540">
        <w:rPr>
          <w:szCs w:val="28"/>
        </w:rPr>
        <w:t xml:space="preserve"> Защита» и размещению на официальном сайте администрации Соль-</w:t>
      </w:r>
      <w:proofErr w:type="spellStart"/>
      <w:r w:rsidR="00021540">
        <w:rPr>
          <w:szCs w:val="28"/>
        </w:rPr>
        <w:t>Илецкого</w:t>
      </w:r>
      <w:proofErr w:type="spellEnd"/>
      <w:r w:rsidR="00021540">
        <w:rPr>
          <w:szCs w:val="28"/>
        </w:rPr>
        <w:t xml:space="preserve"> городского округа</w:t>
      </w:r>
      <w:r w:rsidR="00021540" w:rsidRPr="0026172E">
        <w:rPr>
          <w:szCs w:val="28"/>
        </w:rPr>
        <w:t>.</w:t>
      </w:r>
      <w:r w:rsidR="00021540">
        <w:rPr>
          <w:b/>
          <w:szCs w:val="28"/>
        </w:rPr>
        <w:t xml:space="preserve"> </w:t>
      </w:r>
    </w:p>
    <w:p w:rsidR="00920C64" w:rsidRDefault="00920C64" w:rsidP="004F4013">
      <w:pPr>
        <w:pStyle w:val="21"/>
        <w:spacing w:line="276" w:lineRule="auto"/>
        <w:ind w:left="-142" w:right="225" w:firstLine="851"/>
        <w:jc w:val="both"/>
        <w:rPr>
          <w:szCs w:val="28"/>
        </w:rPr>
      </w:pPr>
      <w:r>
        <w:rPr>
          <w:szCs w:val="28"/>
        </w:rPr>
        <w:lastRenderedPageBreak/>
        <w:t>4. Поручить организацию проведения публичных слушаний отделу архитектуры и градостроительства администрации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округа.</w:t>
      </w:r>
    </w:p>
    <w:p w:rsidR="00920C64" w:rsidRDefault="002464D5" w:rsidP="004F4013">
      <w:pPr>
        <w:autoSpaceDE w:val="0"/>
        <w:autoSpaceDN w:val="0"/>
        <w:adjustRightInd w:val="0"/>
        <w:spacing w:line="276" w:lineRule="auto"/>
        <w:ind w:right="3" w:firstLine="709"/>
        <w:jc w:val="both"/>
        <w:rPr>
          <w:szCs w:val="28"/>
        </w:rPr>
      </w:pPr>
      <w:r w:rsidRPr="002464D5">
        <w:rPr>
          <w:szCs w:val="28"/>
        </w:rPr>
        <w:t xml:space="preserve">5. </w:t>
      </w:r>
      <w:r>
        <w:rPr>
          <w:szCs w:val="28"/>
        </w:rPr>
        <w:t>Постановление вступает в силу с момента опубликования.</w:t>
      </w:r>
    </w:p>
    <w:p w:rsidR="002464D5" w:rsidRPr="002464D5" w:rsidRDefault="002464D5" w:rsidP="00021540">
      <w:pPr>
        <w:autoSpaceDE w:val="0"/>
        <w:autoSpaceDN w:val="0"/>
        <w:adjustRightInd w:val="0"/>
        <w:ind w:right="3" w:firstLine="709"/>
        <w:jc w:val="both"/>
        <w:rPr>
          <w:szCs w:val="28"/>
        </w:rPr>
      </w:pPr>
    </w:p>
    <w:p w:rsidR="00021540" w:rsidRDefault="00021540" w:rsidP="00021540">
      <w:pPr>
        <w:pStyle w:val="21"/>
        <w:ind w:right="3" w:firstLine="709"/>
        <w:jc w:val="both"/>
        <w:rPr>
          <w:szCs w:val="28"/>
        </w:rPr>
      </w:pPr>
    </w:p>
    <w:p w:rsidR="00BB4E29" w:rsidRDefault="00021540" w:rsidP="00F32F72">
      <w:pPr>
        <w:pStyle w:val="a3"/>
        <w:tabs>
          <w:tab w:val="num" w:pos="2040"/>
        </w:tabs>
        <w:ind w:right="-1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21540" w:rsidRDefault="00021540" w:rsidP="00F32F72">
      <w:pPr>
        <w:pStyle w:val="a3"/>
        <w:tabs>
          <w:tab w:val="num" w:pos="2040"/>
        </w:tabs>
        <w:ind w:right="-1"/>
        <w:rPr>
          <w:szCs w:val="28"/>
        </w:rPr>
      </w:pPr>
      <w:r>
        <w:rPr>
          <w:szCs w:val="28"/>
        </w:rPr>
        <w:t>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                                            </w:t>
      </w:r>
      <w:proofErr w:type="spellStart"/>
      <w:r>
        <w:rPr>
          <w:szCs w:val="28"/>
        </w:rPr>
        <w:t>В.И.Трибушной</w:t>
      </w:r>
      <w:proofErr w:type="spellEnd"/>
    </w:p>
    <w:p w:rsidR="00BB4E29" w:rsidRDefault="00BB4E29" w:rsidP="00F32F72">
      <w:pPr>
        <w:pStyle w:val="a3"/>
        <w:tabs>
          <w:tab w:val="num" w:pos="2040"/>
        </w:tabs>
        <w:ind w:left="2040" w:hanging="1898"/>
        <w:rPr>
          <w:szCs w:val="28"/>
        </w:rPr>
      </w:pPr>
    </w:p>
    <w:p w:rsidR="00AF11F0" w:rsidRPr="00756F23" w:rsidRDefault="00AF11F0" w:rsidP="00F32F72">
      <w:pPr>
        <w:tabs>
          <w:tab w:val="left" w:pos="7016"/>
        </w:tabs>
      </w:pPr>
    </w:p>
    <w:p w:rsidR="00AF11F0" w:rsidRPr="00756F23" w:rsidRDefault="00AF11F0" w:rsidP="00F32F72">
      <w:pPr>
        <w:tabs>
          <w:tab w:val="left" w:pos="7016"/>
        </w:tabs>
      </w:pPr>
      <w:r w:rsidRPr="00756F23">
        <w:t xml:space="preserve">Верно </w:t>
      </w:r>
    </w:p>
    <w:p w:rsidR="00AF11F0" w:rsidRPr="00756F23" w:rsidRDefault="00F32F72" w:rsidP="00F32F72">
      <w:r w:rsidRPr="00756F23">
        <w:t xml:space="preserve">Управляющий </w:t>
      </w:r>
      <w:r w:rsidR="00AF11F0" w:rsidRPr="00756F23">
        <w:t xml:space="preserve"> делами                                                             </w:t>
      </w:r>
      <w:proofErr w:type="spellStart"/>
      <w:r w:rsidRPr="00756F23">
        <w:t>В.С.Умрихин</w:t>
      </w:r>
      <w:proofErr w:type="spellEnd"/>
    </w:p>
    <w:p w:rsidR="00326EFD" w:rsidRPr="00756F23" w:rsidRDefault="00326EFD" w:rsidP="00F32F72">
      <w:pPr>
        <w:pStyle w:val="a3"/>
        <w:tabs>
          <w:tab w:val="num" w:pos="2040"/>
        </w:tabs>
        <w:rPr>
          <w:szCs w:val="28"/>
        </w:rPr>
      </w:pPr>
    </w:p>
    <w:p w:rsidR="002464D5" w:rsidRPr="00756F23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  <w:bookmarkStart w:id="0" w:name="_GoBack"/>
      <w:bookmarkEnd w:id="0"/>
    </w:p>
    <w:p w:rsidR="00F32F72" w:rsidRDefault="00F32F72" w:rsidP="00F32F72">
      <w:pPr>
        <w:pStyle w:val="a3"/>
        <w:tabs>
          <w:tab w:val="num" w:pos="1843"/>
        </w:tabs>
        <w:ind w:left="1980" w:right="140" w:hanging="1980"/>
        <w:jc w:val="both"/>
        <w:rPr>
          <w:szCs w:val="28"/>
        </w:rPr>
      </w:pPr>
    </w:p>
    <w:p w:rsidR="00F32F72" w:rsidRDefault="00F32F72" w:rsidP="00F32F72">
      <w:pPr>
        <w:pStyle w:val="a3"/>
        <w:tabs>
          <w:tab w:val="num" w:pos="1843"/>
        </w:tabs>
        <w:ind w:left="1980" w:right="140" w:hanging="1980"/>
        <w:jc w:val="both"/>
        <w:rPr>
          <w:szCs w:val="28"/>
        </w:rPr>
      </w:pPr>
    </w:p>
    <w:p w:rsidR="00F32F72" w:rsidRDefault="00F32F72" w:rsidP="00F32F72">
      <w:pPr>
        <w:pStyle w:val="a3"/>
        <w:tabs>
          <w:tab w:val="num" w:pos="1843"/>
        </w:tabs>
        <w:ind w:left="1980" w:right="140" w:hanging="1980"/>
        <w:jc w:val="both"/>
        <w:rPr>
          <w:szCs w:val="28"/>
        </w:rPr>
      </w:pPr>
    </w:p>
    <w:p w:rsidR="00F32F72" w:rsidRDefault="00F32F72" w:rsidP="00F32F72">
      <w:pPr>
        <w:pStyle w:val="a3"/>
        <w:tabs>
          <w:tab w:val="num" w:pos="1843"/>
        </w:tabs>
        <w:ind w:left="1980" w:right="140" w:hanging="1980"/>
        <w:jc w:val="both"/>
        <w:rPr>
          <w:szCs w:val="28"/>
        </w:rPr>
      </w:pPr>
    </w:p>
    <w:p w:rsidR="00F32F72" w:rsidRDefault="00F32F72" w:rsidP="00F32F72">
      <w:pPr>
        <w:pStyle w:val="a3"/>
        <w:tabs>
          <w:tab w:val="num" w:pos="1843"/>
        </w:tabs>
        <w:ind w:left="1980" w:right="140" w:hanging="1980"/>
        <w:jc w:val="both"/>
        <w:rPr>
          <w:szCs w:val="28"/>
        </w:rPr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2464D5" w:rsidRDefault="002464D5" w:rsidP="00021540">
      <w:pPr>
        <w:pStyle w:val="a3"/>
        <w:tabs>
          <w:tab w:val="num" w:pos="2040"/>
        </w:tabs>
        <w:ind w:left="1701" w:right="3" w:hanging="1881"/>
        <w:jc w:val="both"/>
      </w:pPr>
    </w:p>
    <w:p w:rsidR="00DD6D2E" w:rsidRPr="002464D5" w:rsidRDefault="00BB4E29" w:rsidP="00021540">
      <w:pPr>
        <w:pStyle w:val="a3"/>
        <w:tabs>
          <w:tab w:val="num" w:pos="2040"/>
        </w:tabs>
        <w:ind w:left="1701" w:right="3" w:hanging="1881"/>
        <w:jc w:val="both"/>
        <w:rPr>
          <w:rStyle w:val="apple-style-span"/>
          <w:sz w:val="24"/>
          <w:szCs w:val="24"/>
        </w:rPr>
      </w:pPr>
      <w:r w:rsidRPr="002464D5">
        <w:rPr>
          <w:sz w:val="24"/>
          <w:szCs w:val="24"/>
        </w:rPr>
        <w:t xml:space="preserve">РАЗОСЛАНО: </w:t>
      </w:r>
      <w:r w:rsidR="00021540" w:rsidRPr="002464D5">
        <w:rPr>
          <w:rStyle w:val="apple-style-span"/>
          <w:sz w:val="24"/>
          <w:szCs w:val="24"/>
        </w:rPr>
        <w:t xml:space="preserve">прокуратура, отдел архитектуры и градостроительства, </w:t>
      </w:r>
      <w:r w:rsidR="00DD480E" w:rsidRPr="002464D5">
        <w:rPr>
          <w:rStyle w:val="apple-style-span"/>
          <w:sz w:val="24"/>
          <w:szCs w:val="24"/>
        </w:rPr>
        <w:t xml:space="preserve"> </w:t>
      </w:r>
      <w:r w:rsidR="00021540" w:rsidRPr="002464D5">
        <w:rPr>
          <w:rStyle w:val="apple-style-span"/>
          <w:sz w:val="24"/>
          <w:szCs w:val="24"/>
        </w:rPr>
        <w:t>в дело</w:t>
      </w:r>
      <w:r w:rsidR="00920C64" w:rsidRPr="002464D5">
        <w:rPr>
          <w:rStyle w:val="apple-style-span"/>
          <w:sz w:val="24"/>
          <w:szCs w:val="24"/>
        </w:rPr>
        <w:t>, редакция газеты «</w:t>
      </w:r>
      <w:proofErr w:type="spellStart"/>
      <w:r w:rsidR="00920C64" w:rsidRPr="002464D5">
        <w:rPr>
          <w:rStyle w:val="apple-style-span"/>
          <w:sz w:val="24"/>
          <w:szCs w:val="24"/>
        </w:rPr>
        <w:t>Илецкая</w:t>
      </w:r>
      <w:proofErr w:type="spellEnd"/>
      <w:r w:rsidR="00920C64" w:rsidRPr="002464D5">
        <w:rPr>
          <w:rStyle w:val="apple-style-span"/>
          <w:sz w:val="24"/>
          <w:szCs w:val="24"/>
        </w:rPr>
        <w:t xml:space="preserve"> Защита»</w:t>
      </w:r>
      <w:r w:rsidR="004D56BC">
        <w:rPr>
          <w:rStyle w:val="apple-style-span"/>
          <w:sz w:val="24"/>
          <w:szCs w:val="24"/>
        </w:rPr>
        <w:t xml:space="preserve">, </w:t>
      </w:r>
      <w:proofErr w:type="spellStart"/>
      <w:r w:rsidR="004D56BC">
        <w:rPr>
          <w:rStyle w:val="apple-style-span"/>
          <w:sz w:val="24"/>
          <w:szCs w:val="24"/>
        </w:rPr>
        <w:t>КУМ</w:t>
      </w:r>
      <w:r w:rsidR="001952C4">
        <w:rPr>
          <w:rStyle w:val="apple-style-span"/>
          <w:sz w:val="24"/>
          <w:szCs w:val="24"/>
        </w:rPr>
        <w:t>И</w:t>
      </w:r>
      <w:r w:rsidR="004D56BC">
        <w:rPr>
          <w:rStyle w:val="apple-style-span"/>
          <w:sz w:val="24"/>
          <w:szCs w:val="24"/>
        </w:rPr>
        <w:t>ЗРиЭ</w:t>
      </w:r>
      <w:proofErr w:type="spellEnd"/>
    </w:p>
    <w:p w:rsidR="005B3D16" w:rsidRDefault="005B3D16" w:rsidP="00021540">
      <w:pPr>
        <w:pStyle w:val="a3"/>
        <w:tabs>
          <w:tab w:val="num" w:pos="2040"/>
        </w:tabs>
        <w:ind w:left="1701" w:right="3" w:hanging="1881"/>
        <w:jc w:val="both"/>
        <w:rPr>
          <w:rStyle w:val="apple-style-span"/>
        </w:rPr>
      </w:pPr>
    </w:p>
    <w:p w:rsidR="005B3D16" w:rsidRDefault="005B3D16" w:rsidP="005B3D16">
      <w:pPr>
        <w:pStyle w:val="a3"/>
        <w:tabs>
          <w:tab w:val="num" w:pos="1843"/>
        </w:tabs>
        <w:ind w:left="1980" w:right="-141" w:hanging="1980"/>
        <w:jc w:val="both"/>
        <w:rPr>
          <w:szCs w:val="28"/>
        </w:rPr>
      </w:pPr>
    </w:p>
    <w:p w:rsidR="005B3D16" w:rsidRDefault="005B3D16" w:rsidP="005B3D16">
      <w:pPr>
        <w:pStyle w:val="a3"/>
        <w:tabs>
          <w:tab w:val="num" w:pos="1843"/>
        </w:tabs>
        <w:ind w:left="1980" w:right="-141" w:hanging="1980"/>
        <w:jc w:val="both"/>
        <w:rPr>
          <w:sz w:val="24"/>
          <w:szCs w:val="24"/>
        </w:rPr>
      </w:pPr>
    </w:p>
    <w:p w:rsidR="005B3D16" w:rsidRDefault="005B3D16" w:rsidP="005B3D16">
      <w:pPr>
        <w:pStyle w:val="a3"/>
        <w:tabs>
          <w:tab w:val="num" w:pos="1843"/>
        </w:tabs>
        <w:ind w:left="1980" w:right="-141" w:hanging="1980"/>
        <w:jc w:val="both"/>
        <w:rPr>
          <w:sz w:val="24"/>
          <w:szCs w:val="24"/>
        </w:rPr>
      </w:pPr>
    </w:p>
    <w:p w:rsidR="005B3D16" w:rsidRDefault="005B3D16" w:rsidP="005B3D16">
      <w:pPr>
        <w:pStyle w:val="a3"/>
        <w:tabs>
          <w:tab w:val="num" w:pos="1843"/>
        </w:tabs>
        <w:ind w:left="1980" w:right="-141" w:hanging="1980"/>
        <w:jc w:val="both"/>
        <w:rPr>
          <w:sz w:val="24"/>
          <w:szCs w:val="24"/>
        </w:rPr>
      </w:pPr>
    </w:p>
    <w:p w:rsidR="005B3D16" w:rsidRDefault="005B3D16" w:rsidP="00021540">
      <w:pPr>
        <w:pStyle w:val="a3"/>
        <w:tabs>
          <w:tab w:val="num" w:pos="2040"/>
        </w:tabs>
        <w:ind w:left="1701" w:right="3" w:hanging="1881"/>
        <w:jc w:val="both"/>
        <w:rPr>
          <w:rStyle w:val="apple-style-span"/>
        </w:rPr>
      </w:pPr>
    </w:p>
    <w:sectPr w:rsidR="005B3D16" w:rsidSect="004F4013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C8" w:rsidRDefault="000549C8">
      <w:r>
        <w:separator/>
      </w:r>
    </w:p>
  </w:endnote>
  <w:endnote w:type="continuationSeparator" w:id="0">
    <w:p w:rsidR="000549C8" w:rsidRDefault="000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C8" w:rsidRDefault="000549C8">
      <w:r>
        <w:separator/>
      </w:r>
    </w:p>
  </w:footnote>
  <w:footnote w:type="continuationSeparator" w:id="0">
    <w:p w:rsidR="000549C8" w:rsidRDefault="0005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A03"/>
    <w:multiLevelType w:val="singleLevel"/>
    <w:tmpl w:val="1F905C74"/>
    <w:lvl w:ilvl="0">
      <w:start w:val="77"/>
      <w:numFmt w:val="bullet"/>
      <w:lvlText w:val="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7C"/>
    <w:rsid w:val="00007336"/>
    <w:rsid w:val="00013DE3"/>
    <w:rsid w:val="000178CA"/>
    <w:rsid w:val="00021540"/>
    <w:rsid w:val="000238C0"/>
    <w:rsid w:val="00023DE0"/>
    <w:rsid w:val="0002695C"/>
    <w:rsid w:val="0003446D"/>
    <w:rsid w:val="0003679B"/>
    <w:rsid w:val="00037F1D"/>
    <w:rsid w:val="000514DF"/>
    <w:rsid w:val="000549C8"/>
    <w:rsid w:val="000552AC"/>
    <w:rsid w:val="00055E96"/>
    <w:rsid w:val="00061CC7"/>
    <w:rsid w:val="0006256C"/>
    <w:rsid w:val="0006268D"/>
    <w:rsid w:val="000631DF"/>
    <w:rsid w:val="000739CE"/>
    <w:rsid w:val="00076CEA"/>
    <w:rsid w:val="000808BB"/>
    <w:rsid w:val="00083296"/>
    <w:rsid w:val="00092DCB"/>
    <w:rsid w:val="000B0C13"/>
    <w:rsid w:val="000B390B"/>
    <w:rsid w:val="000D1A16"/>
    <w:rsid w:val="000D784D"/>
    <w:rsid w:val="000E2191"/>
    <w:rsid w:val="000E7BE7"/>
    <w:rsid w:val="000F4219"/>
    <w:rsid w:val="00110BF8"/>
    <w:rsid w:val="00120DF8"/>
    <w:rsid w:val="00127AC9"/>
    <w:rsid w:val="00136A1E"/>
    <w:rsid w:val="001400BD"/>
    <w:rsid w:val="001406C0"/>
    <w:rsid w:val="00164B2D"/>
    <w:rsid w:val="0017144F"/>
    <w:rsid w:val="001737CD"/>
    <w:rsid w:val="00184D2F"/>
    <w:rsid w:val="00190124"/>
    <w:rsid w:val="001910CF"/>
    <w:rsid w:val="001952C4"/>
    <w:rsid w:val="001A3A47"/>
    <w:rsid w:val="001B3A36"/>
    <w:rsid w:val="001B4356"/>
    <w:rsid w:val="001B78F3"/>
    <w:rsid w:val="001C2882"/>
    <w:rsid w:val="001C37B4"/>
    <w:rsid w:val="001C4ED9"/>
    <w:rsid w:val="001D5A71"/>
    <w:rsid w:val="001D6E4F"/>
    <w:rsid w:val="001E09C0"/>
    <w:rsid w:val="001E1975"/>
    <w:rsid w:val="001E6F59"/>
    <w:rsid w:val="001E78D2"/>
    <w:rsid w:val="001F3FD7"/>
    <w:rsid w:val="001F5491"/>
    <w:rsid w:val="001F6877"/>
    <w:rsid w:val="00200A5D"/>
    <w:rsid w:val="00203A85"/>
    <w:rsid w:val="00205028"/>
    <w:rsid w:val="00212B41"/>
    <w:rsid w:val="00216561"/>
    <w:rsid w:val="002167AB"/>
    <w:rsid w:val="00220993"/>
    <w:rsid w:val="0022560E"/>
    <w:rsid w:val="0022743C"/>
    <w:rsid w:val="00227DFB"/>
    <w:rsid w:val="00237920"/>
    <w:rsid w:val="002464D5"/>
    <w:rsid w:val="00262228"/>
    <w:rsid w:val="00266E37"/>
    <w:rsid w:val="00282411"/>
    <w:rsid w:val="002826D2"/>
    <w:rsid w:val="0029691D"/>
    <w:rsid w:val="002A2D68"/>
    <w:rsid w:val="002B21D1"/>
    <w:rsid w:val="002B292F"/>
    <w:rsid w:val="002C0D07"/>
    <w:rsid w:val="002C7FB6"/>
    <w:rsid w:val="002D5A3F"/>
    <w:rsid w:val="002E3DA0"/>
    <w:rsid w:val="002E3F1F"/>
    <w:rsid w:val="002F6272"/>
    <w:rsid w:val="002F6DD9"/>
    <w:rsid w:val="00311BED"/>
    <w:rsid w:val="00326EFD"/>
    <w:rsid w:val="00335C37"/>
    <w:rsid w:val="00344027"/>
    <w:rsid w:val="00374805"/>
    <w:rsid w:val="00380328"/>
    <w:rsid w:val="003878A1"/>
    <w:rsid w:val="00387DBD"/>
    <w:rsid w:val="00393ADA"/>
    <w:rsid w:val="003945DF"/>
    <w:rsid w:val="003A1352"/>
    <w:rsid w:val="003A5E79"/>
    <w:rsid w:val="003B4129"/>
    <w:rsid w:val="003F03D3"/>
    <w:rsid w:val="003F1FEE"/>
    <w:rsid w:val="003F2719"/>
    <w:rsid w:val="004054D1"/>
    <w:rsid w:val="0040694E"/>
    <w:rsid w:val="00411F60"/>
    <w:rsid w:val="00412395"/>
    <w:rsid w:val="004223A2"/>
    <w:rsid w:val="004343E4"/>
    <w:rsid w:val="00447073"/>
    <w:rsid w:val="00450107"/>
    <w:rsid w:val="004515BC"/>
    <w:rsid w:val="0045347E"/>
    <w:rsid w:val="00456C11"/>
    <w:rsid w:val="00465199"/>
    <w:rsid w:val="004862F8"/>
    <w:rsid w:val="004902CE"/>
    <w:rsid w:val="00490F83"/>
    <w:rsid w:val="00496F77"/>
    <w:rsid w:val="004A1AFD"/>
    <w:rsid w:val="004B4AA4"/>
    <w:rsid w:val="004B5C89"/>
    <w:rsid w:val="004B5CDF"/>
    <w:rsid w:val="004B7AF0"/>
    <w:rsid w:val="004D56BC"/>
    <w:rsid w:val="004E2C3E"/>
    <w:rsid w:val="004F1696"/>
    <w:rsid w:val="004F4013"/>
    <w:rsid w:val="005119A5"/>
    <w:rsid w:val="0052152F"/>
    <w:rsid w:val="005229F7"/>
    <w:rsid w:val="00536E04"/>
    <w:rsid w:val="0054081E"/>
    <w:rsid w:val="0054126A"/>
    <w:rsid w:val="0054482C"/>
    <w:rsid w:val="00552008"/>
    <w:rsid w:val="0055312F"/>
    <w:rsid w:val="00554866"/>
    <w:rsid w:val="005632AA"/>
    <w:rsid w:val="00567B10"/>
    <w:rsid w:val="00567C04"/>
    <w:rsid w:val="0058356A"/>
    <w:rsid w:val="005839E8"/>
    <w:rsid w:val="0059282D"/>
    <w:rsid w:val="00593EDB"/>
    <w:rsid w:val="00595958"/>
    <w:rsid w:val="00595C04"/>
    <w:rsid w:val="005978D1"/>
    <w:rsid w:val="005A3F23"/>
    <w:rsid w:val="005A5200"/>
    <w:rsid w:val="005A79C8"/>
    <w:rsid w:val="005B3D16"/>
    <w:rsid w:val="005B4FCB"/>
    <w:rsid w:val="005C72C5"/>
    <w:rsid w:val="005D0636"/>
    <w:rsid w:val="005D4E6E"/>
    <w:rsid w:val="005E32F5"/>
    <w:rsid w:val="005F6289"/>
    <w:rsid w:val="005F6796"/>
    <w:rsid w:val="00607954"/>
    <w:rsid w:val="006160AB"/>
    <w:rsid w:val="00621C36"/>
    <w:rsid w:val="0062230C"/>
    <w:rsid w:val="006311F2"/>
    <w:rsid w:val="00633AAA"/>
    <w:rsid w:val="006348E2"/>
    <w:rsid w:val="0063661D"/>
    <w:rsid w:val="00637223"/>
    <w:rsid w:val="0064287C"/>
    <w:rsid w:val="00652E45"/>
    <w:rsid w:val="00654E8E"/>
    <w:rsid w:val="00664D07"/>
    <w:rsid w:val="00671D2E"/>
    <w:rsid w:val="00681DB3"/>
    <w:rsid w:val="00686A92"/>
    <w:rsid w:val="006956FB"/>
    <w:rsid w:val="006A0E92"/>
    <w:rsid w:val="006A3148"/>
    <w:rsid w:val="006A41FC"/>
    <w:rsid w:val="006B5326"/>
    <w:rsid w:val="006B539A"/>
    <w:rsid w:val="006B7B33"/>
    <w:rsid w:val="006C0475"/>
    <w:rsid w:val="006C3C22"/>
    <w:rsid w:val="006D0B38"/>
    <w:rsid w:val="006E18BD"/>
    <w:rsid w:val="006E6CBF"/>
    <w:rsid w:val="006F39DA"/>
    <w:rsid w:val="006F72B7"/>
    <w:rsid w:val="006F7381"/>
    <w:rsid w:val="00701819"/>
    <w:rsid w:val="00720A45"/>
    <w:rsid w:val="00721BF5"/>
    <w:rsid w:val="00721FBB"/>
    <w:rsid w:val="00723B38"/>
    <w:rsid w:val="0073400B"/>
    <w:rsid w:val="007370D7"/>
    <w:rsid w:val="00737985"/>
    <w:rsid w:val="007441C9"/>
    <w:rsid w:val="00744A94"/>
    <w:rsid w:val="00750C89"/>
    <w:rsid w:val="0075594B"/>
    <w:rsid w:val="00756F23"/>
    <w:rsid w:val="007704D4"/>
    <w:rsid w:val="00787DCB"/>
    <w:rsid w:val="00790614"/>
    <w:rsid w:val="00792004"/>
    <w:rsid w:val="007A6A42"/>
    <w:rsid w:val="007A6E1F"/>
    <w:rsid w:val="007A7421"/>
    <w:rsid w:val="007C4C24"/>
    <w:rsid w:val="007C60B6"/>
    <w:rsid w:val="007C6AD7"/>
    <w:rsid w:val="007D11F9"/>
    <w:rsid w:val="007D149B"/>
    <w:rsid w:val="007D29D9"/>
    <w:rsid w:val="007F5E0F"/>
    <w:rsid w:val="007F6F4F"/>
    <w:rsid w:val="00807520"/>
    <w:rsid w:val="0081287C"/>
    <w:rsid w:val="00814CF4"/>
    <w:rsid w:val="00815D4B"/>
    <w:rsid w:val="00817B98"/>
    <w:rsid w:val="00820000"/>
    <w:rsid w:val="00826BD4"/>
    <w:rsid w:val="00831F2A"/>
    <w:rsid w:val="008374AC"/>
    <w:rsid w:val="00852AAA"/>
    <w:rsid w:val="008537E1"/>
    <w:rsid w:val="0085463E"/>
    <w:rsid w:val="00856CCE"/>
    <w:rsid w:val="00875638"/>
    <w:rsid w:val="00880B30"/>
    <w:rsid w:val="00880D4D"/>
    <w:rsid w:val="00895725"/>
    <w:rsid w:val="008A1098"/>
    <w:rsid w:val="008B4153"/>
    <w:rsid w:val="008B74AE"/>
    <w:rsid w:val="008C4FE8"/>
    <w:rsid w:val="008D4036"/>
    <w:rsid w:val="008D47E2"/>
    <w:rsid w:val="008D4F7C"/>
    <w:rsid w:val="008E7305"/>
    <w:rsid w:val="00915795"/>
    <w:rsid w:val="00920C64"/>
    <w:rsid w:val="00927D37"/>
    <w:rsid w:val="0094495B"/>
    <w:rsid w:val="009459D2"/>
    <w:rsid w:val="00950D1D"/>
    <w:rsid w:val="00952A31"/>
    <w:rsid w:val="009565FE"/>
    <w:rsid w:val="009573D6"/>
    <w:rsid w:val="00957BB2"/>
    <w:rsid w:val="00960247"/>
    <w:rsid w:val="00967BBE"/>
    <w:rsid w:val="00971CB0"/>
    <w:rsid w:val="00976DC6"/>
    <w:rsid w:val="00984512"/>
    <w:rsid w:val="009905C8"/>
    <w:rsid w:val="009945CF"/>
    <w:rsid w:val="00996667"/>
    <w:rsid w:val="009A310D"/>
    <w:rsid w:val="009A3232"/>
    <w:rsid w:val="009A59A3"/>
    <w:rsid w:val="009B5B80"/>
    <w:rsid w:val="009C0CA2"/>
    <w:rsid w:val="009C4C44"/>
    <w:rsid w:val="009D6888"/>
    <w:rsid w:val="009D6BEF"/>
    <w:rsid w:val="009D7045"/>
    <w:rsid w:val="009E1F22"/>
    <w:rsid w:val="009E5642"/>
    <w:rsid w:val="009F1285"/>
    <w:rsid w:val="00A02182"/>
    <w:rsid w:val="00A0789E"/>
    <w:rsid w:val="00A10138"/>
    <w:rsid w:val="00A13B91"/>
    <w:rsid w:val="00A20279"/>
    <w:rsid w:val="00A3101D"/>
    <w:rsid w:val="00A648A9"/>
    <w:rsid w:val="00A75F97"/>
    <w:rsid w:val="00A76568"/>
    <w:rsid w:val="00A91A0F"/>
    <w:rsid w:val="00A938F1"/>
    <w:rsid w:val="00A9624B"/>
    <w:rsid w:val="00AB088E"/>
    <w:rsid w:val="00AB35B4"/>
    <w:rsid w:val="00AB5A31"/>
    <w:rsid w:val="00AB6273"/>
    <w:rsid w:val="00AD17CA"/>
    <w:rsid w:val="00AD562D"/>
    <w:rsid w:val="00AD649B"/>
    <w:rsid w:val="00AE3C30"/>
    <w:rsid w:val="00AE4D0E"/>
    <w:rsid w:val="00AE52FC"/>
    <w:rsid w:val="00AE674D"/>
    <w:rsid w:val="00AF11F0"/>
    <w:rsid w:val="00AF5122"/>
    <w:rsid w:val="00AF6E08"/>
    <w:rsid w:val="00B00892"/>
    <w:rsid w:val="00B044C1"/>
    <w:rsid w:val="00B12A72"/>
    <w:rsid w:val="00B20B3A"/>
    <w:rsid w:val="00B278AE"/>
    <w:rsid w:val="00B302AB"/>
    <w:rsid w:val="00B708AA"/>
    <w:rsid w:val="00B745A2"/>
    <w:rsid w:val="00B904E5"/>
    <w:rsid w:val="00B95545"/>
    <w:rsid w:val="00B9607E"/>
    <w:rsid w:val="00BB4E29"/>
    <w:rsid w:val="00BB668D"/>
    <w:rsid w:val="00BC3AF4"/>
    <w:rsid w:val="00BD3337"/>
    <w:rsid w:val="00BE5F19"/>
    <w:rsid w:val="00BF17C8"/>
    <w:rsid w:val="00C1098C"/>
    <w:rsid w:val="00C21F8F"/>
    <w:rsid w:val="00C40407"/>
    <w:rsid w:val="00C44E90"/>
    <w:rsid w:val="00C45817"/>
    <w:rsid w:val="00C46E9C"/>
    <w:rsid w:val="00C51E2B"/>
    <w:rsid w:val="00C81AC3"/>
    <w:rsid w:val="00C8447F"/>
    <w:rsid w:val="00C852FA"/>
    <w:rsid w:val="00C86A2F"/>
    <w:rsid w:val="00C87112"/>
    <w:rsid w:val="00C92B33"/>
    <w:rsid w:val="00CA500A"/>
    <w:rsid w:val="00CC238E"/>
    <w:rsid w:val="00CC3DBE"/>
    <w:rsid w:val="00CC7F72"/>
    <w:rsid w:val="00CD4B53"/>
    <w:rsid w:val="00CE2F99"/>
    <w:rsid w:val="00CF15E0"/>
    <w:rsid w:val="00CF730E"/>
    <w:rsid w:val="00D0109A"/>
    <w:rsid w:val="00D050CD"/>
    <w:rsid w:val="00D06BD7"/>
    <w:rsid w:val="00D13C1C"/>
    <w:rsid w:val="00D16A00"/>
    <w:rsid w:val="00D228FA"/>
    <w:rsid w:val="00D26B9B"/>
    <w:rsid w:val="00D2711F"/>
    <w:rsid w:val="00D43822"/>
    <w:rsid w:val="00D43A38"/>
    <w:rsid w:val="00D53372"/>
    <w:rsid w:val="00D5539E"/>
    <w:rsid w:val="00D56C47"/>
    <w:rsid w:val="00D67267"/>
    <w:rsid w:val="00D72BD0"/>
    <w:rsid w:val="00D746A5"/>
    <w:rsid w:val="00D75EA2"/>
    <w:rsid w:val="00D83F2B"/>
    <w:rsid w:val="00D9119B"/>
    <w:rsid w:val="00D927CB"/>
    <w:rsid w:val="00DA348F"/>
    <w:rsid w:val="00DA4F37"/>
    <w:rsid w:val="00DB3F8B"/>
    <w:rsid w:val="00DB5E1A"/>
    <w:rsid w:val="00DD3F73"/>
    <w:rsid w:val="00DD480E"/>
    <w:rsid w:val="00DD66FE"/>
    <w:rsid w:val="00DD6D2E"/>
    <w:rsid w:val="00DF0073"/>
    <w:rsid w:val="00DF226F"/>
    <w:rsid w:val="00DF34C9"/>
    <w:rsid w:val="00DF586A"/>
    <w:rsid w:val="00E01112"/>
    <w:rsid w:val="00E0756E"/>
    <w:rsid w:val="00E11FF3"/>
    <w:rsid w:val="00E17006"/>
    <w:rsid w:val="00E26217"/>
    <w:rsid w:val="00E36BFC"/>
    <w:rsid w:val="00E40A49"/>
    <w:rsid w:val="00E53A04"/>
    <w:rsid w:val="00E55AAE"/>
    <w:rsid w:val="00E6548A"/>
    <w:rsid w:val="00E7071A"/>
    <w:rsid w:val="00E8770D"/>
    <w:rsid w:val="00EA04E2"/>
    <w:rsid w:val="00EA4639"/>
    <w:rsid w:val="00EA66B3"/>
    <w:rsid w:val="00EB0AED"/>
    <w:rsid w:val="00ED1040"/>
    <w:rsid w:val="00ED6FDD"/>
    <w:rsid w:val="00EE796F"/>
    <w:rsid w:val="00F0445D"/>
    <w:rsid w:val="00F11F7B"/>
    <w:rsid w:val="00F147D4"/>
    <w:rsid w:val="00F32F72"/>
    <w:rsid w:val="00F34B54"/>
    <w:rsid w:val="00F531FE"/>
    <w:rsid w:val="00F66813"/>
    <w:rsid w:val="00F66DBF"/>
    <w:rsid w:val="00F729A6"/>
    <w:rsid w:val="00F748A3"/>
    <w:rsid w:val="00F83882"/>
    <w:rsid w:val="00F91BEE"/>
    <w:rsid w:val="00F94319"/>
    <w:rsid w:val="00FB0398"/>
    <w:rsid w:val="00FD6533"/>
    <w:rsid w:val="00FE15B8"/>
    <w:rsid w:val="00FE598F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7C"/>
    <w:rPr>
      <w:sz w:val="28"/>
    </w:rPr>
  </w:style>
  <w:style w:type="paragraph" w:styleId="2">
    <w:name w:val="heading 2"/>
    <w:basedOn w:val="a"/>
    <w:next w:val="a"/>
    <w:link w:val="20"/>
    <w:qFormat/>
    <w:locked/>
    <w:rsid w:val="00D43A38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87C"/>
    <w:pPr>
      <w:ind w:right="141"/>
    </w:pPr>
  </w:style>
  <w:style w:type="character" w:customStyle="1" w:styleId="a4">
    <w:name w:val="Основной текст Знак"/>
    <w:link w:val="a3"/>
    <w:semiHidden/>
    <w:locked/>
    <w:rsid w:val="005E32F5"/>
    <w:rPr>
      <w:rFonts w:cs="Times New Roman"/>
      <w:sz w:val="28"/>
    </w:rPr>
  </w:style>
  <w:style w:type="paragraph" w:styleId="21">
    <w:name w:val="Body Text Indent 2"/>
    <w:basedOn w:val="a"/>
    <w:link w:val="22"/>
    <w:rsid w:val="0081287C"/>
    <w:pPr>
      <w:ind w:hanging="720"/>
    </w:pPr>
  </w:style>
  <w:style w:type="character" w:customStyle="1" w:styleId="22">
    <w:name w:val="Основной текст с отступом 2 Знак"/>
    <w:link w:val="21"/>
    <w:semiHidden/>
    <w:locked/>
    <w:rsid w:val="005E32F5"/>
    <w:rPr>
      <w:rFonts w:cs="Times New Roman"/>
      <w:sz w:val="28"/>
    </w:rPr>
  </w:style>
  <w:style w:type="character" w:customStyle="1" w:styleId="apple-style-span">
    <w:name w:val="apple-style-span"/>
    <w:basedOn w:val="a0"/>
    <w:rsid w:val="00203A85"/>
  </w:style>
  <w:style w:type="paragraph" w:styleId="a5">
    <w:name w:val="Balloon Text"/>
    <w:basedOn w:val="a"/>
    <w:semiHidden/>
    <w:rsid w:val="00C92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3A38"/>
    <w:rPr>
      <w:b/>
      <w:bCs/>
      <w:spacing w:val="50"/>
      <w:sz w:val="31"/>
      <w:szCs w:val="24"/>
    </w:rPr>
  </w:style>
  <w:style w:type="paragraph" w:styleId="a6">
    <w:name w:val="header"/>
    <w:basedOn w:val="a"/>
    <w:link w:val="a7"/>
    <w:rsid w:val="00D43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3A38"/>
    <w:rPr>
      <w:sz w:val="28"/>
    </w:rPr>
  </w:style>
  <w:style w:type="paragraph" w:styleId="a8">
    <w:name w:val="footer"/>
    <w:basedOn w:val="a"/>
    <w:link w:val="a9"/>
    <w:rsid w:val="00D43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3A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7C"/>
    <w:rPr>
      <w:sz w:val="28"/>
    </w:rPr>
  </w:style>
  <w:style w:type="paragraph" w:styleId="2">
    <w:name w:val="heading 2"/>
    <w:basedOn w:val="a"/>
    <w:next w:val="a"/>
    <w:link w:val="20"/>
    <w:qFormat/>
    <w:locked/>
    <w:rsid w:val="00D43A38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87C"/>
    <w:pPr>
      <w:ind w:right="141"/>
    </w:pPr>
  </w:style>
  <w:style w:type="character" w:customStyle="1" w:styleId="a4">
    <w:name w:val="Основной текст Знак"/>
    <w:link w:val="a3"/>
    <w:semiHidden/>
    <w:locked/>
    <w:rsid w:val="005E32F5"/>
    <w:rPr>
      <w:rFonts w:cs="Times New Roman"/>
      <w:sz w:val="28"/>
    </w:rPr>
  </w:style>
  <w:style w:type="paragraph" w:styleId="21">
    <w:name w:val="Body Text Indent 2"/>
    <w:basedOn w:val="a"/>
    <w:link w:val="22"/>
    <w:rsid w:val="0081287C"/>
    <w:pPr>
      <w:ind w:hanging="720"/>
    </w:pPr>
  </w:style>
  <w:style w:type="character" w:customStyle="1" w:styleId="22">
    <w:name w:val="Основной текст с отступом 2 Знак"/>
    <w:link w:val="21"/>
    <w:semiHidden/>
    <w:locked/>
    <w:rsid w:val="005E32F5"/>
    <w:rPr>
      <w:rFonts w:cs="Times New Roman"/>
      <w:sz w:val="28"/>
    </w:rPr>
  </w:style>
  <w:style w:type="character" w:customStyle="1" w:styleId="apple-style-span">
    <w:name w:val="apple-style-span"/>
    <w:basedOn w:val="a0"/>
    <w:rsid w:val="00203A85"/>
  </w:style>
  <w:style w:type="paragraph" w:styleId="a5">
    <w:name w:val="Balloon Text"/>
    <w:basedOn w:val="a"/>
    <w:semiHidden/>
    <w:rsid w:val="00C92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3A38"/>
    <w:rPr>
      <w:b/>
      <w:bCs/>
      <w:spacing w:val="50"/>
      <w:sz w:val="31"/>
      <w:szCs w:val="24"/>
    </w:rPr>
  </w:style>
  <w:style w:type="paragraph" w:styleId="a6">
    <w:name w:val="header"/>
    <w:basedOn w:val="a"/>
    <w:link w:val="a7"/>
    <w:rsid w:val="00D43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3A38"/>
    <w:rPr>
      <w:sz w:val="28"/>
    </w:rPr>
  </w:style>
  <w:style w:type="paragraph" w:styleId="a8">
    <w:name w:val="footer"/>
    <w:basedOn w:val="a"/>
    <w:link w:val="a9"/>
    <w:rsid w:val="00D43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3A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МБУ "Городской центр градостроительства"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zubkovadavl</dc:creator>
  <cp:keywords/>
  <dc:description/>
  <cp:lastModifiedBy>Nazipova</cp:lastModifiedBy>
  <cp:revision>7</cp:revision>
  <cp:lastPrinted>2016-08-20T07:04:00Z</cp:lastPrinted>
  <dcterms:created xsi:type="dcterms:W3CDTF">2016-08-20T06:59:00Z</dcterms:created>
  <dcterms:modified xsi:type="dcterms:W3CDTF">2016-08-24T11:06:00Z</dcterms:modified>
</cp:coreProperties>
</file>