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5386"/>
      </w:tblGrid>
      <w:tr w:rsidR="005439B1" w:rsidRPr="005439B1" w:rsidTr="0018621E">
        <w:trPr>
          <w:trHeight w:val="4110"/>
        </w:trPr>
        <w:tc>
          <w:tcPr>
            <w:tcW w:w="4253" w:type="dxa"/>
          </w:tcPr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5439B1" w:rsidRPr="005439B1" w:rsidRDefault="005439B1" w:rsidP="005439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5439B1" w:rsidRPr="005439B1" w:rsidRDefault="005439B1" w:rsidP="00543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439B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5439B1" w:rsidRPr="005439B1" w:rsidRDefault="009436E3" w:rsidP="0094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15.11.</w:t>
            </w:r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2018  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2547</w:t>
            </w:r>
            <w:bookmarkStart w:id="0" w:name="_GoBack"/>
            <w:bookmarkEnd w:id="0"/>
            <w:r w:rsidR="005439B1" w:rsidRPr="005439B1">
              <w:rPr>
                <w:rFonts w:ascii="Times New Roman" w:eastAsia="Times New Roman" w:hAnsi="Times New Roman" w:cs="Times New Roman"/>
                <w:sz w:val="26"/>
                <w:szCs w:val="26"/>
              </w:rPr>
              <w:t>-п</w:t>
            </w:r>
          </w:p>
        </w:tc>
        <w:tc>
          <w:tcPr>
            <w:tcW w:w="5386" w:type="dxa"/>
          </w:tcPr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tabs>
                <w:tab w:val="left" w:pos="3660"/>
                <w:tab w:val="left" w:pos="41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39B1" w:rsidRPr="005439B1" w:rsidRDefault="005439B1" w:rsidP="005439B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en-US"/>
              </w:rPr>
            </w:pPr>
          </w:p>
        </w:tc>
      </w:tr>
    </w:tbl>
    <w:tbl>
      <w:tblPr>
        <w:tblStyle w:val="ab"/>
        <w:tblpPr w:leftFromText="180" w:rightFromText="180" w:vertAnchor="text" w:horzAnchor="margin" w:tblpY="30"/>
        <w:tblW w:w="0" w:type="auto"/>
        <w:tblLook w:val="04A0"/>
      </w:tblPr>
      <w:tblGrid>
        <w:gridCol w:w="4503"/>
      </w:tblGrid>
      <w:tr w:rsidR="005439B1" w:rsidTr="0000298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439B1" w:rsidRPr="005439B1" w:rsidRDefault="005439B1" w:rsidP="00002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9B1">
              <w:rPr>
                <w:rFonts w:ascii="Times New Roman" w:eastAsia="Times New Roman" w:hAnsi="Times New Roman" w:cs="Times New Roman"/>
                <w:sz w:val="28"/>
                <w:szCs w:val="28"/>
              </w:rPr>
              <w:t>О закрытии места пересечения</w:t>
            </w:r>
          </w:p>
          <w:p w:rsidR="0000298D" w:rsidRDefault="005439B1" w:rsidP="00002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9B1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государственной границы через</w:t>
            </w:r>
            <w:r w:rsidR="00002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39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реку Илек в с. Линевка  </w:t>
            </w:r>
          </w:p>
          <w:p w:rsidR="005439B1" w:rsidRDefault="005439B1" w:rsidP="000029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9B1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</w:t>
            </w:r>
            <w:r w:rsidR="000029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39B1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</w:tbl>
    <w:p w:rsidR="005439B1" w:rsidRDefault="005439B1" w:rsidP="00543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Pr="005439B1" w:rsidRDefault="005439B1" w:rsidP="00543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Default="005439B1" w:rsidP="005439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Pr="005439B1" w:rsidRDefault="005439B1" w:rsidP="00543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B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г. 131-ФЗ «Об общих принципах организации местного самоуправления РФ», Уставом муниципального образования Соль-Илецкий городской округ, в связи                            с погодными условиями (понижением температуры), с целью обеспечения безопасности населения  постановляю:</w:t>
      </w:r>
    </w:p>
    <w:p w:rsidR="005439B1" w:rsidRPr="005439B1" w:rsidRDefault="005439B1" w:rsidP="00543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B1">
        <w:rPr>
          <w:rFonts w:ascii="Times New Roman" w:eastAsia="Times New Roman" w:hAnsi="Times New Roman" w:cs="Times New Roman"/>
          <w:sz w:val="28"/>
          <w:szCs w:val="28"/>
        </w:rPr>
        <w:t xml:space="preserve">1.Закрыть место пересечения государственной границы через реку Илек в с. Линевка с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5439B1">
        <w:rPr>
          <w:rFonts w:ascii="Times New Roman" w:eastAsia="Times New Roman" w:hAnsi="Times New Roman" w:cs="Times New Roman"/>
          <w:sz w:val="28"/>
          <w:szCs w:val="28"/>
        </w:rPr>
        <w:t>.11.2018 года.</w:t>
      </w:r>
    </w:p>
    <w:p w:rsidR="005439B1" w:rsidRPr="005439B1" w:rsidRDefault="005439B1" w:rsidP="00543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B1">
        <w:rPr>
          <w:rFonts w:ascii="Times New Roman" w:eastAsia="Times New Roman" w:hAnsi="Times New Roman" w:cs="Times New Roman"/>
          <w:sz w:val="28"/>
          <w:szCs w:val="28"/>
        </w:rPr>
        <w:t>2.Контроль за исполнением настоящего постановления возложить на главного специалиста Линевского территориального отдела Баженову Р.Н.</w:t>
      </w:r>
    </w:p>
    <w:p w:rsidR="005439B1" w:rsidRPr="005439B1" w:rsidRDefault="005439B1" w:rsidP="005439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9B1">
        <w:rPr>
          <w:rFonts w:ascii="Times New Roman" w:eastAsia="Times New Roman" w:hAnsi="Times New Roman" w:cs="Times New Roman"/>
          <w:sz w:val="28"/>
          <w:szCs w:val="28"/>
        </w:rPr>
        <w:t xml:space="preserve">3.Постановление вступает в силу после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5439B1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5439B1" w:rsidRPr="005439B1" w:rsidRDefault="005439B1" w:rsidP="00543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Pr="005439B1" w:rsidRDefault="005439B1" w:rsidP="00543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9B1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5439B1" w:rsidRPr="005439B1" w:rsidRDefault="005439B1" w:rsidP="00543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39B1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А.А. Кузьмин</w:t>
      </w:r>
    </w:p>
    <w:p w:rsidR="005439B1" w:rsidRPr="005439B1" w:rsidRDefault="005439B1" w:rsidP="00543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9B1" w:rsidRPr="005439B1" w:rsidRDefault="005439B1" w:rsidP="005439B1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5439B1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5439B1" w:rsidRPr="002029F5" w:rsidRDefault="00A43327" w:rsidP="005439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Верно: </w:t>
      </w:r>
      <w:r w:rsidR="005439B1" w:rsidRPr="002029F5">
        <w:rPr>
          <w:rFonts w:ascii="Times New Roman" w:eastAsia="Times New Roman" w:hAnsi="Times New Roman" w:cs="Times New Roman"/>
          <w:sz w:val="28"/>
          <w:szCs w:val="28"/>
        </w:rPr>
        <w:t xml:space="preserve">Ведущий специалист </w:t>
      </w:r>
    </w:p>
    <w:p w:rsidR="00FB034D" w:rsidRPr="002029F5" w:rsidRDefault="005439B1" w:rsidP="005439B1">
      <w:pPr>
        <w:spacing w:after="0" w:line="240" w:lineRule="auto"/>
        <w:rPr>
          <w:rFonts w:ascii="Times New Roman" w:hAnsi="Times New Roman" w:cs="Times New Roman"/>
        </w:rPr>
      </w:pPr>
      <w:r w:rsidRPr="002029F5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Е.В. Телушкина</w:t>
      </w:r>
    </w:p>
    <w:sectPr w:rsidR="00FB034D" w:rsidRPr="002029F5" w:rsidSect="005439B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481" w:rsidRDefault="00CD4481" w:rsidP="00054B49">
      <w:pPr>
        <w:spacing w:after="0" w:line="240" w:lineRule="auto"/>
      </w:pPr>
      <w:r>
        <w:separator/>
      </w:r>
    </w:p>
  </w:endnote>
  <w:endnote w:type="continuationSeparator" w:id="1">
    <w:p w:rsidR="00CD4481" w:rsidRDefault="00CD4481" w:rsidP="0005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481" w:rsidRDefault="00CD4481" w:rsidP="00054B49">
      <w:pPr>
        <w:spacing w:after="0" w:line="240" w:lineRule="auto"/>
      </w:pPr>
      <w:r>
        <w:separator/>
      </w:r>
    </w:p>
  </w:footnote>
  <w:footnote w:type="continuationSeparator" w:id="1">
    <w:p w:rsidR="00CD4481" w:rsidRDefault="00CD4481" w:rsidP="0005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26FAF"/>
    <w:multiLevelType w:val="hybridMultilevel"/>
    <w:tmpl w:val="334C3A5E"/>
    <w:lvl w:ilvl="0" w:tplc="7584B7BC">
      <w:start w:val="1"/>
      <w:numFmt w:val="decimal"/>
      <w:lvlText w:val="%1."/>
      <w:lvlJc w:val="left"/>
      <w:pPr>
        <w:ind w:left="9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0D1B"/>
    <w:rsid w:val="0000298D"/>
    <w:rsid w:val="00054B49"/>
    <w:rsid w:val="001A6491"/>
    <w:rsid w:val="002029F5"/>
    <w:rsid w:val="005439B1"/>
    <w:rsid w:val="00783997"/>
    <w:rsid w:val="007944C2"/>
    <w:rsid w:val="008E365C"/>
    <w:rsid w:val="00940D1B"/>
    <w:rsid w:val="009436E3"/>
    <w:rsid w:val="00950589"/>
    <w:rsid w:val="00A43327"/>
    <w:rsid w:val="00A63986"/>
    <w:rsid w:val="00AB2655"/>
    <w:rsid w:val="00B51341"/>
    <w:rsid w:val="00B60584"/>
    <w:rsid w:val="00CD4481"/>
    <w:rsid w:val="00E13AA2"/>
    <w:rsid w:val="00E63F66"/>
    <w:rsid w:val="00FB03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D1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40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4B49"/>
  </w:style>
  <w:style w:type="paragraph" w:styleId="a7">
    <w:name w:val="footer"/>
    <w:basedOn w:val="a"/>
    <w:link w:val="a8"/>
    <w:uiPriority w:val="99"/>
    <w:semiHidden/>
    <w:unhideWhenUsed/>
    <w:rsid w:val="00054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B49"/>
  </w:style>
  <w:style w:type="paragraph" w:styleId="a9">
    <w:name w:val="Balloon Text"/>
    <w:basedOn w:val="a"/>
    <w:link w:val="aa"/>
    <w:uiPriority w:val="99"/>
    <w:semiHidden/>
    <w:unhideWhenUsed/>
    <w:rsid w:val="0054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39B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43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-</cp:lastModifiedBy>
  <cp:revision>2</cp:revision>
  <cp:lastPrinted>2018-11-15T06:02:00Z</cp:lastPrinted>
  <dcterms:created xsi:type="dcterms:W3CDTF">2018-11-26T05:45:00Z</dcterms:created>
  <dcterms:modified xsi:type="dcterms:W3CDTF">2018-11-26T05:45:00Z</dcterms:modified>
</cp:coreProperties>
</file>