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7D72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7D729B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02.12.</w:t>
            </w:r>
            <w:r w:rsidR="00361DB6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729B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2490-п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45BC"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D7" w:rsidRDefault="003445BC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F6AD7" w:rsidRPr="002C2065">
        <w:rPr>
          <w:rFonts w:ascii="Times New Roman" w:hAnsi="Times New Roman" w:cs="Times New Roman"/>
          <w:sz w:val="28"/>
          <w:szCs w:val="28"/>
        </w:rPr>
        <w:t>О внесении изменений  в   постановление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01.02.2019 </w:t>
      </w:r>
    </w:p>
    <w:p w:rsidR="004B502D" w:rsidRPr="004B502D" w:rsidRDefault="00157388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241-п </w:t>
      </w:r>
      <w:r w:rsidR="002F6AD7">
        <w:rPr>
          <w:rFonts w:ascii="Times New Roman" w:hAnsi="Times New Roman" w:cs="Times New Roman"/>
          <w:sz w:val="28"/>
          <w:szCs w:val="28"/>
        </w:rPr>
        <w:t>«О</w:t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502D" w:rsidRPr="004B502D" w:rsidRDefault="004B502D" w:rsidP="008C2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8C2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В соответствии с  Указом Губернатора Оренбургской области от 24.06.2013 № 639-ук,</w:t>
      </w:r>
      <w:r w:rsidR="00157388"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практического применения жизненного и профессионального опыта граждан, имеющих особые заслуги перед Соль-Илецким городским </w:t>
      </w:r>
      <w:r w:rsidR="00157388">
        <w:rPr>
          <w:rFonts w:ascii="Times New Roman" w:hAnsi="Times New Roman" w:cs="Times New Roman"/>
          <w:sz w:val="28"/>
          <w:szCs w:val="28"/>
        </w:rPr>
        <w:t>округом</w:t>
      </w:r>
      <w:r w:rsidR="00157388" w:rsidRPr="004B502D">
        <w:rPr>
          <w:rFonts w:ascii="Times New Roman" w:hAnsi="Times New Roman" w:cs="Times New Roman"/>
          <w:sz w:val="28"/>
          <w:szCs w:val="28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5B3991">
        <w:rPr>
          <w:rFonts w:ascii="Times New Roman" w:hAnsi="Times New Roman" w:cs="Times New Roman"/>
          <w:sz w:val="28"/>
          <w:szCs w:val="28"/>
        </w:rPr>
        <w:t>постановляю</w:t>
      </w:r>
      <w:r w:rsidR="005B399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B502D" w:rsidRDefault="004B502D" w:rsidP="008C2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B39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</w:t>
      </w:r>
      <w:r w:rsidR="005B39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01.02.2019 </w:t>
      </w:r>
      <w:r w:rsidR="00157388">
        <w:rPr>
          <w:rFonts w:ascii="Times New Roman" w:hAnsi="Times New Roman" w:cs="Times New Roman"/>
          <w:sz w:val="28"/>
          <w:szCs w:val="28"/>
        </w:rPr>
        <w:t xml:space="preserve">№ 241-п </w:t>
      </w:r>
      <w:r w:rsidR="005B3991">
        <w:rPr>
          <w:rFonts w:ascii="Times New Roman" w:hAnsi="Times New Roman" w:cs="Times New Roman"/>
          <w:sz w:val="28"/>
          <w:szCs w:val="28"/>
        </w:rPr>
        <w:t>«О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при главе  муниципального образования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300D" w:rsidRPr="004B502D" w:rsidRDefault="0092300D" w:rsidP="008C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Вывести из состава совета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старейшин при главе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DB6">
        <w:rPr>
          <w:rFonts w:ascii="Times New Roman" w:eastAsia="Calibri" w:hAnsi="Times New Roman" w:cs="Times New Roman"/>
          <w:sz w:val="28"/>
          <w:szCs w:val="28"/>
        </w:rPr>
        <w:t>Харламова Михаила Иосифовича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3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57388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9C3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5B3991" w:rsidP="008C2D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Pr="00C47378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  <w:r w:rsidR="008C2D7D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</w:p>
    <w:p w:rsidR="00C47378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</w:t>
      </w:r>
      <w:r w:rsidR="00C47378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       </w:t>
      </w: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</w:t>
      </w:r>
      <w:r w:rsidR="00C47378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Е.В. Телушкина</w:t>
      </w:r>
    </w:p>
    <w:p w:rsidR="00C47378" w:rsidRPr="009103F6" w:rsidRDefault="00C47378" w:rsidP="00C4737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 w:rsidRPr="0061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9B" w:rsidRPr="00E4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2C40" w:rsidRDefault="008C2D7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4B502D" w:rsidRPr="007D729B" w:rsidRDefault="00D72C40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</w:t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</w:t>
      </w:r>
      <w:r w:rsidR="007D729B" w:rsidRPr="007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02.12.2019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9B" w:rsidRPr="007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2490-п</w:t>
      </w:r>
    </w:p>
    <w:p w:rsidR="004B502D" w:rsidRPr="007D729B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2C40" w:rsidRDefault="00D72C40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D72C40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звание «Почётный гражданин муниципального образования сельское поселение 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Соль-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157388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>
              <w:t xml:space="preserve"> 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095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A41223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«Шахтерская слава II степени»,</w:t>
            </w:r>
            <w:r>
              <w:t xml:space="preserve">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Благодарность председателя Законодательного Собрания Оренбургской области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8C6A9B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</w:tbl>
    <w:p w:rsidR="004B502D" w:rsidRPr="004B502D" w:rsidRDefault="004B502D" w:rsidP="001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B502D" w:rsidRPr="004B502D" w:rsidSect="006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6" w:rsidRDefault="00497826" w:rsidP="008C2D7D">
      <w:pPr>
        <w:spacing w:after="0" w:line="240" w:lineRule="auto"/>
      </w:pPr>
      <w:r>
        <w:separator/>
      </w:r>
    </w:p>
  </w:endnote>
  <w:endnote w:type="continuationSeparator" w:id="0">
    <w:p w:rsidR="00497826" w:rsidRDefault="00497826" w:rsidP="008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6" w:rsidRDefault="00497826" w:rsidP="008C2D7D">
      <w:pPr>
        <w:spacing w:after="0" w:line="240" w:lineRule="auto"/>
      </w:pPr>
      <w:r>
        <w:separator/>
      </w:r>
    </w:p>
  </w:footnote>
  <w:footnote w:type="continuationSeparator" w:id="0">
    <w:p w:rsidR="00497826" w:rsidRDefault="00497826" w:rsidP="008C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3DFE"/>
    <w:rsid w:val="000758C2"/>
    <w:rsid w:val="000948F2"/>
    <w:rsid w:val="0013177F"/>
    <w:rsid w:val="00157388"/>
    <w:rsid w:val="00165103"/>
    <w:rsid w:val="00166A00"/>
    <w:rsid w:val="00177AB4"/>
    <w:rsid w:val="001868C3"/>
    <w:rsid w:val="001E5BE7"/>
    <w:rsid w:val="00220C19"/>
    <w:rsid w:val="002D24AD"/>
    <w:rsid w:val="002F6AD7"/>
    <w:rsid w:val="00306C4B"/>
    <w:rsid w:val="00321F27"/>
    <w:rsid w:val="003445BC"/>
    <w:rsid w:val="003575E8"/>
    <w:rsid w:val="00361DB6"/>
    <w:rsid w:val="00362D38"/>
    <w:rsid w:val="003803CB"/>
    <w:rsid w:val="00394B0A"/>
    <w:rsid w:val="003E10C5"/>
    <w:rsid w:val="004114BC"/>
    <w:rsid w:val="00430958"/>
    <w:rsid w:val="004904C0"/>
    <w:rsid w:val="00497826"/>
    <w:rsid w:val="004A73E4"/>
    <w:rsid w:val="004B502D"/>
    <w:rsid w:val="004B66B6"/>
    <w:rsid w:val="004E43D7"/>
    <w:rsid w:val="00535917"/>
    <w:rsid w:val="00543B62"/>
    <w:rsid w:val="005543BE"/>
    <w:rsid w:val="00556F95"/>
    <w:rsid w:val="00566EC9"/>
    <w:rsid w:val="005B1931"/>
    <w:rsid w:val="005B3991"/>
    <w:rsid w:val="005C49C6"/>
    <w:rsid w:val="005E4E4C"/>
    <w:rsid w:val="005F2E38"/>
    <w:rsid w:val="00612DD7"/>
    <w:rsid w:val="00630E5F"/>
    <w:rsid w:val="00651F52"/>
    <w:rsid w:val="0065387F"/>
    <w:rsid w:val="00660E09"/>
    <w:rsid w:val="006678A2"/>
    <w:rsid w:val="00691519"/>
    <w:rsid w:val="00692B47"/>
    <w:rsid w:val="006A6882"/>
    <w:rsid w:val="007600F6"/>
    <w:rsid w:val="007958B2"/>
    <w:rsid w:val="007C709C"/>
    <w:rsid w:val="007D729B"/>
    <w:rsid w:val="007E723A"/>
    <w:rsid w:val="0081055C"/>
    <w:rsid w:val="00844D49"/>
    <w:rsid w:val="008606B4"/>
    <w:rsid w:val="00877D51"/>
    <w:rsid w:val="00896058"/>
    <w:rsid w:val="008C2D7D"/>
    <w:rsid w:val="008C6A9B"/>
    <w:rsid w:val="008C6E59"/>
    <w:rsid w:val="008D4702"/>
    <w:rsid w:val="009103F6"/>
    <w:rsid w:val="009220C6"/>
    <w:rsid w:val="0092300D"/>
    <w:rsid w:val="00925667"/>
    <w:rsid w:val="00934D67"/>
    <w:rsid w:val="00955DF9"/>
    <w:rsid w:val="00970188"/>
    <w:rsid w:val="0098207F"/>
    <w:rsid w:val="00996F74"/>
    <w:rsid w:val="009A0DA4"/>
    <w:rsid w:val="009C3E31"/>
    <w:rsid w:val="009D0968"/>
    <w:rsid w:val="009F2E9B"/>
    <w:rsid w:val="00A41223"/>
    <w:rsid w:val="00A57F1A"/>
    <w:rsid w:val="00A753B1"/>
    <w:rsid w:val="00AB5124"/>
    <w:rsid w:val="00AD6E75"/>
    <w:rsid w:val="00AF7075"/>
    <w:rsid w:val="00B73959"/>
    <w:rsid w:val="00B750ED"/>
    <w:rsid w:val="00BB1D61"/>
    <w:rsid w:val="00BE36C4"/>
    <w:rsid w:val="00C056F6"/>
    <w:rsid w:val="00C47378"/>
    <w:rsid w:val="00C533E4"/>
    <w:rsid w:val="00C911B2"/>
    <w:rsid w:val="00D72C40"/>
    <w:rsid w:val="00D8645C"/>
    <w:rsid w:val="00D9444B"/>
    <w:rsid w:val="00DD435B"/>
    <w:rsid w:val="00DF66E3"/>
    <w:rsid w:val="00E0476C"/>
    <w:rsid w:val="00E13F8E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3284-694F-4B1B-9BC1-A5481DDB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2019-11-19T04:52:00Z</cp:lastPrinted>
  <dcterms:created xsi:type="dcterms:W3CDTF">2019-12-03T12:38:00Z</dcterms:created>
  <dcterms:modified xsi:type="dcterms:W3CDTF">2019-12-03T12:38:00Z</dcterms:modified>
</cp:coreProperties>
</file>