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367DC8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2458-п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D3738">
              <w:rPr>
                <w:rFonts w:ascii="Times New Roman" w:hAnsi="Times New Roman" w:cs="Times New Roman"/>
                <w:b w:val="0"/>
                <w:sz w:val="28"/>
                <w:szCs w:val="28"/>
              </w:rPr>
              <w:t>68:143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DD3738">
        <w:rPr>
          <w:sz w:val="28"/>
          <w:szCs w:val="28"/>
        </w:rPr>
        <w:t>26.11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1" w:name="sub_1044"/>
      <w:r w:rsidR="00CB7C98" w:rsidRPr="0069571A">
        <w:rPr>
          <w:sz w:val="28"/>
          <w:szCs w:val="28"/>
        </w:rPr>
        <w:t>«</w:t>
      </w:r>
      <w:bookmarkEnd w:id="1"/>
      <w:r w:rsidR="00CB7C98" w:rsidRPr="0069571A">
        <w:rPr>
          <w:sz w:val="28"/>
          <w:szCs w:val="28"/>
        </w:rPr>
        <w:t>Магазины» код 4.4</w:t>
      </w:r>
      <w:r w:rsidR="00DD3738">
        <w:rPr>
          <w:sz w:val="28"/>
          <w:szCs w:val="28"/>
        </w:rPr>
        <w:t>, «Бытовое обслуживание» код 3.3</w:t>
      </w:r>
      <w:r w:rsidR="00CB7C98" w:rsidRPr="0069571A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</w:t>
      </w:r>
      <w:proofErr w:type="gramEnd"/>
      <w:r w:rsidR="00CB7C98" w:rsidRPr="0069571A">
        <w:rPr>
          <w:sz w:val="28"/>
          <w:szCs w:val="28"/>
        </w:rPr>
        <w:t xml:space="preserve"> на </w:t>
      </w:r>
      <w:r w:rsidR="00CB7C98" w:rsidRPr="0069571A">
        <w:rPr>
          <w:sz w:val="28"/>
          <w:szCs w:val="28"/>
        </w:rPr>
        <w:lastRenderedPageBreak/>
        <w:t>т</w:t>
      </w:r>
      <w:r w:rsidR="00CB7C98">
        <w:rPr>
          <w:sz w:val="28"/>
          <w:szCs w:val="28"/>
        </w:rPr>
        <w:t>ерритории Оренбургской области»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DD3738">
        <w:rPr>
          <w:sz w:val="28"/>
          <w:szCs w:val="28"/>
        </w:rPr>
        <w:t>68:143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CB7C98">
        <w:rPr>
          <w:sz w:val="28"/>
          <w:szCs w:val="28"/>
        </w:rPr>
        <w:t xml:space="preserve">, </w:t>
      </w:r>
      <w:proofErr w:type="spellStart"/>
      <w:r w:rsidR="00CB7C98">
        <w:rPr>
          <w:sz w:val="28"/>
          <w:szCs w:val="28"/>
        </w:rPr>
        <w:t>ул.</w:t>
      </w:r>
      <w:r w:rsidR="00DD3738">
        <w:rPr>
          <w:sz w:val="28"/>
          <w:szCs w:val="28"/>
        </w:rPr>
        <w:t>Персиянова</w:t>
      </w:r>
      <w:proofErr w:type="spellEnd"/>
      <w:r w:rsidR="00DD3738">
        <w:rPr>
          <w:sz w:val="28"/>
          <w:szCs w:val="28"/>
        </w:rPr>
        <w:t>, д.63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</w:t>
      </w:r>
      <w:proofErr w:type="spellStart"/>
      <w:r w:rsidR="00DD3738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2B" w:rsidRDefault="0049582B" w:rsidP="000E02E5">
      <w:r>
        <w:separator/>
      </w:r>
    </w:p>
  </w:endnote>
  <w:endnote w:type="continuationSeparator" w:id="0">
    <w:p w:rsidR="0049582B" w:rsidRDefault="0049582B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2B" w:rsidRDefault="0049582B" w:rsidP="000E02E5">
      <w:r>
        <w:separator/>
      </w:r>
    </w:p>
  </w:footnote>
  <w:footnote w:type="continuationSeparator" w:id="0">
    <w:p w:rsidR="0049582B" w:rsidRDefault="0049582B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135D"/>
    <w:rsid w:val="00430112"/>
    <w:rsid w:val="00452AE6"/>
    <w:rsid w:val="00475383"/>
    <w:rsid w:val="0049582B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94FC0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152A-6AE3-4868-9805-092F5D8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2019-11-27T04:24:00Z</cp:lastPrinted>
  <dcterms:created xsi:type="dcterms:W3CDTF">2019-12-02T12:34:00Z</dcterms:created>
  <dcterms:modified xsi:type="dcterms:W3CDTF">2019-12-02T12:34:00Z</dcterms:modified>
</cp:coreProperties>
</file>