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АДМИНИСТРАЦИЯ</w:t>
      </w: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973E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3E3">
        <w:rPr>
          <w:rFonts w:ascii="Times New Roman" w:hAnsi="Times New Roman"/>
          <w:b/>
          <w:sz w:val="28"/>
          <w:szCs w:val="28"/>
        </w:rPr>
        <w:t>ОБРАЗОВАНИЯ</w:t>
      </w: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973E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3E3">
        <w:rPr>
          <w:rFonts w:ascii="Times New Roman" w:hAnsi="Times New Roman"/>
          <w:b/>
          <w:sz w:val="28"/>
          <w:szCs w:val="28"/>
        </w:rPr>
        <w:t>СОЛЬ-ИЛЕЦКИЙ</w:t>
      </w: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3E3">
        <w:rPr>
          <w:rFonts w:ascii="Times New Roman" w:hAnsi="Times New Roman"/>
          <w:b/>
          <w:sz w:val="28"/>
          <w:szCs w:val="28"/>
        </w:rPr>
        <w:t>ГОРОДСКОЙ ОКРУГ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73E3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05.09.  2017г.  </w:t>
      </w:r>
      <w:r w:rsidRPr="005973E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 2399-п</w:t>
      </w: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21DE" w:rsidRPr="005973E3" w:rsidRDefault="00D421DE" w:rsidP="00D421DE">
      <w:pPr>
        <w:tabs>
          <w:tab w:val="left" w:pos="4395"/>
          <w:tab w:val="left" w:pos="4678"/>
          <w:tab w:val="left" w:pos="5245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й  в постановление администрация Соль-Илецкого   </w:t>
      </w:r>
      <w:r w:rsidRPr="005973E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3E3">
        <w:rPr>
          <w:rFonts w:ascii="Times New Roman" w:hAnsi="Times New Roman"/>
          <w:sz w:val="28"/>
          <w:szCs w:val="28"/>
        </w:rPr>
        <w:t>округа  от 29.03.2016 № 842-п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</w:t>
      </w:r>
      <w:r>
        <w:rPr>
          <w:rFonts w:ascii="Times New Roman" w:hAnsi="Times New Roman"/>
          <w:sz w:val="28"/>
          <w:szCs w:val="28"/>
        </w:rPr>
        <w:t>И</w:t>
      </w:r>
      <w:r w:rsidRPr="005973E3">
        <w:rPr>
          <w:rFonts w:ascii="Times New Roman" w:hAnsi="Times New Roman"/>
          <w:sz w:val="28"/>
          <w:szCs w:val="28"/>
        </w:rPr>
        <w:t>лецкого</w:t>
      </w:r>
      <w:r>
        <w:rPr>
          <w:rFonts w:ascii="Times New Roman" w:hAnsi="Times New Roman"/>
          <w:sz w:val="28"/>
          <w:szCs w:val="28"/>
        </w:rPr>
        <w:t xml:space="preserve"> городского округа на 2016-2020</w:t>
      </w:r>
      <w:r w:rsidRPr="005973E3">
        <w:rPr>
          <w:rFonts w:ascii="Times New Roman" w:hAnsi="Times New Roman"/>
          <w:sz w:val="28"/>
          <w:szCs w:val="28"/>
        </w:rPr>
        <w:t xml:space="preserve"> годы»</w:t>
      </w: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973E3">
        <w:rPr>
          <w:rFonts w:ascii="Times New Roman" w:hAnsi="Times New Roman"/>
          <w:sz w:val="28"/>
          <w:szCs w:val="28"/>
        </w:rPr>
        <w:t xml:space="preserve"> </w:t>
      </w:r>
      <w:r w:rsidRPr="00C33B57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округа», постановлением администрации муниципального образования Соль-Илецкий городской округ от 14.04.2016 г. № 1126-п «О внесении изменений в постановление администрации Соль-Илецкого городского округа от 26.01.2016 г. № 56-п «Об утверждении порядка разработки, реализации и оценки эффективности муниципальных программ Соль-Илецкого городского округа» постановляю: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5973E3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</w:t>
      </w:r>
      <w:r>
        <w:rPr>
          <w:rFonts w:ascii="Times New Roman" w:hAnsi="Times New Roman"/>
          <w:sz w:val="28"/>
          <w:szCs w:val="28"/>
        </w:rPr>
        <w:t>о городского округа на 2016-2020</w:t>
      </w:r>
      <w:r w:rsidRPr="005973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3E3">
        <w:rPr>
          <w:rFonts w:ascii="Times New Roman" w:hAnsi="Times New Roman"/>
          <w:sz w:val="28"/>
          <w:szCs w:val="28"/>
        </w:rPr>
        <w:t>следующие изменения: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Раздел «Объем бюджетных ассигнований Программы» в паспорте Программы изложить в новой редакции: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 xml:space="preserve">прогнозный объем финансового обеспечения Программы (в ценах соответствующих лет) составит </w:t>
      </w:r>
      <w:r>
        <w:rPr>
          <w:rFonts w:ascii="Times New Roman" w:hAnsi="Times New Roman"/>
          <w:sz w:val="28"/>
          <w:szCs w:val="28"/>
        </w:rPr>
        <w:t>3 029352,599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1 076 546,699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1 947736,7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5069,20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а) в разрезе подпрограмм и целевых программ:  </w:t>
      </w:r>
    </w:p>
    <w:p w:rsidR="00D421DE" w:rsidRPr="008F26C6" w:rsidRDefault="00083EF7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1090" w:history="1">
        <w:r w:rsidR="00D421DE" w:rsidRPr="008F26C6">
          <w:rPr>
            <w:rStyle w:val="a3"/>
            <w:rFonts w:ascii="Times New Roman" w:hAnsi="Times New Roman"/>
            <w:sz w:val="28"/>
            <w:szCs w:val="28"/>
          </w:rPr>
          <w:t>подпрограмма</w:t>
        </w:r>
      </w:hyperlink>
      <w:r w:rsidR="00D421DE" w:rsidRPr="008F26C6">
        <w:rPr>
          <w:rFonts w:ascii="Times New Roman" w:hAnsi="Times New Roman"/>
          <w:sz w:val="28"/>
          <w:szCs w:val="28"/>
        </w:rPr>
        <w:t xml:space="preserve"> "Развитие дошкольного, общего образования и дополнительного образования» – </w:t>
      </w:r>
      <w:r w:rsidR="00D421DE">
        <w:rPr>
          <w:rFonts w:ascii="Times New Roman" w:hAnsi="Times New Roman"/>
          <w:sz w:val="28"/>
          <w:szCs w:val="28"/>
        </w:rPr>
        <w:t>2 858831,673</w:t>
      </w:r>
      <w:r w:rsidR="00D421DE" w:rsidRPr="008F26C6">
        <w:rPr>
          <w:rFonts w:ascii="Times New Roman" w:hAnsi="Times New Roman"/>
          <w:sz w:val="28"/>
          <w:szCs w:val="28"/>
        </w:rPr>
        <w:t xml:space="preserve"> тыс. руб.,   из них:    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950 749,073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903013,40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5069,20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083EF7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2662" w:history="1">
        <w:r w:rsidR="00D421DE" w:rsidRPr="008F26C6">
          <w:rPr>
            <w:rStyle w:val="a3"/>
            <w:rFonts w:ascii="Times New Roman" w:hAnsi="Times New Roman"/>
            <w:sz w:val="28"/>
            <w:szCs w:val="28"/>
          </w:rPr>
          <w:t>подпрограмма</w:t>
        </w:r>
      </w:hyperlink>
      <w:r w:rsidR="00D421DE" w:rsidRPr="008F26C6">
        <w:rPr>
          <w:rFonts w:ascii="Times New Roman" w:hAnsi="Times New Roman"/>
          <w:sz w:val="28"/>
          <w:szCs w:val="28"/>
        </w:rPr>
        <w:t xml:space="preserve"> "Школьное питание »  - </w:t>
      </w:r>
      <w:r w:rsidR="00D421DE">
        <w:rPr>
          <w:rFonts w:ascii="Times New Roman" w:hAnsi="Times New Roman"/>
          <w:sz w:val="28"/>
          <w:szCs w:val="28"/>
        </w:rPr>
        <w:t>64 463,30</w:t>
      </w:r>
      <w:r w:rsidR="00D421DE"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="00D421DE" w:rsidRPr="00267FE5">
        <w:rPr>
          <w:rFonts w:ascii="Times New Roman" w:hAnsi="Times New Roman"/>
          <w:sz w:val="28"/>
          <w:szCs w:val="28"/>
        </w:rPr>
        <w:t>тыс. рублей</w:t>
      </w:r>
      <w:r w:rsidR="00D421DE" w:rsidRPr="008F26C6">
        <w:rPr>
          <w:rFonts w:ascii="Times New Roman" w:hAnsi="Times New Roman"/>
          <w:sz w:val="28"/>
          <w:szCs w:val="28"/>
        </w:rPr>
        <w:t xml:space="preserve"> 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19 740,0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44 723,30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подпрограмма «Развитие системы оценки качества образования и информационной прозрачности системы образования» - 0          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подпрограмма «Обеспечение деятельности </w:t>
      </w:r>
      <w:r>
        <w:rPr>
          <w:rFonts w:ascii="Times New Roman" w:hAnsi="Times New Roman"/>
          <w:sz w:val="28"/>
          <w:szCs w:val="28"/>
        </w:rPr>
        <w:t>в сфере образования</w:t>
      </w:r>
      <w:r w:rsidRPr="008F26C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106057,626</w:t>
      </w:r>
      <w:r w:rsidRPr="008F26C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106057,626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б) по годам реализации: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>
        <w:rPr>
          <w:rFonts w:ascii="Times New Roman" w:hAnsi="Times New Roman"/>
          <w:b/>
          <w:sz w:val="28"/>
          <w:szCs w:val="28"/>
        </w:rPr>
        <w:t>630 526,766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241 275,066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388 281,70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970,0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>
        <w:rPr>
          <w:rFonts w:ascii="Times New Roman" w:hAnsi="Times New Roman"/>
          <w:b/>
          <w:sz w:val="28"/>
          <w:szCs w:val="28"/>
        </w:rPr>
        <w:t>630071,833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237277,533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391189,0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1605,3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</w:t>
      </w:r>
      <w:r>
        <w:rPr>
          <w:rFonts w:ascii="Times New Roman" w:hAnsi="Times New Roman"/>
          <w:b/>
          <w:sz w:val="28"/>
          <w:szCs w:val="28"/>
        </w:rPr>
        <w:t>622 608,80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232 355,50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573 072,60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182 819,30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573 072,60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182 819,30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  <w:r>
        <w:rPr>
          <w:rFonts w:ascii="Times New Roman" w:hAnsi="Times New Roman"/>
          <w:sz w:val="28"/>
          <w:szCs w:val="28"/>
        </w:rPr>
        <w:t>».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«Объем бюджетных ассигнований Подпрограммы» в паспорте подпрограммы «Развитие дошкольного, общего образования и дополнительного образования» изложить в новой редакции: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</w:t>
      </w:r>
      <w:r>
        <w:rPr>
          <w:rFonts w:ascii="Times New Roman" w:hAnsi="Times New Roman"/>
          <w:sz w:val="28"/>
          <w:szCs w:val="28"/>
        </w:rPr>
        <w:t>мероприятий Подп</w:t>
      </w:r>
      <w:r w:rsidRPr="008F26C6">
        <w:rPr>
          <w:rFonts w:ascii="Times New Roman" w:hAnsi="Times New Roman"/>
          <w:sz w:val="28"/>
          <w:szCs w:val="28"/>
        </w:rPr>
        <w:t xml:space="preserve">рограммы (в ценах соответствующих лет) составит </w:t>
      </w:r>
      <w:r>
        <w:rPr>
          <w:rFonts w:ascii="Times New Roman" w:hAnsi="Times New Roman"/>
          <w:sz w:val="28"/>
          <w:szCs w:val="28"/>
        </w:rPr>
        <w:t>2 858831,673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950 749,073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1 903013,40 </w:t>
      </w:r>
      <w:r w:rsidRPr="008F26C6">
        <w:rPr>
          <w:rFonts w:ascii="Times New Roman" w:hAnsi="Times New Roman"/>
          <w:sz w:val="28"/>
          <w:szCs w:val="28"/>
        </w:rPr>
        <w:t>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5069,2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>
        <w:rPr>
          <w:rFonts w:ascii="Times New Roman" w:hAnsi="Times New Roman"/>
          <w:b/>
          <w:sz w:val="28"/>
          <w:szCs w:val="28"/>
        </w:rPr>
        <w:t xml:space="preserve">596 384,766 </w:t>
      </w:r>
      <w:r w:rsidRPr="008F26C6">
        <w:rPr>
          <w:rFonts w:ascii="Times New Roman" w:hAnsi="Times New Roman"/>
          <w:b/>
          <w:sz w:val="28"/>
          <w:szCs w:val="28"/>
        </w:rPr>
        <w:t>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215 799,966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379 614,80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970,0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>
        <w:rPr>
          <w:rFonts w:ascii="Times New Roman" w:hAnsi="Times New Roman"/>
          <w:b/>
          <w:sz w:val="28"/>
          <w:szCs w:val="28"/>
        </w:rPr>
        <w:t>591935,407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208 155,207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382174,90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1605,3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2018 год – </w:t>
      </w:r>
      <w:r>
        <w:rPr>
          <w:rFonts w:ascii="Times New Roman" w:hAnsi="Times New Roman"/>
          <w:b/>
          <w:sz w:val="28"/>
          <w:szCs w:val="28"/>
        </w:rPr>
        <w:t>585 633,10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204 393,90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542 439,20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161 200,0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542 439,20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161 200,0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  <w:r>
        <w:rPr>
          <w:rFonts w:ascii="Times New Roman" w:hAnsi="Times New Roman"/>
          <w:sz w:val="28"/>
          <w:szCs w:val="28"/>
        </w:rPr>
        <w:t>».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«Объем бюджетных ассигнований Подпрограммы» в паспорте подпрограммы «Школьное питание» изложить в новой редакции: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>
        <w:rPr>
          <w:rFonts w:ascii="Times New Roman" w:hAnsi="Times New Roman"/>
          <w:sz w:val="28"/>
          <w:szCs w:val="28"/>
        </w:rPr>
        <w:t>64 463,30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19 740,0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44 723,30 тыс. руб. – областной бюджет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 год – 13 666,90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5000,0 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8666,90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13 384,10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4370 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13 384,10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4370 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 – 12 014,10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3000,0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– 12 014,10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3000,0 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«Объем бюджетных ассигнований Подпрограммы» в паспорте подпрограммы «Обеспечение деятельности в сфере образования» изложить в новой редакции: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>
        <w:rPr>
          <w:rFonts w:ascii="Times New Roman" w:hAnsi="Times New Roman"/>
          <w:sz w:val="28"/>
          <w:szCs w:val="28"/>
        </w:rPr>
        <w:t>106057,626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106057,626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D421DE" w:rsidRPr="008F26C6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 год – 20 475,10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150">
        <w:rPr>
          <w:rFonts w:ascii="Times New Roman" w:hAnsi="Times New Roman"/>
          <w:sz w:val="28"/>
          <w:szCs w:val="28"/>
        </w:rPr>
        <w:t>20 475,10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224752,326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24 752,326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23 591,60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23 591,60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 – 18 619,30 тыс. рублей, из них: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18 619,30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– 18 619,30 тыс. рублей, из них:</w:t>
      </w:r>
    </w:p>
    <w:p w:rsidR="00D421DE" w:rsidRPr="00C33B57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18 619,30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3B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постановления</w:t>
      </w:r>
      <w:r w:rsidRPr="00C33B57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</w:t>
      </w:r>
      <w:r>
        <w:rPr>
          <w:rFonts w:ascii="Times New Roman" w:hAnsi="Times New Roman"/>
          <w:sz w:val="28"/>
          <w:szCs w:val="28"/>
        </w:rPr>
        <w:t xml:space="preserve"> годы» изложить в новой редакции, согласно приложению к настоящему постановлению.       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5973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1DE" w:rsidRPr="005973E3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1DE" w:rsidRPr="001A3CB1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1A3CB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421DE" w:rsidRPr="001A3CB1" w:rsidRDefault="00D421DE" w:rsidP="00D421D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1A3CB1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A3CB1">
        <w:rPr>
          <w:rFonts w:ascii="Times New Roman" w:hAnsi="Times New Roman"/>
          <w:sz w:val="28"/>
          <w:szCs w:val="28"/>
        </w:rPr>
        <w:t>А.А. Кузьмин</w:t>
      </w:r>
    </w:p>
    <w:p w:rsidR="00D421DE" w:rsidRPr="001A3CB1" w:rsidRDefault="00D421DE" w:rsidP="00D421D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Pr="001A3CB1" w:rsidRDefault="00D421DE" w:rsidP="00D421D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Pr="001A3CB1" w:rsidRDefault="00D421DE" w:rsidP="00D421D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21DE" w:rsidRPr="007A4031" w:rsidRDefault="00D421DE" w:rsidP="00D421D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Pr="007A4031" w:rsidRDefault="00D421DE" w:rsidP="00D421DE">
      <w:pPr>
        <w:tabs>
          <w:tab w:val="left" w:pos="7380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7A4031">
        <w:rPr>
          <w:rFonts w:ascii="Times New Roman" w:hAnsi="Times New Roman"/>
          <w:sz w:val="28"/>
          <w:szCs w:val="28"/>
        </w:rPr>
        <w:t>Верно</w:t>
      </w:r>
    </w:p>
    <w:p w:rsidR="00D421DE" w:rsidRPr="007A4031" w:rsidRDefault="00D421DE" w:rsidP="00D421DE">
      <w:pPr>
        <w:tabs>
          <w:tab w:val="left" w:pos="7230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7A4031">
        <w:rPr>
          <w:rFonts w:ascii="Times New Roman" w:hAnsi="Times New Roman"/>
          <w:sz w:val="28"/>
          <w:szCs w:val="28"/>
        </w:rPr>
        <w:t>Ведущий специалист</w:t>
      </w:r>
    </w:p>
    <w:p w:rsidR="00D421DE" w:rsidRPr="007A4031" w:rsidRDefault="00D421DE" w:rsidP="00D421DE">
      <w:pPr>
        <w:tabs>
          <w:tab w:val="left" w:pos="7230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7A4031">
        <w:rPr>
          <w:rFonts w:ascii="Times New Roman" w:hAnsi="Times New Roman"/>
          <w:sz w:val="28"/>
          <w:szCs w:val="28"/>
        </w:rPr>
        <w:t>организационного отдела</w:t>
      </w:r>
      <w:r w:rsidRPr="007A4031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4031">
        <w:rPr>
          <w:rFonts w:ascii="Times New Roman" w:hAnsi="Times New Roman"/>
          <w:sz w:val="28"/>
          <w:szCs w:val="28"/>
        </w:rPr>
        <w:t>Е.В.Телушкина</w:t>
      </w:r>
    </w:p>
    <w:p w:rsidR="00D421DE" w:rsidRPr="007A4031" w:rsidRDefault="00D421DE" w:rsidP="00D421D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Pr="007A4031" w:rsidRDefault="00D421DE" w:rsidP="00D421D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Pr="007A4031" w:rsidRDefault="00D421DE" w:rsidP="00D421D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Pr="007A4031" w:rsidRDefault="00D421DE" w:rsidP="00D421D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Default="00D421DE" w:rsidP="00D421D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21DE" w:rsidRDefault="00D421DE" w:rsidP="00D421D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Default="00D421DE" w:rsidP="00D421D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21DE" w:rsidRDefault="00D421DE" w:rsidP="00D421D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F1C8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35733">
        <w:rPr>
          <w:rFonts w:ascii="Times New Roman" w:hAnsi="Times New Roman"/>
          <w:sz w:val="20"/>
          <w:szCs w:val="20"/>
        </w:rPr>
        <w:t xml:space="preserve">Разослано: </w:t>
      </w:r>
      <w:r>
        <w:rPr>
          <w:rFonts w:ascii="Times New Roman" w:hAnsi="Times New Roman"/>
          <w:sz w:val="20"/>
          <w:szCs w:val="20"/>
        </w:rPr>
        <w:t xml:space="preserve">Прокуратуре Соль-Илецкого района, </w:t>
      </w:r>
      <w:r w:rsidRPr="00A35733">
        <w:rPr>
          <w:rFonts w:ascii="Times New Roman" w:hAnsi="Times New Roman"/>
          <w:sz w:val="20"/>
          <w:szCs w:val="20"/>
        </w:rPr>
        <w:t xml:space="preserve">Министерству образования, </w:t>
      </w:r>
      <w:r>
        <w:rPr>
          <w:rFonts w:ascii="Times New Roman" w:hAnsi="Times New Roman"/>
          <w:sz w:val="20"/>
          <w:szCs w:val="20"/>
        </w:rPr>
        <w:t>Управлению образования</w:t>
      </w:r>
      <w:r w:rsidRPr="00A3573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Ф</w:t>
      </w:r>
      <w:r w:rsidRPr="00A35733">
        <w:rPr>
          <w:rFonts w:ascii="Times New Roman" w:hAnsi="Times New Roman"/>
          <w:sz w:val="20"/>
          <w:szCs w:val="20"/>
        </w:rPr>
        <w:t xml:space="preserve">инансовому управлению, </w:t>
      </w:r>
      <w:r>
        <w:rPr>
          <w:rFonts w:ascii="Times New Roman" w:hAnsi="Times New Roman"/>
          <w:sz w:val="20"/>
          <w:szCs w:val="20"/>
        </w:rPr>
        <w:t xml:space="preserve">Организационному отделу, </w:t>
      </w:r>
      <w:r w:rsidRPr="00A35733">
        <w:rPr>
          <w:rFonts w:ascii="Times New Roman" w:hAnsi="Times New Roman"/>
          <w:sz w:val="20"/>
          <w:szCs w:val="20"/>
        </w:rPr>
        <w:t>образовательным учреждениям</w:t>
      </w:r>
      <w:r>
        <w:rPr>
          <w:rFonts w:ascii="Times New Roman" w:hAnsi="Times New Roman"/>
          <w:sz w:val="20"/>
          <w:szCs w:val="20"/>
        </w:rPr>
        <w:t>.</w:t>
      </w:r>
    </w:p>
    <w:p w:rsidR="000A0844" w:rsidRDefault="000A0844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sectPr w:rsidR="000A0844" w:rsidSect="00D421D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A0844" w:rsidRDefault="000A0844" w:rsidP="000A08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</w:t>
      </w:r>
    </w:p>
    <w:p w:rsidR="000A0844" w:rsidRDefault="000A0844" w:rsidP="000A08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к постановлению администрации                                                   </w:t>
      </w:r>
    </w:p>
    <w:p w:rsidR="000A0844" w:rsidRDefault="000A0844" w:rsidP="000A08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Соль-Илецкого городского округа</w:t>
      </w:r>
    </w:p>
    <w:p w:rsidR="000A0844" w:rsidRDefault="000A0844" w:rsidP="000A08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«  05  »    09   2017г  </w:t>
      </w:r>
      <w:r w:rsidR="0034086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2399-п</w:t>
      </w:r>
    </w:p>
    <w:p w:rsidR="000A0844" w:rsidRDefault="000A0844" w:rsidP="000A084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0A0844" w:rsidRDefault="000A0844" w:rsidP="000A084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A0844" w:rsidRDefault="000A0844" w:rsidP="000A084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0A0844" w:rsidRDefault="000A0844" w:rsidP="000A084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0A0844" w:rsidRDefault="000A0844" w:rsidP="000A0844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0A0844" w:rsidRPr="002E4EE6" w:rsidRDefault="000A0844" w:rsidP="000A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0A0844" w:rsidRDefault="000A0844" w:rsidP="000A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0A0844" w:rsidRPr="002E4EE6" w:rsidRDefault="000A0844" w:rsidP="000A0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2016-2020 годы</w:t>
      </w:r>
    </w:p>
    <w:tbl>
      <w:tblPr>
        <w:tblpPr w:leftFromText="180" w:rightFromText="180" w:vertAnchor="text" w:horzAnchor="margin" w:tblpXSpec="center" w:tblpY="218"/>
        <w:tblW w:w="158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"/>
        <w:gridCol w:w="1288"/>
        <w:gridCol w:w="110"/>
        <w:gridCol w:w="1591"/>
        <w:gridCol w:w="232"/>
        <w:gridCol w:w="11"/>
        <w:gridCol w:w="1174"/>
        <w:gridCol w:w="233"/>
        <w:gridCol w:w="7"/>
        <w:gridCol w:w="1320"/>
        <w:gridCol w:w="224"/>
        <w:gridCol w:w="7"/>
        <w:gridCol w:w="1045"/>
        <w:gridCol w:w="228"/>
        <w:gridCol w:w="906"/>
        <w:gridCol w:w="425"/>
        <w:gridCol w:w="84"/>
        <w:gridCol w:w="37"/>
        <w:gridCol w:w="872"/>
        <w:gridCol w:w="283"/>
        <w:gridCol w:w="95"/>
        <w:gridCol w:w="26"/>
        <w:gridCol w:w="872"/>
        <w:gridCol w:w="30"/>
        <w:gridCol w:w="33"/>
        <w:gridCol w:w="15"/>
        <w:gridCol w:w="15"/>
        <w:gridCol w:w="15"/>
        <w:gridCol w:w="33"/>
        <w:gridCol w:w="15"/>
        <w:gridCol w:w="45"/>
        <w:gridCol w:w="7"/>
        <w:gridCol w:w="23"/>
        <w:gridCol w:w="15"/>
        <w:gridCol w:w="15"/>
        <w:gridCol w:w="873"/>
        <w:gridCol w:w="28"/>
        <w:gridCol w:w="11"/>
        <w:gridCol w:w="33"/>
        <w:gridCol w:w="15"/>
        <w:gridCol w:w="15"/>
        <w:gridCol w:w="15"/>
        <w:gridCol w:w="24"/>
        <w:gridCol w:w="9"/>
        <w:gridCol w:w="63"/>
        <w:gridCol w:w="30"/>
        <w:gridCol w:w="15"/>
        <w:gridCol w:w="30"/>
        <w:gridCol w:w="983"/>
        <w:gridCol w:w="170"/>
        <w:gridCol w:w="1813"/>
        <w:gridCol w:w="6"/>
      </w:tblGrid>
      <w:tr w:rsidR="000A0844" w:rsidRPr="00600815" w:rsidTr="00E4446C">
        <w:trPr>
          <w:gridAfter w:val="1"/>
          <w:wAfter w:w="6" w:type="dxa"/>
          <w:trHeight w:val="828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0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0A0844" w:rsidRPr="00600815" w:rsidTr="00E4446C">
        <w:trPr>
          <w:gridAfter w:val="1"/>
          <w:wAfter w:w="6" w:type="dxa"/>
          <w:trHeight w:val="8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6233" w:type="dxa"/>
            <w:gridSpan w:val="3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40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</w:trPr>
        <w:tc>
          <w:tcPr>
            <w:tcW w:w="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0844" w:rsidRPr="00600815" w:rsidTr="00E4446C">
        <w:trPr>
          <w:gridAfter w:val="1"/>
          <w:wAfter w:w="6" w:type="dxa"/>
          <w:trHeight w:val="714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3029352,599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630071,833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622 608,8</w:t>
            </w:r>
          </w:p>
        </w:tc>
        <w:tc>
          <w:tcPr>
            <w:tcW w:w="11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за счет реализации новых принципов 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0A0844" w:rsidRPr="00600815" w:rsidTr="00E4446C">
        <w:trPr>
          <w:gridAfter w:val="1"/>
          <w:wAfter w:w="6" w:type="dxa"/>
          <w:trHeight w:val="70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1605,3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61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1 947736,7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A052E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388 281,70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391189,0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12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3218E1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8E1">
              <w:rPr>
                <w:rFonts w:ascii="Times New Roman" w:hAnsi="Times New Roman"/>
                <w:b/>
                <w:sz w:val="20"/>
                <w:szCs w:val="20"/>
              </w:rPr>
              <w:t>1 076546,699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241275,066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3218E1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18E1">
              <w:rPr>
                <w:rFonts w:ascii="Times New Roman" w:hAnsi="Times New Roman"/>
                <w:b/>
                <w:sz w:val="20"/>
                <w:szCs w:val="20"/>
              </w:rPr>
              <w:t>237277,533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232 355,5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873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60"/>
        </w:trPr>
        <w:tc>
          <w:tcPr>
            <w:tcW w:w="15804" w:type="dxa"/>
            <w:gridSpan w:val="51"/>
            <w:tcBorders>
              <w:bottom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51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образования детей"  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2858831,673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5069,20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596 384,766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591935,407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1605,3</w:t>
            </w:r>
          </w:p>
        </w:tc>
        <w:tc>
          <w:tcPr>
            <w:tcW w:w="105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585 633,10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542 439,2</w:t>
            </w:r>
          </w:p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542 439,2</w:t>
            </w:r>
          </w:p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выполнения государственных 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обеспечение доступа к современным условиям обучения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всем обучающимся независимо от места жительства;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доведение средней заработной платы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</w:p>
        </w:tc>
      </w:tr>
      <w:tr w:rsidR="000A0844" w:rsidRPr="00600815" w:rsidTr="00E4446C">
        <w:trPr>
          <w:gridAfter w:val="1"/>
          <w:wAfter w:w="6" w:type="dxa"/>
          <w:trHeight w:val="494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1 903013,4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379 614,80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382174,9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887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950 749,073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215 799,966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208 155,207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1C2B88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204393,9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1"/>
          <w:wAfter w:w="6" w:type="dxa"/>
          <w:trHeight w:val="120"/>
        </w:trPr>
        <w:tc>
          <w:tcPr>
            <w:tcW w:w="15804" w:type="dxa"/>
            <w:gridSpan w:val="5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05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54400D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718423,866</w:t>
            </w: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753">
              <w:rPr>
                <w:rFonts w:ascii="Times New Roman" w:hAnsi="Times New Roman"/>
                <w:sz w:val="20"/>
                <w:szCs w:val="20"/>
              </w:rPr>
              <w:t>151229,7</w:t>
            </w: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151 590,70</w:t>
            </w: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семьям с детьми раннего возраста будут предоставлены консультационные услуги; детям будет предоставлена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образования.</w:t>
            </w: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54400D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723A19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4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0D3A55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75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4729</w:t>
            </w:r>
            <w:r w:rsidRPr="0038075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0D3A55" w:rsidRDefault="000A0844" w:rsidP="00E4446C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0D3A55" w:rsidRDefault="000A0844" w:rsidP="00E4446C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0D3A55" w:rsidRDefault="000A0844" w:rsidP="00E4446C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3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354 372,866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76500,0</w:t>
            </w:r>
          </w:p>
        </w:tc>
        <w:tc>
          <w:tcPr>
            <w:tcW w:w="114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76861,0</w:t>
            </w:r>
          </w:p>
        </w:tc>
        <w:tc>
          <w:tcPr>
            <w:tcW w:w="11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0D3A5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gridAfter w:val="3"/>
          <w:wAfter w:w="1989" w:type="dxa"/>
          <w:trHeight w:val="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79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1 854845,78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382 923,30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753">
              <w:rPr>
                <w:rFonts w:ascii="Times New Roman" w:hAnsi="Times New Roman"/>
                <w:sz w:val="20"/>
                <w:szCs w:val="20"/>
              </w:rPr>
              <w:t>378353,88</w:t>
            </w: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378 249,20</w:t>
            </w:r>
          </w:p>
        </w:tc>
        <w:tc>
          <w:tcPr>
            <w:tcW w:w="119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920287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  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</w:p>
        </w:tc>
      </w:tr>
      <w:tr w:rsidR="000A0844" w:rsidRPr="00600815" w:rsidTr="00E4446C">
        <w:trPr>
          <w:trHeight w:val="40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1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1 385448,30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54400D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38075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</w:t>
            </w:r>
            <w:r w:rsidRPr="00380753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78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469 397,48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54400D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106113,800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1011</w:t>
            </w:r>
            <w:r>
              <w:rPr>
                <w:rFonts w:ascii="Times New Roman" w:hAnsi="Times New Roman"/>
                <w:sz w:val="20"/>
                <w:szCs w:val="20"/>
              </w:rPr>
              <w:t>94,18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101089,50</w:t>
            </w: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1C2B8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61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54400D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46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4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123 307,627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28361,027</w:t>
            </w:r>
          </w:p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0A0844" w:rsidRPr="00600815" w:rsidTr="00E4446C">
        <w:trPr>
          <w:trHeight w:val="55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6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123 307,627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28361,027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одаренных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0A0844" w:rsidRPr="005A3B76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3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8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13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967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0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4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"Развитие физической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в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организациях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80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70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кадрового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будут сформированы эффективные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институты самоуправления в профессиональном педагогическом сообществе</w:t>
            </w:r>
          </w:p>
        </w:tc>
      </w:tr>
      <w:tr w:rsidR="000A0844" w:rsidRPr="00600815" w:rsidTr="00E4446C">
        <w:trPr>
          <w:trHeight w:val="8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84"/>
        </w:trPr>
        <w:tc>
          <w:tcPr>
            <w:tcW w:w="3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дошкольного,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1792,2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6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AD7EB2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7115D3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1792,2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"Социальные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гарантии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правление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Всего, в том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0A0844" w:rsidRPr="00600815" w:rsidTr="00E4446C">
        <w:trPr>
          <w:trHeight w:val="4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0A0844" w:rsidRPr="00600815" w:rsidTr="00E4446C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0A0844" w:rsidRPr="00600815" w:rsidTr="00E4446C">
        <w:trPr>
          <w:trHeight w:val="230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5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0A0844" w:rsidRPr="00600815" w:rsidTr="00E4446C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A052E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A052E8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2889,80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Default="000A0844" w:rsidP="00E4446C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0A0844" w:rsidRPr="00600815" w:rsidTr="00E4446C">
        <w:trPr>
          <w:trHeight w:val="849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737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FF26DB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Default="000A0844" w:rsidP="00E4446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FF26DB" w:rsidRDefault="000A0844" w:rsidP="00E4446C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407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Pr="00FF26DB" w:rsidRDefault="000A0844" w:rsidP="00E444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1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проживающим в сельской местности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/>
        </w:tc>
        <w:tc>
          <w:tcPr>
            <w:tcW w:w="12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/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/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0A0844" w:rsidRPr="00600815" w:rsidTr="00E4446C">
        <w:trPr>
          <w:trHeight w:val="96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818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/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/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/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12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97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0A0844" w:rsidRPr="00600815" w:rsidTr="00E4446C">
        <w:trPr>
          <w:trHeight w:val="3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1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972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5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0A0844" w:rsidRPr="00600815" w:rsidTr="00E4446C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1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содержанию ребенка в приемной семье, а так же на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вознаграждение, причитающегося приемному родителю"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766F0C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снизить долю детей-сирот и детей, оставшихся без попечения родителей, от общего числа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0A0844" w:rsidRPr="00600815" w:rsidTr="00E4446C">
        <w:trPr>
          <w:trHeight w:val="7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04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3896,40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A0844" w:rsidRPr="00600815" w:rsidTr="00E4446C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3896,40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Default="000A0844" w:rsidP="00E4446C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7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02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создать дополнительные группы в действующих ДОО за счет рационального использования имеющихся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</w:p>
        </w:tc>
      </w:tr>
      <w:tr w:rsidR="000A0844" w:rsidRPr="00600815" w:rsidTr="00E4446C">
        <w:trPr>
          <w:trHeight w:val="49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9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09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8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0A084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4912,6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2848,8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0A0844" w:rsidRPr="00600815" w:rsidTr="00E4446C">
        <w:trPr>
          <w:trHeight w:val="7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1172,8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14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47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1A539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21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1A539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формированию сети образовательных организаций, в которых созданы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условия для инклюзивного образования детей-инвалидов»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7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64 463,30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59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8B7590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44723,3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72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64 463,30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13666,90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224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процентов; повышение эффективности системы организации школьного питания, доступности горячего питания для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0A0844" w:rsidRPr="00600815" w:rsidTr="00E4446C">
        <w:trPr>
          <w:trHeight w:val="52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</w:t>
            </w:r>
            <w:r w:rsidRPr="00CA3A67">
              <w:rPr>
                <w:rFonts w:ascii="Times New Roman" w:hAnsi="Times New Roman"/>
                <w:sz w:val="20"/>
                <w:szCs w:val="20"/>
              </w:rPr>
              <w:lastRenderedPageBreak/>
              <w:t>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44 723,30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0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2865AA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2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961B20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>созданы условия для обеспечения учащихся общеобразовательных организаций качественным двухразовым горячим питанием.</w:t>
            </w:r>
          </w:p>
          <w:p w:rsidR="000A0844" w:rsidRPr="00961B20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в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с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школьников в пищевых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веществах и энергии"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сохранение и укрепление здоровья учащихся общеобразовательных организаций.</w:t>
            </w: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1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147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5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0A0844" w:rsidRPr="00600815" w:rsidRDefault="00083EF7" w:rsidP="00E4446C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0A0844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здорового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среди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0A0844" w:rsidRPr="00600815" w:rsidTr="00E4446C">
        <w:trPr>
          <w:trHeight w:val="82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67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0A0844" w:rsidRPr="00600815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RPr="00600815" w:rsidTr="00E4446C">
        <w:trPr>
          <w:trHeight w:val="240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0844" w:rsidRPr="00600815" w:rsidRDefault="000A0844" w:rsidP="00E4446C"/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701"/>
        <w:gridCol w:w="1275"/>
        <w:gridCol w:w="1276"/>
        <w:gridCol w:w="1134"/>
        <w:gridCol w:w="1125"/>
        <w:gridCol w:w="9"/>
        <w:gridCol w:w="992"/>
        <w:gridCol w:w="1276"/>
        <w:gridCol w:w="1985"/>
      </w:tblGrid>
      <w:tr w:rsidR="000A0844" w:rsidTr="00E4446C">
        <w:trPr>
          <w:trHeight w:val="425"/>
        </w:trPr>
        <w:tc>
          <w:tcPr>
            <w:tcW w:w="425" w:type="dxa"/>
            <w:vMerge w:val="restart"/>
          </w:tcPr>
          <w:p w:rsidR="000A0844" w:rsidRPr="00486747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1" w:type="dxa"/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106057,626</w:t>
            </w:r>
          </w:p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24 752,326</w:t>
            </w: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992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 w:val="restart"/>
          </w:tcPr>
          <w:p w:rsidR="000A0844" w:rsidRPr="00C8031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0A0844" w:rsidRPr="00C8031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0A0844" w:rsidRPr="00B7673D" w:rsidRDefault="000A0844" w:rsidP="00E444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детей с </w:t>
            </w:r>
            <w:r w:rsidRPr="00C80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0A0844" w:rsidTr="00E4446C">
        <w:trPr>
          <w:trHeight w:val="330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793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330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106057,626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24 752,326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265"/>
        </w:trPr>
        <w:tc>
          <w:tcPr>
            <w:tcW w:w="425" w:type="dxa"/>
            <w:vMerge w:val="restart"/>
          </w:tcPr>
          <w:p w:rsidR="000A0844" w:rsidRPr="00486747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7865,326</w:t>
            </w:r>
          </w:p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1844,326</w:t>
            </w:r>
          </w:p>
          <w:p w:rsidR="000A0844" w:rsidRDefault="000A0844" w:rsidP="00E4446C"/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 w:val="restart"/>
          </w:tcPr>
          <w:p w:rsidR="000A0844" w:rsidRPr="00FE226A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0A0844" w:rsidRPr="00FE226A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285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300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270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7865,326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395"/>
        </w:trPr>
        <w:tc>
          <w:tcPr>
            <w:tcW w:w="425" w:type="dxa"/>
            <w:vMerge w:val="restart"/>
          </w:tcPr>
          <w:p w:rsidR="000A0844" w:rsidRPr="00486747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Всего, в том 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19023,5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4503,0</w:t>
            </w:r>
          </w:p>
          <w:p w:rsidR="000A0844" w:rsidRPr="00B7673D" w:rsidRDefault="000A0844" w:rsidP="00E444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985" w:type="dxa"/>
            <w:vMerge w:val="restart"/>
          </w:tcPr>
          <w:p w:rsidR="000A0844" w:rsidRPr="00C8031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428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435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315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19023,5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4503,0</w:t>
            </w:r>
          </w:p>
          <w:p w:rsidR="000A0844" w:rsidRPr="00B7673D" w:rsidRDefault="000A0844" w:rsidP="00E444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375"/>
        </w:trPr>
        <w:tc>
          <w:tcPr>
            <w:tcW w:w="425" w:type="dxa"/>
            <w:vMerge w:val="restart"/>
          </w:tcPr>
          <w:p w:rsidR="000A0844" w:rsidRPr="00486747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 w:val="restart"/>
          </w:tcPr>
          <w:p w:rsidR="000A0844" w:rsidRPr="000E1EAA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255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315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390"/>
        </w:trPr>
        <w:tc>
          <w:tcPr>
            <w:tcW w:w="425" w:type="dxa"/>
            <w:vMerge/>
          </w:tcPr>
          <w:p w:rsidR="000A0844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0A0844" w:rsidRPr="00B7673D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520"/>
        </w:trPr>
        <w:tc>
          <w:tcPr>
            <w:tcW w:w="425" w:type="dxa"/>
            <w:vMerge w:val="restart"/>
          </w:tcPr>
          <w:p w:rsidR="000A0844" w:rsidRPr="00486747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843" w:type="dxa"/>
            <w:vMerge w:val="restart"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8" w:type="dxa"/>
            <w:vMerge w:val="restart"/>
          </w:tcPr>
          <w:p w:rsidR="000A0844" w:rsidRPr="00B7673D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0844" w:rsidRPr="00600815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14 260,50</w:t>
            </w:r>
          </w:p>
        </w:tc>
        <w:tc>
          <w:tcPr>
            <w:tcW w:w="1276" w:type="dxa"/>
          </w:tcPr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0844" w:rsidRPr="001A55DC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 w:val="restart"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714"/>
        </w:trPr>
        <w:tc>
          <w:tcPr>
            <w:tcW w:w="425" w:type="dxa"/>
            <w:vMerge/>
          </w:tcPr>
          <w:p w:rsidR="000A0844" w:rsidRPr="00486747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1A55DC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1A55DC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Default="000A0844" w:rsidP="00E4446C"/>
        </w:tc>
        <w:tc>
          <w:tcPr>
            <w:tcW w:w="1276" w:type="dxa"/>
          </w:tcPr>
          <w:p w:rsidR="000A0844" w:rsidRDefault="000A0844" w:rsidP="00E4446C"/>
        </w:tc>
        <w:tc>
          <w:tcPr>
            <w:tcW w:w="1985" w:type="dxa"/>
            <w:vMerge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840"/>
        </w:trPr>
        <w:tc>
          <w:tcPr>
            <w:tcW w:w="425" w:type="dxa"/>
            <w:vMerge/>
          </w:tcPr>
          <w:p w:rsidR="000A0844" w:rsidRPr="00486747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Default="000A0844" w:rsidP="00E44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0844" w:rsidRPr="001A55DC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A0844" w:rsidRPr="001A55DC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0A0844" w:rsidRDefault="000A0844" w:rsidP="00E4446C"/>
        </w:tc>
        <w:tc>
          <w:tcPr>
            <w:tcW w:w="1276" w:type="dxa"/>
          </w:tcPr>
          <w:p w:rsidR="000A0844" w:rsidRDefault="000A0844" w:rsidP="00E4446C"/>
        </w:tc>
        <w:tc>
          <w:tcPr>
            <w:tcW w:w="1985" w:type="dxa"/>
            <w:vMerge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0844" w:rsidTr="00E4446C">
        <w:trPr>
          <w:trHeight w:val="759"/>
        </w:trPr>
        <w:tc>
          <w:tcPr>
            <w:tcW w:w="425" w:type="dxa"/>
            <w:vMerge/>
          </w:tcPr>
          <w:p w:rsidR="000A0844" w:rsidRPr="00486747" w:rsidRDefault="000A0844" w:rsidP="00E444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844" w:rsidRDefault="000A0844" w:rsidP="00E4446C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0844" w:rsidRDefault="000A0844" w:rsidP="00E44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0A0844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14 260,50</w:t>
            </w:r>
          </w:p>
        </w:tc>
        <w:tc>
          <w:tcPr>
            <w:tcW w:w="1276" w:type="dxa"/>
          </w:tcPr>
          <w:p w:rsidR="000A0844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0844" w:rsidRPr="001A55DC" w:rsidRDefault="000A0844" w:rsidP="00E44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0A0844" w:rsidRDefault="000A0844" w:rsidP="00E4446C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/>
          </w:tcPr>
          <w:p w:rsidR="000A0844" w:rsidRPr="00B7673D" w:rsidRDefault="000A0844" w:rsidP="00E44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0844" w:rsidRDefault="000A0844" w:rsidP="000A08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0844" w:rsidRDefault="000A0844" w:rsidP="000A084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A0844" w:rsidRDefault="000A0844" w:rsidP="000A0844"/>
    <w:p w:rsidR="00D421DE" w:rsidRDefault="00D421DE" w:rsidP="00D421DE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</w:pPr>
    </w:p>
    <w:sectPr w:rsidR="00D421DE" w:rsidSect="003F59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21DE"/>
    <w:rsid w:val="00083EF7"/>
    <w:rsid w:val="000A0844"/>
    <w:rsid w:val="001338E8"/>
    <w:rsid w:val="00340864"/>
    <w:rsid w:val="00826EB9"/>
    <w:rsid w:val="009F1C8E"/>
    <w:rsid w:val="00A264E5"/>
    <w:rsid w:val="00D421DE"/>
    <w:rsid w:val="00FB048E"/>
    <w:rsid w:val="00FF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D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08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08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A084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21D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A08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084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0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0844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A0844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844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0844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rsid w:val="000A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84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0A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844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99"/>
    <w:rsid w:val="000A0844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0A0844"/>
    <w:rPr>
      <w:color w:val="106BBE"/>
      <w:sz w:val="26"/>
    </w:rPr>
  </w:style>
  <w:style w:type="paragraph" w:customStyle="1" w:styleId="aa">
    <w:name w:val="Прижатый влево"/>
    <w:basedOn w:val="a"/>
    <w:next w:val="a"/>
    <w:uiPriority w:val="99"/>
    <w:rsid w:val="000A0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A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8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0A0844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0A08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5298</Words>
  <Characters>30204</Characters>
  <Application>Microsoft Office Word</Application>
  <DocSecurity>0</DocSecurity>
  <Lines>251</Lines>
  <Paragraphs>70</Paragraphs>
  <ScaleCrop>false</ScaleCrop>
  <Company>Microsoft</Company>
  <LinksUpToDate>false</LinksUpToDate>
  <CharactersWithSpaces>35432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-</cp:lastModifiedBy>
  <cp:revision>2</cp:revision>
  <dcterms:created xsi:type="dcterms:W3CDTF">2017-09-06T12:48:00Z</dcterms:created>
  <dcterms:modified xsi:type="dcterms:W3CDTF">2017-09-06T12:48:00Z</dcterms:modified>
</cp:coreProperties>
</file>