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A573B1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14.11.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2355-п</w:t>
            </w:r>
            <w:bookmarkStart w:id="0" w:name="_GoBack"/>
            <w:bookmarkEnd w:id="0"/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17954" w:rsidRPr="00F17954" w:rsidRDefault="00F17954" w:rsidP="00F17954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954">
              <w:rPr>
                <w:rFonts w:ascii="Times New Roman" w:eastAsia="Times New Roman" w:hAnsi="Times New Roman" w:cs="Times New Roman"/>
                <w:sz w:val="28"/>
                <w:szCs w:val="28"/>
              </w:rPr>
              <w:t>О закрытии места пересечения</w:t>
            </w:r>
          </w:p>
          <w:p w:rsidR="00F17954" w:rsidRPr="00F17954" w:rsidRDefault="00F17954" w:rsidP="00F17954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границы </w:t>
            </w:r>
            <w:proofErr w:type="gramStart"/>
            <w:r w:rsidRPr="00F17954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F17954" w:rsidRPr="00F17954" w:rsidRDefault="00F17954" w:rsidP="00F17954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реку Илек в районе села </w:t>
            </w:r>
            <w:proofErr w:type="spellStart"/>
            <w:r w:rsidRPr="00F17954">
              <w:rPr>
                <w:rFonts w:ascii="Times New Roman" w:eastAsia="Times New Roman" w:hAnsi="Times New Roman" w:cs="Times New Roman"/>
                <w:sz w:val="28"/>
                <w:szCs w:val="28"/>
              </w:rPr>
              <w:t>Линёвка</w:t>
            </w:r>
            <w:proofErr w:type="spellEnd"/>
            <w:r w:rsidRPr="00F17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7954" w:rsidRPr="00F17954" w:rsidRDefault="00F17954" w:rsidP="00F17954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95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F17954" w:rsidP="00F179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95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F17954" w:rsidRDefault="001E2B29" w:rsidP="00FF31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F17954" w:rsidRPr="00F17954">
        <w:rPr>
          <w:rFonts w:ascii="Times New Roman" w:eastAsia="Times New Roman" w:hAnsi="Times New Roman" w:cs="Times New Roman"/>
          <w:sz w:val="28"/>
          <w:szCs w:val="28"/>
        </w:rPr>
        <w:t>Водным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Соглашением между Российской Федерацией и Правительством Республики Казахстан о деятельности пограничных представителей от</w:t>
      </w:r>
      <w:r w:rsidR="00F17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54" w:rsidRPr="00F17954">
        <w:rPr>
          <w:rFonts w:ascii="Times New Roman" w:eastAsia="Times New Roman" w:hAnsi="Times New Roman" w:cs="Times New Roman"/>
          <w:sz w:val="28"/>
          <w:szCs w:val="28"/>
        </w:rPr>
        <w:t>09.01.2004</w:t>
      </w:r>
      <w:r w:rsidR="00F179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7954" w:rsidRPr="00F17954">
        <w:t xml:space="preserve"> </w:t>
      </w:r>
      <w:r w:rsidR="00F17954" w:rsidRPr="00F17954">
        <w:rPr>
          <w:rFonts w:ascii="Times New Roman" w:eastAsia="Times New Roman" w:hAnsi="Times New Roman" w:cs="Times New Roman"/>
          <w:sz w:val="28"/>
          <w:szCs w:val="28"/>
        </w:rPr>
        <w:t>в связи</w:t>
      </w:r>
      <w:r w:rsidR="00F17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54" w:rsidRPr="00F17954">
        <w:rPr>
          <w:rFonts w:ascii="Times New Roman" w:eastAsia="Times New Roman" w:hAnsi="Times New Roman" w:cs="Times New Roman"/>
          <w:sz w:val="28"/>
          <w:szCs w:val="28"/>
        </w:rPr>
        <w:t>с погодными условиями (понижением температуры), с целью обеспечения безопасности населения  постановляю:</w:t>
      </w:r>
    </w:p>
    <w:p w:rsidR="00F17954" w:rsidRDefault="00F17954" w:rsidP="00FF31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95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54">
        <w:rPr>
          <w:rFonts w:ascii="Times New Roman" w:eastAsia="Times New Roman" w:hAnsi="Times New Roman" w:cs="Times New Roman"/>
          <w:sz w:val="28"/>
          <w:szCs w:val="28"/>
        </w:rPr>
        <w:t>Закрыть место пересечения государственной границы «</w:t>
      </w:r>
      <w:proofErr w:type="spellStart"/>
      <w:r w:rsidRPr="00F17954">
        <w:rPr>
          <w:rFonts w:ascii="Times New Roman" w:eastAsia="Times New Roman" w:hAnsi="Times New Roman" w:cs="Times New Roman"/>
          <w:sz w:val="28"/>
          <w:szCs w:val="28"/>
        </w:rPr>
        <w:t>Линёвка</w:t>
      </w:r>
      <w:proofErr w:type="spellEnd"/>
      <w:r w:rsidRPr="00F17954">
        <w:rPr>
          <w:rFonts w:ascii="Times New Roman" w:eastAsia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Pr="00F17954">
        <w:rPr>
          <w:rFonts w:ascii="Times New Roman" w:eastAsia="Times New Roman" w:hAnsi="Times New Roman" w:cs="Times New Roman"/>
          <w:sz w:val="28"/>
          <w:szCs w:val="28"/>
        </w:rPr>
        <w:t>Линёвка</w:t>
      </w:r>
      <w:proofErr w:type="spellEnd"/>
      <w:r w:rsidRPr="00F179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</w:t>
      </w:r>
      <w:r>
        <w:rPr>
          <w:rFonts w:ascii="Times New Roman" w:eastAsia="Times New Roman" w:hAnsi="Times New Roman" w:cs="Times New Roman"/>
          <w:sz w:val="28"/>
          <w:szCs w:val="28"/>
        </w:rPr>
        <w:t>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Pr="00F17954">
        <w:rPr>
          <w:rFonts w:ascii="Times New Roman" w:eastAsia="Times New Roman" w:hAnsi="Times New Roman" w:cs="Times New Roman"/>
          <w:sz w:val="28"/>
          <w:szCs w:val="28"/>
        </w:rPr>
        <w:t>с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F17954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80E0F" w:rsidRDefault="00D80E0F" w:rsidP="00FF31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</w:t>
      </w:r>
      <w:r w:rsidRPr="00D80E0F">
        <w:rPr>
          <w:rFonts w:ascii="Times New Roman" w:eastAsia="Times New Roman" w:hAnsi="Times New Roman" w:cs="Times New Roman"/>
          <w:sz w:val="28"/>
          <w:szCs w:val="28"/>
        </w:rPr>
        <w:t>тарше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80E0F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80E0F">
        <w:rPr>
          <w:rFonts w:ascii="Times New Roman" w:eastAsia="Times New Roman" w:hAnsi="Times New Roman" w:cs="Times New Roman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евского территориального отдела </w:t>
      </w:r>
      <w:r w:rsidRPr="00D80E0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                         Назарову Н.Н</w:t>
      </w:r>
      <w:r w:rsidR="00FF31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0E0F">
        <w:t xml:space="preserve"> </w:t>
      </w:r>
      <w:r w:rsidRPr="00D80E0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информирование населения о </w:t>
      </w:r>
      <w:r>
        <w:rPr>
          <w:rFonts w:ascii="Times New Roman" w:eastAsia="Times New Roman" w:hAnsi="Times New Roman" w:cs="Times New Roman"/>
          <w:sz w:val="28"/>
          <w:szCs w:val="28"/>
        </w:rPr>
        <w:t>закрытии</w:t>
      </w:r>
      <w:r w:rsidRPr="00D80E0F">
        <w:rPr>
          <w:rFonts w:ascii="Times New Roman" w:eastAsia="Times New Roman" w:hAnsi="Times New Roman" w:cs="Times New Roman"/>
          <w:sz w:val="28"/>
          <w:szCs w:val="28"/>
        </w:rPr>
        <w:t xml:space="preserve"> места пересечения государственной границы «</w:t>
      </w:r>
      <w:proofErr w:type="spellStart"/>
      <w:r w:rsidRPr="00D80E0F">
        <w:rPr>
          <w:rFonts w:ascii="Times New Roman" w:eastAsia="Times New Roman" w:hAnsi="Times New Roman" w:cs="Times New Roman"/>
          <w:sz w:val="28"/>
          <w:szCs w:val="28"/>
        </w:rPr>
        <w:t>Линёвка</w:t>
      </w:r>
      <w:proofErr w:type="spellEnd"/>
      <w:r w:rsidRPr="00D80E0F">
        <w:rPr>
          <w:rFonts w:ascii="Times New Roman" w:eastAsia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Pr="00D80E0F">
        <w:rPr>
          <w:rFonts w:ascii="Times New Roman" w:eastAsia="Times New Roman" w:hAnsi="Times New Roman" w:cs="Times New Roman"/>
          <w:sz w:val="28"/>
          <w:szCs w:val="28"/>
        </w:rPr>
        <w:t>Линёвка</w:t>
      </w:r>
      <w:proofErr w:type="spellEnd"/>
      <w:r w:rsidRPr="00D80E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D80E0F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D80E0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округ.</w:t>
      </w:r>
    </w:p>
    <w:p w:rsidR="00F17954" w:rsidRPr="00F17954" w:rsidRDefault="00F17954" w:rsidP="00FF31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F1795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3. </w:t>
      </w:r>
      <w:proofErr w:type="gramStart"/>
      <w:r w:rsidRPr="00F1795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F1795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– руководителя аппарата В.М. Немича.</w:t>
      </w:r>
    </w:p>
    <w:p w:rsidR="00F17954" w:rsidRDefault="00F17954" w:rsidP="00FF31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F1795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4. Постановление вступает в силу после его официального опубликования   (обнародования).</w:t>
      </w:r>
    </w:p>
    <w:p w:rsidR="00F17954" w:rsidRPr="009B43EF" w:rsidRDefault="00F17954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FF3148" w:rsidRDefault="00FF3148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FF3148" w:rsidRDefault="00FF3148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866E85" w:rsidRPr="00FF3148" w:rsidRDefault="00FF3148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  <w:r w:rsidRPr="00FF3148"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="000E44D3" w:rsidRPr="00FF3148">
        <w:rPr>
          <w:rFonts w:ascii="Times New Roman" w:eastAsia="Times New Roman" w:hAnsi="Times New Roman" w:cs="Times New Roman"/>
          <w:sz w:val="20"/>
          <w:szCs w:val="20"/>
        </w:rPr>
        <w:t xml:space="preserve">Прокуратура Соль-Илецкого района,  отдел по делам ГО, ПБ и ЧС, организационный отдел, </w:t>
      </w:r>
      <w:proofErr w:type="spellStart"/>
      <w:r w:rsidR="000E44D3" w:rsidRPr="00FF3148">
        <w:rPr>
          <w:rFonts w:ascii="Times New Roman" w:eastAsia="Times New Roman" w:hAnsi="Times New Roman" w:cs="Times New Roman"/>
          <w:sz w:val="20"/>
          <w:szCs w:val="20"/>
        </w:rPr>
        <w:t>Линёвский</w:t>
      </w:r>
      <w:proofErr w:type="spellEnd"/>
      <w:r w:rsidR="000E44D3" w:rsidRPr="00FF3148">
        <w:rPr>
          <w:rFonts w:ascii="Times New Roman" w:eastAsia="Times New Roman" w:hAnsi="Times New Roman" w:cs="Times New Roman"/>
          <w:sz w:val="20"/>
          <w:szCs w:val="20"/>
        </w:rPr>
        <w:t xml:space="preserve"> территориальный отдел, в пограничную службу, в дело.</w:t>
      </w:r>
    </w:p>
    <w:sectPr w:rsidR="00866E85" w:rsidRPr="00FF3148" w:rsidSect="00FF3148">
      <w:pgSz w:w="11905" w:h="16838" w:code="9"/>
      <w:pgMar w:top="709" w:right="850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4A" w:rsidRDefault="0074744A" w:rsidP="00054B49">
      <w:pPr>
        <w:spacing w:after="0" w:line="240" w:lineRule="auto"/>
      </w:pPr>
      <w:r>
        <w:separator/>
      </w:r>
    </w:p>
  </w:endnote>
  <w:endnote w:type="continuationSeparator" w:id="0">
    <w:p w:rsidR="0074744A" w:rsidRDefault="0074744A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4A" w:rsidRDefault="0074744A" w:rsidP="00054B49">
      <w:pPr>
        <w:spacing w:after="0" w:line="240" w:lineRule="auto"/>
      </w:pPr>
      <w:r>
        <w:separator/>
      </w:r>
    </w:p>
  </w:footnote>
  <w:footnote w:type="continuationSeparator" w:id="0">
    <w:p w:rsidR="0074744A" w:rsidRDefault="0074744A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D6465"/>
    <w:rsid w:val="000E186E"/>
    <w:rsid w:val="000E3965"/>
    <w:rsid w:val="000E44D3"/>
    <w:rsid w:val="0010155B"/>
    <w:rsid w:val="00113543"/>
    <w:rsid w:val="001A08F9"/>
    <w:rsid w:val="001A23F5"/>
    <w:rsid w:val="001A6491"/>
    <w:rsid w:val="001E1B76"/>
    <w:rsid w:val="001E2B29"/>
    <w:rsid w:val="001F02BC"/>
    <w:rsid w:val="002029F5"/>
    <w:rsid w:val="00217832"/>
    <w:rsid w:val="002218F2"/>
    <w:rsid w:val="00285C6F"/>
    <w:rsid w:val="00287318"/>
    <w:rsid w:val="002976F0"/>
    <w:rsid w:val="002A07CF"/>
    <w:rsid w:val="002E6B0E"/>
    <w:rsid w:val="002E7F5E"/>
    <w:rsid w:val="002F3573"/>
    <w:rsid w:val="003244B5"/>
    <w:rsid w:val="00353874"/>
    <w:rsid w:val="00364204"/>
    <w:rsid w:val="00377EA6"/>
    <w:rsid w:val="0038159A"/>
    <w:rsid w:val="004049C2"/>
    <w:rsid w:val="0041055D"/>
    <w:rsid w:val="004158A1"/>
    <w:rsid w:val="00442164"/>
    <w:rsid w:val="00470CD8"/>
    <w:rsid w:val="004731E8"/>
    <w:rsid w:val="004A7B9A"/>
    <w:rsid w:val="004C5076"/>
    <w:rsid w:val="00503DC2"/>
    <w:rsid w:val="005123A7"/>
    <w:rsid w:val="0052695F"/>
    <w:rsid w:val="005348CB"/>
    <w:rsid w:val="005439B1"/>
    <w:rsid w:val="00580D10"/>
    <w:rsid w:val="00593DE5"/>
    <w:rsid w:val="005D19CF"/>
    <w:rsid w:val="005E4654"/>
    <w:rsid w:val="005F45F8"/>
    <w:rsid w:val="00610F6F"/>
    <w:rsid w:val="00640D1A"/>
    <w:rsid w:val="006A6792"/>
    <w:rsid w:val="006A6A5F"/>
    <w:rsid w:val="006D74B9"/>
    <w:rsid w:val="00703E50"/>
    <w:rsid w:val="0073065C"/>
    <w:rsid w:val="0074744A"/>
    <w:rsid w:val="00766F0A"/>
    <w:rsid w:val="00774C27"/>
    <w:rsid w:val="00783997"/>
    <w:rsid w:val="007944C2"/>
    <w:rsid w:val="007A1F26"/>
    <w:rsid w:val="007A3274"/>
    <w:rsid w:val="007C0BBE"/>
    <w:rsid w:val="007C33FC"/>
    <w:rsid w:val="007F4385"/>
    <w:rsid w:val="00813723"/>
    <w:rsid w:val="0081799E"/>
    <w:rsid w:val="00833464"/>
    <w:rsid w:val="00866E85"/>
    <w:rsid w:val="00874202"/>
    <w:rsid w:val="008C0C58"/>
    <w:rsid w:val="008D48BD"/>
    <w:rsid w:val="008D4BD0"/>
    <w:rsid w:val="008E365C"/>
    <w:rsid w:val="008F2884"/>
    <w:rsid w:val="008F65FC"/>
    <w:rsid w:val="00923EA7"/>
    <w:rsid w:val="00925504"/>
    <w:rsid w:val="00940D1B"/>
    <w:rsid w:val="009436E3"/>
    <w:rsid w:val="009B12A0"/>
    <w:rsid w:val="009B43EF"/>
    <w:rsid w:val="009C4A79"/>
    <w:rsid w:val="009D5B3F"/>
    <w:rsid w:val="00A02AA6"/>
    <w:rsid w:val="00A37E19"/>
    <w:rsid w:val="00A43327"/>
    <w:rsid w:val="00A573B1"/>
    <w:rsid w:val="00A60923"/>
    <w:rsid w:val="00A63986"/>
    <w:rsid w:val="00A6556D"/>
    <w:rsid w:val="00A734D1"/>
    <w:rsid w:val="00A73EE6"/>
    <w:rsid w:val="00A92E0F"/>
    <w:rsid w:val="00AB2655"/>
    <w:rsid w:val="00B024C9"/>
    <w:rsid w:val="00B059E5"/>
    <w:rsid w:val="00B070A4"/>
    <w:rsid w:val="00B12385"/>
    <w:rsid w:val="00B170A3"/>
    <w:rsid w:val="00B51341"/>
    <w:rsid w:val="00B53995"/>
    <w:rsid w:val="00B60584"/>
    <w:rsid w:val="00B8572B"/>
    <w:rsid w:val="00C05757"/>
    <w:rsid w:val="00C16533"/>
    <w:rsid w:val="00C209C1"/>
    <w:rsid w:val="00C32F9F"/>
    <w:rsid w:val="00CD0195"/>
    <w:rsid w:val="00CD0AC6"/>
    <w:rsid w:val="00CD2B8A"/>
    <w:rsid w:val="00CD65A8"/>
    <w:rsid w:val="00CF2A30"/>
    <w:rsid w:val="00CF3A59"/>
    <w:rsid w:val="00CF7C0A"/>
    <w:rsid w:val="00D46384"/>
    <w:rsid w:val="00D539EA"/>
    <w:rsid w:val="00D6254F"/>
    <w:rsid w:val="00D66BB3"/>
    <w:rsid w:val="00D80E0F"/>
    <w:rsid w:val="00D83D81"/>
    <w:rsid w:val="00D85AF9"/>
    <w:rsid w:val="00D97DFD"/>
    <w:rsid w:val="00DB2EDD"/>
    <w:rsid w:val="00E13AA2"/>
    <w:rsid w:val="00E2365C"/>
    <w:rsid w:val="00E63F66"/>
    <w:rsid w:val="00E82483"/>
    <w:rsid w:val="00EA3628"/>
    <w:rsid w:val="00ED62AB"/>
    <w:rsid w:val="00EE7997"/>
    <w:rsid w:val="00F17954"/>
    <w:rsid w:val="00F26757"/>
    <w:rsid w:val="00F62E6C"/>
    <w:rsid w:val="00F8262F"/>
    <w:rsid w:val="00FA6E3C"/>
    <w:rsid w:val="00FB0305"/>
    <w:rsid w:val="00FB034D"/>
    <w:rsid w:val="00FB40DE"/>
    <w:rsid w:val="00FE5A84"/>
    <w:rsid w:val="00FF3148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2019-10-22T11:00:00Z</cp:lastPrinted>
  <dcterms:created xsi:type="dcterms:W3CDTF">2019-11-15T11:26:00Z</dcterms:created>
  <dcterms:modified xsi:type="dcterms:W3CDTF">2019-11-15T11:26:00Z</dcterms:modified>
</cp:coreProperties>
</file>