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B22B01" w:rsidRPr="009C0B0D" w:rsidTr="00F0536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tbl>
            <w:tblPr>
              <w:tblW w:w="971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86"/>
              <w:gridCol w:w="5428"/>
            </w:tblGrid>
            <w:tr w:rsidR="00FA508C" w:rsidRPr="00653B62" w:rsidTr="001E0AB1">
              <w:trPr>
                <w:trHeight w:val="3824"/>
              </w:trPr>
              <w:tc>
                <w:tcPr>
                  <w:tcW w:w="4286" w:type="dxa"/>
                </w:tcPr>
                <w:p w:rsidR="00FA508C" w:rsidRPr="00653B62" w:rsidRDefault="008A2490" w:rsidP="00FA508C">
                  <w:pPr>
                    <w:jc w:val="center"/>
                  </w:pPr>
                  <w:r>
                    <w:rPr>
                      <w:noProof/>
                    </w:rPr>
                    <w:t xml:space="preserve">  </w:t>
                  </w:r>
                  <w:r w:rsidR="0035201F">
                    <w:rPr>
                      <w:noProof/>
                    </w:rPr>
                    <w:drawing>
                      <wp:inline distT="0" distB="0" distL="0" distR="0">
                        <wp:extent cx="5048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508C" w:rsidRPr="00653B62" w:rsidRDefault="00FA508C" w:rsidP="00FA508C">
                  <w:pPr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653B62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FA508C" w:rsidRPr="00653B62" w:rsidRDefault="00FA508C" w:rsidP="00FA508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653B62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МУНИЦИПАЛЬНОГО ОБРАЗОВАНИЯ</w:t>
                  </w:r>
                </w:p>
                <w:p w:rsidR="00FA508C" w:rsidRPr="00653B62" w:rsidRDefault="00FA508C" w:rsidP="00FA508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53B62">
                    <w:rPr>
                      <w:b/>
                      <w:sz w:val="26"/>
                      <w:szCs w:val="26"/>
                      <w:lang w:eastAsia="en-US"/>
                    </w:rPr>
                    <w:t xml:space="preserve">СОЛЬ-ИЛЕЦКИЙ </w:t>
                  </w:r>
                </w:p>
                <w:p w:rsidR="00FA508C" w:rsidRPr="00653B62" w:rsidRDefault="00FA508C" w:rsidP="00FA50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653B62">
                    <w:rPr>
                      <w:b/>
                      <w:sz w:val="26"/>
                      <w:szCs w:val="26"/>
                      <w:lang w:eastAsia="en-US"/>
                    </w:rPr>
                    <w:t>ГОРОДСКОЙ ОКРУГ</w:t>
                  </w:r>
                </w:p>
                <w:p w:rsidR="00FA508C" w:rsidRPr="00653B62" w:rsidRDefault="00FA508C" w:rsidP="00FA508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653B62">
                    <w:rPr>
                      <w:b/>
                      <w:sz w:val="26"/>
                      <w:szCs w:val="26"/>
                      <w:lang w:eastAsia="en-US"/>
                    </w:rPr>
                    <w:t>ОРЕНБУРГСКОЙ ОБЛАСТИ</w:t>
                  </w:r>
                </w:p>
                <w:p w:rsidR="00FA508C" w:rsidRPr="00653B62" w:rsidRDefault="00FA508C" w:rsidP="00FA508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53B62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FA508C" w:rsidRPr="00653B62" w:rsidRDefault="000A3921" w:rsidP="00AF78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31.01.2019</w:t>
                  </w:r>
                  <w:r w:rsidR="00FA508C" w:rsidRPr="00653B62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207-п</w:t>
                  </w:r>
                </w:p>
              </w:tc>
              <w:tc>
                <w:tcPr>
                  <w:tcW w:w="5428" w:type="dxa"/>
                </w:tcPr>
                <w:p w:rsidR="00FA508C" w:rsidRPr="00653B62" w:rsidRDefault="00FA508C" w:rsidP="00FA508C">
                  <w:pPr>
                    <w:tabs>
                      <w:tab w:val="left" w:pos="3660"/>
                      <w:tab w:val="left" w:pos="4155"/>
                    </w:tabs>
                    <w:jc w:val="right"/>
                    <w:rPr>
                      <w:iCs/>
                      <w:szCs w:val="28"/>
                      <w:lang w:eastAsia="en-US"/>
                    </w:rPr>
                  </w:pPr>
                  <w:r w:rsidRPr="00653B62">
                    <w:rPr>
                      <w:iCs/>
                      <w:szCs w:val="28"/>
                      <w:lang w:eastAsia="en-US"/>
                    </w:rPr>
                    <w:t xml:space="preserve">  </w:t>
                  </w:r>
                </w:p>
              </w:tc>
            </w:tr>
          </w:tbl>
          <w:p w:rsidR="00B22B01" w:rsidRPr="00653B62" w:rsidRDefault="00B22B01" w:rsidP="00F053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B01" w:rsidRPr="00653B62" w:rsidRDefault="00B22B01" w:rsidP="00B22B01">
      <w:pPr>
        <w:jc w:val="right"/>
        <w:rPr>
          <w:b/>
          <w:sz w:val="28"/>
          <w:szCs w:val="28"/>
        </w:rPr>
      </w:pPr>
    </w:p>
    <w:p w:rsidR="00B22B01" w:rsidRPr="00653B62" w:rsidRDefault="00916332" w:rsidP="000250FD">
      <w:pPr>
        <w:pStyle w:val="ConsPlusTitle"/>
        <w:tabs>
          <w:tab w:val="left" w:pos="4962"/>
          <w:tab w:val="left" w:pos="5245"/>
        </w:tabs>
        <w:ind w:right="4394"/>
        <w:jc w:val="both"/>
        <w:rPr>
          <w:b w:val="0"/>
          <w:sz w:val="28"/>
          <w:szCs w:val="28"/>
        </w:rPr>
      </w:pPr>
      <w:r w:rsidRPr="00653B62">
        <w:rPr>
          <w:b w:val="0"/>
          <w:sz w:val="28"/>
        </w:rPr>
        <w:t>О внесении изменений в постановление  администрации муниципального образования Сол</w:t>
      </w:r>
      <w:r w:rsidR="00FA508C" w:rsidRPr="00653B62">
        <w:rPr>
          <w:b w:val="0"/>
          <w:sz w:val="28"/>
        </w:rPr>
        <w:t>ь-Илецкий городской округ № 2107-п от 08</w:t>
      </w:r>
      <w:r w:rsidRPr="00653B62">
        <w:rPr>
          <w:b w:val="0"/>
          <w:sz w:val="28"/>
        </w:rPr>
        <w:t>.0</w:t>
      </w:r>
      <w:r w:rsidR="00FA508C" w:rsidRPr="00653B62">
        <w:rPr>
          <w:b w:val="0"/>
          <w:sz w:val="28"/>
        </w:rPr>
        <w:t>7</w:t>
      </w:r>
      <w:r w:rsidRPr="00653B62">
        <w:rPr>
          <w:b w:val="0"/>
          <w:sz w:val="28"/>
        </w:rPr>
        <w:t xml:space="preserve">.2016 г. «Об утверждении административного регламента </w:t>
      </w:r>
      <w:r w:rsidRPr="00653B62">
        <w:rPr>
          <w:b w:val="0"/>
          <w:bCs w:val="0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653B62">
        <w:rPr>
          <w:b w:val="0"/>
          <w:sz w:val="28"/>
          <w:szCs w:val="28"/>
        </w:rPr>
        <w:t xml:space="preserve">исполнения муниципальной функции «Муниципальный </w:t>
      </w:r>
      <w:r w:rsidR="00FA508C" w:rsidRPr="00653B62">
        <w:rPr>
          <w:b w:val="0"/>
          <w:sz w:val="28"/>
          <w:szCs w:val="28"/>
        </w:rPr>
        <w:t xml:space="preserve">земельный </w:t>
      </w:r>
      <w:proofErr w:type="gramStart"/>
      <w:r w:rsidR="00FA508C" w:rsidRPr="00653B62">
        <w:rPr>
          <w:b w:val="0"/>
          <w:sz w:val="28"/>
          <w:szCs w:val="28"/>
        </w:rPr>
        <w:t>контроль за</w:t>
      </w:r>
      <w:proofErr w:type="gramEnd"/>
      <w:r w:rsidR="00FA508C" w:rsidRPr="00653B62">
        <w:rPr>
          <w:b w:val="0"/>
          <w:sz w:val="28"/>
          <w:szCs w:val="28"/>
        </w:rPr>
        <w:t xml:space="preserve"> использованием земель на территории</w:t>
      </w:r>
      <w:r w:rsidRPr="00653B62">
        <w:rPr>
          <w:b w:val="0"/>
          <w:sz w:val="28"/>
          <w:szCs w:val="28"/>
        </w:rPr>
        <w:t xml:space="preserve"> муниципального образования Соль – Илецкий городской округ Оренбургской области»</w:t>
      </w:r>
    </w:p>
    <w:p w:rsidR="004B7EE9" w:rsidRDefault="004B7EE9" w:rsidP="00B502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0250FD" w:rsidRPr="00653B62" w:rsidRDefault="000250FD" w:rsidP="00B502A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2F46B7" w:rsidRPr="00653B62" w:rsidRDefault="002F46B7" w:rsidP="00B502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0"/>
        </w:rPr>
      </w:pPr>
      <w:r w:rsidRPr="00653B62">
        <w:rPr>
          <w:sz w:val="28"/>
          <w:szCs w:val="20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</w:t>
      </w:r>
      <w:proofErr w:type="gramStart"/>
      <w:r w:rsidRPr="00653B62">
        <w:rPr>
          <w:sz w:val="28"/>
          <w:szCs w:val="20"/>
        </w:rPr>
        <w:t>Об</w:t>
      </w:r>
      <w:proofErr w:type="gramEnd"/>
      <w:r w:rsidRPr="00653B62">
        <w:rPr>
          <w:sz w:val="28"/>
          <w:szCs w:val="20"/>
        </w:rPr>
        <w:t xml:space="preserve"> общих </w:t>
      </w:r>
      <w:proofErr w:type="gramStart"/>
      <w:r w:rsidRPr="00653B62">
        <w:rPr>
          <w:sz w:val="28"/>
          <w:szCs w:val="20"/>
        </w:rPr>
        <w:t xml:space="preserve">принципах организации местного самоуправления в Российской Федерации»,  </w:t>
      </w:r>
      <w:r w:rsidRPr="00653B62">
        <w:rPr>
          <w:sz w:val="28"/>
          <w:szCs w:val="28"/>
        </w:rPr>
        <w:t xml:space="preserve">Федеральным законом от  21 декабря 2001 года Федеральный </w:t>
      </w:r>
      <w:hyperlink r:id="rId7" w:history="1">
        <w:r w:rsidRPr="00653B62">
          <w:rPr>
            <w:color w:val="000000"/>
            <w:sz w:val="28"/>
            <w:szCs w:val="28"/>
          </w:rPr>
          <w:t>закон</w:t>
        </w:r>
      </w:hyperlink>
      <w:r w:rsidRPr="00653B62">
        <w:rPr>
          <w:color w:val="00000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53B62">
        <w:rPr>
          <w:color w:val="000000"/>
          <w:sz w:val="28"/>
          <w:szCs w:val="20"/>
        </w:rPr>
        <w:t xml:space="preserve">,  </w:t>
      </w:r>
      <w:hyperlink r:id="rId8" w:history="1">
        <w:r w:rsidRPr="00653B62">
          <w:rPr>
            <w:color w:val="000000"/>
            <w:sz w:val="28"/>
            <w:szCs w:val="28"/>
          </w:rPr>
          <w:t>постановлением</w:t>
        </w:r>
      </w:hyperlink>
      <w:r w:rsidRPr="00653B62">
        <w:rPr>
          <w:color w:val="000000"/>
          <w:sz w:val="28"/>
          <w:szCs w:val="28"/>
        </w:rPr>
        <w:t xml:space="preserve"> Пр</w:t>
      </w:r>
      <w:r w:rsidRPr="00653B62">
        <w:rPr>
          <w:sz w:val="28"/>
          <w:szCs w:val="28"/>
        </w:rPr>
        <w:t>авительства Российской Федерации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proofErr w:type="gramEnd"/>
      <w:r w:rsidRPr="00653B62">
        <w:rPr>
          <w:sz w:val="28"/>
          <w:szCs w:val="28"/>
        </w:rPr>
        <w:t xml:space="preserve">» </w:t>
      </w:r>
      <w:r w:rsidRPr="00653B62">
        <w:rPr>
          <w:sz w:val="28"/>
          <w:szCs w:val="20"/>
        </w:rPr>
        <w:t>постановляю:</w:t>
      </w:r>
    </w:p>
    <w:p w:rsidR="000250FD" w:rsidRDefault="00EF5EAC" w:rsidP="00B502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="00B502A6">
        <w:rPr>
          <w:sz w:val="28"/>
          <w:szCs w:val="28"/>
        </w:rPr>
        <w:t xml:space="preserve"> </w:t>
      </w:r>
      <w:r w:rsidR="001F3825" w:rsidRPr="00653B62">
        <w:rPr>
          <w:sz w:val="28"/>
          <w:szCs w:val="28"/>
        </w:rPr>
        <w:t>Внести изменения в</w:t>
      </w:r>
      <w:r w:rsidR="00A6282C" w:rsidRPr="00653B62">
        <w:rPr>
          <w:sz w:val="28"/>
          <w:szCs w:val="28"/>
        </w:rPr>
        <w:t xml:space="preserve"> </w:t>
      </w:r>
      <w:r w:rsidR="00916332" w:rsidRPr="00653B62">
        <w:rPr>
          <w:sz w:val="28"/>
        </w:rPr>
        <w:t xml:space="preserve">постановление  администрации муниципального </w:t>
      </w:r>
    </w:p>
    <w:p w:rsidR="00FA508C" w:rsidRPr="008A2490" w:rsidRDefault="00916332" w:rsidP="00B502A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 w:rsidRPr="00653B62">
        <w:rPr>
          <w:sz w:val="28"/>
        </w:rPr>
        <w:lastRenderedPageBreak/>
        <w:t>образования Сол</w:t>
      </w:r>
      <w:r w:rsidR="00FA508C" w:rsidRPr="00653B62">
        <w:rPr>
          <w:sz w:val="28"/>
        </w:rPr>
        <w:t>ь-Илецкий городской округ № 2107</w:t>
      </w:r>
      <w:r w:rsidRPr="00653B62">
        <w:rPr>
          <w:sz w:val="28"/>
        </w:rPr>
        <w:t>-п от 0</w:t>
      </w:r>
      <w:r w:rsidR="00FA508C" w:rsidRPr="00653B62">
        <w:rPr>
          <w:sz w:val="28"/>
        </w:rPr>
        <w:t>8.07</w:t>
      </w:r>
      <w:r w:rsidRPr="00653B62">
        <w:rPr>
          <w:sz w:val="28"/>
        </w:rPr>
        <w:t xml:space="preserve">.2016 г. </w:t>
      </w:r>
      <w:r w:rsidR="00FA508C" w:rsidRPr="00653B62">
        <w:rPr>
          <w:sz w:val="28"/>
        </w:rPr>
        <w:t xml:space="preserve">«Об утверждении административного регламента </w:t>
      </w:r>
      <w:r w:rsidR="00FA508C" w:rsidRPr="00653B62">
        <w:rPr>
          <w:bCs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FA508C" w:rsidRPr="00653B62">
        <w:rPr>
          <w:sz w:val="28"/>
          <w:szCs w:val="28"/>
        </w:rPr>
        <w:t xml:space="preserve">исполнения муниципальной функции «Муниципальный земельный контроль за использованием земель на территории муниципального образования Соль – Илецкий городской округ Оренбургской области» </w:t>
      </w:r>
      <w:r w:rsidR="00A6282C" w:rsidRPr="00653B62">
        <w:rPr>
          <w:sz w:val="28"/>
          <w:szCs w:val="28"/>
        </w:rPr>
        <w:t xml:space="preserve">(далее </w:t>
      </w:r>
      <w:r w:rsidR="00EF5EAC">
        <w:rPr>
          <w:sz w:val="28"/>
          <w:szCs w:val="28"/>
        </w:rPr>
        <w:t xml:space="preserve">по тексту – </w:t>
      </w:r>
      <w:r w:rsidR="00A6282C" w:rsidRPr="00653B62">
        <w:rPr>
          <w:sz w:val="28"/>
          <w:szCs w:val="28"/>
        </w:rPr>
        <w:t>Регламент)</w:t>
      </w:r>
      <w:r w:rsidR="00EF5EAC">
        <w:rPr>
          <w:sz w:val="28"/>
          <w:szCs w:val="28"/>
        </w:rPr>
        <w:t xml:space="preserve"> (в редакции п</w:t>
      </w:r>
      <w:r w:rsidR="008A2490">
        <w:rPr>
          <w:sz w:val="28"/>
          <w:szCs w:val="28"/>
        </w:rPr>
        <w:t xml:space="preserve">остановления </w:t>
      </w:r>
      <w:r w:rsidR="00EF5EAC">
        <w:rPr>
          <w:sz w:val="28"/>
          <w:szCs w:val="28"/>
        </w:rPr>
        <w:t xml:space="preserve">администрации </w:t>
      </w:r>
      <w:r w:rsidR="008A2490">
        <w:rPr>
          <w:sz w:val="28"/>
          <w:szCs w:val="28"/>
        </w:rPr>
        <w:t>от 09.06.2017 № 1627-п, от 30.03.2017 № 898-п):</w:t>
      </w:r>
      <w:proofErr w:type="gramEnd"/>
    </w:p>
    <w:p w:rsidR="00721968" w:rsidRPr="00653B62" w:rsidRDefault="008A2490" w:rsidP="00B502A6">
      <w:p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B7EE9" w:rsidRPr="00653B62">
        <w:rPr>
          <w:sz w:val="28"/>
          <w:szCs w:val="28"/>
        </w:rPr>
        <w:t>.</w:t>
      </w:r>
      <w:r w:rsidR="00B502A6">
        <w:rPr>
          <w:sz w:val="28"/>
          <w:szCs w:val="28"/>
        </w:rPr>
        <w:t xml:space="preserve"> </w:t>
      </w:r>
      <w:r w:rsidR="00AE640D" w:rsidRPr="00653B62">
        <w:rPr>
          <w:sz w:val="28"/>
          <w:szCs w:val="28"/>
        </w:rPr>
        <w:t>Внести дополнения</w:t>
      </w:r>
      <w:r w:rsidR="008F6905" w:rsidRPr="00653B62">
        <w:rPr>
          <w:sz w:val="28"/>
          <w:szCs w:val="28"/>
        </w:rPr>
        <w:t xml:space="preserve"> в п. 1.8.1. раздела </w:t>
      </w:r>
      <w:r w:rsidR="008F6905" w:rsidRPr="00653B62">
        <w:rPr>
          <w:sz w:val="28"/>
          <w:szCs w:val="28"/>
          <w:lang w:val="en-US"/>
        </w:rPr>
        <w:t>I</w:t>
      </w:r>
      <w:r w:rsidR="008F6905" w:rsidRPr="00653B62">
        <w:rPr>
          <w:sz w:val="28"/>
          <w:szCs w:val="28"/>
        </w:rPr>
        <w:t xml:space="preserve"> </w:t>
      </w:r>
      <w:r w:rsidR="00721968" w:rsidRPr="00653B62">
        <w:rPr>
          <w:sz w:val="28"/>
          <w:szCs w:val="28"/>
        </w:rPr>
        <w:t>Регламента:</w:t>
      </w:r>
    </w:p>
    <w:p w:rsidR="00407203" w:rsidRPr="00653B62" w:rsidRDefault="00721968" w:rsidP="000250FD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8"/>
          <w:szCs w:val="28"/>
        </w:rPr>
      </w:pPr>
      <w:r w:rsidRPr="00653B62">
        <w:rPr>
          <w:sz w:val="28"/>
          <w:szCs w:val="28"/>
        </w:rPr>
        <w:t>«</w:t>
      </w:r>
      <w:r w:rsidR="00A86462" w:rsidRPr="00653B62">
        <w:rPr>
          <w:sz w:val="28"/>
          <w:szCs w:val="28"/>
        </w:rPr>
        <w:t>П</w:t>
      </w:r>
      <w:r w:rsidRPr="00653B62">
        <w:rPr>
          <w:sz w:val="28"/>
          <w:szCs w:val="28"/>
        </w:rPr>
        <w:t>.</w:t>
      </w:r>
      <w:r w:rsidR="00AF78E8" w:rsidRPr="00653B62">
        <w:rPr>
          <w:sz w:val="28"/>
          <w:szCs w:val="28"/>
        </w:rPr>
        <w:t>1.8.1</w:t>
      </w:r>
      <w:r w:rsidR="00EF5EAC">
        <w:rPr>
          <w:sz w:val="28"/>
          <w:szCs w:val="28"/>
        </w:rPr>
        <w:t xml:space="preserve">. </w:t>
      </w:r>
      <w:r w:rsidR="00A86462" w:rsidRPr="00653B62">
        <w:rPr>
          <w:sz w:val="28"/>
          <w:szCs w:val="28"/>
        </w:rPr>
        <w:t>п</w:t>
      </w:r>
      <w:r w:rsidR="00407203" w:rsidRPr="00653B62">
        <w:rPr>
          <w:sz w:val="28"/>
          <w:szCs w:val="28"/>
        </w:rPr>
        <w:t>ри осуществлении муниципального земельного контроля</w:t>
      </w:r>
      <w:r w:rsidR="000A4F28" w:rsidRPr="00653B62">
        <w:rPr>
          <w:sz w:val="28"/>
          <w:szCs w:val="28"/>
        </w:rPr>
        <w:t xml:space="preserve"> специалисты отдела муниципального контроля имеют право</w:t>
      </w:r>
      <w:r w:rsidR="00407203" w:rsidRPr="00653B62">
        <w:rPr>
          <w:sz w:val="28"/>
          <w:szCs w:val="28"/>
        </w:rPr>
        <w:t>:</w:t>
      </w:r>
    </w:p>
    <w:p w:rsidR="00407203" w:rsidRPr="00653B62" w:rsidRDefault="00407203" w:rsidP="00B502A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rFonts w:eastAsia="Calibri"/>
          <w:sz w:val="28"/>
          <w:szCs w:val="28"/>
          <w:lang w:eastAsia="en-US"/>
        </w:rPr>
      </w:pPr>
      <w:r w:rsidRPr="00653B62">
        <w:rPr>
          <w:rFonts w:eastAsia="Calibri"/>
          <w:sz w:val="28"/>
          <w:szCs w:val="28"/>
          <w:lang w:eastAsia="en-US"/>
        </w:rPr>
        <w:t>-привлекать специалистов, экспертов, переводчиков для проведения мероприятий по осуществлению муниципального земельного контроля;</w:t>
      </w:r>
    </w:p>
    <w:p w:rsidR="007C6FED" w:rsidRPr="00653B62" w:rsidRDefault="00407203" w:rsidP="00B502A6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rFonts w:eastAsia="Calibri"/>
          <w:sz w:val="28"/>
          <w:szCs w:val="28"/>
          <w:lang w:eastAsia="en-US"/>
        </w:rPr>
      </w:pPr>
      <w:r w:rsidRPr="00653B62">
        <w:rPr>
          <w:rFonts w:eastAsia="Calibri"/>
          <w:sz w:val="28"/>
          <w:szCs w:val="28"/>
          <w:lang w:eastAsia="en-US"/>
        </w:rPr>
        <w:t xml:space="preserve">-вносить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участков, осуществляемой с нарушением требований законодательства в сфере земельных </w:t>
      </w:r>
      <w:r w:rsidR="00214130" w:rsidRPr="00653B62">
        <w:rPr>
          <w:rFonts w:eastAsia="Calibri"/>
          <w:sz w:val="28"/>
          <w:szCs w:val="28"/>
          <w:lang w:eastAsia="en-US"/>
        </w:rPr>
        <w:t>правоотношении.</w:t>
      </w:r>
    </w:p>
    <w:p w:rsidR="00402E7E" w:rsidRPr="00653B62" w:rsidRDefault="00B502A6" w:rsidP="00B502A6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07203" w:rsidRPr="00653B62">
        <w:rPr>
          <w:sz w:val="28"/>
          <w:szCs w:val="28"/>
        </w:rPr>
        <w:t xml:space="preserve">Внести </w:t>
      </w:r>
      <w:r w:rsidR="00C60D9B" w:rsidRPr="00653B62">
        <w:rPr>
          <w:sz w:val="28"/>
          <w:szCs w:val="28"/>
        </w:rPr>
        <w:t>дополнения</w:t>
      </w:r>
      <w:r w:rsidR="00407203" w:rsidRPr="00653B62">
        <w:rPr>
          <w:sz w:val="28"/>
          <w:szCs w:val="28"/>
        </w:rPr>
        <w:t xml:space="preserve"> в </w:t>
      </w:r>
      <w:r w:rsidR="00AE640D" w:rsidRPr="00653B62">
        <w:rPr>
          <w:sz w:val="28"/>
          <w:szCs w:val="28"/>
        </w:rPr>
        <w:t xml:space="preserve">п. 3.4.10. </w:t>
      </w:r>
      <w:r w:rsidR="00407203" w:rsidRPr="00653B62">
        <w:rPr>
          <w:sz w:val="28"/>
          <w:szCs w:val="28"/>
        </w:rPr>
        <w:t>раздел</w:t>
      </w:r>
      <w:r w:rsidR="00AE640D" w:rsidRPr="00653B62">
        <w:rPr>
          <w:sz w:val="28"/>
          <w:szCs w:val="28"/>
        </w:rPr>
        <w:t>а</w:t>
      </w:r>
      <w:r w:rsidR="00407203" w:rsidRPr="00653B62">
        <w:rPr>
          <w:sz w:val="28"/>
          <w:szCs w:val="28"/>
        </w:rPr>
        <w:t xml:space="preserve"> </w:t>
      </w:r>
      <w:r w:rsidR="00407203" w:rsidRPr="00653B62">
        <w:rPr>
          <w:sz w:val="28"/>
          <w:szCs w:val="28"/>
          <w:lang w:val="en-US"/>
        </w:rPr>
        <w:t>III</w:t>
      </w:r>
      <w:r w:rsidR="00407203" w:rsidRPr="00653B62">
        <w:rPr>
          <w:sz w:val="28"/>
          <w:szCs w:val="28"/>
        </w:rPr>
        <w:t xml:space="preserve"> Регламента </w:t>
      </w:r>
      <w:r w:rsidR="00721968" w:rsidRPr="00653B62">
        <w:rPr>
          <w:sz w:val="28"/>
          <w:szCs w:val="28"/>
        </w:rPr>
        <w:t xml:space="preserve"> изложить в следующей редакции</w:t>
      </w:r>
      <w:r w:rsidR="00407203" w:rsidRPr="00653B62">
        <w:rPr>
          <w:sz w:val="28"/>
          <w:szCs w:val="28"/>
        </w:rPr>
        <w:t>:</w:t>
      </w:r>
    </w:p>
    <w:p w:rsidR="007C6FED" w:rsidRPr="00653B62" w:rsidRDefault="000250FD" w:rsidP="000250F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D9B" w:rsidRPr="00653B62">
        <w:rPr>
          <w:sz w:val="28"/>
          <w:szCs w:val="28"/>
        </w:rPr>
        <w:t>«П</w:t>
      </w:r>
      <w:r w:rsidR="00407203" w:rsidRPr="00653B62">
        <w:rPr>
          <w:sz w:val="28"/>
          <w:szCs w:val="28"/>
        </w:rPr>
        <w:t>. 3.4.10.</w:t>
      </w:r>
      <w:r w:rsidR="00681965" w:rsidRPr="00653B62">
        <w:rPr>
          <w:sz w:val="28"/>
          <w:szCs w:val="28"/>
        </w:rPr>
        <w:t xml:space="preserve"> </w:t>
      </w:r>
      <w:r w:rsidR="00721968" w:rsidRPr="00653B62">
        <w:rPr>
          <w:sz w:val="28"/>
          <w:szCs w:val="28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  <w:r w:rsidR="00681965" w:rsidRPr="00653B62">
        <w:rPr>
          <w:sz w:val="28"/>
          <w:szCs w:val="28"/>
        </w:rPr>
        <w:t xml:space="preserve">Должностные лица органов местного самоуправления направляют копию акта проверки с указанием информации о наличии признаков выявленного нарушения в течение трех рабочих дней со дня составления указанного акта - в отношении нарушений, за которые административная и иная ответственность предусмотрена законодательством Российской Федерации, в орган государственного земельного надзора. </w:t>
      </w:r>
    </w:p>
    <w:p w:rsidR="000B72C8" w:rsidRPr="00653B62" w:rsidRDefault="008A2490" w:rsidP="00B502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B7EE9" w:rsidRPr="00653B62">
        <w:rPr>
          <w:rFonts w:ascii="Times New Roman" w:hAnsi="Times New Roman" w:cs="Times New Roman"/>
          <w:sz w:val="28"/>
          <w:szCs w:val="28"/>
        </w:rPr>
        <w:t>.</w:t>
      </w:r>
      <w:r w:rsidR="00B502A6">
        <w:rPr>
          <w:rFonts w:ascii="Times New Roman" w:hAnsi="Times New Roman" w:cs="Times New Roman"/>
          <w:sz w:val="28"/>
          <w:szCs w:val="28"/>
        </w:rPr>
        <w:t xml:space="preserve"> </w:t>
      </w:r>
      <w:r w:rsidR="00C60D9B" w:rsidRPr="00653B62">
        <w:rPr>
          <w:rFonts w:ascii="Times New Roman" w:hAnsi="Times New Roman" w:cs="Times New Roman"/>
          <w:sz w:val="28"/>
          <w:szCs w:val="28"/>
        </w:rPr>
        <w:t>П</w:t>
      </w:r>
      <w:r w:rsidR="00AE640D" w:rsidRPr="00653B62">
        <w:rPr>
          <w:rFonts w:ascii="Times New Roman" w:hAnsi="Times New Roman" w:cs="Times New Roman"/>
          <w:sz w:val="28"/>
          <w:szCs w:val="28"/>
        </w:rPr>
        <w:t xml:space="preserve">. 3.4 </w:t>
      </w:r>
      <w:r w:rsidR="000B72C8" w:rsidRPr="00653B6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E640D" w:rsidRPr="00653B62">
        <w:rPr>
          <w:rFonts w:ascii="Times New Roman" w:hAnsi="Times New Roman" w:cs="Times New Roman"/>
          <w:sz w:val="28"/>
          <w:szCs w:val="28"/>
        </w:rPr>
        <w:t>а</w:t>
      </w:r>
      <w:r w:rsidR="000B72C8" w:rsidRPr="00653B62">
        <w:rPr>
          <w:rFonts w:ascii="Times New Roman" w:hAnsi="Times New Roman" w:cs="Times New Roman"/>
          <w:sz w:val="28"/>
          <w:szCs w:val="28"/>
        </w:rPr>
        <w:t xml:space="preserve"> </w:t>
      </w:r>
      <w:r w:rsidR="000B72C8" w:rsidRPr="00653B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2C8" w:rsidRPr="00653B62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0A4F28" w:rsidRPr="00653B62">
        <w:rPr>
          <w:rFonts w:ascii="Times New Roman" w:hAnsi="Times New Roman" w:cs="Times New Roman"/>
          <w:sz w:val="28"/>
          <w:szCs w:val="28"/>
        </w:rPr>
        <w:t xml:space="preserve"> дополнить подпунктами</w:t>
      </w:r>
      <w:r w:rsidR="000B72C8" w:rsidRPr="00653B62">
        <w:rPr>
          <w:rFonts w:ascii="Times New Roman" w:hAnsi="Times New Roman" w:cs="Times New Roman"/>
          <w:sz w:val="28"/>
          <w:szCs w:val="28"/>
        </w:rPr>
        <w:t>:</w:t>
      </w:r>
    </w:p>
    <w:p w:rsidR="003A3AC0" w:rsidRPr="00653B62" w:rsidRDefault="008A2490" w:rsidP="000250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A3AC0" w:rsidRPr="00653B62">
        <w:rPr>
          <w:rFonts w:eastAsia="Calibri"/>
          <w:sz w:val="28"/>
          <w:szCs w:val="28"/>
          <w:lang w:eastAsia="en-US"/>
        </w:rPr>
        <w:t>3.4.13</w:t>
      </w:r>
      <w:r w:rsidR="00653B62">
        <w:rPr>
          <w:rFonts w:eastAsia="Calibri"/>
          <w:sz w:val="28"/>
          <w:szCs w:val="28"/>
          <w:lang w:eastAsia="en-US"/>
        </w:rPr>
        <w:t>.</w:t>
      </w:r>
      <w:r w:rsidR="000A4F28" w:rsidRPr="00653B62">
        <w:rPr>
          <w:rFonts w:eastAsia="Calibri"/>
          <w:sz w:val="28"/>
          <w:szCs w:val="28"/>
          <w:lang w:eastAsia="en-US"/>
        </w:rPr>
        <w:t xml:space="preserve"> П</w:t>
      </w:r>
      <w:r w:rsidR="003A3AC0" w:rsidRPr="00653B62">
        <w:rPr>
          <w:rFonts w:eastAsia="Calibri"/>
          <w:sz w:val="28"/>
          <w:szCs w:val="28"/>
          <w:lang w:eastAsia="en-US"/>
        </w:rPr>
        <w:t xml:space="preserve">ринимает меры по </w:t>
      </w:r>
      <w:proofErr w:type="gramStart"/>
      <w:r w:rsidR="003A3AC0" w:rsidRPr="00653B6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="003A3AC0" w:rsidRPr="00653B62">
        <w:rPr>
          <w:rFonts w:eastAsia="Calibri"/>
          <w:sz w:val="28"/>
          <w:szCs w:val="28"/>
          <w:lang w:eastAsia="en-US"/>
        </w:rPr>
        <w:t xml:space="preserve"> устранением выявленных нарушений и привлечению к административной ответственности за невыполнение в срок законного предписания органа, осуществляющего муниципальный земельный контроль;</w:t>
      </w:r>
    </w:p>
    <w:p w:rsidR="003A3AC0" w:rsidRPr="00653B62" w:rsidRDefault="008A2490" w:rsidP="000250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3A3AC0" w:rsidRPr="00653B62">
        <w:rPr>
          <w:rFonts w:eastAsia="Calibri"/>
          <w:sz w:val="28"/>
          <w:szCs w:val="28"/>
          <w:lang w:eastAsia="en-US"/>
        </w:rPr>
        <w:t>3.4.14</w:t>
      </w:r>
      <w:r w:rsidR="00653B62">
        <w:rPr>
          <w:rFonts w:eastAsia="Calibri"/>
          <w:sz w:val="28"/>
          <w:szCs w:val="28"/>
          <w:lang w:eastAsia="en-US"/>
        </w:rPr>
        <w:t>.</w:t>
      </w:r>
      <w:r w:rsidR="00571D1D" w:rsidRPr="00653B62">
        <w:rPr>
          <w:rFonts w:eastAsia="Calibri"/>
          <w:sz w:val="28"/>
          <w:szCs w:val="28"/>
          <w:lang w:eastAsia="en-US"/>
        </w:rPr>
        <w:t xml:space="preserve"> </w:t>
      </w:r>
      <w:r w:rsidR="007C7DC8" w:rsidRPr="00653B62">
        <w:rPr>
          <w:rFonts w:eastAsia="Calibri"/>
          <w:sz w:val="28"/>
          <w:szCs w:val="28"/>
          <w:lang w:eastAsia="en-US"/>
        </w:rPr>
        <w:t>Уполномоченные должностные лица о</w:t>
      </w:r>
      <w:r w:rsidR="00571D1D" w:rsidRPr="00653B62">
        <w:rPr>
          <w:rFonts w:eastAsia="Calibri"/>
          <w:sz w:val="28"/>
          <w:szCs w:val="28"/>
          <w:lang w:eastAsia="en-US"/>
        </w:rPr>
        <w:t>рган</w:t>
      </w:r>
      <w:r w:rsidR="007C7DC8" w:rsidRPr="00653B62">
        <w:rPr>
          <w:rFonts w:eastAsia="Calibri"/>
          <w:sz w:val="28"/>
          <w:szCs w:val="28"/>
          <w:lang w:eastAsia="en-US"/>
        </w:rPr>
        <w:t>а</w:t>
      </w:r>
      <w:r w:rsidR="00571D1D" w:rsidRPr="00653B62">
        <w:rPr>
          <w:rFonts w:eastAsia="Calibri"/>
          <w:sz w:val="28"/>
          <w:szCs w:val="28"/>
          <w:lang w:eastAsia="en-US"/>
        </w:rPr>
        <w:t xml:space="preserve"> муниципального земельного контроля в </w:t>
      </w:r>
      <w:r w:rsidR="003A3AC0" w:rsidRPr="00653B62">
        <w:rPr>
          <w:rFonts w:eastAsia="Calibri"/>
          <w:sz w:val="28"/>
          <w:szCs w:val="28"/>
          <w:lang w:eastAsia="en-US"/>
        </w:rPr>
        <w:t xml:space="preserve">случаях, предусмотренных законодательством </w:t>
      </w:r>
      <w:r w:rsidR="003A3AC0" w:rsidRPr="00653B62">
        <w:rPr>
          <w:rFonts w:eastAsia="Calibri"/>
          <w:sz w:val="28"/>
          <w:szCs w:val="28"/>
          <w:lang w:eastAsia="en-US"/>
        </w:rPr>
        <w:lastRenderedPageBreak/>
        <w:t>Российской Федерации, обращается в суд с требованием об изъятии земельных участков</w:t>
      </w:r>
      <w:r>
        <w:rPr>
          <w:rFonts w:eastAsia="Calibri"/>
          <w:sz w:val="28"/>
          <w:szCs w:val="28"/>
          <w:lang w:eastAsia="en-US"/>
        </w:rPr>
        <w:t>»</w:t>
      </w:r>
      <w:r w:rsidR="003A3AC0" w:rsidRPr="00653B62">
        <w:rPr>
          <w:rFonts w:eastAsia="Calibri"/>
          <w:sz w:val="28"/>
          <w:szCs w:val="28"/>
          <w:lang w:eastAsia="en-US"/>
        </w:rPr>
        <w:t>;</w:t>
      </w:r>
    </w:p>
    <w:p w:rsidR="007C6FED" w:rsidRPr="00653B62" w:rsidRDefault="000250FD" w:rsidP="000250FD">
      <w:p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A2490">
        <w:rPr>
          <w:rFonts w:eastAsia="Calibri"/>
          <w:sz w:val="28"/>
          <w:szCs w:val="28"/>
          <w:lang w:eastAsia="en-US"/>
        </w:rPr>
        <w:t>«</w:t>
      </w:r>
      <w:r w:rsidR="003A3AC0" w:rsidRPr="00653B62">
        <w:rPr>
          <w:rFonts w:eastAsia="Calibri"/>
          <w:sz w:val="28"/>
          <w:szCs w:val="28"/>
          <w:lang w:eastAsia="en-US"/>
        </w:rPr>
        <w:t>3.4.15</w:t>
      </w:r>
      <w:r w:rsidR="00653B62">
        <w:rPr>
          <w:rFonts w:eastAsia="Calibri"/>
          <w:sz w:val="28"/>
          <w:szCs w:val="28"/>
          <w:lang w:eastAsia="en-US"/>
        </w:rPr>
        <w:t>.</w:t>
      </w:r>
      <w:r w:rsidR="00571D1D" w:rsidRPr="00653B6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71D1D" w:rsidRPr="00653B62">
        <w:rPr>
          <w:rFonts w:eastAsia="Calibri"/>
          <w:sz w:val="28"/>
          <w:szCs w:val="28"/>
          <w:lang w:eastAsia="en-US"/>
        </w:rPr>
        <w:t>П</w:t>
      </w:r>
      <w:r w:rsidR="003A3AC0" w:rsidRPr="00653B62">
        <w:rPr>
          <w:rFonts w:eastAsia="Calibri"/>
          <w:sz w:val="28"/>
          <w:szCs w:val="28"/>
          <w:lang w:eastAsia="en-US"/>
        </w:rPr>
        <w:t>ри выявлении по результатам проведенной проверки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</w:t>
      </w:r>
      <w:proofErr w:type="gramEnd"/>
      <w:r w:rsidR="003A3AC0" w:rsidRPr="00653B62">
        <w:rPr>
          <w:rFonts w:eastAsia="Calibri"/>
          <w:sz w:val="28"/>
          <w:szCs w:val="28"/>
          <w:lang w:eastAsia="en-US"/>
        </w:rPr>
        <w:t xml:space="preserve"> самовольной постройки с приложением документов, подтверждающих указанный факт</w:t>
      </w:r>
      <w:r w:rsidR="008A2490">
        <w:rPr>
          <w:rFonts w:eastAsia="Calibri"/>
          <w:sz w:val="28"/>
          <w:szCs w:val="28"/>
          <w:lang w:eastAsia="en-US"/>
        </w:rPr>
        <w:t>»</w:t>
      </w:r>
      <w:r w:rsidR="003A3AC0" w:rsidRPr="00653B62">
        <w:rPr>
          <w:rFonts w:eastAsia="Calibri"/>
          <w:sz w:val="28"/>
          <w:szCs w:val="28"/>
          <w:lang w:eastAsia="en-US"/>
        </w:rPr>
        <w:t>.</w:t>
      </w:r>
    </w:p>
    <w:p w:rsidR="00C60D9B" w:rsidRPr="00653B62" w:rsidRDefault="008A2490" w:rsidP="00B502A6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="003A3AC0" w:rsidRPr="00653B62">
        <w:rPr>
          <w:sz w:val="28"/>
          <w:szCs w:val="28"/>
        </w:rPr>
        <w:t xml:space="preserve">. </w:t>
      </w:r>
      <w:r w:rsidR="00C60D9B" w:rsidRPr="00653B62">
        <w:rPr>
          <w:sz w:val="28"/>
          <w:szCs w:val="28"/>
        </w:rPr>
        <w:t>П</w:t>
      </w:r>
      <w:r w:rsidR="00AE640D" w:rsidRPr="00653B62">
        <w:rPr>
          <w:sz w:val="28"/>
          <w:szCs w:val="28"/>
        </w:rPr>
        <w:t xml:space="preserve">. 3.2. </w:t>
      </w:r>
      <w:r w:rsidR="003A3AC0" w:rsidRPr="00653B62">
        <w:rPr>
          <w:sz w:val="28"/>
          <w:szCs w:val="28"/>
        </w:rPr>
        <w:t xml:space="preserve"> раздел</w:t>
      </w:r>
      <w:r w:rsidR="00721968" w:rsidRPr="00653B62">
        <w:rPr>
          <w:sz w:val="28"/>
          <w:szCs w:val="28"/>
        </w:rPr>
        <w:t>а</w:t>
      </w:r>
      <w:r w:rsidR="003A3AC0" w:rsidRPr="00653B62">
        <w:rPr>
          <w:sz w:val="28"/>
          <w:szCs w:val="28"/>
        </w:rPr>
        <w:t xml:space="preserve"> </w:t>
      </w:r>
      <w:r w:rsidR="003A3AC0" w:rsidRPr="00653B62">
        <w:rPr>
          <w:sz w:val="28"/>
          <w:szCs w:val="28"/>
          <w:lang w:val="en-US"/>
        </w:rPr>
        <w:t>III</w:t>
      </w:r>
      <w:r w:rsidR="003A3AC0" w:rsidRPr="00653B62">
        <w:rPr>
          <w:sz w:val="28"/>
          <w:szCs w:val="28"/>
        </w:rPr>
        <w:t xml:space="preserve"> Регламента </w:t>
      </w:r>
      <w:r w:rsidR="00C60D9B" w:rsidRPr="00653B62">
        <w:rPr>
          <w:sz w:val="28"/>
          <w:szCs w:val="28"/>
        </w:rPr>
        <w:t>дополнить подпунктом 3.2.2.4 в редакции</w:t>
      </w:r>
      <w:r w:rsidR="00214130" w:rsidRPr="00653B62">
        <w:rPr>
          <w:sz w:val="28"/>
          <w:szCs w:val="28"/>
        </w:rPr>
        <w:t>:</w:t>
      </w:r>
      <w:r w:rsidR="00C60D9B" w:rsidRPr="00653B62">
        <w:rPr>
          <w:rFonts w:eastAsia="Calibri"/>
          <w:sz w:val="28"/>
          <w:szCs w:val="28"/>
          <w:lang w:eastAsia="en-US"/>
        </w:rPr>
        <w:t xml:space="preserve"> </w:t>
      </w:r>
    </w:p>
    <w:p w:rsidR="007C6FED" w:rsidRPr="00653B62" w:rsidRDefault="000250FD" w:rsidP="000250FD">
      <w:pPr>
        <w:tabs>
          <w:tab w:val="left" w:pos="709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8E06FF" w:rsidRPr="00653B62">
        <w:rPr>
          <w:rFonts w:eastAsia="Calibri"/>
          <w:sz w:val="28"/>
          <w:szCs w:val="28"/>
          <w:lang w:eastAsia="en-US"/>
        </w:rPr>
        <w:t>«</w:t>
      </w:r>
      <w:r w:rsidR="00214130" w:rsidRPr="00653B62">
        <w:rPr>
          <w:rFonts w:eastAsia="Calibri"/>
          <w:sz w:val="28"/>
          <w:szCs w:val="28"/>
          <w:lang w:eastAsia="en-US"/>
        </w:rPr>
        <w:t xml:space="preserve">3.2.2.4 </w:t>
      </w:r>
      <w:r w:rsidR="00C60D9B" w:rsidRPr="00653B62">
        <w:rPr>
          <w:rFonts w:eastAsia="Calibri"/>
          <w:sz w:val="28"/>
          <w:szCs w:val="28"/>
          <w:lang w:eastAsia="en-US"/>
        </w:rPr>
        <w:t>П</w:t>
      </w:r>
      <w:r w:rsidR="003A3AC0" w:rsidRPr="00653B62">
        <w:rPr>
          <w:rFonts w:eastAsia="Calibri"/>
          <w:sz w:val="28"/>
          <w:szCs w:val="28"/>
          <w:lang w:eastAsia="en-US"/>
        </w:rPr>
        <w:t>оступлени</w:t>
      </w:r>
      <w:r w:rsidR="00C60D9B" w:rsidRPr="00653B62">
        <w:rPr>
          <w:rFonts w:eastAsia="Calibri"/>
          <w:sz w:val="28"/>
          <w:szCs w:val="28"/>
          <w:lang w:eastAsia="en-US"/>
        </w:rPr>
        <w:t>е</w:t>
      </w:r>
      <w:r w:rsidR="003A3AC0" w:rsidRPr="00653B6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A3AC0" w:rsidRPr="00653B62">
        <w:rPr>
          <w:rFonts w:eastAsia="Calibri"/>
          <w:sz w:val="28"/>
          <w:szCs w:val="28"/>
          <w:lang w:eastAsia="en-US"/>
        </w:rPr>
        <w:t>в органы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</w:t>
      </w:r>
      <w:proofErr w:type="gramEnd"/>
      <w:r w:rsidR="003A3AC0" w:rsidRPr="00653B62">
        <w:rPr>
          <w:rFonts w:eastAsia="Calibri"/>
          <w:sz w:val="28"/>
          <w:szCs w:val="28"/>
          <w:lang w:eastAsia="en-US"/>
        </w:rPr>
        <w:t xml:space="preserve"> прокуратуры материалам и обращениям</w:t>
      </w:r>
      <w:r w:rsidR="00214130" w:rsidRPr="00653B62">
        <w:rPr>
          <w:rFonts w:eastAsia="Calibri"/>
          <w:sz w:val="28"/>
          <w:szCs w:val="28"/>
          <w:lang w:eastAsia="en-US"/>
        </w:rPr>
        <w:t>»</w:t>
      </w:r>
      <w:r w:rsidR="003A3AC0" w:rsidRPr="00653B62">
        <w:rPr>
          <w:rFonts w:eastAsia="Calibri"/>
          <w:sz w:val="28"/>
          <w:szCs w:val="28"/>
          <w:lang w:eastAsia="en-US"/>
        </w:rPr>
        <w:t>.</w:t>
      </w:r>
    </w:p>
    <w:p w:rsidR="00315B87" w:rsidRPr="00653B62" w:rsidRDefault="008A2490" w:rsidP="00B502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15B87" w:rsidRPr="00653B62">
        <w:rPr>
          <w:sz w:val="28"/>
          <w:szCs w:val="28"/>
        </w:rPr>
        <w:t xml:space="preserve">. </w:t>
      </w:r>
      <w:r w:rsidR="00214130" w:rsidRPr="00653B62">
        <w:rPr>
          <w:sz w:val="28"/>
          <w:szCs w:val="28"/>
        </w:rPr>
        <w:t xml:space="preserve">Изложить </w:t>
      </w:r>
      <w:r w:rsidR="000250FD" w:rsidRPr="00653B62">
        <w:rPr>
          <w:sz w:val="28"/>
          <w:szCs w:val="28"/>
        </w:rPr>
        <w:t xml:space="preserve">п. 3.2.8.1. раздела </w:t>
      </w:r>
      <w:r w:rsidR="000250FD" w:rsidRPr="00653B62">
        <w:rPr>
          <w:sz w:val="28"/>
          <w:szCs w:val="28"/>
          <w:lang w:val="en-US"/>
        </w:rPr>
        <w:t>III</w:t>
      </w:r>
      <w:r w:rsidR="000250FD" w:rsidRPr="00653B62">
        <w:rPr>
          <w:sz w:val="28"/>
          <w:szCs w:val="28"/>
        </w:rPr>
        <w:t xml:space="preserve"> Регламента </w:t>
      </w:r>
      <w:r w:rsidR="000250FD">
        <w:rPr>
          <w:sz w:val="28"/>
          <w:szCs w:val="28"/>
        </w:rPr>
        <w:t>в новой редакции</w:t>
      </w:r>
      <w:r w:rsidR="00315B87" w:rsidRPr="00653B62">
        <w:rPr>
          <w:sz w:val="28"/>
          <w:szCs w:val="28"/>
        </w:rPr>
        <w:t>:</w:t>
      </w:r>
    </w:p>
    <w:p w:rsidR="007C6FED" w:rsidRDefault="00AE640D" w:rsidP="000250F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3B62">
        <w:rPr>
          <w:sz w:val="28"/>
          <w:szCs w:val="28"/>
        </w:rPr>
        <w:t>«</w:t>
      </w:r>
      <w:r w:rsidR="002513F3">
        <w:rPr>
          <w:sz w:val="28"/>
          <w:szCs w:val="28"/>
        </w:rPr>
        <w:t xml:space="preserve">П. 3.2.8.1. </w:t>
      </w:r>
      <w:proofErr w:type="gramStart"/>
      <w:r w:rsidRPr="00653B62">
        <w:rPr>
          <w:rFonts w:eastAsia="Calibri"/>
          <w:sz w:val="28"/>
          <w:szCs w:val="28"/>
          <w:lang w:eastAsia="en-US"/>
        </w:rPr>
        <w:t xml:space="preserve">При проведении плановой проверки органы муниципального земельного контроля уведомляют субъект муниципального земельного контроля не </w:t>
      </w:r>
      <w:r w:rsidR="000250FD" w:rsidRPr="00653B62">
        <w:rPr>
          <w:rFonts w:eastAsia="Calibri"/>
          <w:sz w:val="28"/>
          <w:szCs w:val="28"/>
          <w:lang w:eastAsia="en-US"/>
        </w:rPr>
        <w:t>позднее,</w:t>
      </w:r>
      <w:r w:rsidRPr="00653B62">
        <w:rPr>
          <w:rFonts w:eastAsia="Calibri"/>
          <w:sz w:val="28"/>
          <w:szCs w:val="28"/>
          <w:lang w:eastAsia="en-US"/>
        </w:rPr>
        <w:t xml:space="preserve"> чем за три рабочих дня до начала ее проведения посредством направления копии распоряжения (приказа)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способом».</w:t>
      </w:r>
      <w:proofErr w:type="gramEnd"/>
    </w:p>
    <w:p w:rsidR="008A2490" w:rsidRPr="00653B62" w:rsidRDefault="008A2490" w:rsidP="00B502A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653B62">
        <w:rPr>
          <w:sz w:val="28"/>
          <w:szCs w:val="28"/>
        </w:rPr>
        <w:t xml:space="preserve">Дополнить  </w:t>
      </w:r>
      <w:proofErr w:type="spellStart"/>
      <w:r w:rsidRPr="00653B62">
        <w:rPr>
          <w:sz w:val="28"/>
          <w:szCs w:val="28"/>
        </w:rPr>
        <w:t>абз</w:t>
      </w:r>
      <w:proofErr w:type="spellEnd"/>
      <w:r w:rsidRPr="00653B62">
        <w:rPr>
          <w:sz w:val="28"/>
          <w:szCs w:val="28"/>
        </w:rPr>
        <w:t xml:space="preserve">. 3, 6, 7, 8, 10, 12, 13 п. 1.8.2, </w:t>
      </w:r>
      <w:proofErr w:type="spellStart"/>
      <w:r w:rsidRPr="00653B62">
        <w:rPr>
          <w:sz w:val="28"/>
          <w:szCs w:val="28"/>
        </w:rPr>
        <w:t>абз</w:t>
      </w:r>
      <w:proofErr w:type="spellEnd"/>
      <w:r w:rsidRPr="00653B62">
        <w:rPr>
          <w:sz w:val="28"/>
          <w:szCs w:val="28"/>
        </w:rPr>
        <w:t xml:space="preserve">. 1,5, п. 1.9.1., </w:t>
      </w:r>
      <w:proofErr w:type="spellStart"/>
      <w:r w:rsidRPr="00653B62">
        <w:rPr>
          <w:sz w:val="28"/>
          <w:szCs w:val="28"/>
        </w:rPr>
        <w:t>абз</w:t>
      </w:r>
      <w:proofErr w:type="spellEnd"/>
      <w:r w:rsidRPr="00653B62">
        <w:rPr>
          <w:sz w:val="28"/>
          <w:szCs w:val="28"/>
        </w:rPr>
        <w:t xml:space="preserve">. 1,2 п. 1.9.2, п.п. 3.2.2.1, 3.2.2.3, п. 3.2.2.2., п. 3.2.6., п. 3.2.7., п.3.2.8., п. 3.2.8.2., п. 3.2.12., п. 3.3.1.,  п. 3.3.2.,  п.3.3.4.,  п. 3.3.5.,  </w:t>
      </w:r>
      <w:proofErr w:type="spellStart"/>
      <w:r w:rsidRPr="00653B62">
        <w:rPr>
          <w:sz w:val="28"/>
          <w:szCs w:val="28"/>
        </w:rPr>
        <w:t>абз</w:t>
      </w:r>
      <w:proofErr w:type="spellEnd"/>
      <w:r w:rsidRPr="00653B62">
        <w:rPr>
          <w:sz w:val="28"/>
          <w:szCs w:val="28"/>
        </w:rPr>
        <w:t xml:space="preserve">. 1,3 п. 3.3.6.,  п. 3.3.7.,  п. 3.3.8.,  п. 3.3.9., </w:t>
      </w:r>
      <w:proofErr w:type="spellStart"/>
      <w:r w:rsidRPr="00653B62">
        <w:rPr>
          <w:sz w:val="28"/>
          <w:szCs w:val="28"/>
        </w:rPr>
        <w:t>абз</w:t>
      </w:r>
      <w:proofErr w:type="spellEnd"/>
      <w:r w:rsidRPr="00653B62">
        <w:rPr>
          <w:sz w:val="28"/>
          <w:szCs w:val="28"/>
        </w:rPr>
        <w:t xml:space="preserve">. 2 п. 3.4.2, п. 3.4.3 </w:t>
      </w:r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следующего содержания</w:t>
      </w:r>
      <w:r w:rsidRPr="00653B62">
        <w:rPr>
          <w:sz w:val="28"/>
          <w:szCs w:val="28"/>
        </w:rPr>
        <w:t>:</w:t>
      </w:r>
    </w:p>
    <w:p w:rsidR="008A2490" w:rsidRPr="008A2490" w:rsidRDefault="000250FD" w:rsidP="000250F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490" w:rsidRPr="00653B62">
        <w:rPr>
          <w:sz w:val="28"/>
          <w:szCs w:val="28"/>
        </w:rPr>
        <w:t xml:space="preserve"> «органы государственной власти, органы местного самоуправления, юридические лица, индивидуальные предприниматели, граждане»</w:t>
      </w:r>
      <w:r w:rsidR="008A2490">
        <w:rPr>
          <w:sz w:val="28"/>
          <w:szCs w:val="28"/>
        </w:rPr>
        <w:t>.</w:t>
      </w:r>
    </w:p>
    <w:p w:rsidR="00F70FE1" w:rsidRPr="00653B62" w:rsidRDefault="004B7EE9" w:rsidP="00B502A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3B62">
        <w:rPr>
          <w:sz w:val="28"/>
          <w:szCs w:val="28"/>
        </w:rPr>
        <w:t>1.7</w:t>
      </w:r>
      <w:r w:rsidR="00F70FE1" w:rsidRPr="00653B62">
        <w:rPr>
          <w:sz w:val="28"/>
          <w:szCs w:val="28"/>
        </w:rPr>
        <w:t xml:space="preserve">.Изложить в новой редакции  п. 3.5.3 раздела </w:t>
      </w:r>
      <w:r w:rsidR="00F70FE1" w:rsidRPr="00653B62">
        <w:rPr>
          <w:sz w:val="28"/>
          <w:szCs w:val="28"/>
          <w:lang w:val="en-US"/>
        </w:rPr>
        <w:t>III</w:t>
      </w:r>
      <w:r w:rsidR="00F70FE1" w:rsidRPr="00653B62">
        <w:rPr>
          <w:sz w:val="28"/>
          <w:szCs w:val="28"/>
        </w:rPr>
        <w:t xml:space="preserve"> Регламента следующего содержания:</w:t>
      </w:r>
    </w:p>
    <w:p w:rsidR="007C6FED" w:rsidRPr="00653B62" w:rsidRDefault="00F70FE1" w:rsidP="000250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B62">
        <w:rPr>
          <w:sz w:val="28"/>
          <w:szCs w:val="28"/>
        </w:rPr>
        <w:t>«</w:t>
      </w:r>
      <w:r w:rsidR="002513F3" w:rsidRPr="002513F3">
        <w:rPr>
          <w:rFonts w:ascii="Times New Roman" w:hAnsi="Times New Roman" w:cs="Times New Roman"/>
          <w:sz w:val="28"/>
          <w:szCs w:val="28"/>
        </w:rPr>
        <w:t>П.</w:t>
      </w:r>
      <w:r w:rsidRPr="00653B62">
        <w:rPr>
          <w:rFonts w:ascii="Times New Roman" w:hAnsi="Times New Roman" w:cs="Times New Roman"/>
          <w:sz w:val="28"/>
          <w:szCs w:val="28"/>
        </w:rPr>
        <w:t xml:space="preserve">3.5.3. Плановые (рейдовые) осмотры земельных участков проводятся уполномоченными должностными лицами органа муниципального земельного контроля в пределах своей компетенции на основании плановых (рейдовых) заданий. </w:t>
      </w:r>
      <w:proofErr w:type="gramStart"/>
      <w:r w:rsidRPr="00653B62">
        <w:rPr>
          <w:rFonts w:ascii="Times New Roman" w:hAnsi="Times New Roman" w:cs="Times New Roman"/>
          <w:sz w:val="28"/>
          <w:szCs w:val="28"/>
        </w:rPr>
        <w:t xml:space="preserve">В случае выявления при </w:t>
      </w:r>
      <w:r w:rsidRPr="00653B62">
        <w:rPr>
          <w:rFonts w:ascii="Times New Roman" w:hAnsi="Times New Roman" w:cs="Times New Roman"/>
          <w:sz w:val="28"/>
          <w:szCs w:val="28"/>
        </w:rPr>
        <w:lastRenderedPageBreak/>
        <w:t>проведении плановых (рейдовых) осмотров нарушений обязательных требований и (или) требований, установленных муниципальными правовыми актами Соль-Илецкого городского округа,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</w:t>
      </w:r>
      <w:proofErr w:type="gramEnd"/>
      <w:r w:rsidRPr="00653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B6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53B62">
        <w:rPr>
          <w:rFonts w:ascii="Times New Roman" w:hAnsi="Times New Roman" w:cs="Times New Roman"/>
          <w:sz w:val="28"/>
          <w:szCs w:val="28"/>
        </w:rPr>
        <w:t xml:space="preserve"> внеплановой проверки </w:t>
      </w:r>
      <w:r w:rsidR="002C1DB9" w:rsidRPr="00653B6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53B62">
        <w:rPr>
          <w:rFonts w:ascii="Times New Roman" w:hAnsi="Times New Roman" w:cs="Times New Roman"/>
          <w:sz w:val="28"/>
          <w:szCs w:val="28"/>
        </w:rPr>
        <w:t>физического лица».</w:t>
      </w:r>
    </w:p>
    <w:p w:rsidR="007C6FED" w:rsidRPr="00653B62" w:rsidRDefault="004B7EE9" w:rsidP="00B502A6">
      <w:pPr>
        <w:spacing w:line="276" w:lineRule="auto"/>
        <w:ind w:firstLine="720"/>
        <w:jc w:val="both"/>
        <w:rPr>
          <w:sz w:val="28"/>
          <w:szCs w:val="28"/>
        </w:rPr>
      </w:pPr>
      <w:r w:rsidRPr="00653B62">
        <w:rPr>
          <w:sz w:val="28"/>
          <w:szCs w:val="28"/>
        </w:rPr>
        <w:t>2</w:t>
      </w:r>
      <w:r w:rsidR="001F3825" w:rsidRPr="00653B62">
        <w:rPr>
          <w:sz w:val="28"/>
          <w:szCs w:val="28"/>
        </w:rPr>
        <w:t xml:space="preserve">. </w:t>
      </w:r>
      <w:r w:rsidR="00875B59">
        <w:rPr>
          <w:sz w:val="28"/>
          <w:szCs w:val="28"/>
        </w:rPr>
        <w:t xml:space="preserve"> </w:t>
      </w:r>
      <w:r w:rsidR="000C6C10" w:rsidRPr="00653B62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8A2490" w:rsidRPr="008A2490" w:rsidRDefault="008A2490" w:rsidP="00B502A6">
      <w:pPr>
        <w:tabs>
          <w:tab w:val="left" w:pos="567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B7EE9" w:rsidRPr="00653B62">
        <w:rPr>
          <w:sz w:val="28"/>
          <w:szCs w:val="28"/>
        </w:rPr>
        <w:t>3</w:t>
      </w:r>
      <w:r w:rsidR="000C6C10" w:rsidRPr="00653B62">
        <w:rPr>
          <w:sz w:val="28"/>
          <w:szCs w:val="28"/>
        </w:rPr>
        <w:t xml:space="preserve">. </w:t>
      </w:r>
      <w:r w:rsidR="00875B59">
        <w:rPr>
          <w:sz w:val="28"/>
          <w:szCs w:val="28"/>
        </w:rPr>
        <w:t xml:space="preserve"> </w:t>
      </w:r>
      <w:proofErr w:type="gramStart"/>
      <w:r w:rsidRPr="008A2490">
        <w:rPr>
          <w:sz w:val="28"/>
          <w:szCs w:val="28"/>
        </w:rPr>
        <w:t>Контроль  за</w:t>
      </w:r>
      <w:proofErr w:type="gramEnd"/>
      <w:r w:rsidRPr="008A2490">
        <w:rPr>
          <w:sz w:val="28"/>
          <w:szCs w:val="28"/>
        </w:rPr>
        <w:t xml:space="preserve">  исполнением настоящего постановления возложить на первого  заместителя  главы  администрации - заместителя  главы администрации  городского  округа  по строительству, транспорту, благоустройству  и  ЖКХ  Вдовкина В.П.</w:t>
      </w:r>
    </w:p>
    <w:p w:rsidR="000C6C10" w:rsidRPr="00653B62" w:rsidRDefault="004B7EE9" w:rsidP="00B502A6">
      <w:pPr>
        <w:spacing w:line="276" w:lineRule="auto"/>
        <w:ind w:firstLine="720"/>
        <w:jc w:val="both"/>
        <w:rPr>
          <w:sz w:val="28"/>
          <w:szCs w:val="28"/>
        </w:rPr>
      </w:pPr>
      <w:r w:rsidRPr="00653B62">
        <w:rPr>
          <w:sz w:val="28"/>
          <w:szCs w:val="28"/>
        </w:rPr>
        <w:t>4</w:t>
      </w:r>
      <w:r w:rsidR="000C6C10" w:rsidRPr="00653B62">
        <w:rPr>
          <w:sz w:val="28"/>
          <w:szCs w:val="28"/>
        </w:rPr>
        <w:t>. Постановление вступает в силу</w:t>
      </w:r>
      <w:r w:rsidR="008F4543" w:rsidRPr="00653B62">
        <w:rPr>
          <w:sz w:val="28"/>
          <w:szCs w:val="28"/>
        </w:rPr>
        <w:t xml:space="preserve"> после его</w:t>
      </w:r>
      <w:r w:rsidR="000C6C10" w:rsidRPr="00653B62">
        <w:rPr>
          <w:sz w:val="28"/>
          <w:szCs w:val="28"/>
        </w:rPr>
        <w:t xml:space="preserve"> </w:t>
      </w:r>
      <w:r w:rsidR="008F4543" w:rsidRPr="00653B62">
        <w:rPr>
          <w:sz w:val="28"/>
          <w:szCs w:val="28"/>
        </w:rPr>
        <w:t xml:space="preserve">официального </w:t>
      </w:r>
      <w:r w:rsidR="000C6C10" w:rsidRPr="00653B62">
        <w:rPr>
          <w:sz w:val="28"/>
          <w:szCs w:val="28"/>
        </w:rPr>
        <w:t>опубликования (обнародования).</w:t>
      </w:r>
    </w:p>
    <w:p w:rsidR="002E5CFB" w:rsidRPr="00653B62" w:rsidRDefault="002E5CFB" w:rsidP="00B502A6">
      <w:pPr>
        <w:spacing w:line="276" w:lineRule="auto"/>
        <w:ind w:firstLine="720"/>
        <w:jc w:val="both"/>
        <w:rPr>
          <w:sz w:val="28"/>
          <w:szCs w:val="28"/>
        </w:rPr>
      </w:pPr>
    </w:p>
    <w:p w:rsidR="00916332" w:rsidRPr="00653B62" w:rsidRDefault="00916332" w:rsidP="00B502A6">
      <w:pPr>
        <w:spacing w:line="276" w:lineRule="auto"/>
        <w:ind w:firstLine="720"/>
        <w:jc w:val="both"/>
        <w:rPr>
          <w:sz w:val="28"/>
          <w:szCs w:val="28"/>
        </w:rPr>
      </w:pPr>
    </w:p>
    <w:p w:rsidR="002E5CFB" w:rsidRPr="00653B62" w:rsidRDefault="002E5CFB" w:rsidP="00B502A6">
      <w:pPr>
        <w:spacing w:line="276" w:lineRule="auto"/>
        <w:rPr>
          <w:sz w:val="28"/>
          <w:szCs w:val="28"/>
        </w:rPr>
      </w:pPr>
      <w:r w:rsidRPr="00653B62">
        <w:rPr>
          <w:sz w:val="28"/>
          <w:szCs w:val="28"/>
        </w:rPr>
        <w:t xml:space="preserve">Глава муниципального образования  </w:t>
      </w:r>
    </w:p>
    <w:p w:rsidR="002E5CFB" w:rsidRPr="00653B62" w:rsidRDefault="002E5CFB" w:rsidP="00B502A6">
      <w:pPr>
        <w:spacing w:line="276" w:lineRule="auto"/>
        <w:rPr>
          <w:sz w:val="28"/>
          <w:szCs w:val="28"/>
        </w:rPr>
      </w:pPr>
      <w:r w:rsidRPr="00653B62">
        <w:rPr>
          <w:sz w:val="28"/>
          <w:szCs w:val="28"/>
        </w:rPr>
        <w:t xml:space="preserve">Соль-Илецкий городской округ                                         </w:t>
      </w:r>
      <w:r w:rsidR="00875B59">
        <w:rPr>
          <w:sz w:val="28"/>
          <w:szCs w:val="28"/>
        </w:rPr>
        <w:t xml:space="preserve">        </w:t>
      </w:r>
      <w:r w:rsidRPr="00653B62">
        <w:rPr>
          <w:sz w:val="28"/>
          <w:szCs w:val="28"/>
        </w:rPr>
        <w:t xml:space="preserve">     А.А. Кузьмин</w:t>
      </w:r>
    </w:p>
    <w:p w:rsidR="002E5CFB" w:rsidRPr="00653B62" w:rsidRDefault="002E5CFB" w:rsidP="00B502A6">
      <w:pPr>
        <w:spacing w:line="276" w:lineRule="auto"/>
        <w:rPr>
          <w:sz w:val="28"/>
          <w:szCs w:val="28"/>
        </w:rPr>
      </w:pPr>
    </w:p>
    <w:p w:rsidR="00916332" w:rsidRPr="00653B62" w:rsidRDefault="00916332" w:rsidP="00B502A6">
      <w:pPr>
        <w:spacing w:line="276" w:lineRule="auto"/>
        <w:rPr>
          <w:sz w:val="28"/>
          <w:szCs w:val="28"/>
        </w:rPr>
      </w:pPr>
    </w:p>
    <w:p w:rsidR="002E5CFB" w:rsidRPr="00653B62" w:rsidRDefault="002E5CFB" w:rsidP="00B502A6">
      <w:pPr>
        <w:spacing w:line="276" w:lineRule="auto"/>
        <w:rPr>
          <w:sz w:val="28"/>
          <w:szCs w:val="28"/>
        </w:rPr>
      </w:pPr>
    </w:p>
    <w:p w:rsidR="002E5CFB" w:rsidRPr="00653B62" w:rsidRDefault="002E5CFB" w:rsidP="00B502A6">
      <w:pPr>
        <w:spacing w:line="276" w:lineRule="auto"/>
        <w:rPr>
          <w:sz w:val="28"/>
          <w:szCs w:val="28"/>
        </w:rPr>
      </w:pPr>
      <w:r w:rsidRPr="00653B62">
        <w:rPr>
          <w:sz w:val="28"/>
          <w:szCs w:val="28"/>
        </w:rPr>
        <w:t>Верно</w:t>
      </w:r>
    </w:p>
    <w:p w:rsidR="002E5CFB" w:rsidRPr="00653B62" w:rsidRDefault="002E5CFB" w:rsidP="00B502A6">
      <w:pPr>
        <w:spacing w:line="276" w:lineRule="auto"/>
        <w:jc w:val="both"/>
        <w:rPr>
          <w:sz w:val="28"/>
          <w:szCs w:val="28"/>
        </w:rPr>
      </w:pPr>
      <w:r w:rsidRPr="00653B62">
        <w:rPr>
          <w:sz w:val="28"/>
          <w:szCs w:val="28"/>
        </w:rPr>
        <w:t xml:space="preserve">Ведущий специалист </w:t>
      </w:r>
      <w:r w:rsidR="00E37849">
        <w:rPr>
          <w:sz w:val="28"/>
          <w:szCs w:val="28"/>
        </w:rPr>
        <w:t xml:space="preserve">организационного отдела  </w:t>
      </w:r>
      <w:r w:rsidR="004B7EE9" w:rsidRPr="00653B62">
        <w:rPr>
          <w:sz w:val="28"/>
          <w:szCs w:val="28"/>
        </w:rPr>
        <w:t xml:space="preserve">                     </w:t>
      </w:r>
      <w:r w:rsidRPr="00653B62">
        <w:rPr>
          <w:sz w:val="28"/>
          <w:szCs w:val="28"/>
        </w:rPr>
        <w:t>Е.В. Телушкина</w:t>
      </w:r>
    </w:p>
    <w:p w:rsidR="00CA52CB" w:rsidRPr="00653B62" w:rsidRDefault="00CA52CB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4B7EE9" w:rsidRPr="00653B62" w:rsidRDefault="004B7EE9" w:rsidP="002E5CFB">
      <w:pPr>
        <w:spacing w:line="276" w:lineRule="auto"/>
        <w:jc w:val="both"/>
        <w:rPr>
          <w:sz w:val="28"/>
          <w:szCs w:val="28"/>
        </w:rPr>
      </w:pPr>
    </w:p>
    <w:p w:rsidR="008A2490" w:rsidRDefault="008A2490" w:rsidP="002E5CFB">
      <w:pPr>
        <w:spacing w:line="276" w:lineRule="auto"/>
        <w:jc w:val="both"/>
        <w:rPr>
          <w:sz w:val="28"/>
          <w:szCs w:val="28"/>
        </w:rPr>
      </w:pPr>
    </w:p>
    <w:p w:rsidR="00E37849" w:rsidRDefault="00E37849" w:rsidP="002E5CFB">
      <w:pPr>
        <w:spacing w:line="276" w:lineRule="auto"/>
        <w:jc w:val="both"/>
        <w:rPr>
          <w:sz w:val="28"/>
          <w:szCs w:val="28"/>
        </w:rPr>
      </w:pPr>
    </w:p>
    <w:p w:rsidR="00E37849" w:rsidRPr="00653B62" w:rsidRDefault="00E37849" w:rsidP="002E5CFB">
      <w:pPr>
        <w:spacing w:line="276" w:lineRule="auto"/>
        <w:jc w:val="both"/>
        <w:rPr>
          <w:sz w:val="28"/>
          <w:szCs w:val="28"/>
        </w:rPr>
      </w:pPr>
    </w:p>
    <w:p w:rsidR="00916332" w:rsidRPr="00653B62" w:rsidRDefault="00916332" w:rsidP="002E5CFB">
      <w:pPr>
        <w:spacing w:line="276" w:lineRule="auto"/>
        <w:jc w:val="both"/>
        <w:rPr>
          <w:sz w:val="28"/>
          <w:szCs w:val="28"/>
        </w:rPr>
      </w:pPr>
    </w:p>
    <w:p w:rsidR="00523523" w:rsidRPr="00653B62" w:rsidRDefault="00CA52CB" w:rsidP="00DF5985">
      <w:pPr>
        <w:rPr>
          <w:sz w:val="28"/>
          <w:szCs w:val="28"/>
        </w:rPr>
      </w:pPr>
      <w:r w:rsidRPr="00653B62">
        <w:rPr>
          <w:sz w:val="20"/>
        </w:rPr>
        <w:t xml:space="preserve">Разослано: в прокуратуру Соль-Илецкого района, </w:t>
      </w:r>
      <w:r w:rsidR="00200253" w:rsidRPr="00653B62">
        <w:rPr>
          <w:sz w:val="20"/>
          <w:szCs w:val="20"/>
        </w:rPr>
        <w:t xml:space="preserve">организационному отделу, </w:t>
      </w:r>
      <w:r w:rsidR="00200253" w:rsidRPr="00653B62">
        <w:rPr>
          <w:sz w:val="20"/>
        </w:rPr>
        <w:t>юридическому отделу</w:t>
      </w:r>
      <w:r w:rsidR="008A2490">
        <w:rPr>
          <w:sz w:val="20"/>
        </w:rPr>
        <w:t>,</w:t>
      </w:r>
      <w:r w:rsidR="00200253" w:rsidRPr="00653B62">
        <w:rPr>
          <w:sz w:val="20"/>
          <w:szCs w:val="20"/>
        </w:rPr>
        <w:t xml:space="preserve"> отделу муниципального контроля. </w:t>
      </w:r>
    </w:p>
    <w:sectPr w:rsidR="00523523" w:rsidRPr="00653B62" w:rsidSect="000250FD">
      <w:pgSz w:w="11906" w:h="16838"/>
      <w:pgMar w:top="1276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02F29"/>
    <w:multiLevelType w:val="singleLevel"/>
    <w:tmpl w:val="D2A826C6"/>
    <w:lvl w:ilvl="0">
      <w:start w:val="1"/>
      <w:numFmt w:val="decimal"/>
      <w:lvlText w:val="%1.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D97940"/>
    <w:multiLevelType w:val="multilevel"/>
    <w:tmpl w:val="3212380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>
    <w:nsid w:val="0A0230B4"/>
    <w:multiLevelType w:val="multilevel"/>
    <w:tmpl w:val="5C62AE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0A2C5BE6"/>
    <w:multiLevelType w:val="multilevel"/>
    <w:tmpl w:val="87705436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mdltitle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BD0869"/>
    <w:multiLevelType w:val="hybridMultilevel"/>
    <w:tmpl w:val="1ED2ABB6"/>
    <w:lvl w:ilvl="0" w:tplc="3F38CCF0">
      <w:start w:val="1"/>
      <w:numFmt w:val="bullet"/>
      <w:pStyle w:val="lst"/>
      <w:lvlText w:val=""/>
      <w:lvlJc w:val="left"/>
      <w:pPr>
        <w:tabs>
          <w:tab w:val="num" w:pos="900"/>
        </w:tabs>
        <w:ind w:left="900" w:hanging="380"/>
      </w:pPr>
      <w:rPr>
        <w:rFonts w:ascii="Symbol" w:hAnsi="Symbol" w:cs="Times New Roman" w:hint="default"/>
      </w:rPr>
    </w:lvl>
    <w:lvl w:ilvl="1" w:tplc="3C944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C5DA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0E1AC7"/>
    <w:multiLevelType w:val="hybridMultilevel"/>
    <w:tmpl w:val="E1F8982C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705CB"/>
    <w:multiLevelType w:val="hybridMultilevel"/>
    <w:tmpl w:val="8FEA65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B70BA"/>
    <w:multiLevelType w:val="hybridMultilevel"/>
    <w:tmpl w:val="B5E0E47C"/>
    <w:lvl w:ilvl="0" w:tplc="FFFFFFFF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EA855AD"/>
    <w:multiLevelType w:val="hybridMultilevel"/>
    <w:tmpl w:val="279C0720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1F6767B4"/>
    <w:multiLevelType w:val="multilevel"/>
    <w:tmpl w:val="D97050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1946F09"/>
    <w:multiLevelType w:val="hybridMultilevel"/>
    <w:tmpl w:val="47366442"/>
    <w:lvl w:ilvl="0" w:tplc="5B203E52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3">
    <w:nsid w:val="22542798"/>
    <w:multiLevelType w:val="multilevel"/>
    <w:tmpl w:val="D98A3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7564F5D"/>
    <w:multiLevelType w:val="hybridMultilevel"/>
    <w:tmpl w:val="10BEA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12583"/>
    <w:multiLevelType w:val="hybridMultilevel"/>
    <w:tmpl w:val="EC169812"/>
    <w:lvl w:ilvl="0" w:tplc="019C3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773A63"/>
    <w:multiLevelType w:val="multilevel"/>
    <w:tmpl w:val="D97050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2F1C129F"/>
    <w:multiLevelType w:val="hybridMultilevel"/>
    <w:tmpl w:val="36664FE0"/>
    <w:lvl w:ilvl="0" w:tplc="BAAE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E7C2642"/>
    <w:multiLevelType w:val="hybridMultilevel"/>
    <w:tmpl w:val="EEBA1EB6"/>
    <w:lvl w:ilvl="0" w:tplc="E940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4F0E81"/>
    <w:multiLevelType w:val="multilevel"/>
    <w:tmpl w:val="268E735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>
    <w:nsid w:val="6B3E6FAA"/>
    <w:multiLevelType w:val="multilevel"/>
    <w:tmpl w:val="004E2C32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2">
    <w:nsid w:val="6C8C15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6D651235"/>
    <w:multiLevelType w:val="hybridMultilevel"/>
    <w:tmpl w:val="279C0720"/>
    <w:lvl w:ilvl="0" w:tplc="A330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8B301E"/>
    <w:multiLevelType w:val="hybridMultilevel"/>
    <w:tmpl w:val="6B1A3D78"/>
    <w:lvl w:ilvl="0" w:tplc="C100AF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675B8"/>
    <w:multiLevelType w:val="multilevel"/>
    <w:tmpl w:val="48B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8"/>
  </w:num>
  <w:num w:numId="11">
    <w:abstractNumId w:val="0"/>
  </w:num>
  <w:num w:numId="12">
    <w:abstractNumId w:val="1"/>
    <w:lvlOverride w:ilvl="0">
      <w:startOverride w:val="1"/>
    </w:lvlOverride>
  </w:num>
  <w:num w:numId="13">
    <w:abstractNumId w:val="4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241"/>
          </w:tabs>
          <w:ind w:left="390" w:firstLine="0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mdltitle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19"/>
  </w:num>
  <w:num w:numId="24">
    <w:abstractNumId w:val="16"/>
  </w:num>
  <w:num w:numId="25">
    <w:abstractNumId w:val="7"/>
  </w:num>
  <w:num w:numId="26">
    <w:abstractNumId w:val="10"/>
  </w:num>
  <w:num w:numId="27">
    <w:abstractNumId w:val="20"/>
  </w:num>
  <w:num w:numId="28">
    <w:abstractNumId w:val="11"/>
  </w:num>
  <w:num w:numId="29">
    <w:abstractNumId w:val="13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2C44"/>
    <w:rsid w:val="000157D4"/>
    <w:rsid w:val="000250FD"/>
    <w:rsid w:val="00041B04"/>
    <w:rsid w:val="000848B6"/>
    <w:rsid w:val="000A3921"/>
    <w:rsid w:val="000A4F28"/>
    <w:rsid w:val="000B72C8"/>
    <w:rsid w:val="000C6C10"/>
    <w:rsid w:val="000C7CF1"/>
    <w:rsid w:val="000D22BF"/>
    <w:rsid w:val="000D7547"/>
    <w:rsid w:val="000F13FB"/>
    <w:rsid w:val="001033D6"/>
    <w:rsid w:val="00105083"/>
    <w:rsid w:val="001314E9"/>
    <w:rsid w:val="00134CB4"/>
    <w:rsid w:val="0018371C"/>
    <w:rsid w:val="001C337B"/>
    <w:rsid w:val="001C3BAE"/>
    <w:rsid w:val="001E0AB1"/>
    <w:rsid w:val="001F3825"/>
    <w:rsid w:val="00200253"/>
    <w:rsid w:val="00202D7F"/>
    <w:rsid w:val="00212B48"/>
    <w:rsid w:val="00214130"/>
    <w:rsid w:val="00225332"/>
    <w:rsid w:val="00226692"/>
    <w:rsid w:val="00230709"/>
    <w:rsid w:val="002327B6"/>
    <w:rsid w:val="002513F3"/>
    <w:rsid w:val="00295DBE"/>
    <w:rsid w:val="002B04FB"/>
    <w:rsid w:val="002C1DB9"/>
    <w:rsid w:val="002C58EF"/>
    <w:rsid w:val="002D209B"/>
    <w:rsid w:val="002D295C"/>
    <w:rsid w:val="002E1AE9"/>
    <w:rsid w:val="002E5CFB"/>
    <w:rsid w:val="002F0FDD"/>
    <w:rsid w:val="002F1E6E"/>
    <w:rsid w:val="002F46B7"/>
    <w:rsid w:val="00315B87"/>
    <w:rsid w:val="00327415"/>
    <w:rsid w:val="00327448"/>
    <w:rsid w:val="0035201F"/>
    <w:rsid w:val="003A232E"/>
    <w:rsid w:val="003A3AC0"/>
    <w:rsid w:val="003A4036"/>
    <w:rsid w:val="003C2C44"/>
    <w:rsid w:val="003C6A24"/>
    <w:rsid w:val="00402E7E"/>
    <w:rsid w:val="00407203"/>
    <w:rsid w:val="00443FE2"/>
    <w:rsid w:val="00482A0C"/>
    <w:rsid w:val="004951AB"/>
    <w:rsid w:val="004B7EE9"/>
    <w:rsid w:val="004C1E2E"/>
    <w:rsid w:val="004C7F36"/>
    <w:rsid w:val="004D1956"/>
    <w:rsid w:val="004D48C1"/>
    <w:rsid w:val="00523523"/>
    <w:rsid w:val="005314B2"/>
    <w:rsid w:val="00571D1D"/>
    <w:rsid w:val="00575379"/>
    <w:rsid w:val="00592C39"/>
    <w:rsid w:val="005B226B"/>
    <w:rsid w:val="005F7849"/>
    <w:rsid w:val="00642092"/>
    <w:rsid w:val="00642BA2"/>
    <w:rsid w:val="00653B62"/>
    <w:rsid w:val="00681965"/>
    <w:rsid w:val="00693EFB"/>
    <w:rsid w:val="00696C9F"/>
    <w:rsid w:val="006A3741"/>
    <w:rsid w:val="00700A44"/>
    <w:rsid w:val="00712A4A"/>
    <w:rsid w:val="00720891"/>
    <w:rsid w:val="00721968"/>
    <w:rsid w:val="00725639"/>
    <w:rsid w:val="00774938"/>
    <w:rsid w:val="007952E4"/>
    <w:rsid w:val="007C311D"/>
    <w:rsid w:val="007C58A9"/>
    <w:rsid w:val="007C6FED"/>
    <w:rsid w:val="007C7DC8"/>
    <w:rsid w:val="00862F0B"/>
    <w:rsid w:val="00875B59"/>
    <w:rsid w:val="00886FDC"/>
    <w:rsid w:val="00897117"/>
    <w:rsid w:val="008A2490"/>
    <w:rsid w:val="008E06FF"/>
    <w:rsid w:val="008F4543"/>
    <w:rsid w:val="008F6905"/>
    <w:rsid w:val="00900981"/>
    <w:rsid w:val="00902C0A"/>
    <w:rsid w:val="00905FB5"/>
    <w:rsid w:val="00910FDD"/>
    <w:rsid w:val="00916332"/>
    <w:rsid w:val="00931B7D"/>
    <w:rsid w:val="00985DF5"/>
    <w:rsid w:val="009B60F1"/>
    <w:rsid w:val="009B695E"/>
    <w:rsid w:val="009C0B0D"/>
    <w:rsid w:val="009D011D"/>
    <w:rsid w:val="009D7749"/>
    <w:rsid w:val="00A346BF"/>
    <w:rsid w:val="00A6282C"/>
    <w:rsid w:val="00A633A0"/>
    <w:rsid w:val="00A66900"/>
    <w:rsid w:val="00A86462"/>
    <w:rsid w:val="00AC4063"/>
    <w:rsid w:val="00AD1B05"/>
    <w:rsid w:val="00AE640D"/>
    <w:rsid w:val="00AF78E8"/>
    <w:rsid w:val="00B22B01"/>
    <w:rsid w:val="00B30D5D"/>
    <w:rsid w:val="00B502A6"/>
    <w:rsid w:val="00B5243B"/>
    <w:rsid w:val="00B52461"/>
    <w:rsid w:val="00B72AFB"/>
    <w:rsid w:val="00B77B91"/>
    <w:rsid w:val="00B8320D"/>
    <w:rsid w:val="00BA7318"/>
    <w:rsid w:val="00BB4A86"/>
    <w:rsid w:val="00BC3C48"/>
    <w:rsid w:val="00BC5723"/>
    <w:rsid w:val="00BE3AA5"/>
    <w:rsid w:val="00BE6911"/>
    <w:rsid w:val="00C60D9B"/>
    <w:rsid w:val="00C729A7"/>
    <w:rsid w:val="00C80F0C"/>
    <w:rsid w:val="00C82131"/>
    <w:rsid w:val="00C95E69"/>
    <w:rsid w:val="00CA52CB"/>
    <w:rsid w:val="00CA53B2"/>
    <w:rsid w:val="00CB2647"/>
    <w:rsid w:val="00CB2A0B"/>
    <w:rsid w:val="00CD4F17"/>
    <w:rsid w:val="00D07E62"/>
    <w:rsid w:val="00D61DF6"/>
    <w:rsid w:val="00D75169"/>
    <w:rsid w:val="00DA0847"/>
    <w:rsid w:val="00DA29F6"/>
    <w:rsid w:val="00DA7BD8"/>
    <w:rsid w:val="00DB0B0F"/>
    <w:rsid w:val="00DF5985"/>
    <w:rsid w:val="00E1317E"/>
    <w:rsid w:val="00E1362F"/>
    <w:rsid w:val="00E37849"/>
    <w:rsid w:val="00E511C7"/>
    <w:rsid w:val="00EF5EAC"/>
    <w:rsid w:val="00F0536E"/>
    <w:rsid w:val="00F10B0B"/>
    <w:rsid w:val="00F60486"/>
    <w:rsid w:val="00F70FE1"/>
    <w:rsid w:val="00F74493"/>
    <w:rsid w:val="00F87549"/>
    <w:rsid w:val="00FA508C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4"/>
    <w:rPr>
      <w:sz w:val="24"/>
      <w:szCs w:val="24"/>
    </w:rPr>
  </w:style>
  <w:style w:type="paragraph" w:styleId="1">
    <w:name w:val="heading 1"/>
    <w:aliases w:val="Заголовок 1 Знак"/>
    <w:basedOn w:val="a"/>
    <w:link w:val="11"/>
    <w:qFormat/>
    <w:rsid w:val="003C2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C2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0"/>
    <w:qFormat/>
    <w:rsid w:val="003C2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2C44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qFormat/>
    <w:rsid w:val="003C2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C2C44"/>
    <w:pPr>
      <w:keepNext/>
      <w:jc w:val="center"/>
      <w:outlineLvl w:val="5"/>
    </w:pPr>
    <w:rPr>
      <w:sz w:val="48"/>
      <w:szCs w:val="20"/>
    </w:rPr>
  </w:style>
  <w:style w:type="paragraph" w:styleId="7">
    <w:name w:val="heading 7"/>
    <w:basedOn w:val="a"/>
    <w:next w:val="a"/>
    <w:link w:val="70"/>
    <w:qFormat/>
    <w:rsid w:val="003C2C4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2C4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2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1">
    <w:name w:val="стиль91"/>
    <w:rsid w:val="003C2C44"/>
    <w:rPr>
      <w:b/>
      <w:bCs/>
      <w:color w:val="21536A"/>
    </w:rPr>
  </w:style>
  <w:style w:type="character" w:styleId="a3">
    <w:name w:val="Strong"/>
    <w:qFormat/>
    <w:rsid w:val="003C2C44"/>
    <w:rPr>
      <w:b/>
      <w:bCs/>
    </w:rPr>
  </w:style>
  <w:style w:type="table" w:styleId="a4">
    <w:name w:val="Table Grid"/>
    <w:aliases w:val="OTR"/>
    <w:basedOn w:val="a1"/>
    <w:rsid w:val="003C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C2C4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C2C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C2C44"/>
    <w:pPr>
      <w:ind w:left="720"/>
      <w:contextualSpacing/>
    </w:pPr>
  </w:style>
  <w:style w:type="paragraph" w:styleId="a6">
    <w:name w:val="Body Text"/>
    <w:basedOn w:val="a"/>
    <w:link w:val="a7"/>
    <w:rsid w:val="003C2C44"/>
    <w:pPr>
      <w:spacing w:after="120"/>
    </w:pPr>
  </w:style>
  <w:style w:type="paragraph" w:styleId="a8">
    <w:name w:val="Body Text First Indent"/>
    <w:basedOn w:val="a6"/>
    <w:rsid w:val="003C2C44"/>
    <w:pPr>
      <w:ind w:firstLine="210"/>
    </w:pPr>
  </w:style>
  <w:style w:type="paragraph" w:styleId="a9">
    <w:name w:val="Normal (Web)"/>
    <w:basedOn w:val="a"/>
    <w:rsid w:val="003C2C44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3C2C44"/>
    <w:pPr>
      <w:widowControl w:val="0"/>
      <w:autoSpaceDE w:val="0"/>
      <w:autoSpaceDN w:val="0"/>
      <w:adjustRightInd w:val="0"/>
      <w:spacing w:line="302" w:lineRule="exact"/>
      <w:jc w:val="right"/>
    </w:pPr>
  </w:style>
  <w:style w:type="paragraph" w:customStyle="1" w:styleId="consplusnormal1">
    <w:name w:val="consplusnormal"/>
    <w:basedOn w:val="a"/>
    <w:rsid w:val="003C2C44"/>
    <w:pPr>
      <w:spacing w:before="240" w:after="240"/>
    </w:pPr>
  </w:style>
  <w:style w:type="paragraph" w:customStyle="1" w:styleId="western">
    <w:name w:val="western"/>
    <w:basedOn w:val="a"/>
    <w:rsid w:val="003C2C44"/>
    <w:pPr>
      <w:spacing w:before="100" w:beforeAutospacing="1" w:after="115"/>
    </w:pPr>
    <w:rPr>
      <w:color w:val="000000"/>
    </w:rPr>
  </w:style>
  <w:style w:type="character" w:customStyle="1" w:styleId="FontStyle46">
    <w:name w:val="Font Style46"/>
    <w:rsid w:val="003C2C44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rsid w:val="003C2C44"/>
    <w:rPr>
      <w:color w:val="0000FF"/>
      <w:u w:val="single"/>
    </w:rPr>
  </w:style>
  <w:style w:type="paragraph" w:styleId="ab">
    <w:name w:val="Title"/>
    <w:basedOn w:val="a"/>
    <w:next w:val="ac"/>
    <w:link w:val="ad"/>
    <w:qFormat/>
    <w:rsid w:val="003C2C44"/>
    <w:pPr>
      <w:suppressAutoHyphens/>
      <w:overflowPunct w:val="0"/>
      <w:autoSpaceDE w:val="0"/>
      <w:jc w:val="center"/>
      <w:textAlignment w:val="baseline"/>
    </w:pPr>
    <w:rPr>
      <w:sz w:val="30"/>
      <w:szCs w:val="20"/>
      <w:lang w:eastAsia="ar-SA"/>
    </w:rPr>
  </w:style>
  <w:style w:type="paragraph" w:styleId="ac">
    <w:name w:val="Subtitle"/>
    <w:basedOn w:val="a"/>
    <w:qFormat/>
    <w:rsid w:val="003C2C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Название Знак"/>
    <w:link w:val="ab"/>
    <w:rsid w:val="003C2C44"/>
    <w:rPr>
      <w:sz w:val="30"/>
      <w:lang w:val="ru-RU" w:eastAsia="ar-SA" w:bidi="ar-SA"/>
    </w:rPr>
  </w:style>
  <w:style w:type="paragraph" w:styleId="ae">
    <w:name w:val="No Spacing"/>
    <w:uiPriority w:val="1"/>
    <w:qFormat/>
    <w:rsid w:val="003C2C4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31">
    <w:name w:val="Body Text 3"/>
    <w:aliases w:val="Основной текст 3 Знак Знак,Основной текст 3 Знак Знак Знак"/>
    <w:basedOn w:val="a"/>
    <w:link w:val="32"/>
    <w:rsid w:val="003C2C44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topleveltext">
    <w:name w:val="formattext topleveltext"/>
    <w:basedOn w:val="a"/>
    <w:rsid w:val="003C2C44"/>
    <w:pPr>
      <w:spacing w:before="100" w:beforeAutospacing="1" w:after="100" w:afterAutospacing="1"/>
    </w:pPr>
  </w:style>
  <w:style w:type="character" w:customStyle="1" w:styleId="epm">
    <w:name w:val="epm"/>
    <w:basedOn w:val="a0"/>
    <w:rsid w:val="003C2C44"/>
  </w:style>
  <w:style w:type="paragraph" w:styleId="af">
    <w:name w:val="Body Text Indent"/>
    <w:basedOn w:val="a"/>
    <w:link w:val="af0"/>
    <w:rsid w:val="003C2C44"/>
    <w:pPr>
      <w:spacing w:after="120"/>
      <w:ind w:left="283"/>
    </w:pPr>
  </w:style>
  <w:style w:type="paragraph" w:styleId="HTML">
    <w:name w:val="HTML Preformatted"/>
    <w:basedOn w:val="a"/>
    <w:link w:val="HTML0"/>
    <w:rsid w:val="003C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нум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3C2C4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3C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qFormat/>
    <w:rsid w:val="003C2C44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3C2C44"/>
    <w:pPr>
      <w:spacing w:before="100" w:beforeAutospacing="1" w:after="100" w:afterAutospacing="1"/>
    </w:pPr>
  </w:style>
  <w:style w:type="paragraph" w:customStyle="1" w:styleId="13">
    <w:name w:val="1"/>
    <w:basedOn w:val="a"/>
    <w:rsid w:val="003C2C44"/>
    <w:pPr>
      <w:spacing w:before="100" w:beforeAutospacing="1" w:after="100" w:afterAutospacing="1"/>
    </w:pPr>
  </w:style>
  <w:style w:type="paragraph" w:customStyle="1" w:styleId="21">
    <w:name w:val="2"/>
    <w:basedOn w:val="a"/>
    <w:rsid w:val="003C2C44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3C2C44"/>
  </w:style>
  <w:style w:type="paragraph" w:customStyle="1" w:styleId="headdoc">
    <w:name w:val="headdoc"/>
    <w:basedOn w:val="a"/>
    <w:rsid w:val="003C2C4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3C2C44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3C2C44"/>
    <w:pPr>
      <w:spacing w:before="100" w:beforeAutospacing="1" w:after="100" w:afterAutospacing="1"/>
    </w:pPr>
  </w:style>
  <w:style w:type="paragraph" w:customStyle="1" w:styleId="af2">
    <w:name w:val=" Знак Знак Знак Знак"/>
    <w:basedOn w:val="a"/>
    <w:rsid w:val="003C2C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-">
    <w:name w:val="Ж-курсив"/>
    <w:rsid w:val="003C2C44"/>
  </w:style>
  <w:style w:type="paragraph" w:customStyle="1" w:styleId="Char">
    <w:name w:val="Char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Emphasis"/>
    <w:qFormat/>
    <w:rsid w:val="003C2C44"/>
    <w:rPr>
      <w:i/>
      <w:iCs/>
    </w:rPr>
  </w:style>
  <w:style w:type="character" w:customStyle="1" w:styleId="HTML0">
    <w:name w:val="Стандартный HTML Знак"/>
    <w:link w:val="HTML"/>
    <w:locked/>
    <w:rsid w:val="003C2C44"/>
    <w:rPr>
      <w:rFonts w:ascii="Courier New" w:hAnsi="Courier New" w:cs="Courier New"/>
      <w:lang w:val="ru-RU" w:eastAsia="ar-SA" w:bidi="ar-SA"/>
    </w:rPr>
  </w:style>
  <w:style w:type="character" w:customStyle="1" w:styleId="32">
    <w:name w:val="Основной текст 3 Знак"/>
    <w:aliases w:val="Основной текст 3 Знак Знак Знак2,Основной текст 3 Знак Знак Знак Знак"/>
    <w:link w:val="31"/>
    <w:locked/>
    <w:rsid w:val="003C2C44"/>
    <w:rPr>
      <w:sz w:val="16"/>
      <w:szCs w:val="16"/>
      <w:lang w:val="ru-RU" w:eastAsia="ru-RU" w:bidi="ar-SA"/>
    </w:rPr>
  </w:style>
  <w:style w:type="character" w:customStyle="1" w:styleId="14">
    <w:name w:val="Основной шрифт абзаца1"/>
    <w:rsid w:val="003C2C44"/>
  </w:style>
  <w:style w:type="paragraph" w:customStyle="1" w:styleId="af4">
    <w:name w:val="Заголовок"/>
    <w:basedOn w:val="a"/>
    <w:next w:val="a6"/>
    <w:rsid w:val="003C2C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6"/>
    <w:rsid w:val="003C2C44"/>
    <w:pPr>
      <w:suppressAutoHyphens/>
    </w:pPr>
    <w:rPr>
      <w:rFonts w:cs="Tahoma"/>
      <w:sz w:val="20"/>
      <w:szCs w:val="20"/>
      <w:lang w:eastAsia="ar-SA"/>
    </w:rPr>
  </w:style>
  <w:style w:type="paragraph" w:customStyle="1" w:styleId="15">
    <w:name w:val="Название1"/>
    <w:basedOn w:val="a"/>
    <w:rsid w:val="003C2C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3C2C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6">
    <w:name w:val=" Знак"/>
    <w:basedOn w:val="a"/>
    <w:rsid w:val="003C2C44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3C2C44"/>
    <w:pPr>
      <w:suppressAutoHyphens/>
      <w:ind w:right="74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C2C44"/>
    <w:pPr>
      <w:suppressAutoHyphens/>
      <w:ind w:right="5112"/>
      <w:jc w:val="both"/>
    </w:pPr>
    <w:rPr>
      <w:sz w:val="28"/>
      <w:szCs w:val="28"/>
      <w:lang w:eastAsia="ar-SA"/>
    </w:rPr>
  </w:style>
  <w:style w:type="paragraph" w:customStyle="1" w:styleId="af7">
    <w:name w:val="Содержимое врезки"/>
    <w:basedOn w:val="a6"/>
    <w:rsid w:val="003C2C44"/>
    <w:pPr>
      <w:suppressAutoHyphens/>
    </w:pPr>
    <w:rPr>
      <w:sz w:val="20"/>
      <w:szCs w:val="20"/>
      <w:lang w:eastAsia="ar-SA"/>
    </w:rPr>
  </w:style>
  <w:style w:type="paragraph" w:customStyle="1" w:styleId="17">
    <w:name w:val=" Знак Знак Знак Знак Знак Знак Знак1 Знак Знак Знак"/>
    <w:basedOn w:val="a"/>
    <w:rsid w:val="003C2C4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C2C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3">
    <w:name w:val="Основной текст 2 Знак"/>
    <w:link w:val="22"/>
    <w:rsid w:val="003C2C44"/>
    <w:rPr>
      <w:lang w:val="ru-RU" w:eastAsia="ar-SA" w:bidi="ar-SA"/>
    </w:rPr>
  </w:style>
  <w:style w:type="paragraph" w:styleId="24">
    <w:name w:val="Body Text Indent 2"/>
    <w:basedOn w:val="a"/>
    <w:link w:val="25"/>
    <w:rsid w:val="003C2C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rsid w:val="003C2C44"/>
    <w:rPr>
      <w:lang w:val="ru-RU" w:eastAsia="ar-SA" w:bidi="ar-SA"/>
    </w:rPr>
  </w:style>
  <w:style w:type="character" w:customStyle="1" w:styleId="11">
    <w:name w:val="Заголовок 1 Знак1"/>
    <w:aliases w:val="Заголовок 1 Знак Знак"/>
    <w:link w:val="1"/>
    <w:rsid w:val="003C2C44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3C2C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1"/>
    <w:link w:val="3"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rsid w:val="003C2C44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C2C44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C2C44"/>
    <w:rPr>
      <w:rFonts w:ascii="Arial" w:hAnsi="Arial" w:cs="Arial"/>
      <w:sz w:val="22"/>
      <w:szCs w:val="22"/>
      <w:lang w:val="ru-RU" w:eastAsia="ru-RU" w:bidi="ar-SA"/>
    </w:rPr>
  </w:style>
  <w:style w:type="paragraph" w:styleId="af9">
    <w:name w:val="header"/>
    <w:basedOn w:val="a"/>
    <w:link w:val="af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3C2C44"/>
    <w:rPr>
      <w:lang w:val="ru-RU" w:eastAsia="ru-RU" w:bidi="ar-SA"/>
    </w:rPr>
  </w:style>
  <w:style w:type="character" w:styleId="afb">
    <w:name w:val="page number"/>
    <w:basedOn w:val="a0"/>
    <w:rsid w:val="003C2C44"/>
  </w:style>
  <w:style w:type="paragraph" w:styleId="33">
    <w:name w:val="Body Text Indent 3"/>
    <w:basedOn w:val="a"/>
    <w:link w:val="34"/>
    <w:rsid w:val="003C2C4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C2C44"/>
    <w:rPr>
      <w:sz w:val="16"/>
      <w:szCs w:val="16"/>
      <w:lang w:val="ru-RU" w:eastAsia="ru-RU" w:bidi="ar-SA"/>
    </w:rPr>
  </w:style>
  <w:style w:type="character" w:customStyle="1" w:styleId="af0">
    <w:name w:val="Основной текст с отступом Знак"/>
    <w:link w:val="af"/>
    <w:rsid w:val="003C2C44"/>
    <w:rPr>
      <w:sz w:val="24"/>
      <w:szCs w:val="24"/>
      <w:lang w:val="ru-RU" w:eastAsia="ru-RU" w:bidi="ar-SA"/>
    </w:rPr>
  </w:style>
  <w:style w:type="character" w:customStyle="1" w:styleId="18">
    <w:name w:val=" Знак Знак1"/>
    <w:rsid w:val="003C2C44"/>
    <w:rPr>
      <w:sz w:val="16"/>
      <w:szCs w:val="16"/>
    </w:rPr>
  </w:style>
  <w:style w:type="paragraph" w:styleId="afc">
    <w:name w:val="footer"/>
    <w:basedOn w:val="a"/>
    <w:rsid w:val="003C2C4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">
    <w:name w:val="c"/>
    <w:basedOn w:val="a"/>
    <w:rsid w:val="003C2C44"/>
    <w:pPr>
      <w:spacing w:before="100" w:beforeAutospacing="1" w:after="100" w:afterAutospacing="1"/>
    </w:pPr>
  </w:style>
  <w:style w:type="character" w:customStyle="1" w:styleId="71">
    <w:name w:val=" Знак Знак7"/>
    <w:rsid w:val="003C2C44"/>
    <w:rPr>
      <w:rFonts w:ascii="Courier New" w:hAnsi="Courier New" w:cs="Courier New"/>
      <w:lang w:eastAsia="ar-SA"/>
    </w:rPr>
  </w:style>
  <w:style w:type="character" w:customStyle="1" w:styleId="a7">
    <w:name w:val="Основной текст Знак"/>
    <w:link w:val="a6"/>
    <w:rsid w:val="003C2C44"/>
    <w:rPr>
      <w:sz w:val="24"/>
      <w:szCs w:val="24"/>
      <w:lang w:val="ru-RU" w:eastAsia="ru-RU" w:bidi="ar-SA"/>
    </w:rPr>
  </w:style>
  <w:style w:type="paragraph" w:customStyle="1" w:styleId="afd">
    <w:name w:val="Обычный + по ширине"/>
    <w:aliases w:val="Первая строка:  1,25 см"/>
    <w:basedOn w:val="a"/>
    <w:rsid w:val="003C2C4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Normal">
    <w:name w:val="Normal"/>
    <w:rsid w:val="003C2C44"/>
    <w:rPr>
      <w:sz w:val="24"/>
    </w:rPr>
  </w:style>
  <w:style w:type="character" w:customStyle="1" w:styleId="19">
    <w:name w:val="Заголовок 1 Знак Знак Знак"/>
    <w:rsid w:val="003C2C44"/>
    <w:rPr>
      <w:b/>
      <w:bCs/>
      <w:sz w:val="24"/>
      <w:lang w:val="ru-RU" w:eastAsia="ru-RU" w:bidi="ar-SA"/>
    </w:rPr>
  </w:style>
  <w:style w:type="paragraph" w:customStyle="1" w:styleId="afe">
    <w:name w:val="Знак Знак Знак Знак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">
    <w:name w:val="Знак Знак Знак"/>
    <w:semiHidden/>
    <w:rsid w:val="003C2C4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0">
    <w:name w:val="Balloon Text"/>
    <w:basedOn w:val="a"/>
    <w:semiHidden/>
    <w:rsid w:val="003C2C4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C2C44"/>
  </w:style>
  <w:style w:type="paragraph" w:customStyle="1" w:styleId="consplusnonformat0">
    <w:name w:val="consplusnonformat"/>
    <w:basedOn w:val="a"/>
    <w:rsid w:val="003C2C44"/>
    <w:pPr>
      <w:autoSpaceDE w:val="0"/>
    </w:pPr>
    <w:rPr>
      <w:rFonts w:ascii="Courier New" w:eastAsia="Calibri" w:hAnsi="Courier New" w:cs="Courier New"/>
      <w:sz w:val="20"/>
      <w:szCs w:val="20"/>
    </w:rPr>
  </w:style>
  <w:style w:type="character" w:customStyle="1" w:styleId="311">
    <w:name w:val="Основной текст 3 Знак Знак Знак1"/>
    <w:aliases w:val="Основной текст 3 Знак Знак Знак Знак Знак"/>
    <w:locked/>
    <w:rsid w:val="003C2C44"/>
    <w:rPr>
      <w:sz w:val="16"/>
      <w:szCs w:val="16"/>
      <w:lang w:val="ru-RU" w:eastAsia="ru-RU" w:bidi="ar-SA"/>
    </w:rPr>
  </w:style>
  <w:style w:type="paragraph" w:customStyle="1" w:styleId="1a">
    <w:name w:val="Знак Знак Знак Знак Знак Знак Знак Знак Знак Знак1 Знак"/>
    <w:basedOn w:val="a"/>
    <w:rsid w:val="003C2C4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rsid w:val="003C2C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3C2C4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3">
    <w:name w:val="Текст (лев. подпись)"/>
    <w:basedOn w:val="a"/>
    <w:next w:val="a"/>
    <w:rsid w:val="003C2C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Текст (прав. подпись)"/>
    <w:basedOn w:val="a"/>
    <w:next w:val="a"/>
    <w:rsid w:val="003C2C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3C2C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rsid w:val="003C2C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z-">
    <w:name w:val="HTML Top of Form"/>
    <w:basedOn w:val="a"/>
    <w:next w:val="a"/>
    <w:hidden/>
    <w:rsid w:val="003C2C44"/>
    <w:pPr>
      <w:pBdr>
        <w:bottom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C2C44"/>
    <w:pPr>
      <w:pBdr>
        <w:top w:val="single" w:sz="6" w:space="1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lstm">
    <w:name w:val="lst_m"/>
    <w:basedOn w:val="a"/>
    <w:rsid w:val="003C2C44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/>
    </w:rPr>
  </w:style>
  <w:style w:type="paragraph" w:customStyle="1" w:styleId="lst">
    <w:name w:val="lst"/>
    <w:basedOn w:val="a"/>
    <w:rsid w:val="003C2C44"/>
    <w:pPr>
      <w:numPr>
        <w:numId w:val="14"/>
      </w:numPr>
      <w:tabs>
        <w:tab w:val="clear" w:pos="90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0"/>
    </w:rPr>
  </w:style>
  <w:style w:type="paragraph" w:customStyle="1" w:styleId="title">
    <w:name w:val="title"/>
    <w:basedOn w:val="a"/>
    <w:rsid w:val="003C2C44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32"/>
    </w:rPr>
  </w:style>
  <w:style w:type="paragraph" w:customStyle="1" w:styleId="hdr">
    <w:name w:val="hdr"/>
    <w:basedOn w:val="a"/>
    <w:rsid w:val="003C2C44"/>
    <w:pPr>
      <w:autoSpaceDE w:val="0"/>
      <w:autoSpaceDN w:val="0"/>
      <w:adjustRightInd w:val="0"/>
      <w:spacing w:after="120"/>
      <w:ind w:left="5041"/>
      <w:jc w:val="center"/>
    </w:pPr>
    <w:rPr>
      <w:bCs/>
      <w:sz w:val="26"/>
      <w:szCs w:val="26"/>
    </w:rPr>
  </w:style>
  <w:style w:type="paragraph" w:customStyle="1" w:styleId="punct">
    <w:name w:val="punct"/>
    <w:basedOn w:val="a"/>
    <w:rsid w:val="003C2C44"/>
    <w:pPr>
      <w:numPr>
        <w:numId w:val="1"/>
      </w:num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apdx">
    <w:name w:val="apdx"/>
    <w:basedOn w:val="a"/>
    <w:next w:val="a"/>
    <w:rsid w:val="003C2C44"/>
    <w:pPr>
      <w:autoSpaceDE w:val="0"/>
      <w:autoSpaceDN w:val="0"/>
      <w:adjustRightInd w:val="0"/>
      <w:jc w:val="right"/>
    </w:pPr>
    <w:rPr>
      <w:b/>
      <w:color w:val="000000"/>
      <w:sz w:val="26"/>
      <w:szCs w:val="26"/>
    </w:rPr>
  </w:style>
  <w:style w:type="paragraph" w:customStyle="1" w:styleId="txt">
    <w:name w:val="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3C2C44"/>
    <w:pPr>
      <w:numPr>
        <w:numId w:val="13"/>
      </w:numPr>
      <w:tabs>
        <w:tab w:val="clear" w:pos="1241"/>
        <w:tab w:val="num" w:pos="851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6"/>
      <w:szCs w:val="26"/>
      <w:lang w:val="en-US"/>
    </w:rPr>
  </w:style>
  <w:style w:type="paragraph" w:customStyle="1" w:styleId="subpuncttxt">
    <w:name w:val="subpunct_txt"/>
    <w:basedOn w:val="a"/>
    <w:rsid w:val="003C2C44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pril">
    <w:name w:val="pril"/>
    <w:basedOn w:val="af1"/>
    <w:rsid w:val="003C2C44"/>
    <w:pPr>
      <w:widowControl/>
      <w:spacing w:before="0" w:beforeAutospacing="0" w:after="0" w:afterAutospacing="0"/>
      <w:ind w:firstLine="0"/>
      <w:jc w:val="right"/>
    </w:pPr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dltitle">
    <w:name w:val="mdl_title"/>
    <w:basedOn w:val="a"/>
    <w:rsid w:val="003C2C44"/>
    <w:pPr>
      <w:numPr>
        <w:ilvl w:val="1"/>
        <w:numId w:val="13"/>
      </w:numPr>
      <w:tabs>
        <w:tab w:val="clear" w:pos="851"/>
      </w:tabs>
      <w:autoSpaceDE w:val="0"/>
      <w:autoSpaceDN w:val="0"/>
      <w:adjustRightInd w:val="0"/>
      <w:jc w:val="center"/>
    </w:pPr>
    <w:rPr>
      <w:b/>
      <w:iCs/>
      <w:color w:val="000000"/>
      <w:sz w:val="26"/>
      <w:szCs w:val="26"/>
    </w:rPr>
  </w:style>
  <w:style w:type="paragraph" w:customStyle="1" w:styleId="mdl">
    <w:name w:val="mdl"/>
    <w:basedOn w:val="a"/>
    <w:rsid w:val="003C2C44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TextBas">
    <w:name w:val="TextBas"/>
    <w:basedOn w:val="a"/>
    <w:rsid w:val="003C2C44"/>
    <w:pPr>
      <w:autoSpaceDE w:val="0"/>
      <w:autoSpaceDN w:val="0"/>
      <w:adjustRightInd w:val="0"/>
      <w:jc w:val="both"/>
    </w:pPr>
  </w:style>
  <w:style w:type="paragraph" w:customStyle="1" w:styleId="xl30">
    <w:name w:val="xl30"/>
    <w:basedOn w:val="a"/>
    <w:rsid w:val="003C2C44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character" w:styleId="aff6">
    <w:name w:val="FollowedHyperlink"/>
    <w:rsid w:val="003C2C44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3C2C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7">
    <w:name w:val="Plain Text"/>
    <w:basedOn w:val="a"/>
    <w:rsid w:val="003C2C44"/>
    <w:rPr>
      <w:rFonts w:ascii="Courier New" w:hAnsi="Courier New"/>
      <w:sz w:val="20"/>
      <w:szCs w:val="20"/>
    </w:rPr>
  </w:style>
  <w:style w:type="paragraph" w:styleId="26">
    <w:name w:val="envelope return"/>
    <w:basedOn w:val="a"/>
    <w:rsid w:val="003C2C44"/>
    <w:rPr>
      <w:szCs w:val="20"/>
    </w:rPr>
  </w:style>
  <w:style w:type="paragraph" w:customStyle="1" w:styleId="aff8">
    <w:name w:val=" Знак Знак Знак"/>
    <w:basedOn w:val="a"/>
    <w:rsid w:val="003C2C44"/>
    <w:pPr>
      <w:numPr>
        <w:ilvl w:val="1"/>
        <w:numId w:val="3"/>
      </w:numPr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5">
    <w:name w:val="Раздел 3"/>
    <w:basedOn w:val="a"/>
    <w:rsid w:val="003C2C44"/>
    <w:pPr>
      <w:numPr>
        <w:numId w:val="3"/>
      </w:numPr>
      <w:tabs>
        <w:tab w:val="num" w:pos="360"/>
      </w:tabs>
      <w:spacing w:before="120" w:after="120"/>
      <w:ind w:left="360"/>
      <w:jc w:val="center"/>
    </w:pPr>
    <w:rPr>
      <w:b/>
      <w:bCs/>
    </w:rPr>
  </w:style>
  <w:style w:type="paragraph" w:styleId="aff9">
    <w:name w:val="Block Text"/>
    <w:basedOn w:val="a"/>
    <w:rsid w:val="003C2C44"/>
    <w:pPr>
      <w:ind w:left="851" w:right="851"/>
      <w:jc w:val="center"/>
    </w:pPr>
    <w:rPr>
      <w:b/>
      <w:szCs w:val="20"/>
    </w:rPr>
  </w:style>
  <w:style w:type="paragraph" w:styleId="affa">
    <w:name w:val="annotation text"/>
    <w:basedOn w:val="a"/>
    <w:semiHidden/>
    <w:rsid w:val="003C2C4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fb">
    <w:name w:val="annotation subject"/>
    <w:basedOn w:val="affa"/>
    <w:next w:val="affa"/>
    <w:semiHidden/>
    <w:rsid w:val="003C2C44"/>
    <w:rPr>
      <w:b/>
      <w:bCs/>
    </w:rPr>
  </w:style>
  <w:style w:type="paragraph" w:customStyle="1" w:styleId="affc">
    <w:name w:val="Готовый"/>
    <w:basedOn w:val="a"/>
    <w:rsid w:val="003C2C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customStyle="1" w:styleId="Bodytext">
    <w:name w:val="Body text"/>
    <w:rsid w:val="003C2C44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customStyle="1" w:styleId="affd">
    <w:name w:val="основной"/>
    <w:basedOn w:val="Bodytext"/>
    <w:rsid w:val="003C2C44"/>
    <w:rPr>
      <w:color w:val="auto"/>
      <w:sz w:val="22"/>
      <w:szCs w:val="22"/>
    </w:rPr>
  </w:style>
  <w:style w:type="paragraph" w:customStyle="1" w:styleId="2TimesNewRoman">
    <w:name w:val="Стиль Заголовок 2 + Times New Roman По ширине"/>
    <w:basedOn w:val="2"/>
    <w:rsid w:val="003C2C44"/>
    <w:pPr>
      <w:spacing w:after="240"/>
      <w:jc w:val="both"/>
    </w:pPr>
    <w:rPr>
      <w:rFonts w:ascii="Times New Roman" w:hAnsi="Times New Roman" w:cs="Times New Roman"/>
      <w:szCs w:val="20"/>
    </w:rPr>
  </w:style>
  <w:style w:type="character" w:styleId="affe">
    <w:name w:val="annotation reference"/>
    <w:semiHidden/>
    <w:rsid w:val="003C2C44"/>
    <w:rPr>
      <w:sz w:val="16"/>
      <w:szCs w:val="16"/>
    </w:rPr>
  </w:style>
  <w:style w:type="numbering" w:styleId="111111">
    <w:name w:val="Outline List 2"/>
    <w:basedOn w:val="a2"/>
    <w:rsid w:val="003C2C44"/>
    <w:pPr>
      <w:numPr>
        <w:numId w:val="15"/>
      </w:numPr>
    </w:pPr>
  </w:style>
  <w:style w:type="character" w:customStyle="1" w:styleId="afff">
    <w:name w:val="Центр Знак"/>
    <w:link w:val="afff0"/>
    <w:locked/>
    <w:rsid w:val="003C2C44"/>
    <w:rPr>
      <w:sz w:val="28"/>
      <w:lang w:val="ru-RU" w:eastAsia="ru-RU" w:bidi="ar-SA"/>
    </w:rPr>
  </w:style>
  <w:style w:type="paragraph" w:customStyle="1" w:styleId="afff0">
    <w:name w:val="Центр"/>
    <w:basedOn w:val="a"/>
    <w:link w:val="afff"/>
    <w:rsid w:val="003C2C44"/>
    <w:pPr>
      <w:jc w:val="center"/>
    </w:pPr>
    <w:rPr>
      <w:sz w:val="28"/>
      <w:szCs w:val="20"/>
    </w:rPr>
  </w:style>
  <w:style w:type="paragraph" w:customStyle="1" w:styleId="afff1">
    <w:name w:val=" Знак Знак Знак Знак Знак Знак Знак"/>
    <w:basedOn w:val="a"/>
    <w:rsid w:val="003C2C4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2">
    <w:name w:val="Знак Знак"/>
    <w:semiHidden/>
    <w:locked/>
    <w:rsid w:val="003C2C4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b">
    <w:name w:val="Знак Знак Знак1"/>
    <w:basedOn w:val="a"/>
    <w:rsid w:val="003C2C44"/>
    <w:pPr>
      <w:numPr>
        <w:ilvl w:val="1"/>
        <w:numId w:val="6"/>
      </w:numPr>
      <w:autoSpaceDN w:val="0"/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1c">
    <w:name w:val="Обычный1"/>
    <w:rsid w:val="00CA52CB"/>
    <w:pPr>
      <w:widowControl w:val="0"/>
      <w:spacing w:line="300" w:lineRule="auto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49A999B8A77617E7EC639D40A0EE715BC7458EFBD0C235F058BE4CD24f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749A999B8A77617E7EC639D40A0EE715B27351ECBD0C235F058BE4CD4D052EE615B9B927f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36B7-A4DA-4A37-8D89-3105D44F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Links>
    <vt:vector size="354" baseType="variant">
      <vt:variant>
        <vt:i4>1638405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consultantplus://offline/ref=311BFBA31AD1B9EC4831C54CA390DECD72A0B21A98D8573BDE6B24A3E90164C133F8AE3A8B936C23A6B5AF3Cn0G</vt:lpwstr>
      </vt:variant>
      <vt:variant>
        <vt:lpwstr/>
      </vt:variant>
      <vt:variant>
        <vt:i4>2949169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consultantplus://offline/ref=B3749A999B8A77617E7EC639D40A0EE715B37F5BECB20C235F058BE4CD4D052EE615B9B17B88C23224f1K</vt:lpwstr>
      </vt:variant>
      <vt:variant>
        <vt:lpwstr/>
      </vt:variant>
      <vt:variant>
        <vt:i4>4521991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consultantplus://offline/ref=B3749A999B8A77617E7EC639D40A0EE715B9765EEFB80C235F058BE4CD4D052EE615B9B17B28fAK</vt:lpwstr>
      </vt:variant>
      <vt:variant>
        <vt:lpwstr/>
      </vt:variant>
      <vt:variant>
        <vt:i4>65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458824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262215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65609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4521991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consultantplus://offline/ref=B3749A999B8A77617E7EC639D40A0EE715B9765EEFB80C235F058BE4CD4D052EE615B9B17B28fAK</vt:lpwstr>
      </vt:variant>
      <vt:variant>
        <vt:lpwstr/>
      </vt:variant>
      <vt:variant>
        <vt:i4>1048656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consultantplus://offline/ref=B3749A999B8A77617E7EC639D40A0EE715B27351ECBD0C235F058BE4CD24fDK</vt:lpwstr>
      </vt:variant>
      <vt:variant>
        <vt:lpwstr/>
      </vt:variant>
      <vt:variant>
        <vt:i4>2949219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consultantplus://offline/ref=B3749A999B8A77617E7EC639D40A0EE715B27351ECBD0C235F058BE4CD4D052EE615B9B17B88C33124f0K</vt:lpwstr>
      </vt:variant>
      <vt:variant>
        <vt:lpwstr/>
      </vt:variant>
      <vt:variant>
        <vt:i4>2949173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consultantplus://offline/ref=B3749A999B8A77617E7EC639D40A0EE715B27351ECBD0C235F058BE4CD4D052EE615B9B17B88C33224fEK</vt:lpwstr>
      </vt:variant>
      <vt:variant>
        <vt:lpwstr/>
      </vt:variant>
      <vt:variant>
        <vt:i4>131144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65608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1048656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consultantplus://offline/ref=B3749A999B8A77617E7EC639D40A0EE715B27351ECBD0C235F058BE4CD24fDK</vt:lpwstr>
      </vt:variant>
      <vt:variant>
        <vt:lpwstr/>
      </vt:variant>
      <vt:variant>
        <vt:i4>1048656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consultantplus://offline/ref=B3749A999B8A77617E7EC639D40A0EE715B27351ECBD0C235F058BE4CD24fDK</vt:lpwstr>
      </vt:variant>
      <vt:variant>
        <vt:lpwstr/>
      </vt:variant>
      <vt:variant>
        <vt:i4>131143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71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7471209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consultantplus://offline/ref=B3749A999B8A77617E7EC639D40A0EE715B9765EEFB80C235F058BE4CD4D052EE615B9B227fAK</vt:lpwstr>
      </vt:variant>
      <vt:variant>
        <vt:lpwstr/>
      </vt:variant>
      <vt:variant>
        <vt:i4>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524358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589894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1048656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consultantplus://offline/ref=B3749A999B8A77617E7EC639D40A0EE715B27351ECBD0C235F058BE4CD24fDK</vt:lpwstr>
      </vt:variant>
      <vt:variant>
        <vt:lpwstr/>
      </vt:variant>
      <vt:variant>
        <vt:i4>655430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4653118</vt:i4>
      </vt:variant>
      <vt:variant>
        <vt:i4>99</vt:i4>
      </vt:variant>
      <vt:variant>
        <vt:i4>0</vt:i4>
      </vt:variant>
      <vt:variant>
        <vt:i4>5</vt:i4>
      </vt:variant>
      <vt:variant>
        <vt:lpwstr>mailto:vetlyanka.mfc@mail.ru</vt:lpwstr>
      </vt:variant>
      <vt:variant>
        <vt:lpwstr/>
      </vt:variant>
      <vt:variant>
        <vt:i4>5177463</vt:i4>
      </vt:variant>
      <vt:variant>
        <vt:i4>96</vt:i4>
      </vt:variant>
      <vt:variant>
        <vt:i4>0</vt:i4>
      </vt:variant>
      <vt:variant>
        <vt:i4>5</vt:i4>
      </vt:variant>
      <vt:variant>
        <vt:lpwstr>mailto:tsvillingskiy@mail.ru</vt:lpwstr>
      </vt:variant>
      <vt:variant>
        <vt:lpwstr/>
      </vt:variant>
      <vt:variant>
        <vt:i4>3604565</vt:i4>
      </vt:variant>
      <vt:variant>
        <vt:i4>93</vt:i4>
      </vt:variant>
      <vt:variant>
        <vt:i4>0</vt:i4>
      </vt:variant>
      <vt:variant>
        <vt:i4>5</vt:i4>
      </vt:variant>
      <vt:variant>
        <vt:lpwstr>mailto:troitsk.mfc@mail.ru</vt:lpwstr>
      </vt:variant>
      <vt:variant>
        <vt:lpwstr/>
      </vt:variant>
      <vt:variant>
        <vt:i4>3604498</vt:i4>
      </vt:variant>
      <vt:variant>
        <vt:i4>90</vt:i4>
      </vt:variant>
      <vt:variant>
        <vt:i4>0</vt:i4>
      </vt:variant>
      <vt:variant>
        <vt:i4>5</vt:i4>
      </vt:variant>
      <vt:variant>
        <vt:lpwstr>mailto:tamarutkul@mail.ru</vt:lpwstr>
      </vt:variant>
      <vt:variant>
        <vt:lpwstr/>
      </vt:variant>
      <vt:variant>
        <vt:i4>1310827</vt:i4>
      </vt:variant>
      <vt:variant>
        <vt:i4>87</vt:i4>
      </vt:variant>
      <vt:variant>
        <vt:i4>0</vt:i4>
      </vt:variant>
      <vt:variant>
        <vt:i4>5</vt:i4>
      </vt:variant>
      <vt:variant>
        <vt:lpwstr>mailto:trudovoe.mfc@mail.ru</vt:lpwstr>
      </vt:variant>
      <vt:variant>
        <vt:lpwstr/>
      </vt:variant>
      <vt:variant>
        <vt:i4>3997767</vt:i4>
      </vt:variant>
      <vt:variant>
        <vt:i4>84</vt:i4>
      </vt:variant>
      <vt:variant>
        <vt:i4>0</vt:i4>
      </vt:variant>
      <vt:variant>
        <vt:i4>5</vt:i4>
      </vt:variant>
      <vt:variant>
        <vt:lpwstr>mailto:prigorodnyy.mfc@mail.ru</vt:lpwstr>
      </vt:variant>
      <vt:variant>
        <vt:lpwstr/>
      </vt:variant>
      <vt:variant>
        <vt:i4>7471227</vt:i4>
      </vt:variant>
      <vt:variant>
        <vt:i4>81</vt:i4>
      </vt:variant>
      <vt:variant>
        <vt:i4>0</vt:i4>
      </vt:variant>
      <vt:variant>
        <vt:i4>5</vt:i4>
      </vt:variant>
      <vt:variant>
        <vt:lpwstr>mailto:pervomayskiy_mfc@mail.ru</vt:lpwstr>
      </vt:variant>
      <vt:variant>
        <vt:lpwstr/>
      </vt:variant>
      <vt:variant>
        <vt:i4>2490460</vt:i4>
      </vt:variant>
      <vt:variant>
        <vt:i4>78</vt:i4>
      </vt:variant>
      <vt:variant>
        <vt:i4>0</vt:i4>
      </vt:variant>
      <vt:variant>
        <vt:i4>5</vt:i4>
      </vt:variant>
      <vt:variant>
        <vt:lpwstr>mailto:perovka.mfc@mail.ru</vt:lpwstr>
      </vt:variant>
      <vt:variant>
        <vt:lpwstr/>
      </vt:variant>
      <vt:variant>
        <vt:i4>3080257</vt:i4>
      </vt:variant>
      <vt:variant>
        <vt:i4>75</vt:i4>
      </vt:variant>
      <vt:variant>
        <vt:i4>0</vt:i4>
      </vt:variant>
      <vt:variant>
        <vt:i4>5</vt:i4>
      </vt:variant>
      <vt:variant>
        <vt:lpwstr>mailto:mikhaylovka.mfc@mail.ru</vt:lpwstr>
      </vt:variant>
      <vt:variant>
        <vt:lpwstr/>
      </vt:variant>
      <vt:variant>
        <vt:i4>2490458</vt:i4>
      </vt:variant>
      <vt:variant>
        <vt:i4>72</vt:i4>
      </vt:variant>
      <vt:variant>
        <vt:i4>0</vt:i4>
      </vt:variant>
      <vt:variant>
        <vt:i4>5</vt:i4>
      </vt:variant>
      <vt:variant>
        <vt:lpwstr>mailto:linevka.mfc@mail.ru</vt:lpwstr>
      </vt:variant>
      <vt:variant>
        <vt:lpwstr/>
      </vt:variant>
      <vt:variant>
        <vt:i4>5242933</vt:i4>
      </vt:variant>
      <vt:variant>
        <vt:i4>69</vt:i4>
      </vt:variant>
      <vt:variant>
        <vt:i4>0</vt:i4>
      </vt:variant>
      <vt:variant>
        <vt:i4>5</vt:i4>
      </vt:variant>
      <vt:variant>
        <vt:lpwstr>mailto:kumakskoe.mfc@mail.ru</vt:lpwstr>
      </vt:variant>
      <vt:variant>
        <vt:lpwstr/>
      </vt:variant>
      <vt:variant>
        <vt:i4>2818135</vt:i4>
      </vt:variant>
      <vt:variant>
        <vt:i4>66</vt:i4>
      </vt:variant>
      <vt:variant>
        <vt:i4>0</vt:i4>
      </vt:variant>
      <vt:variant>
        <vt:i4>5</vt:i4>
      </vt:variant>
      <vt:variant>
        <vt:lpwstr>mailto:druzhba.mfc@mail.ru</vt:lpwstr>
      </vt:variant>
      <vt:variant>
        <vt:lpwstr/>
      </vt:variant>
      <vt:variant>
        <vt:i4>3801160</vt:i4>
      </vt:variant>
      <vt:variant>
        <vt:i4>63</vt:i4>
      </vt:variant>
      <vt:variant>
        <vt:i4>0</vt:i4>
      </vt:variant>
      <vt:variant>
        <vt:i4>5</vt:i4>
      </vt:variant>
      <vt:variant>
        <vt:lpwstr>mailto:boevayagora.mfc@mail.ru</vt:lpwstr>
      </vt:variant>
      <vt:variant>
        <vt:lpwstr/>
      </vt:variant>
      <vt:variant>
        <vt:i4>7995422</vt:i4>
      </vt:variant>
      <vt:variant>
        <vt:i4>60</vt:i4>
      </vt:variant>
      <vt:variant>
        <vt:i4>0</vt:i4>
      </vt:variant>
      <vt:variant>
        <vt:i4>5</vt:i4>
      </vt:variant>
      <vt:variant>
        <vt:lpwstr>mailto:grigorevka.mfc@mail.ru</vt:lpwstr>
      </vt:variant>
      <vt:variant>
        <vt:lpwstr/>
      </vt:variant>
      <vt:variant>
        <vt:i4>3801161</vt:i4>
      </vt:variant>
      <vt:variant>
        <vt:i4>57</vt:i4>
      </vt:variant>
      <vt:variant>
        <vt:i4>0</vt:i4>
      </vt:variant>
      <vt:variant>
        <vt:i4>5</vt:i4>
      </vt:variant>
      <vt:variant>
        <vt:lpwstr>mailto:krasnomayakskiy.mfc@mail.ru</vt:lpwstr>
      </vt:variant>
      <vt:variant>
        <vt:lpwstr/>
      </vt:variant>
      <vt:variant>
        <vt:i4>5308473</vt:i4>
      </vt:variant>
      <vt:variant>
        <vt:i4>54</vt:i4>
      </vt:variant>
      <vt:variant>
        <vt:i4>0</vt:i4>
      </vt:variant>
      <vt:variant>
        <vt:i4>5</vt:i4>
      </vt:variant>
      <vt:variant>
        <vt:lpwstr>mailto:saratovka.mfc@mail.ru</vt:lpwstr>
      </vt:variant>
      <vt:variant>
        <vt:lpwstr/>
      </vt:variant>
      <vt:variant>
        <vt:i4>262257</vt:i4>
      </vt:variant>
      <vt:variant>
        <vt:i4>51</vt:i4>
      </vt:variant>
      <vt:variant>
        <vt:i4>0</vt:i4>
      </vt:variant>
      <vt:variant>
        <vt:i4>5</vt:i4>
      </vt:variant>
      <vt:variant>
        <vt:lpwstr>mailto:burannoe.mfc@mail.ru</vt:lpwstr>
      </vt:variant>
      <vt:variant>
        <vt:lpwstr/>
      </vt:variant>
      <vt:variant>
        <vt:i4>5701670</vt:i4>
      </vt:variant>
      <vt:variant>
        <vt:i4>48</vt:i4>
      </vt:variant>
      <vt:variant>
        <vt:i4>0</vt:i4>
      </vt:variant>
      <vt:variant>
        <vt:i4>5</vt:i4>
      </vt:variant>
      <vt:variant>
        <vt:lpwstr>mailto:izobilnoe.mfc@mail.ru</vt:lpwstr>
      </vt:variant>
      <vt:variant>
        <vt:lpwstr/>
      </vt:variant>
      <vt:variant>
        <vt:i4>2293845</vt:i4>
      </vt:variant>
      <vt:variant>
        <vt:i4>45</vt:i4>
      </vt:variant>
      <vt:variant>
        <vt:i4>0</vt:i4>
      </vt:variant>
      <vt:variant>
        <vt:i4>5</vt:i4>
      </vt:variant>
      <vt:variant>
        <vt:lpwstr>mailto:si@mail.orb.ru</vt:lpwstr>
      </vt:variant>
      <vt:variant>
        <vt:lpwstr/>
      </vt:variant>
      <vt:variant>
        <vt:i4>1048577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consultantplus://offline/ref=B3749A999B8A77617E7EC639D40A0EE715B37F5BECB20C235F058BE4CD24fDK</vt:lpwstr>
      </vt:variant>
      <vt:variant>
        <vt:lpwstr/>
      </vt:variant>
      <vt:variant>
        <vt:i4>1048656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consultantplus://offline/ref=B3749A999B8A77617E7EC639D40A0EE715B27351ECBD0C235F058BE4CD24fDK</vt:lpwstr>
      </vt:variant>
      <vt:variant>
        <vt:lpwstr/>
      </vt:variant>
      <vt:variant>
        <vt:i4>524358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1966164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consultantplus://offline/ref=B3749A999B8A77617E7ED834C26653E314B02955EDBC017D0B5AD0B99A440F79A15AE0F33F85C33749205122f3K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consultantplus://offline/ref=B3749A999B8A77617E7EC639D40A0EE715B9765EEFB80C235F058BE4CD24fDK</vt:lpwstr>
      </vt:variant>
      <vt:variant>
        <vt:lpwstr/>
      </vt:variant>
      <vt:variant>
        <vt:i4>1048586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consultantplus://offline/ref=B3749A999B8A77617E7EC639D40A0EE715BC7458EFBD0C235F058BE4CD24fDK</vt:lpwstr>
      </vt:variant>
      <vt:variant>
        <vt:lpwstr/>
      </vt:variant>
      <vt:variant>
        <vt:i4>1048577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consultantplus://offline/ref=B3749A999B8A77617E7EC639D40A0EE715B2765AEBBA0C235F058BE4CD24fDK</vt:lpwstr>
      </vt:variant>
      <vt:variant>
        <vt:lpwstr/>
      </vt:variant>
      <vt:variant>
        <vt:i4>7471201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consultantplus://offline/ref=B3749A999B8A77617E7EC639D40A0EE715B27351ECBD0C235F058BE4CD4D052EE615B9B927fAK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consultantplus://offline/ref=B3749A999B8A77617E7EC639D40A0EE715B37F5BECB20C235F058BE4CD24fDK</vt:lpwstr>
      </vt:variant>
      <vt:variant>
        <vt:lpwstr/>
      </vt:variant>
      <vt:variant>
        <vt:i4>4522072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consultantplus://offline/ref=B3749A999B8A77617E7EC639D40A0EE715B27358EAB30C235F058BE4CD4D052EE615B9B67A28fEK</vt:lpwstr>
      </vt:variant>
      <vt:variant>
        <vt:lpwstr/>
      </vt:variant>
      <vt:variant>
        <vt:i4>8192102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consultantplus://offline/ref=B3749A999B8A77617E7EC639D40A0EE715B37458ECB80C235F058BE4CD4D052EE615B9B1798A2Cf1K</vt:lpwstr>
      </vt:variant>
      <vt:variant>
        <vt:lpwstr/>
      </vt:variant>
      <vt:variant>
        <vt:i4>1310804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consultantplus://offline/ref=B3749A999B8A77617E7EC639D40A0EE716B3705DE2EC5B210E50852Ef1K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consultantplus://offline/ref=B3749A999B8A77617E7EC639D40A0EE715BC7458EFBD0C235F058BE4CD24fDK</vt:lpwstr>
      </vt:variant>
      <vt:variant>
        <vt:lpwstr/>
      </vt:variant>
      <vt:variant>
        <vt:i4>1048586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consultantplus://offline/ref=B3749A999B8A77617E7EC639D40A0EE715BC7458EFBD0C235F058BE4CD24fDK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consultantplus://offline/ref=B3749A999B8A77617E7EC639D40A0EE715B27351ECBD0C235F058BE4CD4D052EE615B9B927fAK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4</cp:revision>
  <cp:lastPrinted>2019-01-30T09:18:00Z</cp:lastPrinted>
  <dcterms:created xsi:type="dcterms:W3CDTF">2019-01-31T14:44:00Z</dcterms:created>
  <dcterms:modified xsi:type="dcterms:W3CDTF">2019-01-31T14:45:00Z</dcterms:modified>
</cp:coreProperties>
</file>