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7FF" w:rsidRPr="00114C29" w:rsidRDefault="00C077FF" w:rsidP="00C077FF">
      <w:pPr>
        <w:pStyle w:val="a3"/>
        <w:rPr>
          <w:b/>
          <w:bCs/>
          <w:sz w:val="26"/>
          <w:szCs w:val="26"/>
        </w:rPr>
      </w:pPr>
      <w:r>
        <w:rPr>
          <w:b/>
          <w:bCs/>
          <w:sz w:val="26"/>
          <w:szCs w:val="26"/>
        </w:rPr>
        <w:t xml:space="preserve">       АДМИНИСТРАЦИЯ</w:t>
      </w:r>
    </w:p>
    <w:p w:rsidR="00C077FF" w:rsidRDefault="00C077FF" w:rsidP="00C077FF">
      <w:pPr>
        <w:pStyle w:val="a3"/>
        <w:rPr>
          <w:b/>
          <w:bCs/>
          <w:sz w:val="26"/>
          <w:szCs w:val="26"/>
        </w:rPr>
      </w:pPr>
      <w:r>
        <w:rPr>
          <w:b/>
          <w:bCs/>
          <w:sz w:val="26"/>
          <w:szCs w:val="26"/>
        </w:rPr>
        <w:t xml:space="preserve">     МУНИЦИПАЛЬНОГО </w:t>
      </w:r>
    </w:p>
    <w:p w:rsidR="00C077FF" w:rsidRDefault="00C077FF" w:rsidP="00C077FF">
      <w:pPr>
        <w:pStyle w:val="a3"/>
        <w:rPr>
          <w:b/>
          <w:bCs/>
          <w:sz w:val="26"/>
          <w:szCs w:val="26"/>
        </w:rPr>
      </w:pPr>
      <w:r>
        <w:rPr>
          <w:b/>
          <w:bCs/>
          <w:sz w:val="26"/>
          <w:szCs w:val="26"/>
        </w:rPr>
        <w:t xml:space="preserve">          ОБРАЗОВАНИЯ</w:t>
      </w:r>
    </w:p>
    <w:p w:rsidR="00C077FF" w:rsidRDefault="00C077FF" w:rsidP="00C077FF">
      <w:pPr>
        <w:pStyle w:val="a3"/>
        <w:rPr>
          <w:b/>
          <w:bCs/>
          <w:sz w:val="26"/>
          <w:szCs w:val="26"/>
        </w:rPr>
      </w:pPr>
      <w:r>
        <w:rPr>
          <w:b/>
          <w:bCs/>
          <w:sz w:val="26"/>
          <w:szCs w:val="26"/>
        </w:rPr>
        <w:t xml:space="preserve">         СОЛЬ-ИЛЕЦКИЙ </w:t>
      </w:r>
    </w:p>
    <w:p w:rsidR="00C077FF" w:rsidRDefault="00C077FF" w:rsidP="00C077FF">
      <w:pPr>
        <w:pStyle w:val="a3"/>
        <w:rPr>
          <w:b/>
          <w:bCs/>
          <w:sz w:val="26"/>
          <w:szCs w:val="26"/>
        </w:rPr>
      </w:pPr>
      <w:r>
        <w:rPr>
          <w:b/>
          <w:bCs/>
          <w:sz w:val="26"/>
          <w:szCs w:val="26"/>
        </w:rPr>
        <w:t xml:space="preserve">       ГОРОДСКОЙ ОКРУГ</w:t>
      </w:r>
    </w:p>
    <w:p w:rsidR="00C077FF" w:rsidRPr="00114C29" w:rsidRDefault="00C077FF" w:rsidP="00C077FF">
      <w:pPr>
        <w:pStyle w:val="a3"/>
        <w:rPr>
          <w:b/>
          <w:bCs/>
          <w:sz w:val="26"/>
          <w:szCs w:val="26"/>
        </w:rPr>
      </w:pPr>
      <w:r>
        <w:rPr>
          <w:b/>
          <w:bCs/>
          <w:sz w:val="26"/>
          <w:szCs w:val="26"/>
        </w:rPr>
        <w:t>ОРЕНБУРГСКОЙ ОБЛАСТИ</w:t>
      </w:r>
    </w:p>
    <w:p w:rsidR="00C077FF" w:rsidRPr="00114C29" w:rsidRDefault="00C077FF" w:rsidP="00C077FF">
      <w:pPr>
        <w:pStyle w:val="a3"/>
        <w:rPr>
          <w:b/>
          <w:bCs/>
          <w:caps/>
          <w:sz w:val="26"/>
          <w:szCs w:val="26"/>
        </w:rPr>
      </w:pPr>
      <w:r>
        <w:rPr>
          <w:b/>
          <w:bCs/>
          <w:caps/>
          <w:sz w:val="26"/>
          <w:szCs w:val="26"/>
        </w:rPr>
        <w:t xml:space="preserve">   </w:t>
      </w:r>
      <w:proofErr w:type="gramStart"/>
      <w:r w:rsidRPr="00114C29">
        <w:rPr>
          <w:b/>
          <w:bCs/>
          <w:caps/>
          <w:sz w:val="26"/>
          <w:szCs w:val="26"/>
        </w:rPr>
        <w:t>П</w:t>
      </w:r>
      <w:proofErr w:type="gramEnd"/>
      <w:r w:rsidRPr="00114C29">
        <w:rPr>
          <w:b/>
          <w:bCs/>
          <w:caps/>
          <w:sz w:val="26"/>
          <w:szCs w:val="26"/>
        </w:rPr>
        <w:t xml:space="preserve"> о с т а н о в л е н и е </w:t>
      </w:r>
    </w:p>
    <w:p w:rsidR="00C077FF" w:rsidRPr="00DB558E" w:rsidRDefault="00C077FF" w:rsidP="00C077FF">
      <w:pPr>
        <w:pStyle w:val="a3"/>
      </w:pPr>
    </w:p>
    <w:p w:rsidR="00C077FF" w:rsidRPr="00C077FF" w:rsidRDefault="00C077FF" w:rsidP="00C077FF">
      <w:pPr>
        <w:rPr>
          <w:rFonts w:ascii="Times New Roman" w:hAnsi="Times New Roman"/>
          <w:sz w:val="26"/>
          <w:szCs w:val="26"/>
        </w:rPr>
      </w:pPr>
      <w:r>
        <w:rPr>
          <w:rFonts w:ascii="Times New Roman" w:hAnsi="Times New Roman"/>
          <w:sz w:val="26"/>
          <w:szCs w:val="26"/>
        </w:rPr>
        <w:t xml:space="preserve">         </w:t>
      </w:r>
      <w:r w:rsidR="00650165">
        <w:rPr>
          <w:rFonts w:ascii="Times New Roman" w:hAnsi="Times New Roman"/>
          <w:sz w:val="26"/>
          <w:szCs w:val="26"/>
        </w:rPr>
        <w:t>24.01.</w:t>
      </w:r>
      <w:r>
        <w:rPr>
          <w:rFonts w:ascii="Times New Roman" w:hAnsi="Times New Roman"/>
          <w:sz w:val="26"/>
          <w:szCs w:val="26"/>
        </w:rPr>
        <w:t xml:space="preserve">2017 </w:t>
      </w:r>
      <w:r w:rsidRPr="00DB558E">
        <w:rPr>
          <w:rFonts w:ascii="Times New Roman" w:hAnsi="Times New Roman"/>
          <w:sz w:val="26"/>
          <w:szCs w:val="26"/>
        </w:rPr>
        <w:t xml:space="preserve"> № </w:t>
      </w:r>
      <w:r w:rsidR="00650165">
        <w:rPr>
          <w:rFonts w:ascii="Times New Roman" w:hAnsi="Times New Roman"/>
          <w:sz w:val="26"/>
          <w:szCs w:val="26"/>
        </w:rPr>
        <w:t xml:space="preserve"> 205-п</w:t>
      </w:r>
    </w:p>
    <w:p w:rsidR="00C077FF" w:rsidRDefault="00C077FF" w:rsidP="00C077FF">
      <w:pPr>
        <w:pStyle w:val="ConsPlusNormal"/>
        <w:rPr>
          <w:rFonts w:ascii="Times New Roman" w:hAnsi="Times New Roman" w:cs="Times New Roman"/>
          <w:b/>
          <w:bCs/>
          <w:sz w:val="28"/>
          <w:szCs w:val="28"/>
        </w:rPr>
      </w:pPr>
    </w:p>
    <w:p w:rsidR="00C077FF" w:rsidRDefault="00F82547" w:rsidP="00C077FF">
      <w:pPr>
        <w:pStyle w:val="ConsPlusNormal"/>
        <w:rPr>
          <w:rFonts w:ascii="Times New Roman" w:hAnsi="Times New Roman" w:cs="Times New Roman"/>
          <w:bCs/>
          <w:sz w:val="28"/>
          <w:szCs w:val="28"/>
        </w:rPr>
      </w:pPr>
      <w:r>
        <w:rPr>
          <w:rFonts w:ascii="Times New Roman" w:hAnsi="Times New Roman" w:cs="Times New Roman"/>
          <w:bCs/>
          <w:sz w:val="28"/>
          <w:szCs w:val="28"/>
        </w:rPr>
        <w:t>О мерах по реализации р</w:t>
      </w:r>
      <w:r w:rsidR="00C077FF">
        <w:rPr>
          <w:rFonts w:ascii="Times New Roman" w:hAnsi="Times New Roman" w:cs="Times New Roman"/>
          <w:bCs/>
          <w:sz w:val="28"/>
          <w:szCs w:val="28"/>
        </w:rPr>
        <w:t xml:space="preserve">ешения Совета депутатов </w:t>
      </w:r>
    </w:p>
    <w:p w:rsidR="00C077FF" w:rsidRDefault="00C077FF" w:rsidP="00C077FF">
      <w:pPr>
        <w:pStyle w:val="ConsPlusNormal"/>
        <w:rPr>
          <w:rFonts w:ascii="Times New Roman" w:hAnsi="Times New Roman" w:cs="Times New Roman"/>
          <w:bCs/>
          <w:sz w:val="28"/>
          <w:szCs w:val="28"/>
        </w:rPr>
      </w:pPr>
      <w:r>
        <w:rPr>
          <w:rFonts w:ascii="Times New Roman" w:hAnsi="Times New Roman" w:cs="Times New Roman"/>
          <w:bCs/>
          <w:sz w:val="28"/>
          <w:szCs w:val="28"/>
        </w:rPr>
        <w:t xml:space="preserve">«О бюджете муниципального образования </w:t>
      </w:r>
      <w:proofErr w:type="spellStart"/>
      <w:r>
        <w:rPr>
          <w:rFonts w:ascii="Times New Roman" w:hAnsi="Times New Roman" w:cs="Times New Roman"/>
          <w:bCs/>
          <w:sz w:val="28"/>
          <w:szCs w:val="28"/>
        </w:rPr>
        <w:t>Соль-Илецкий</w:t>
      </w:r>
      <w:proofErr w:type="spellEnd"/>
      <w:r>
        <w:rPr>
          <w:rFonts w:ascii="Times New Roman" w:hAnsi="Times New Roman" w:cs="Times New Roman"/>
          <w:bCs/>
          <w:sz w:val="28"/>
          <w:szCs w:val="28"/>
        </w:rPr>
        <w:t xml:space="preserve"> </w:t>
      </w:r>
    </w:p>
    <w:p w:rsidR="00C077FF" w:rsidRDefault="00C077FF" w:rsidP="00C077FF">
      <w:pPr>
        <w:pStyle w:val="ConsPlusNormal"/>
        <w:rPr>
          <w:rFonts w:ascii="Times New Roman" w:hAnsi="Times New Roman" w:cs="Times New Roman"/>
          <w:bCs/>
          <w:sz w:val="28"/>
          <w:szCs w:val="28"/>
        </w:rPr>
      </w:pPr>
      <w:r>
        <w:rPr>
          <w:rFonts w:ascii="Times New Roman" w:hAnsi="Times New Roman" w:cs="Times New Roman"/>
          <w:bCs/>
          <w:sz w:val="28"/>
          <w:szCs w:val="28"/>
        </w:rPr>
        <w:t>городской округ на 2017 год и на плановый период 2018 и 2019 годов»</w:t>
      </w:r>
    </w:p>
    <w:p w:rsidR="00C077FF" w:rsidRDefault="00C077FF" w:rsidP="00C077FF">
      <w:pPr>
        <w:pStyle w:val="ConsPlusNormal"/>
        <w:rPr>
          <w:rFonts w:ascii="Times New Roman" w:hAnsi="Times New Roman" w:cs="Times New Roman"/>
          <w:bCs/>
          <w:sz w:val="28"/>
          <w:szCs w:val="28"/>
        </w:rPr>
      </w:pPr>
    </w:p>
    <w:p w:rsidR="00174C4D" w:rsidRDefault="00C077FF" w:rsidP="00174C4D">
      <w:pPr>
        <w:pStyle w:val="ConsPlusNormal"/>
        <w:ind w:firstLine="540"/>
        <w:jc w:val="both"/>
        <w:rPr>
          <w:rFonts w:ascii="Times New Roman" w:hAnsi="Times New Roman" w:cs="Times New Roman"/>
          <w:sz w:val="28"/>
          <w:szCs w:val="28"/>
        </w:rPr>
      </w:pPr>
      <w:r w:rsidRPr="00275D02">
        <w:rPr>
          <w:rFonts w:ascii="Times New Roman" w:hAnsi="Times New Roman" w:cs="Times New Roman"/>
          <w:sz w:val="28"/>
          <w:szCs w:val="28"/>
        </w:rPr>
        <w:t xml:space="preserve">В целях реализации </w:t>
      </w:r>
      <w:r w:rsidR="00F82547">
        <w:rPr>
          <w:rFonts w:ascii="Times New Roman" w:hAnsi="Times New Roman" w:cs="Times New Roman"/>
          <w:sz w:val="28"/>
          <w:szCs w:val="28"/>
        </w:rPr>
        <w:t>р</w:t>
      </w:r>
      <w:r>
        <w:rPr>
          <w:rFonts w:ascii="Times New Roman" w:hAnsi="Times New Roman" w:cs="Times New Roman"/>
          <w:sz w:val="28"/>
          <w:szCs w:val="28"/>
        </w:rPr>
        <w:t xml:space="preserve">ешения Совета депутатов «О бюджете муниципального образования </w:t>
      </w:r>
      <w:proofErr w:type="spellStart"/>
      <w:r>
        <w:rPr>
          <w:rFonts w:ascii="Times New Roman" w:hAnsi="Times New Roman" w:cs="Times New Roman"/>
          <w:sz w:val="28"/>
          <w:szCs w:val="28"/>
        </w:rPr>
        <w:t>Соль-Илецкий</w:t>
      </w:r>
      <w:proofErr w:type="spellEnd"/>
      <w:r>
        <w:rPr>
          <w:rFonts w:ascii="Times New Roman" w:hAnsi="Times New Roman" w:cs="Times New Roman"/>
          <w:sz w:val="28"/>
          <w:szCs w:val="28"/>
        </w:rPr>
        <w:t xml:space="preserve"> городской округ на 2017 год и на плановый период 2018 и 2019 годов»</w:t>
      </w:r>
      <w:r w:rsidR="00174C4D">
        <w:rPr>
          <w:rFonts w:ascii="Times New Roman" w:hAnsi="Times New Roman" w:cs="Times New Roman"/>
          <w:sz w:val="28"/>
          <w:szCs w:val="28"/>
        </w:rPr>
        <w:t xml:space="preserve"> постановляю:</w:t>
      </w:r>
    </w:p>
    <w:p w:rsidR="00C077FF" w:rsidRPr="00275D02" w:rsidRDefault="00174C4D" w:rsidP="00174C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4D728D">
        <w:rPr>
          <w:rFonts w:ascii="Times New Roman" w:hAnsi="Times New Roman" w:cs="Times New Roman"/>
          <w:sz w:val="28"/>
          <w:szCs w:val="28"/>
        </w:rPr>
        <w:t>1.</w:t>
      </w:r>
      <w:r w:rsidR="00C077FF" w:rsidRPr="00275D02">
        <w:rPr>
          <w:rFonts w:ascii="Times New Roman" w:hAnsi="Times New Roman" w:cs="Times New Roman"/>
          <w:sz w:val="28"/>
          <w:szCs w:val="28"/>
        </w:rPr>
        <w:t xml:space="preserve">Принять к исполнению </w:t>
      </w:r>
      <w:r w:rsidR="00C077FF">
        <w:rPr>
          <w:rFonts w:ascii="Times New Roman" w:hAnsi="Times New Roman" w:cs="Times New Roman"/>
          <w:sz w:val="28"/>
          <w:szCs w:val="28"/>
        </w:rPr>
        <w:t xml:space="preserve">бюджет муниципального образования </w:t>
      </w:r>
      <w:proofErr w:type="spellStart"/>
      <w:r w:rsidR="00C077FF">
        <w:rPr>
          <w:rFonts w:ascii="Times New Roman" w:hAnsi="Times New Roman" w:cs="Times New Roman"/>
          <w:sz w:val="28"/>
          <w:szCs w:val="28"/>
        </w:rPr>
        <w:t>Соль-Илецкий</w:t>
      </w:r>
      <w:proofErr w:type="spellEnd"/>
      <w:r w:rsidR="00C077FF">
        <w:rPr>
          <w:rFonts w:ascii="Times New Roman" w:hAnsi="Times New Roman" w:cs="Times New Roman"/>
          <w:sz w:val="28"/>
          <w:szCs w:val="28"/>
        </w:rPr>
        <w:t xml:space="preserve"> городской округ (далее – бюджет городского округа)</w:t>
      </w:r>
      <w:r w:rsidR="00C077FF" w:rsidRPr="00275D02">
        <w:rPr>
          <w:rFonts w:ascii="Times New Roman" w:hAnsi="Times New Roman" w:cs="Times New Roman"/>
          <w:sz w:val="28"/>
          <w:szCs w:val="28"/>
        </w:rPr>
        <w:t xml:space="preserve"> на </w:t>
      </w:r>
      <w:r w:rsidR="00C077FF">
        <w:rPr>
          <w:rFonts w:ascii="Times New Roman" w:hAnsi="Times New Roman" w:cs="Times New Roman"/>
          <w:sz w:val="28"/>
          <w:szCs w:val="28"/>
        </w:rPr>
        <w:t>2017 год и на плановый период 2018 и 2019 годов</w:t>
      </w:r>
      <w:r w:rsidR="00C077FF" w:rsidRPr="00275D02">
        <w:rPr>
          <w:rFonts w:ascii="Times New Roman" w:hAnsi="Times New Roman" w:cs="Times New Roman"/>
          <w:sz w:val="28"/>
          <w:szCs w:val="28"/>
        </w:rPr>
        <w:t>.</w:t>
      </w:r>
    </w:p>
    <w:p w:rsidR="00C077FF" w:rsidRPr="00275D02" w:rsidRDefault="00C077FF" w:rsidP="004D728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4D728D">
        <w:rPr>
          <w:rFonts w:ascii="Times New Roman" w:hAnsi="Times New Roman" w:cs="Times New Roman"/>
          <w:sz w:val="28"/>
          <w:szCs w:val="28"/>
        </w:rPr>
        <w:t>.</w:t>
      </w:r>
      <w:r>
        <w:rPr>
          <w:rFonts w:ascii="Times New Roman" w:hAnsi="Times New Roman" w:cs="Times New Roman"/>
          <w:sz w:val="28"/>
          <w:szCs w:val="28"/>
        </w:rPr>
        <w:t>Комитету экономического анализа и прогнозирования</w:t>
      </w:r>
      <w:r w:rsidRPr="00275D02">
        <w:rPr>
          <w:rFonts w:ascii="Times New Roman" w:hAnsi="Times New Roman" w:cs="Times New Roman"/>
          <w:sz w:val="28"/>
          <w:szCs w:val="28"/>
        </w:rPr>
        <w:t xml:space="preserve"> (</w:t>
      </w:r>
      <w:proofErr w:type="spellStart"/>
      <w:r w:rsidR="00384DDF">
        <w:rPr>
          <w:rFonts w:ascii="Times New Roman" w:hAnsi="Times New Roman" w:cs="Times New Roman"/>
          <w:sz w:val="28"/>
          <w:szCs w:val="28"/>
        </w:rPr>
        <w:t>Тулаев</w:t>
      </w:r>
      <w:proofErr w:type="spellEnd"/>
      <w:r w:rsidR="00384DDF">
        <w:rPr>
          <w:rFonts w:ascii="Times New Roman" w:hAnsi="Times New Roman" w:cs="Times New Roman"/>
          <w:sz w:val="28"/>
          <w:szCs w:val="28"/>
        </w:rPr>
        <w:t xml:space="preserve"> С.А.</w:t>
      </w:r>
      <w:r>
        <w:rPr>
          <w:rFonts w:ascii="Times New Roman" w:hAnsi="Times New Roman" w:cs="Times New Roman"/>
          <w:sz w:val="28"/>
          <w:szCs w:val="28"/>
        </w:rPr>
        <w:t>)</w:t>
      </w:r>
      <w:r w:rsidRPr="00275D02">
        <w:rPr>
          <w:rFonts w:ascii="Times New Roman" w:hAnsi="Times New Roman" w:cs="Times New Roman"/>
          <w:sz w:val="28"/>
          <w:szCs w:val="28"/>
        </w:rPr>
        <w:t xml:space="preserve">, </w:t>
      </w:r>
      <w:r>
        <w:rPr>
          <w:rFonts w:ascii="Times New Roman" w:hAnsi="Times New Roman" w:cs="Times New Roman"/>
          <w:sz w:val="28"/>
          <w:szCs w:val="28"/>
        </w:rPr>
        <w:t>финансовому управлению</w:t>
      </w:r>
      <w:r w:rsidRPr="00275D02">
        <w:rPr>
          <w:rFonts w:ascii="Times New Roman" w:hAnsi="Times New Roman" w:cs="Times New Roman"/>
          <w:sz w:val="28"/>
          <w:szCs w:val="28"/>
        </w:rPr>
        <w:t xml:space="preserve"> (</w:t>
      </w:r>
      <w:r>
        <w:rPr>
          <w:rFonts w:ascii="Times New Roman" w:hAnsi="Times New Roman" w:cs="Times New Roman"/>
          <w:sz w:val="28"/>
          <w:szCs w:val="28"/>
        </w:rPr>
        <w:t>Попова Т.Б.),</w:t>
      </w:r>
      <w:r w:rsidRPr="00275D02">
        <w:rPr>
          <w:rFonts w:ascii="Times New Roman" w:hAnsi="Times New Roman" w:cs="Times New Roman"/>
          <w:sz w:val="28"/>
          <w:szCs w:val="28"/>
        </w:rPr>
        <w:t xml:space="preserve"> Отдел</w:t>
      </w:r>
      <w:r>
        <w:rPr>
          <w:rFonts w:ascii="Times New Roman" w:hAnsi="Times New Roman" w:cs="Times New Roman"/>
          <w:sz w:val="28"/>
          <w:szCs w:val="28"/>
        </w:rPr>
        <w:t>у</w:t>
      </w:r>
      <w:r w:rsidRPr="00275D02">
        <w:rPr>
          <w:rFonts w:ascii="Times New Roman" w:hAnsi="Times New Roman" w:cs="Times New Roman"/>
          <w:sz w:val="28"/>
          <w:szCs w:val="28"/>
        </w:rPr>
        <w:t xml:space="preserve"> по строительству, транспорту, ЖКХ, дорожному хозяйству, газификации и связи (</w:t>
      </w:r>
      <w:proofErr w:type="spellStart"/>
      <w:r>
        <w:rPr>
          <w:rFonts w:ascii="Times New Roman" w:hAnsi="Times New Roman" w:cs="Times New Roman"/>
          <w:sz w:val="28"/>
          <w:szCs w:val="28"/>
        </w:rPr>
        <w:t>Вдовкин</w:t>
      </w:r>
      <w:proofErr w:type="spellEnd"/>
      <w:r>
        <w:rPr>
          <w:rFonts w:ascii="Times New Roman" w:hAnsi="Times New Roman" w:cs="Times New Roman"/>
          <w:sz w:val="28"/>
          <w:szCs w:val="28"/>
        </w:rPr>
        <w:t xml:space="preserve"> В.П.)</w:t>
      </w:r>
      <w:r w:rsidRPr="00275D02">
        <w:rPr>
          <w:rFonts w:ascii="Times New Roman" w:hAnsi="Times New Roman" w:cs="Times New Roman"/>
          <w:sz w:val="28"/>
          <w:szCs w:val="28"/>
        </w:rPr>
        <w:t xml:space="preserve">, </w:t>
      </w:r>
      <w:r>
        <w:rPr>
          <w:rFonts w:ascii="Times New Roman" w:hAnsi="Times New Roman" w:cs="Times New Roman"/>
          <w:sz w:val="28"/>
          <w:szCs w:val="28"/>
        </w:rPr>
        <w:t>Управлению сельского хозяйства</w:t>
      </w:r>
      <w:r w:rsidRPr="00275D02">
        <w:rPr>
          <w:rFonts w:ascii="Times New Roman" w:hAnsi="Times New Roman" w:cs="Times New Roman"/>
          <w:sz w:val="28"/>
          <w:szCs w:val="28"/>
        </w:rPr>
        <w:t xml:space="preserve"> (</w:t>
      </w:r>
      <w:r>
        <w:rPr>
          <w:rFonts w:ascii="Times New Roman" w:hAnsi="Times New Roman" w:cs="Times New Roman"/>
          <w:sz w:val="28"/>
          <w:szCs w:val="28"/>
        </w:rPr>
        <w:t>Мироненко С.И.</w:t>
      </w:r>
      <w:r w:rsidRPr="00275D02">
        <w:rPr>
          <w:rFonts w:ascii="Times New Roman" w:hAnsi="Times New Roman" w:cs="Times New Roman"/>
          <w:sz w:val="28"/>
          <w:szCs w:val="28"/>
        </w:rPr>
        <w:t>), Комитет</w:t>
      </w:r>
      <w:r>
        <w:rPr>
          <w:rFonts w:ascii="Times New Roman" w:hAnsi="Times New Roman" w:cs="Times New Roman"/>
          <w:sz w:val="28"/>
          <w:szCs w:val="28"/>
        </w:rPr>
        <w:t>у</w:t>
      </w:r>
      <w:r w:rsidRPr="00275D02">
        <w:rPr>
          <w:rFonts w:ascii="Times New Roman" w:hAnsi="Times New Roman" w:cs="Times New Roman"/>
          <w:sz w:val="28"/>
          <w:szCs w:val="28"/>
        </w:rPr>
        <w:t xml:space="preserve"> по управлению муниципальным  имуществом, земельными ресурсами и экологии (</w:t>
      </w:r>
      <w:proofErr w:type="spellStart"/>
      <w:r>
        <w:rPr>
          <w:rFonts w:ascii="Times New Roman" w:hAnsi="Times New Roman" w:cs="Times New Roman"/>
          <w:sz w:val="28"/>
          <w:szCs w:val="28"/>
        </w:rPr>
        <w:t>Шайхутдинов</w:t>
      </w:r>
      <w:proofErr w:type="spellEnd"/>
      <w:r>
        <w:rPr>
          <w:rFonts w:ascii="Times New Roman" w:hAnsi="Times New Roman" w:cs="Times New Roman"/>
          <w:sz w:val="28"/>
          <w:szCs w:val="28"/>
        </w:rPr>
        <w:t xml:space="preserve"> И.Ф.</w:t>
      </w:r>
      <w:r w:rsidRPr="00275D02">
        <w:rPr>
          <w:rFonts w:ascii="Times New Roman" w:hAnsi="Times New Roman" w:cs="Times New Roman"/>
          <w:sz w:val="28"/>
          <w:szCs w:val="28"/>
        </w:rPr>
        <w:t>) проводить постоянную работу с налогоплательщиками - юридическими лицами с целью обеспечения ими своевременных расчетов по платежам</w:t>
      </w:r>
      <w:proofErr w:type="gramEnd"/>
      <w:r w:rsidRPr="00275D02">
        <w:rPr>
          <w:rFonts w:ascii="Times New Roman" w:hAnsi="Times New Roman" w:cs="Times New Roman"/>
          <w:sz w:val="28"/>
          <w:szCs w:val="28"/>
        </w:rPr>
        <w:t xml:space="preserve"> в бюджеты всех уровней.</w:t>
      </w:r>
    </w:p>
    <w:p w:rsidR="00D9680D" w:rsidRPr="00D9680D" w:rsidRDefault="00C077FF" w:rsidP="004D728D">
      <w:pPr>
        <w:pStyle w:val="a3"/>
        <w:ind w:firstLine="709"/>
        <w:jc w:val="both"/>
        <w:rPr>
          <w:sz w:val="28"/>
          <w:szCs w:val="28"/>
        </w:rPr>
      </w:pPr>
      <w:proofErr w:type="gramStart"/>
      <w:r w:rsidRPr="00D9680D">
        <w:rPr>
          <w:sz w:val="28"/>
          <w:szCs w:val="28"/>
        </w:rPr>
        <w:t>3</w:t>
      </w:r>
      <w:r w:rsidR="004D728D">
        <w:rPr>
          <w:sz w:val="28"/>
          <w:szCs w:val="28"/>
        </w:rPr>
        <w:t>.</w:t>
      </w:r>
      <w:r w:rsidRPr="00D9680D">
        <w:rPr>
          <w:sz w:val="28"/>
          <w:szCs w:val="28"/>
        </w:rPr>
        <w:t>Главным администраторам доходов бюджета городского округа</w:t>
      </w:r>
      <w:r w:rsidRPr="00275D02">
        <w:t xml:space="preserve"> </w:t>
      </w:r>
      <w:r w:rsidRPr="00D9680D">
        <w:rPr>
          <w:sz w:val="28"/>
          <w:szCs w:val="28"/>
        </w:rPr>
        <w:t xml:space="preserve">обеспечить исполнение плановых назначений по налоговым и неналоговым доходам, утвержденных </w:t>
      </w:r>
      <w:r w:rsidR="00AA4D5E">
        <w:rPr>
          <w:sz w:val="28"/>
          <w:szCs w:val="28"/>
        </w:rPr>
        <w:t>р</w:t>
      </w:r>
      <w:r w:rsidR="00D9680D" w:rsidRPr="00D9680D">
        <w:rPr>
          <w:sz w:val="28"/>
          <w:szCs w:val="28"/>
        </w:rPr>
        <w:t>ешением Совета депутатов о бюджете городского округа</w:t>
      </w:r>
      <w:r w:rsidRPr="00D9680D">
        <w:rPr>
          <w:sz w:val="28"/>
          <w:szCs w:val="28"/>
        </w:rPr>
        <w:t xml:space="preserve">, принять меры по сокращению задолженности по уплате налоговых и неналоговых платежей (для главных администраторов доходов </w:t>
      </w:r>
      <w:r w:rsidR="00D9680D" w:rsidRPr="00D9680D">
        <w:rPr>
          <w:sz w:val="28"/>
          <w:szCs w:val="28"/>
        </w:rPr>
        <w:t>бюджета городского округа</w:t>
      </w:r>
      <w:r w:rsidRPr="00D9680D">
        <w:rPr>
          <w:sz w:val="28"/>
          <w:szCs w:val="28"/>
        </w:rPr>
        <w:t>, являющихся федеральными органами исполнительной власти, данное поручение н</w:t>
      </w:r>
      <w:r w:rsidR="00D9680D" w:rsidRPr="00D9680D">
        <w:rPr>
          <w:sz w:val="28"/>
          <w:szCs w:val="28"/>
        </w:rPr>
        <w:t>осит рекомендательный характер).</w:t>
      </w:r>
      <w:proofErr w:type="gramEnd"/>
    </w:p>
    <w:p w:rsidR="00D9680D" w:rsidRDefault="003E2ED7" w:rsidP="004D728D">
      <w:pPr>
        <w:pStyle w:val="a3"/>
        <w:ind w:firstLine="709"/>
        <w:jc w:val="both"/>
        <w:rPr>
          <w:sz w:val="28"/>
          <w:szCs w:val="28"/>
        </w:rPr>
      </w:pPr>
      <w:r>
        <w:rPr>
          <w:sz w:val="28"/>
          <w:szCs w:val="28"/>
        </w:rPr>
        <w:t>4</w:t>
      </w:r>
      <w:r w:rsidR="00C077FF" w:rsidRPr="00D9680D">
        <w:rPr>
          <w:sz w:val="28"/>
          <w:szCs w:val="28"/>
        </w:rPr>
        <w:t>.Главным распорядителям средств бюджета городского округа</w:t>
      </w:r>
      <w:r w:rsidR="00D9680D">
        <w:rPr>
          <w:sz w:val="28"/>
          <w:szCs w:val="28"/>
        </w:rPr>
        <w:t>:</w:t>
      </w:r>
    </w:p>
    <w:p w:rsidR="00D9680D" w:rsidRPr="00D9680D" w:rsidRDefault="003E2ED7" w:rsidP="004D728D">
      <w:pPr>
        <w:pStyle w:val="a3"/>
        <w:ind w:firstLine="709"/>
        <w:jc w:val="both"/>
        <w:rPr>
          <w:sz w:val="28"/>
          <w:szCs w:val="28"/>
        </w:rPr>
      </w:pPr>
      <w:proofErr w:type="gramStart"/>
      <w:r>
        <w:rPr>
          <w:sz w:val="28"/>
          <w:szCs w:val="28"/>
        </w:rPr>
        <w:t>4</w:t>
      </w:r>
      <w:r w:rsidR="00D9680D">
        <w:rPr>
          <w:sz w:val="28"/>
          <w:szCs w:val="28"/>
        </w:rPr>
        <w:t>.1.</w:t>
      </w:r>
      <w:r w:rsidR="00C077FF" w:rsidRPr="00D9680D">
        <w:rPr>
          <w:sz w:val="28"/>
          <w:szCs w:val="28"/>
        </w:rPr>
        <w:t xml:space="preserve">Разработать и представить </w:t>
      </w:r>
      <w:r w:rsidR="00D9680D">
        <w:rPr>
          <w:sz w:val="28"/>
          <w:szCs w:val="28"/>
        </w:rPr>
        <w:t xml:space="preserve">до 15.02.2017 года на утверждение </w:t>
      </w:r>
      <w:bookmarkStart w:id="0" w:name="Par26"/>
      <w:bookmarkEnd w:id="0"/>
      <w:r w:rsidR="00D9680D" w:rsidRPr="00D9680D">
        <w:rPr>
          <w:sz w:val="28"/>
          <w:szCs w:val="28"/>
        </w:rPr>
        <w:t xml:space="preserve">порядки предоставления субсидий юридическим лицам (за исключением субсидий </w:t>
      </w:r>
      <w:r w:rsidR="00D9680D">
        <w:rPr>
          <w:sz w:val="28"/>
          <w:szCs w:val="28"/>
        </w:rPr>
        <w:t>муниципальным</w:t>
      </w:r>
      <w:r w:rsidR="00D9680D" w:rsidRPr="00D9680D">
        <w:rPr>
          <w:sz w:val="28"/>
          <w:szCs w:val="28"/>
        </w:rPr>
        <w:t xml:space="preserve"> учреждениям), индивидуальным предпринимателям, а также физическим лицам – производителям товаров, работ, услуг либо изменения в действующие порядки в соответствии с требованиями, утвержденными постановлением Правительства Российской Федерации от 6 сентября 2016 года № 887 «Об общих требованиях к нормативным правовым актам, муниципальным правовым актам, регулирующим</w:t>
      </w:r>
      <w:proofErr w:type="gramEnd"/>
      <w:r w:rsidR="00D9680D" w:rsidRPr="00D9680D">
        <w:rPr>
          <w:sz w:val="28"/>
          <w:szCs w:val="28"/>
        </w:rPr>
        <w:t xml:space="preserve"> предоставление субсидий юридическим лицам (за исключением субсидий государственным (муниципальным) учреждениям), </w:t>
      </w:r>
      <w:r w:rsidR="00D9680D" w:rsidRPr="00D9680D">
        <w:rPr>
          <w:sz w:val="28"/>
          <w:szCs w:val="28"/>
        </w:rPr>
        <w:lastRenderedPageBreak/>
        <w:t>индивидуальным предпринимателям, а также физическим лицам – произв</w:t>
      </w:r>
      <w:r w:rsidR="00833B84">
        <w:rPr>
          <w:sz w:val="28"/>
          <w:szCs w:val="28"/>
        </w:rPr>
        <w:t>одителям товаров, работ, услуг».</w:t>
      </w:r>
    </w:p>
    <w:p w:rsidR="00C077FF" w:rsidRDefault="003E2ED7" w:rsidP="004D728D">
      <w:pPr>
        <w:pStyle w:val="a3"/>
        <w:ind w:firstLine="709"/>
        <w:jc w:val="both"/>
        <w:rPr>
          <w:sz w:val="28"/>
          <w:szCs w:val="28"/>
        </w:rPr>
      </w:pPr>
      <w:r>
        <w:rPr>
          <w:sz w:val="28"/>
          <w:szCs w:val="28"/>
        </w:rPr>
        <w:t>4</w:t>
      </w:r>
      <w:r w:rsidR="00174C4D">
        <w:rPr>
          <w:sz w:val="28"/>
          <w:szCs w:val="28"/>
        </w:rPr>
        <w:t>.2.</w:t>
      </w:r>
      <w:r w:rsidR="00C077FF" w:rsidRPr="00D9680D">
        <w:rPr>
          <w:sz w:val="28"/>
          <w:szCs w:val="28"/>
        </w:rPr>
        <w:t>Обеспечить:</w:t>
      </w:r>
    </w:p>
    <w:p w:rsidR="00D9680D" w:rsidRPr="00D9680D" w:rsidRDefault="00D9680D" w:rsidP="004D728D">
      <w:pPr>
        <w:pStyle w:val="a3"/>
        <w:ind w:firstLine="709"/>
        <w:jc w:val="both"/>
        <w:rPr>
          <w:sz w:val="28"/>
          <w:szCs w:val="28"/>
        </w:rPr>
      </w:pPr>
      <w:r w:rsidRPr="00652AB4">
        <w:rPr>
          <w:sz w:val="28"/>
          <w:szCs w:val="28"/>
        </w:rPr>
        <w:t>выплату заработной платы (перечисление платежей в государственные внебюджетные фонды), оплату коммунальных услуг, исполнение публичных нормативных обязательств,</w:t>
      </w:r>
      <w:r w:rsidR="003E2ED7">
        <w:rPr>
          <w:sz w:val="28"/>
          <w:szCs w:val="28"/>
        </w:rPr>
        <w:t xml:space="preserve"> </w:t>
      </w:r>
      <w:r w:rsidR="003E2ED7" w:rsidRPr="00652AB4">
        <w:rPr>
          <w:sz w:val="28"/>
          <w:szCs w:val="28"/>
        </w:rPr>
        <w:t>уплату налогов</w:t>
      </w:r>
      <w:r w:rsidR="003E2ED7">
        <w:rPr>
          <w:sz w:val="28"/>
          <w:szCs w:val="28"/>
        </w:rPr>
        <w:t>,</w:t>
      </w:r>
      <w:r w:rsidRPr="00652AB4">
        <w:rPr>
          <w:sz w:val="28"/>
          <w:szCs w:val="28"/>
        </w:rPr>
        <w:t xml:space="preserve"> </w:t>
      </w:r>
      <w:r w:rsidR="003E2ED7">
        <w:rPr>
          <w:sz w:val="28"/>
          <w:szCs w:val="28"/>
        </w:rPr>
        <w:t xml:space="preserve">финансирование принятых и неисполненных обязательств в 2016 году </w:t>
      </w:r>
      <w:r w:rsidRPr="00652AB4">
        <w:rPr>
          <w:sz w:val="28"/>
          <w:szCs w:val="28"/>
        </w:rPr>
        <w:t>в первоочередном порядке</w:t>
      </w:r>
      <w:r w:rsidR="003E2ED7">
        <w:rPr>
          <w:sz w:val="28"/>
          <w:szCs w:val="28"/>
        </w:rPr>
        <w:t>.</w:t>
      </w:r>
    </w:p>
    <w:p w:rsidR="00C077FF" w:rsidRDefault="003E2ED7" w:rsidP="004D728D">
      <w:pPr>
        <w:pStyle w:val="a3"/>
        <w:ind w:firstLine="709"/>
        <w:jc w:val="both"/>
        <w:rPr>
          <w:sz w:val="28"/>
          <w:szCs w:val="28"/>
        </w:rPr>
      </w:pPr>
      <w:r>
        <w:rPr>
          <w:sz w:val="28"/>
          <w:szCs w:val="28"/>
        </w:rPr>
        <w:t>сокращение дебиторской и кредиторской задолженности;</w:t>
      </w:r>
    </w:p>
    <w:p w:rsidR="003E2ED7" w:rsidRPr="003E2ED7" w:rsidRDefault="003E2ED7" w:rsidP="004D728D">
      <w:pPr>
        <w:pStyle w:val="a3"/>
        <w:ind w:firstLine="709"/>
        <w:jc w:val="both"/>
        <w:rPr>
          <w:sz w:val="28"/>
          <w:szCs w:val="28"/>
        </w:rPr>
      </w:pPr>
      <w:r w:rsidRPr="003E2ED7">
        <w:rPr>
          <w:sz w:val="28"/>
          <w:szCs w:val="28"/>
        </w:rPr>
        <w:t xml:space="preserve">проведение анализа невыполнения (неполного выполнения) мероприятий </w:t>
      </w:r>
      <w:r>
        <w:rPr>
          <w:sz w:val="28"/>
          <w:szCs w:val="28"/>
        </w:rPr>
        <w:t>муниципальных</w:t>
      </w:r>
      <w:r w:rsidRPr="003E2ED7">
        <w:rPr>
          <w:sz w:val="28"/>
          <w:szCs w:val="28"/>
        </w:rPr>
        <w:t xml:space="preserve"> программ по итогам 2016 года и представление предложений по внесению изменений в </w:t>
      </w:r>
      <w:r>
        <w:rPr>
          <w:sz w:val="28"/>
          <w:szCs w:val="28"/>
        </w:rPr>
        <w:t>муниципальные</w:t>
      </w:r>
      <w:r w:rsidRPr="003E2ED7">
        <w:rPr>
          <w:sz w:val="28"/>
          <w:szCs w:val="28"/>
        </w:rPr>
        <w:t xml:space="preserve"> программы с целью корректировки основных мероприятий, признанных по результатам оценки невыполненными (выполненными не в полном объеме), в </w:t>
      </w:r>
      <w:r>
        <w:rPr>
          <w:sz w:val="28"/>
          <w:szCs w:val="28"/>
        </w:rPr>
        <w:t xml:space="preserve">финансовое управление администрации </w:t>
      </w:r>
      <w:proofErr w:type="spellStart"/>
      <w:r>
        <w:rPr>
          <w:sz w:val="28"/>
          <w:szCs w:val="28"/>
        </w:rPr>
        <w:t>Соль-Илецкого</w:t>
      </w:r>
      <w:proofErr w:type="spellEnd"/>
      <w:r>
        <w:rPr>
          <w:sz w:val="28"/>
          <w:szCs w:val="28"/>
        </w:rPr>
        <w:t xml:space="preserve"> городского округа </w:t>
      </w:r>
      <w:r w:rsidRPr="00833B84">
        <w:rPr>
          <w:sz w:val="28"/>
          <w:szCs w:val="28"/>
        </w:rPr>
        <w:t xml:space="preserve">не позднее </w:t>
      </w:r>
      <w:r w:rsidR="00833B84" w:rsidRPr="00833B84">
        <w:rPr>
          <w:sz w:val="28"/>
          <w:szCs w:val="28"/>
        </w:rPr>
        <w:t>15 марта</w:t>
      </w:r>
      <w:r w:rsidRPr="00833B84">
        <w:rPr>
          <w:sz w:val="28"/>
          <w:szCs w:val="28"/>
        </w:rPr>
        <w:t xml:space="preserve"> 2017 года</w:t>
      </w:r>
      <w:r w:rsidRPr="003E2ED7">
        <w:rPr>
          <w:sz w:val="28"/>
          <w:szCs w:val="28"/>
        </w:rPr>
        <w:t>;</w:t>
      </w:r>
    </w:p>
    <w:p w:rsidR="00C077FF" w:rsidRPr="00652AB4" w:rsidRDefault="00C077FF" w:rsidP="004D728D">
      <w:pPr>
        <w:pStyle w:val="ConsPlusNormal"/>
        <w:ind w:firstLine="709"/>
        <w:jc w:val="both"/>
        <w:rPr>
          <w:rFonts w:ascii="Times New Roman" w:hAnsi="Times New Roman" w:cs="Times New Roman"/>
          <w:sz w:val="28"/>
          <w:szCs w:val="28"/>
        </w:rPr>
      </w:pPr>
      <w:r w:rsidRPr="00652AB4">
        <w:rPr>
          <w:rFonts w:ascii="Times New Roman" w:hAnsi="Times New Roman" w:cs="Times New Roman"/>
          <w:sz w:val="28"/>
          <w:szCs w:val="28"/>
        </w:rPr>
        <w:t xml:space="preserve">соблюдение Федеральных законов от 5 апреля 2013 года </w:t>
      </w:r>
      <w:hyperlink r:id="rId5" w:tooltip="Федеральный закон от 05.04.2013 N 44-ФЗ (ред. от 30.12.2015) &quot;О контрактной системе в сфере закупок товаров, работ, услуг для обеспечения государственных и муниципальных нужд&quot;{КонсультантПлюс}" w:history="1">
        <w:r w:rsidRPr="00317D2B">
          <w:rPr>
            <w:rFonts w:ascii="Times New Roman" w:hAnsi="Times New Roman" w:cs="Times New Roman"/>
            <w:color w:val="000000" w:themeColor="text1"/>
            <w:sz w:val="28"/>
            <w:szCs w:val="28"/>
          </w:rPr>
          <w:t>N 44-ФЗ</w:t>
        </w:r>
      </w:hyperlink>
      <w:r w:rsidRPr="00652AB4">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и от 18 июля 2011 года </w:t>
      </w:r>
      <w:hyperlink r:id="rId6" w:tooltip="Федеральный закон от 18.07.2011 N 223-ФЗ (ред. от 13.07.2015) &quot;О закупках товаров, работ, услуг отдельными видами юридических лиц&quot;{КонсультантПлюс}" w:history="1">
        <w:r w:rsidRPr="00317D2B">
          <w:rPr>
            <w:rFonts w:ascii="Times New Roman" w:hAnsi="Times New Roman" w:cs="Times New Roman"/>
            <w:color w:val="000000" w:themeColor="text1"/>
            <w:sz w:val="28"/>
            <w:szCs w:val="28"/>
          </w:rPr>
          <w:t>N 223-ФЗ</w:t>
        </w:r>
      </w:hyperlink>
      <w:r w:rsidRPr="00317D2B">
        <w:rPr>
          <w:rFonts w:ascii="Times New Roman" w:hAnsi="Times New Roman" w:cs="Times New Roman"/>
          <w:color w:val="000000" w:themeColor="text1"/>
          <w:sz w:val="28"/>
          <w:szCs w:val="28"/>
        </w:rPr>
        <w:t xml:space="preserve"> </w:t>
      </w:r>
      <w:r w:rsidRPr="00652AB4">
        <w:rPr>
          <w:rFonts w:ascii="Times New Roman" w:hAnsi="Times New Roman" w:cs="Times New Roman"/>
          <w:sz w:val="28"/>
          <w:szCs w:val="28"/>
        </w:rPr>
        <w:t>"О закупках товаров, работ, услуг отдельными видами юридических лиц";</w:t>
      </w:r>
    </w:p>
    <w:p w:rsidR="00C077FF" w:rsidRPr="00652AB4" w:rsidRDefault="00C077FF" w:rsidP="004D728D">
      <w:pPr>
        <w:pStyle w:val="ConsPlusNormal"/>
        <w:ind w:firstLine="709"/>
        <w:jc w:val="both"/>
        <w:rPr>
          <w:rFonts w:ascii="Times New Roman" w:hAnsi="Times New Roman" w:cs="Times New Roman"/>
          <w:sz w:val="28"/>
          <w:szCs w:val="28"/>
        </w:rPr>
      </w:pPr>
      <w:r w:rsidRPr="00652AB4">
        <w:rPr>
          <w:rFonts w:ascii="Times New Roman" w:hAnsi="Times New Roman" w:cs="Times New Roman"/>
          <w:sz w:val="28"/>
          <w:szCs w:val="28"/>
        </w:rPr>
        <w:t xml:space="preserve">эффективность, результативность, </w:t>
      </w:r>
      <w:proofErr w:type="spellStart"/>
      <w:r w:rsidRPr="00652AB4">
        <w:rPr>
          <w:rFonts w:ascii="Times New Roman" w:hAnsi="Times New Roman" w:cs="Times New Roman"/>
          <w:sz w:val="28"/>
          <w:szCs w:val="28"/>
        </w:rPr>
        <w:t>адресность</w:t>
      </w:r>
      <w:proofErr w:type="spellEnd"/>
      <w:r w:rsidRPr="00652AB4">
        <w:rPr>
          <w:rFonts w:ascii="Times New Roman" w:hAnsi="Times New Roman" w:cs="Times New Roman"/>
          <w:sz w:val="28"/>
          <w:szCs w:val="28"/>
        </w:rPr>
        <w:t xml:space="preserve"> и целевой характер при использовании бюджетных средств;</w:t>
      </w:r>
    </w:p>
    <w:p w:rsidR="003A104C" w:rsidRPr="003A104C" w:rsidRDefault="003E2ED7" w:rsidP="004D72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077FF">
        <w:rPr>
          <w:rFonts w:ascii="Times New Roman" w:hAnsi="Times New Roman" w:cs="Times New Roman"/>
          <w:sz w:val="28"/>
          <w:szCs w:val="28"/>
        </w:rPr>
        <w:t>.3.</w:t>
      </w:r>
      <w:r w:rsidR="003A104C" w:rsidRPr="003A104C">
        <w:rPr>
          <w:rFonts w:ascii="Times New Roman" w:hAnsi="Times New Roman" w:cs="Times New Roman"/>
          <w:sz w:val="28"/>
          <w:szCs w:val="28"/>
        </w:rPr>
        <w:t>Обеспечить достижение уровней средней заработной платы, установленных в планах мероприятий («дорожных картах»), но не ниже уровней номинальной средней заработной платы, достигнутых в 2016 году по категориям работников социальной сферы, определенных Указами Президента Российской Федерации в сфере социально-экономического развития.</w:t>
      </w:r>
    </w:p>
    <w:p w:rsidR="00C077FF" w:rsidRPr="00652AB4" w:rsidRDefault="003A104C" w:rsidP="004D728D">
      <w:pPr>
        <w:pStyle w:val="ConsPlusNormal"/>
        <w:ind w:firstLine="709"/>
        <w:jc w:val="both"/>
        <w:rPr>
          <w:rFonts w:ascii="Times New Roman" w:hAnsi="Times New Roman" w:cs="Times New Roman"/>
          <w:sz w:val="28"/>
          <w:szCs w:val="28"/>
        </w:rPr>
      </w:pPr>
      <w:r w:rsidRPr="003A104C">
        <w:rPr>
          <w:rFonts w:ascii="Times New Roman" w:hAnsi="Times New Roman" w:cs="Times New Roman"/>
          <w:sz w:val="28"/>
          <w:szCs w:val="28"/>
        </w:rPr>
        <w:t xml:space="preserve">Учесть положение, указанное в настоящем подпункте, при расчете нормативов финансовых затрат на оказание </w:t>
      </w:r>
      <w:r>
        <w:rPr>
          <w:rFonts w:ascii="Times New Roman" w:hAnsi="Times New Roman" w:cs="Times New Roman"/>
          <w:sz w:val="28"/>
          <w:szCs w:val="28"/>
        </w:rPr>
        <w:t>муниципальных</w:t>
      </w:r>
      <w:r w:rsidRPr="003A104C">
        <w:rPr>
          <w:rFonts w:ascii="Times New Roman" w:hAnsi="Times New Roman" w:cs="Times New Roman"/>
          <w:sz w:val="28"/>
          <w:szCs w:val="28"/>
        </w:rPr>
        <w:t xml:space="preserve"> услуг (выполнение работ) и подготовке предложений по установлению лимитов бюджетных обязательств и предложений о внесении изменений в сводную бюджетную роспись и (или) лимиты бюджетных обязательств.</w:t>
      </w:r>
    </w:p>
    <w:p w:rsidR="00C077FF" w:rsidRPr="003A104C" w:rsidRDefault="00833B84" w:rsidP="004D728D">
      <w:pPr>
        <w:pStyle w:val="a3"/>
        <w:ind w:firstLine="709"/>
        <w:jc w:val="both"/>
        <w:rPr>
          <w:sz w:val="28"/>
          <w:szCs w:val="28"/>
        </w:rPr>
      </w:pPr>
      <w:r>
        <w:rPr>
          <w:sz w:val="28"/>
          <w:szCs w:val="28"/>
        </w:rPr>
        <w:t>4.4</w:t>
      </w:r>
      <w:r w:rsidR="003A104C">
        <w:rPr>
          <w:sz w:val="28"/>
          <w:szCs w:val="28"/>
        </w:rPr>
        <w:t>.</w:t>
      </w:r>
      <w:r w:rsidR="00C077FF" w:rsidRPr="003A104C">
        <w:rPr>
          <w:sz w:val="28"/>
          <w:szCs w:val="28"/>
        </w:rPr>
        <w:t>При подготовке предложений по внесению изменений в показатели кассового плана не допускать изменений, приводящих к возникновению кредиторской и дебиторской задолженностей.</w:t>
      </w:r>
    </w:p>
    <w:p w:rsidR="003A104C" w:rsidRPr="003A104C" w:rsidRDefault="003A104C" w:rsidP="004D728D">
      <w:pPr>
        <w:pStyle w:val="a3"/>
        <w:ind w:firstLine="709"/>
        <w:jc w:val="both"/>
        <w:rPr>
          <w:sz w:val="28"/>
          <w:szCs w:val="28"/>
        </w:rPr>
      </w:pPr>
      <w:r>
        <w:rPr>
          <w:sz w:val="28"/>
          <w:szCs w:val="28"/>
        </w:rPr>
        <w:t>4</w:t>
      </w:r>
      <w:r w:rsidR="00833B84">
        <w:rPr>
          <w:sz w:val="28"/>
          <w:szCs w:val="28"/>
        </w:rPr>
        <w:t>.5</w:t>
      </w:r>
      <w:r w:rsidR="00C077FF" w:rsidRPr="003A104C">
        <w:rPr>
          <w:sz w:val="28"/>
          <w:szCs w:val="28"/>
        </w:rPr>
        <w:t>.</w:t>
      </w:r>
      <w:r w:rsidRPr="003A104C">
        <w:rPr>
          <w:sz w:val="28"/>
          <w:szCs w:val="28"/>
        </w:rPr>
        <w:t xml:space="preserve">Учитывать при формировании бюджетной </w:t>
      </w:r>
      <w:proofErr w:type="gramStart"/>
      <w:r w:rsidRPr="003A104C">
        <w:rPr>
          <w:sz w:val="28"/>
          <w:szCs w:val="28"/>
        </w:rPr>
        <w:t xml:space="preserve">росписи главного распорядителя средств </w:t>
      </w:r>
      <w:r>
        <w:rPr>
          <w:sz w:val="28"/>
          <w:szCs w:val="28"/>
        </w:rPr>
        <w:t>бюджета городского округа</w:t>
      </w:r>
      <w:proofErr w:type="gramEnd"/>
      <w:r w:rsidRPr="003A104C">
        <w:rPr>
          <w:sz w:val="28"/>
          <w:szCs w:val="28"/>
        </w:rPr>
        <w:t xml:space="preserve"> и бюджетных заявок о прогнозируемых кассовых выплатах:</w:t>
      </w:r>
    </w:p>
    <w:p w:rsidR="003A104C" w:rsidRPr="003A104C" w:rsidRDefault="003A104C" w:rsidP="004D728D">
      <w:pPr>
        <w:pStyle w:val="a3"/>
        <w:ind w:firstLine="709"/>
        <w:jc w:val="both"/>
        <w:rPr>
          <w:sz w:val="28"/>
          <w:szCs w:val="28"/>
        </w:rPr>
      </w:pPr>
      <w:r w:rsidRPr="003A104C">
        <w:rPr>
          <w:sz w:val="28"/>
          <w:szCs w:val="28"/>
        </w:rPr>
        <w:t xml:space="preserve">объем кредиторской задолженности, сложившейся по состоянию на </w:t>
      </w:r>
      <w:r>
        <w:rPr>
          <w:sz w:val="28"/>
          <w:szCs w:val="28"/>
        </w:rPr>
        <w:t>01.01.2017 года</w:t>
      </w:r>
      <w:r w:rsidRPr="003A104C">
        <w:rPr>
          <w:sz w:val="28"/>
          <w:szCs w:val="28"/>
        </w:rPr>
        <w:t>;</w:t>
      </w:r>
    </w:p>
    <w:p w:rsidR="003A104C" w:rsidRDefault="003A104C" w:rsidP="004D728D">
      <w:pPr>
        <w:pStyle w:val="a3"/>
        <w:ind w:firstLine="709"/>
        <w:jc w:val="both"/>
        <w:rPr>
          <w:sz w:val="28"/>
          <w:szCs w:val="28"/>
        </w:rPr>
      </w:pPr>
      <w:r w:rsidRPr="003A104C">
        <w:rPr>
          <w:sz w:val="28"/>
          <w:szCs w:val="28"/>
        </w:rPr>
        <w:t xml:space="preserve">размеры и сроки перечисления межбюджетных трансфертов, субсидий юридическим лицам, индивидуальным предпринимателям, физическим лицам – производителям товаров, работ, услуг, субсидий </w:t>
      </w:r>
      <w:r>
        <w:rPr>
          <w:sz w:val="28"/>
          <w:szCs w:val="28"/>
        </w:rPr>
        <w:t>муниципальным</w:t>
      </w:r>
      <w:r w:rsidRPr="003A104C">
        <w:rPr>
          <w:sz w:val="28"/>
          <w:szCs w:val="28"/>
        </w:rPr>
        <w:t xml:space="preserve"> бюджетным и автономным учреждениям и иных платежей исходя из реальных потребностей в денежных средствах.</w:t>
      </w:r>
    </w:p>
    <w:p w:rsidR="00C077FF" w:rsidRPr="003A104C" w:rsidRDefault="00833B84" w:rsidP="004D728D">
      <w:pPr>
        <w:pStyle w:val="a3"/>
        <w:ind w:firstLine="709"/>
        <w:jc w:val="both"/>
        <w:rPr>
          <w:sz w:val="28"/>
          <w:szCs w:val="28"/>
        </w:rPr>
      </w:pPr>
      <w:r>
        <w:rPr>
          <w:sz w:val="28"/>
          <w:szCs w:val="28"/>
        </w:rPr>
        <w:t>4.6</w:t>
      </w:r>
      <w:r w:rsidR="003A104C">
        <w:rPr>
          <w:sz w:val="28"/>
          <w:szCs w:val="28"/>
        </w:rPr>
        <w:t>.</w:t>
      </w:r>
      <w:r w:rsidR="003A104C" w:rsidRPr="003A104C">
        <w:rPr>
          <w:sz w:val="28"/>
          <w:szCs w:val="28"/>
        </w:rPr>
        <w:t xml:space="preserve">Учесть при формировании и утверждении плана закупок, плана-графика на 2017 год, что совокупный годовой объем закупок рассчитывается как разница </w:t>
      </w:r>
      <w:r w:rsidR="003A104C" w:rsidRPr="003A104C">
        <w:rPr>
          <w:sz w:val="28"/>
          <w:szCs w:val="28"/>
        </w:rPr>
        <w:lastRenderedPageBreak/>
        <w:t>между доведенным объемом лимитов бюджетных обязательств и объемом принятых и неисполненных обязательств по контрактам, срок оплаты которых наступил в 2016 году.</w:t>
      </w:r>
    </w:p>
    <w:p w:rsidR="00C077FF" w:rsidRPr="003A104C" w:rsidRDefault="003A104C" w:rsidP="004D728D">
      <w:pPr>
        <w:pStyle w:val="a3"/>
        <w:ind w:firstLine="709"/>
        <w:jc w:val="both"/>
        <w:rPr>
          <w:sz w:val="28"/>
          <w:szCs w:val="28"/>
        </w:rPr>
      </w:pPr>
      <w:r>
        <w:rPr>
          <w:sz w:val="28"/>
          <w:szCs w:val="28"/>
        </w:rPr>
        <w:t>5</w:t>
      </w:r>
      <w:r w:rsidR="00174C4D">
        <w:rPr>
          <w:sz w:val="28"/>
          <w:szCs w:val="28"/>
        </w:rPr>
        <w:t>.</w:t>
      </w:r>
      <w:r w:rsidR="00C077FF" w:rsidRPr="003A104C">
        <w:rPr>
          <w:sz w:val="28"/>
          <w:szCs w:val="28"/>
        </w:rPr>
        <w:t>Руководителям структурных подразделений:</w:t>
      </w:r>
    </w:p>
    <w:p w:rsidR="00C077FF" w:rsidRPr="003A104C" w:rsidRDefault="003A104C" w:rsidP="004D728D">
      <w:pPr>
        <w:pStyle w:val="a3"/>
        <w:ind w:firstLine="709"/>
        <w:jc w:val="both"/>
        <w:rPr>
          <w:sz w:val="28"/>
          <w:szCs w:val="28"/>
        </w:rPr>
      </w:pPr>
      <w:r>
        <w:rPr>
          <w:sz w:val="28"/>
          <w:szCs w:val="28"/>
        </w:rPr>
        <w:t>5</w:t>
      </w:r>
      <w:r w:rsidR="00174C4D">
        <w:rPr>
          <w:sz w:val="28"/>
          <w:szCs w:val="28"/>
        </w:rPr>
        <w:t>.1.</w:t>
      </w:r>
      <w:r w:rsidR="00C077FF" w:rsidRPr="003A104C">
        <w:rPr>
          <w:sz w:val="28"/>
          <w:szCs w:val="28"/>
        </w:rPr>
        <w:t xml:space="preserve">Исключить случаи внесения предложений об увеличении бюджетных ассигнований на содержание и оплату труда работников органов местного самоуправления (за исключением случаев проведения организационно-штатных мероприятий и наделения </w:t>
      </w:r>
      <w:r>
        <w:rPr>
          <w:sz w:val="28"/>
          <w:szCs w:val="28"/>
        </w:rPr>
        <w:t xml:space="preserve">органов местного самоуправления </w:t>
      </w:r>
      <w:r w:rsidR="00C077FF" w:rsidRPr="003A104C">
        <w:rPr>
          <w:sz w:val="28"/>
          <w:szCs w:val="28"/>
        </w:rPr>
        <w:t>дополнительными полномочиями).</w:t>
      </w:r>
    </w:p>
    <w:p w:rsidR="00C077FF" w:rsidRPr="00652AB4" w:rsidRDefault="003A104C" w:rsidP="004D72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174C4D">
        <w:rPr>
          <w:rFonts w:ascii="Times New Roman" w:hAnsi="Times New Roman" w:cs="Times New Roman"/>
          <w:sz w:val="28"/>
          <w:szCs w:val="28"/>
        </w:rPr>
        <w:t>.2.</w:t>
      </w:r>
      <w:r w:rsidR="00C077FF" w:rsidRPr="00652AB4">
        <w:rPr>
          <w:rFonts w:ascii="Times New Roman" w:hAnsi="Times New Roman" w:cs="Times New Roman"/>
          <w:sz w:val="28"/>
          <w:szCs w:val="28"/>
        </w:rPr>
        <w:t xml:space="preserve">Осуществлять мероприятия по увеличению доходов </w:t>
      </w:r>
      <w:r w:rsidR="00C077FF">
        <w:rPr>
          <w:rFonts w:ascii="Times New Roman" w:hAnsi="Times New Roman" w:cs="Times New Roman"/>
          <w:sz w:val="28"/>
          <w:szCs w:val="28"/>
        </w:rPr>
        <w:t>бюджета городского округа</w:t>
      </w:r>
      <w:r w:rsidR="00C077FF" w:rsidRPr="00652AB4">
        <w:rPr>
          <w:rFonts w:ascii="Times New Roman" w:hAnsi="Times New Roman" w:cs="Times New Roman"/>
          <w:sz w:val="28"/>
          <w:szCs w:val="28"/>
        </w:rPr>
        <w:t>, оптимизации бюджетных расходов и совершенствованию долговой политики</w:t>
      </w:r>
      <w:r w:rsidR="00C077FF">
        <w:rPr>
          <w:rFonts w:ascii="Times New Roman" w:hAnsi="Times New Roman" w:cs="Times New Roman"/>
          <w:sz w:val="28"/>
          <w:szCs w:val="28"/>
        </w:rPr>
        <w:t>.</w:t>
      </w:r>
    </w:p>
    <w:p w:rsidR="00C077FF" w:rsidRPr="00652AB4" w:rsidRDefault="00273261" w:rsidP="004D72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174C4D">
        <w:rPr>
          <w:rFonts w:ascii="Times New Roman" w:hAnsi="Times New Roman" w:cs="Times New Roman"/>
          <w:sz w:val="28"/>
          <w:szCs w:val="28"/>
        </w:rPr>
        <w:t>.3.</w:t>
      </w:r>
      <w:r w:rsidR="00C077FF" w:rsidRPr="00652AB4">
        <w:rPr>
          <w:rFonts w:ascii="Times New Roman" w:hAnsi="Times New Roman" w:cs="Times New Roman"/>
          <w:sz w:val="28"/>
          <w:szCs w:val="28"/>
        </w:rPr>
        <w:t>Обеспечить:</w:t>
      </w:r>
    </w:p>
    <w:p w:rsidR="00C077FF" w:rsidRPr="00652AB4" w:rsidRDefault="00C077FF" w:rsidP="004D728D">
      <w:pPr>
        <w:pStyle w:val="ConsPlusNormal"/>
        <w:ind w:firstLine="709"/>
        <w:jc w:val="both"/>
        <w:rPr>
          <w:rFonts w:ascii="Times New Roman" w:hAnsi="Times New Roman" w:cs="Times New Roman"/>
          <w:sz w:val="28"/>
          <w:szCs w:val="28"/>
        </w:rPr>
      </w:pPr>
      <w:r w:rsidRPr="00652AB4">
        <w:rPr>
          <w:rFonts w:ascii="Times New Roman" w:hAnsi="Times New Roman" w:cs="Times New Roman"/>
          <w:sz w:val="28"/>
          <w:szCs w:val="28"/>
        </w:rPr>
        <w:t>достижение ц</w:t>
      </w:r>
      <w:r w:rsidR="0033185F">
        <w:rPr>
          <w:rFonts w:ascii="Times New Roman" w:hAnsi="Times New Roman" w:cs="Times New Roman"/>
          <w:sz w:val="28"/>
          <w:szCs w:val="28"/>
        </w:rPr>
        <w:t>елевых показателей (нормативов) планов мероприятий («дорожных карт»</w:t>
      </w:r>
      <w:r w:rsidRPr="00652AB4">
        <w:rPr>
          <w:rFonts w:ascii="Times New Roman" w:hAnsi="Times New Roman" w:cs="Times New Roman"/>
          <w:sz w:val="28"/>
          <w:szCs w:val="28"/>
        </w:rPr>
        <w:t xml:space="preserve">) по реализации мер, направленных на повышение эффективности </w:t>
      </w:r>
      <w:r w:rsidR="0033185F">
        <w:rPr>
          <w:rFonts w:ascii="Times New Roman" w:hAnsi="Times New Roman" w:cs="Times New Roman"/>
          <w:sz w:val="28"/>
          <w:szCs w:val="28"/>
        </w:rPr>
        <w:t>отраслей социальной сферы</w:t>
      </w:r>
      <w:r w:rsidRPr="00652AB4">
        <w:rPr>
          <w:rFonts w:ascii="Times New Roman" w:hAnsi="Times New Roman" w:cs="Times New Roman"/>
          <w:sz w:val="28"/>
          <w:szCs w:val="28"/>
        </w:rPr>
        <w:t>;</w:t>
      </w:r>
    </w:p>
    <w:p w:rsidR="0033185F" w:rsidRPr="0033185F" w:rsidRDefault="0033185F" w:rsidP="004D728D">
      <w:pPr>
        <w:pStyle w:val="a3"/>
        <w:ind w:firstLine="709"/>
        <w:jc w:val="both"/>
        <w:rPr>
          <w:sz w:val="28"/>
          <w:szCs w:val="28"/>
        </w:rPr>
      </w:pPr>
      <w:r w:rsidRPr="0033185F">
        <w:rPr>
          <w:sz w:val="28"/>
          <w:szCs w:val="28"/>
        </w:rPr>
        <w:t xml:space="preserve">реализацию мер, направленных на повышение эффективности бюджетных расходов, внедрение инструментов эффективного управления бюджетными средствами, оптимизацию расходов </w:t>
      </w:r>
      <w:r>
        <w:rPr>
          <w:sz w:val="28"/>
          <w:szCs w:val="28"/>
        </w:rPr>
        <w:t>бюджета городского округа</w:t>
      </w:r>
      <w:r w:rsidRPr="0033185F">
        <w:rPr>
          <w:sz w:val="28"/>
          <w:szCs w:val="28"/>
        </w:rPr>
        <w:t>;</w:t>
      </w:r>
    </w:p>
    <w:p w:rsidR="0033185F" w:rsidRPr="0033185F" w:rsidRDefault="0033185F" w:rsidP="004D728D">
      <w:pPr>
        <w:pStyle w:val="a3"/>
        <w:ind w:firstLine="709"/>
        <w:jc w:val="both"/>
        <w:rPr>
          <w:sz w:val="28"/>
          <w:szCs w:val="28"/>
        </w:rPr>
      </w:pPr>
      <w:r w:rsidRPr="0033185F">
        <w:rPr>
          <w:sz w:val="28"/>
          <w:szCs w:val="28"/>
        </w:rPr>
        <w:t xml:space="preserve">своевременное заключение соглашений о предоставлении субсидий из </w:t>
      </w:r>
      <w:r w:rsidR="00332653">
        <w:rPr>
          <w:sz w:val="28"/>
          <w:szCs w:val="28"/>
        </w:rPr>
        <w:t>бюджета вышестоящего уровня</w:t>
      </w:r>
      <w:r w:rsidRPr="0033185F">
        <w:rPr>
          <w:sz w:val="28"/>
          <w:szCs w:val="28"/>
        </w:rPr>
        <w:t xml:space="preserve"> (при их предоставлении в соответствии с </w:t>
      </w:r>
      <w:r w:rsidR="00332653">
        <w:rPr>
          <w:sz w:val="28"/>
          <w:szCs w:val="28"/>
        </w:rPr>
        <w:t>утвержденными</w:t>
      </w:r>
      <w:r>
        <w:rPr>
          <w:sz w:val="28"/>
          <w:szCs w:val="28"/>
        </w:rPr>
        <w:t xml:space="preserve"> </w:t>
      </w:r>
      <w:r w:rsidRPr="0033185F">
        <w:rPr>
          <w:sz w:val="28"/>
          <w:szCs w:val="28"/>
        </w:rPr>
        <w:t>нормативными правовыми актами);</w:t>
      </w:r>
    </w:p>
    <w:p w:rsidR="0033185F" w:rsidRPr="0033185F" w:rsidRDefault="0033185F" w:rsidP="004D728D">
      <w:pPr>
        <w:pStyle w:val="a3"/>
        <w:ind w:firstLine="709"/>
        <w:jc w:val="both"/>
        <w:rPr>
          <w:sz w:val="28"/>
          <w:szCs w:val="28"/>
        </w:rPr>
      </w:pPr>
      <w:proofErr w:type="gramStart"/>
      <w:r w:rsidRPr="0033185F">
        <w:rPr>
          <w:sz w:val="28"/>
          <w:szCs w:val="28"/>
        </w:rPr>
        <w:t>контроль за соблюдением руководителями подведомственных учрежде</w:t>
      </w:r>
      <w:r w:rsidRPr="0033185F">
        <w:rPr>
          <w:sz w:val="28"/>
          <w:szCs w:val="28"/>
        </w:rPr>
        <w:softHyphen/>
        <w:t xml:space="preserve">ний условий заключенных с ними эффективных контрактов в части достижения показателей, характеризующих степень выполнения </w:t>
      </w:r>
      <w:r>
        <w:rPr>
          <w:sz w:val="28"/>
          <w:szCs w:val="28"/>
        </w:rPr>
        <w:t>муниципального</w:t>
      </w:r>
      <w:r w:rsidRPr="0033185F">
        <w:rPr>
          <w:sz w:val="28"/>
          <w:szCs w:val="28"/>
        </w:rPr>
        <w:t xml:space="preserve"> задания на оказание </w:t>
      </w:r>
      <w:r>
        <w:rPr>
          <w:sz w:val="28"/>
          <w:szCs w:val="28"/>
        </w:rPr>
        <w:t>муниципальных</w:t>
      </w:r>
      <w:r w:rsidRPr="0033185F">
        <w:rPr>
          <w:sz w:val="28"/>
          <w:szCs w:val="28"/>
        </w:rPr>
        <w:t xml:space="preserve"> услуг (выполнение работ) и уровень средней заработной платы работников таких учреждений дифференцированно в зависимости от объема оказываемых платных услуг и выпол</w:t>
      </w:r>
      <w:r w:rsidRPr="0033185F">
        <w:rPr>
          <w:sz w:val="28"/>
          <w:szCs w:val="28"/>
        </w:rPr>
        <w:softHyphen/>
        <w:t>няемых</w:t>
      </w:r>
      <w:r>
        <w:rPr>
          <w:sz w:val="28"/>
          <w:szCs w:val="28"/>
        </w:rPr>
        <w:t xml:space="preserve"> функций (в сферах образования и </w:t>
      </w:r>
      <w:r w:rsidRPr="0033185F">
        <w:rPr>
          <w:sz w:val="28"/>
          <w:szCs w:val="28"/>
        </w:rPr>
        <w:t>культуры);</w:t>
      </w:r>
      <w:proofErr w:type="gramEnd"/>
    </w:p>
    <w:p w:rsidR="0033185F" w:rsidRPr="0033185F" w:rsidRDefault="0033185F" w:rsidP="004D728D">
      <w:pPr>
        <w:pStyle w:val="a3"/>
        <w:ind w:firstLine="709"/>
        <w:jc w:val="both"/>
        <w:rPr>
          <w:sz w:val="28"/>
          <w:szCs w:val="28"/>
        </w:rPr>
      </w:pPr>
      <w:r w:rsidRPr="0033185F">
        <w:rPr>
          <w:sz w:val="28"/>
          <w:szCs w:val="28"/>
        </w:rPr>
        <w:t xml:space="preserve">заключение эффективных контрактов с работниками </w:t>
      </w:r>
      <w:r w:rsidR="00ED2F0B">
        <w:rPr>
          <w:sz w:val="28"/>
          <w:szCs w:val="28"/>
        </w:rPr>
        <w:t xml:space="preserve">муниципальных </w:t>
      </w:r>
      <w:r w:rsidRPr="0033185F">
        <w:rPr>
          <w:sz w:val="28"/>
          <w:szCs w:val="28"/>
        </w:rPr>
        <w:t>учреждений;</w:t>
      </w:r>
    </w:p>
    <w:p w:rsidR="00ED2F0B" w:rsidRDefault="0033185F" w:rsidP="004D728D">
      <w:pPr>
        <w:pStyle w:val="a3"/>
        <w:ind w:firstLine="709"/>
        <w:jc w:val="both"/>
        <w:rPr>
          <w:sz w:val="28"/>
          <w:szCs w:val="28"/>
        </w:rPr>
      </w:pPr>
      <w:r w:rsidRPr="0033185F">
        <w:rPr>
          <w:sz w:val="28"/>
          <w:szCs w:val="28"/>
        </w:rPr>
        <w:t xml:space="preserve">полноту и своевременность размещения информации о деятельности </w:t>
      </w:r>
      <w:r w:rsidR="00ED2F0B">
        <w:rPr>
          <w:sz w:val="28"/>
          <w:szCs w:val="28"/>
        </w:rPr>
        <w:t>муниципальных</w:t>
      </w:r>
      <w:r w:rsidRPr="0033185F">
        <w:rPr>
          <w:sz w:val="28"/>
          <w:szCs w:val="28"/>
        </w:rPr>
        <w:t xml:space="preserve"> учреждений на официальном сайте для размещения информации о государственных (муниципальных) учреждениях </w:t>
      </w:r>
      <w:proofErr w:type="spellStart"/>
      <w:r w:rsidRPr="0033185F">
        <w:rPr>
          <w:sz w:val="28"/>
          <w:szCs w:val="28"/>
        </w:rPr>
        <w:t>www.bus.gov.ru</w:t>
      </w:r>
      <w:proofErr w:type="spellEnd"/>
      <w:r w:rsidRPr="0033185F">
        <w:rPr>
          <w:sz w:val="28"/>
          <w:szCs w:val="28"/>
        </w:rPr>
        <w:t xml:space="preserve"> в сети Интернет;</w:t>
      </w:r>
      <w:bookmarkStart w:id="1" w:name="sub_738"/>
    </w:p>
    <w:p w:rsidR="0033185F" w:rsidRPr="0033185F" w:rsidRDefault="00ED2F0B" w:rsidP="004D728D">
      <w:pPr>
        <w:pStyle w:val="a3"/>
        <w:ind w:firstLine="709"/>
        <w:jc w:val="both"/>
        <w:rPr>
          <w:sz w:val="28"/>
          <w:szCs w:val="28"/>
        </w:rPr>
      </w:pPr>
      <w:r>
        <w:rPr>
          <w:sz w:val="28"/>
          <w:szCs w:val="28"/>
        </w:rPr>
        <w:t>предоставление из бюджета городского округа</w:t>
      </w:r>
      <w:r w:rsidR="0033185F" w:rsidRPr="0033185F">
        <w:rPr>
          <w:sz w:val="28"/>
          <w:szCs w:val="28"/>
        </w:rPr>
        <w:t xml:space="preserve"> субсидий </w:t>
      </w:r>
      <w:r>
        <w:rPr>
          <w:sz w:val="28"/>
          <w:szCs w:val="28"/>
        </w:rPr>
        <w:t xml:space="preserve">муниципальным </w:t>
      </w:r>
      <w:r w:rsidR="0033185F" w:rsidRPr="0033185F">
        <w:rPr>
          <w:sz w:val="28"/>
          <w:szCs w:val="28"/>
        </w:rPr>
        <w:t xml:space="preserve">бюджетным и автономным учреждениям на финансовое обеспечение выполнения </w:t>
      </w:r>
      <w:r w:rsidR="00332653">
        <w:rPr>
          <w:sz w:val="28"/>
          <w:szCs w:val="28"/>
        </w:rPr>
        <w:t>муниципального</w:t>
      </w:r>
      <w:r w:rsidR="0033185F" w:rsidRPr="0033185F">
        <w:rPr>
          <w:sz w:val="28"/>
          <w:szCs w:val="28"/>
        </w:rPr>
        <w:t xml:space="preserve"> задания в соответствии с графиками, указанными в соглашениях о порядке и условиях предоставления субсидий, но не реже двух раз в месяц;</w:t>
      </w:r>
    </w:p>
    <w:bookmarkEnd w:id="1"/>
    <w:p w:rsidR="00332653" w:rsidRPr="0033185F" w:rsidRDefault="0033185F" w:rsidP="004D728D">
      <w:pPr>
        <w:pStyle w:val="a3"/>
        <w:ind w:firstLine="709"/>
        <w:jc w:val="both"/>
        <w:rPr>
          <w:sz w:val="28"/>
          <w:szCs w:val="28"/>
        </w:rPr>
      </w:pPr>
      <w:r w:rsidRPr="0033185F">
        <w:rPr>
          <w:sz w:val="28"/>
          <w:szCs w:val="28"/>
        </w:rPr>
        <w:t xml:space="preserve">возврат до 1 апреля 2017 года </w:t>
      </w:r>
      <w:r w:rsidR="00ED2F0B">
        <w:rPr>
          <w:sz w:val="28"/>
          <w:szCs w:val="28"/>
        </w:rPr>
        <w:t>муниципальными</w:t>
      </w:r>
      <w:r w:rsidRPr="0033185F">
        <w:rPr>
          <w:sz w:val="28"/>
          <w:szCs w:val="28"/>
        </w:rPr>
        <w:t xml:space="preserve"> бюджетными и автономными учреждениями средств в объеме остатков субсидий, предоставленных им в отчетном финансовом году на финансовое обеспечение выполнения </w:t>
      </w:r>
      <w:r w:rsidR="00ED2F0B">
        <w:rPr>
          <w:sz w:val="28"/>
          <w:szCs w:val="28"/>
        </w:rPr>
        <w:t>муниципальных</w:t>
      </w:r>
      <w:r w:rsidRPr="0033185F">
        <w:rPr>
          <w:sz w:val="28"/>
          <w:szCs w:val="28"/>
        </w:rPr>
        <w:t xml:space="preserve"> заданий, образовавшихся в связи с </w:t>
      </w:r>
      <w:proofErr w:type="spellStart"/>
      <w:r w:rsidRPr="0033185F">
        <w:rPr>
          <w:sz w:val="28"/>
          <w:szCs w:val="28"/>
        </w:rPr>
        <w:t>недостижением</w:t>
      </w:r>
      <w:proofErr w:type="spellEnd"/>
      <w:r w:rsidRPr="0033185F">
        <w:rPr>
          <w:sz w:val="28"/>
          <w:szCs w:val="28"/>
        </w:rPr>
        <w:t xml:space="preserve"> установленных </w:t>
      </w:r>
      <w:r w:rsidR="00ED2F0B">
        <w:rPr>
          <w:sz w:val="28"/>
          <w:szCs w:val="28"/>
        </w:rPr>
        <w:t>муниципальным</w:t>
      </w:r>
      <w:r w:rsidRPr="0033185F">
        <w:rPr>
          <w:sz w:val="28"/>
          <w:szCs w:val="28"/>
        </w:rPr>
        <w:t xml:space="preserve"> заданием показателей, характеризующих объем </w:t>
      </w:r>
      <w:r w:rsidR="00ED2F0B">
        <w:rPr>
          <w:sz w:val="28"/>
          <w:szCs w:val="28"/>
        </w:rPr>
        <w:t xml:space="preserve">муниципальных </w:t>
      </w:r>
      <w:r w:rsidRPr="0033185F">
        <w:rPr>
          <w:sz w:val="28"/>
          <w:szCs w:val="28"/>
        </w:rPr>
        <w:t>услуг (работ);</w:t>
      </w:r>
    </w:p>
    <w:p w:rsidR="0033185F" w:rsidRPr="0033185F" w:rsidRDefault="0033185F" w:rsidP="004D728D">
      <w:pPr>
        <w:pStyle w:val="a3"/>
        <w:ind w:firstLine="709"/>
        <w:jc w:val="both"/>
        <w:rPr>
          <w:sz w:val="28"/>
          <w:szCs w:val="28"/>
        </w:rPr>
      </w:pPr>
      <w:r w:rsidRPr="0033185F">
        <w:rPr>
          <w:sz w:val="28"/>
          <w:szCs w:val="28"/>
        </w:rPr>
        <w:lastRenderedPageBreak/>
        <w:t>утверждение нормативных затрат, рассчитанных на основании базовых нормативов зат</w:t>
      </w:r>
      <w:r w:rsidR="00273261">
        <w:rPr>
          <w:sz w:val="28"/>
          <w:szCs w:val="28"/>
        </w:rPr>
        <w:t>рат на оказание муниципальных</w:t>
      </w:r>
      <w:r w:rsidRPr="0033185F">
        <w:rPr>
          <w:sz w:val="28"/>
          <w:szCs w:val="28"/>
        </w:rPr>
        <w:t xml:space="preserve"> услуг (выполнение работ) с применением отраслевых и территориальных корректирующих коэффициентов.</w:t>
      </w:r>
    </w:p>
    <w:p w:rsidR="00C077FF" w:rsidRPr="00652AB4" w:rsidRDefault="00273261" w:rsidP="004D72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C077FF" w:rsidRPr="00652AB4">
        <w:rPr>
          <w:rFonts w:ascii="Times New Roman" w:hAnsi="Times New Roman" w:cs="Times New Roman"/>
          <w:sz w:val="28"/>
          <w:szCs w:val="28"/>
        </w:rPr>
        <w:t xml:space="preserve">.4.Формировать графики перечисления субсидий </w:t>
      </w:r>
      <w:r w:rsidR="00C077FF">
        <w:rPr>
          <w:rFonts w:ascii="Times New Roman" w:hAnsi="Times New Roman" w:cs="Times New Roman"/>
          <w:sz w:val="28"/>
          <w:szCs w:val="28"/>
        </w:rPr>
        <w:t xml:space="preserve">муниципальным </w:t>
      </w:r>
      <w:r w:rsidR="00C077FF" w:rsidRPr="00652AB4">
        <w:rPr>
          <w:rFonts w:ascii="Times New Roman" w:hAnsi="Times New Roman" w:cs="Times New Roman"/>
          <w:sz w:val="28"/>
          <w:szCs w:val="28"/>
        </w:rPr>
        <w:t xml:space="preserve">бюджетным и автономным учреждениям на финансовое обеспечение выполнения ими </w:t>
      </w:r>
      <w:r w:rsidR="00C077FF">
        <w:rPr>
          <w:rFonts w:ascii="Times New Roman" w:hAnsi="Times New Roman" w:cs="Times New Roman"/>
          <w:sz w:val="28"/>
          <w:szCs w:val="28"/>
        </w:rPr>
        <w:t>муниципального</w:t>
      </w:r>
      <w:r w:rsidR="00C077FF" w:rsidRPr="00652AB4">
        <w:rPr>
          <w:rFonts w:ascii="Times New Roman" w:hAnsi="Times New Roman" w:cs="Times New Roman"/>
          <w:sz w:val="28"/>
          <w:szCs w:val="28"/>
        </w:rPr>
        <w:t xml:space="preserve"> задания с учетом сроков оплаты товаров, работ, услуг, выплаты заработной платы работникам учреждений и перечисления сре</w:t>
      </w:r>
      <w:proofErr w:type="gramStart"/>
      <w:r w:rsidR="00C077FF" w:rsidRPr="00652AB4">
        <w:rPr>
          <w:rFonts w:ascii="Times New Roman" w:hAnsi="Times New Roman" w:cs="Times New Roman"/>
          <w:sz w:val="28"/>
          <w:szCs w:val="28"/>
        </w:rPr>
        <w:t>дств в г</w:t>
      </w:r>
      <w:proofErr w:type="gramEnd"/>
      <w:r w:rsidR="00C077FF" w:rsidRPr="00652AB4">
        <w:rPr>
          <w:rFonts w:ascii="Times New Roman" w:hAnsi="Times New Roman" w:cs="Times New Roman"/>
          <w:sz w:val="28"/>
          <w:szCs w:val="28"/>
        </w:rPr>
        <w:t>осударственные внебюджетные фонды с целью исключения образования на их счетах необоснованных остатков бюджетных средств.</w:t>
      </w:r>
    </w:p>
    <w:p w:rsidR="00C077FF" w:rsidRPr="008603A5" w:rsidRDefault="00273261" w:rsidP="004D728D">
      <w:pPr>
        <w:pStyle w:val="a3"/>
        <w:ind w:firstLine="709"/>
        <w:jc w:val="both"/>
        <w:rPr>
          <w:sz w:val="28"/>
          <w:szCs w:val="28"/>
        </w:rPr>
      </w:pPr>
      <w:proofErr w:type="gramStart"/>
      <w:r w:rsidRPr="008603A5">
        <w:rPr>
          <w:sz w:val="28"/>
          <w:szCs w:val="28"/>
        </w:rPr>
        <w:t>5</w:t>
      </w:r>
      <w:r w:rsidR="00174C4D">
        <w:rPr>
          <w:sz w:val="28"/>
          <w:szCs w:val="28"/>
        </w:rPr>
        <w:t>.5.</w:t>
      </w:r>
      <w:r w:rsidRPr="008603A5">
        <w:rPr>
          <w:sz w:val="28"/>
          <w:szCs w:val="28"/>
        </w:rPr>
        <w:t xml:space="preserve">При заключении соглашений о порядке и условиях предоставления субсидий </w:t>
      </w:r>
      <w:r w:rsidR="008603A5">
        <w:rPr>
          <w:sz w:val="28"/>
          <w:szCs w:val="28"/>
        </w:rPr>
        <w:t>муниципальным</w:t>
      </w:r>
      <w:r w:rsidRPr="008603A5">
        <w:rPr>
          <w:sz w:val="28"/>
          <w:szCs w:val="28"/>
        </w:rPr>
        <w:t xml:space="preserve"> бюджетным и автономным учреждениям на финансовое обеспечение выполнения </w:t>
      </w:r>
      <w:r w:rsidR="008603A5">
        <w:rPr>
          <w:sz w:val="28"/>
          <w:szCs w:val="28"/>
        </w:rPr>
        <w:t>муниципального</w:t>
      </w:r>
      <w:r w:rsidRPr="008603A5">
        <w:rPr>
          <w:sz w:val="28"/>
          <w:szCs w:val="28"/>
        </w:rPr>
        <w:t xml:space="preserve"> задания предусматривать обязательства </w:t>
      </w:r>
      <w:r w:rsidR="008603A5">
        <w:rPr>
          <w:sz w:val="28"/>
          <w:szCs w:val="28"/>
        </w:rPr>
        <w:t>муниципальных</w:t>
      </w:r>
      <w:r w:rsidRPr="008603A5">
        <w:rPr>
          <w:sz w:val="28"/>
          <w:szCs w:val="28"/>
        </w:rPr>
        <w:t xml:space="preserve"> бюджетных и автономных учреждений о направлении остатков субсидий на выполнение </w:t>
      </w:r>
      <w:r w:rsidR="008603A5">
        <w:rPr>
          <w:sz w:val="28"/>
          <w:szCs w:val="28"/>
        </w:rPr>
        <w:t>муниципальных</w:t>
      </w:r>
      <w:r w:rsidRPr="008603A5">
        <w:rPr>
          <w:sz w:val="28"/>
          <w:szCs w:val="28"/>
        </w:rPr>
        <w:t xml:space="preserve"> заданий, образовавшихся на счетах </w:t>
      </w:r>
      <w:r w:rsidR="008603A5">
        <w:rPr>
          <w:sz w:val="28"/>
          <w:szCs w:val="28"/>
        </w:rPr>
        <w:t>муниципальных</w:t>
      </w:r>
      <w:r w:rsidRPr="008603A5">
        <w:rPr>
          <w:sz w:val="28"/>
          <w:szCs w:val="28"/>
        </w:rPr>
        <w:t xml:space="preserve"> бюджетных и автономных учреждений по состоянию на 1 января 2017 года, на реализацию Указов Президента Российской Федерации в сфере со</w:t>
      </w:r>
      <w:r w:rsidR="008603A5" w:rsidRPr="008603A5">
        <w:rPr>
          <w:sz w:val="28"/>
          <w:szCs w:val="28"/>
        </w:rPr>
        <w:t>циально-экономического</w:t>
      </w:r>
      <w:proofErr w:type="gramEnd"/>
      <w:r w:rsidR="008603A5" w:rsidRPr="008603A5">
        <w:rPr>
          <w:sz w:val="28"/>
          <w:szCs w:val="28"/>
        </w:rPr>
        <w:t xml:space="preserve"> развития.</w:t>
      </w:r>
    </w:p>
    <w:p w:rsidR="00C077FF" w:rsidRPr="008603A5" w:rsidRDefault="008603A5" w:rsidP="004D728D">
      <w:pPr>
        <w:pStyle w:val="a3"/>
        <w:ind w:firstLine="709"/>
        <w:jc w:val="both"/>
        <w:rPr>
          <w:sz w:val="28"/>
          <w:szCs w:val="28"/>
        </w:rPr>
      </w:pPr>
      <w:r>
        <w:rPr>
          <w:sz w:val="28"/>
          <w:szCs w:val="28"/>
        </w:rPr>
        <w:t>6</w:t>
      </w:r>
      <w:r w:rsidR="00174C4D">
        <w:rPr>
          <w:sz w:val="28"/>
          <w:szCs w:val="28"/>
        </w:rPr>
        <w:t>.</w:t>
      </w:r>
      <w:r w:rsidR="00C077FF" w:rsidRPr="008603A5">
        <w:rPr>
          <w:sz w:val="28"/>
          <w:szCs w:val="28"/>
        </w:rPr>
        <w:t>Установить, что:</w:t>
      </w:r>
    </w:p>
    <w:p w:rsidR="008603A5" w:rsidRPr="008603A5" w:rsidRDefault="008603A5" w:rsidP="004D728D">
      <w:pPr>
        <w:pStyle w:val="a3"/>
        <w:ind w:firstLine="709"/>
        <w:jc w:val="both"/>
        <w:rPr>
          <w:sz w:val="28"/>
          <w:szCs w:val="28"/>
        </w:rPr>
      </w:pPr>
      <w:bookmarkStart w:id="2" w:name="Par61"/>
      <w:bookmarkEnd w:id="2"/>
      <w:r>
        <w:rPr>
          <w:sz w:val="28"/>
          <w:szCs w:val="28"/>
        </w:rPr>
        <w:t>6</w:t>
      </w:r>
      <w:r w:rsidR="00174C4D">
        <w:rPr>
          <w:sz w:val="28"/>
          <w:szCs w:val="28"/>
        </w:rPr>
        <w:t>.1.</w:t>
      </w:r>
      <w:r w:rsidRPr="008603A5">
        <w:rPr>
          <w:sz w:val="28"/>
          <w:szCs w:val="28"/>
        </w:rPr>
        <w:t xml:space="preserve">Получатели средств </w:t>
      </w:r>
      <w:r w:rsidRPr="008603A5">
        <w:rPr>
          <w:rStyle w:val="a4"/>
          <w:color w:val="auto"/>
          <w:sz w:val="28"/>
          <w:szCs w:val="28"/>
        </w:rPr>
        <w:t>бюджета городского округа</w:t>
      </w:r>
      <w:r w:rsidRPr="008603A5">
        <w:rPr>
          <w:sz w:val="28"/>
          <w:szCs w:val="28"/>
        </w:rPr>
        <w:t xml:space="preserve"> при заключении договоров (</w:t>
      </w:r>
      <w:r>
        <w:rPr>
          <w:sz w:val="28"/>
          <w:szCs w:val="28"/>
        </w:rPr>
        <w:t>муниципальных</w:t>
      </w:r>
      <w:r w:rsidRPr="008603A5">
        <w:rPr>
          <w:sz w:val="28"/>
          <w:szCs w:val="28"/>
        </w:rPr>
        <w:t xml:space="preserve"> контрактов) на поставку товаров, выполнение работ и оказание услуг в пределах доведенных им в установленном порядке лимитов бюджетных обязательств на 2017 год вправе предусматривать авансовые платежи, если иное не установлено законодательством Российской Федерации:</w:t>
      </w:r>
    </w:p>
    <w:p w:rsidR="008603A5" w:rsidRPr="008603A5" w:rsidRDefault="008603A5" w:rsidP="004D728D">
      <w:pPr>
        <w:pStyle w:val="a3"/>
        <w:ind w:firstLine="709"/>
        <w:jc w:val="both"/>
        <w:rPr>
          <w:sz w:val="28"/>
          <w:szCs w:val="28"/>
        </w:rPr>
      </w:pPr>
      <w:bookmarkStart w:id="3" w:name="sub_811"/>
      <w:r w:rsidRPr="008603A5">
        <w:rPr>
          <w:sz w:val="28"/>
          <w:szCs w:val="28"/>
        </w:rPr>
        <w:t>1) до 100 процентов суммы договора (</w:t>
      </w:r>
      <w:r>
        <w:rPr>
          <w:sz w:val="28"/>
          <w:szCs w:val="28"/>
        </w:rPr>
        <w:t>муниципального</w:t>
      </w:r>
      <w:r w:rsidRPr="008603A5">
        <w:rPr>
          <w:sz w:val="28"/>
          <w:szCs w:val="28"/>
        </w:rPr>
        <w:t xml:space="preserve"> контракта), но не более доведенных лимитов бюджетных обязательств по соответствующему коду бюджетной классификации Российской Федерации, – по договорам (</w:t>
      </w:r>
      <w:r>
        <w:rPr>
          <w:sz w:val="28"/>
          <w:szCs w:val="28"/>
        </w:rPr>
        <w:t>муниципальным</w:t>
      </w:r>
      <w:r w:rsidRPr="008603A5">
        <w:rPr>
          <w:sz w:val="28"/>
          <w:szCs w:val="28"/>
        </w:rPr>
        <w:t xml:space="preserve"> контрактам) на оказание услуг связи, подписку на печатные издания и их приобретение, обучение на курсах повышения квалификации, участие в научных, методических, научно-практических и иных конференциях и семинарах, приобретение ави</w:t>
      </w:r>
      <w:proofErr w:type="gramStart"/>
      <w:r w:rsidRPr="008603A5">
        <w:rPr>
          <w:sz w:val="28"/>
          <w:szCs w:val="28"/>
        </w:rPr>
        <w:t>а-</w:t>
      </w:r>
      <w:proofErr w:type="gramEnd"/>
      <w:r w:rsidRPr="008603A5">
        <w:rPr>
          <w:sz w:val="28"/>
          <w:szCs w:val="28"/>
        </w:rPr>
        <w:t xml:space="preserve"> и железнодорожных билетов, билетов для проезда </w:t>
      </w:r>
      <w:proofErr w:type="gramStart"/>
      <w:r w:rsidRPr="008603A5">
        <w:rPr>
          <w:sz w:val="28"/>
          <w:szCs w:val="28"/>
        </w:rPr>
        <w:t>городским и пригородным транспортом, путевок на санаторно-курортное лечение и отдых детей, оплату расходов на проезд, проживание, питание, суточные, медико-биологическое обеспечение, оплату взноса на участие при направлении на различного рода мероприятия (в том числе соревнования, учебно-тренировочные сборы, фестивали, конкурсы, олимпиады) студентов (учащихся), а также сопровождающих их лиц, спортсменов, тренеров, спортивных судей, не являющихся штатными сотрудниками направляющего их учреждения, расходов по договорам</w:t>
      </w:r>
      <w:proofErr w:type="gramEnd"/>
      <w:r w:rsidRPr="008603A5">
        <w:rPr>
          <w:sz w:val="28"/>
          <w:szCs w:val="28"/>
        </w:rPr>
        <w:t xml:space="preserve"> </w:t>
      </w:r>
      <w:proofErr w:type="gramStart"/>
      <w:r w:rsidRPr="008603A5">
        <w:rPr>
          <w:sz w:val="28"/>
          <w:szCs w:val="28"/>
        </w:rPr>
        <w:t xml:space="preserve">на оказание услуг по организации и проведению спортивно-массовых, культурно-зрелищных мероприятий, соревнований </w:t>
      </w:r>
      <w:r>
        <w:rPr>
          <w:sz w:val="28"/>
          <w:szCs w:val="28"/>
        </w:rPr>
        <w:t xml:space="preserve">муниципального, </w:t>
      </w:r>
      <w:r w:rsidRPr="008603A5">
        <w:rPr>
          <w:sz w:val="28"/>
          <w:szCs w:val="28"/>
        </w:rPr>
        <w:t xml:space="preserve">областного, республиканского и международного масштабов, подготовку и командирование спортсменов, участников на данные соревнования, мероприятия (в части расходов на проезд, проживание, питание, суточные, медико-биологическое обеспечение, оплату взноса на участие в соревнованиях, мероприятиях), оплату командировочных расходов (суточные, проживание) при направлении в служебные командировки, по договорам обязательного </w:t>
      </w:r>
      <w:r w:rsidRPr="008603A5">
        <w:rPr>
          <w:sz w:val="28"/>
          <w:szCs w:val="28"/>
        </w:rPr>
        <w:lastRenderedPageBreak/>
        <w:t>страхования гражданской ответственности владельцев</w:t>
      </w:r>
      <w:proofErr w:type="gramEnd"/>
      <w:r w:rsidRPr="008603A5">
        <w:rPr>
          <w:sz w:val="28"/>
          <w:szCs w:val="28"/>
        </w:rPr>
        <w:t xml:space="preserve"> транспортных средств, а также по договорам на проведение лечения граждан Оренбургской области за пределами территории Оренбургской области, заключаемым министерством здравоохранения Оренбургской области, оказание услуг для обеспечения государственных нужд, связанных с осуществлением заимствований Оренбургской области;</w:t>
      </w:r>
    </w:p>
    <w:p w:rsidR="008603A5" w:rsidRPr="008603A5" w:rsidRDefault="008603A5" w:rsidP="004D728D">
      <w:pPr>
        <w:pStyle w:val="a3"/>
        <w:ind w:firstLine="709"/>
        <w:jc w:val="both"/>
        <w:rPr>
          <w:sz w:val="28"/>
          <w:szCs w:val="28"/>
        </w:rPr>
      </w:pPr>
      <w:bookmarkStart w:id="4" w:name="sub_812"/>
      <w:bookmarkEnd w:id="3"/>
      <w:r w:rsidRPr="008603A5">
        <w:rPr>
          <w:sz w:val="28"/>
          <w:szCs w:val="28"/>
        </w:rPr>
        <w:t>2) до 30 процентов суммы договора (</w:t>
      </w:r>
      <w:r>
        <w:rPr>
          <w:sz w:val="28"/>
          <w:szCs w:val="28"/>
        </w:rPr>
        <w:t>муниципального</w:t>
      </w:r>
      <w:r w:rsidRPr="008603A5">
        <w:rPr>
          <w:sz w:val="28"/>
          <w:szCs w:val="28"/>
        </w:rPr>
        <w:t xml:space="preserve"> контракта), но не более 30 процентов доведенных лимитов бюджетных обязательств по соответствующему коду бюджетной классификации Российской Федерации, – по договорам (</w:t>
      </w:r>
      <w:r>
        <w:rPr>
          <w:sz w:val="28"/>
          <w:szCs w:val="28"/>
        </w:rPr>
        <w:t>муниципальным</w:t>
      </w:r>
      <w:r w:rsidRPr="008603A5">
        <w:rPr>
          <w:sz w:val="28"/>
          <w:szCs w:val="28"/>
        </w:rPr>
        <w:t xml:space="preserve"> контрактам) </w:t>
      </w:r>
      <w:r w:rsidR="00332653">
        <w:rPr>
          <w:sz w:val="28"/>
          <w:szCs w:val="28"/>
        </w:rPr>
        <w:t>на приобретение товаров, выполнении работ, оказании услуг;</w:t>
      </w:r>
    </w:p>
    <w:p w:rsidR="008603A5" w:rsidRPr="008603A5" w:rsidRDefault="008603A5" w:rsidP="004D728D">
      <w:pPr>
        <w:pStyle w:val="a3"/>
        <w:ind w:firstLine="709"/>
        <w:jc w:val="both"/>
        <w:rPr>
          <w:sz w:val="28"/>
          <w:szCs w:val="28"/>
        </w:rPr>
      </w:pPr>
      <w:r w:rsidRPr="008603A5">
        <w:rPr>
          <w:sz w:val="28"/>
          <w:szCs w:val="28"/>
        </w:rPr>
        <w:t>3) по договорам (</w:t>
      </w:r>
      <w:r>
        <w:rPr>
          <w:sz w:val="28"/>
          <w:szCs w:val="28"/>
        </w:rPr>
        <w:t>муниципальным</w:t>
      </w:r>
      <w:r w:rsidRPr="008603A5">
        <w:rPr>
          <w:sz w:val="28"/>
          <w:szCs w:val="28"/>
        </w:rPr>
        <w:t xml:space="preserve"> контрактам) на выполнение работ по строительству, реконструкции и капитальному ремонту объектов капитального строительства </w:t>
      </w:r>
      <w:r>
        <w:rPr>
          <w:sz w:val="28"/>
          <w:szCs w:val="28"/>
        </w:rPr>
        <w:t>муниципальной</w:t>
      </w:r>
      <w:r w:rsidRPr="008603A5">
        <w:rPr>
          <w:sz w:val="28"/>
          <w:szCs w:val="28"/>
        </w:rPr>
        <w:t xml:space="preserve"> собственности, на приобретение объектов недвижимого имущества в </w:t>
      </w:r>
      <w:r>
        <w:rPr>
          <w:sz w:val="28"/>
          <w:szCs w:val="28"/>
        </w:rPr>
        <w:t>муниципальную</w:t>
      </w:r>
      <w:r w:rsidRPr="008603A5">
        <w:rPr>
          <w:sz w:val="28"/>
          <w:szCs w:val="28"/>
        </w:rPr>
        <w:t xml:space="preserve"> собственность:</w:t>
      </w:r>
    </w:p>
    <w:p w:rsidR="008603A5" w:rsidRPr="008603A5" w:rsidRDefault="008603A5" w:rsidP="004D728D">
      <w:pPr>
        <w:pStyle w:val="a3"/>
        <w:ind w:firstLine="709"/>
        <w:jc w:val="both"/>
        <w:rPr>
          <w:sz w:val="28"/>
          <w:szCs w:val="28"/>
        </w:rPr>
      </w:pPr>
      <w:bookmarkStart w:id="5" w:name="sub_8123"/>
      <w:bookmarkEnd w:id="4"/>
      <w:r w:rsidRPr="008603A5">
        <w:rPr>
          <w:sz w:val="28"/>
          <w:szCs w:val="28"/>
        </w:rPr>
        <w:t>а) на сумму, не превышающую 10 млн. рублей, – до 30 процентов суммы договора (</w:t>
      </w:r>
      <w:r>
        <w:rPr>
          <w:sz w:val="28"/>
          <w:szCs w:val="28"/>
        </w:rPr>
        <w:t>муниципального</w:t>
      </w:r>
      <w:r w:rsidRPr="008603A5">
        <w:rPr>
          <w:sz w:val="28"/>
          <w:szCs w:val="28"/>
        </w:rPr>
        <w:t xml:space="preserve"> контракта), но не более 30 процентов доведенных лимитов бюджетных обязательств по соответствующему коду бюджетной классификации Российской Федерации;</w:t>
      </w:r>
    </w:p>
    <w:p w:rsidR="008603A5" w:rsidRPr="008603A5" w:rsidRDefault="008603A5" w:rsidP="004D728D">
      <w:pPr>
        <w:pStyle w:val="a3"/>
        <w:ind w:firstLine="709"/>
        <w:jc w:val="both"/>
        <w:rPr>
          <w:sz w:val="28"/>
          <w:szCs w:val="28"/>
        </w:rPr>
      </w:pPr>
      <w:bookmarkStart w:id="6" w:name="sub_8124"/>
      <w:bookmarkEnd w:id="5"/>
      <w:proofErr w:type="gramStart"/>
      <w:r w:rsidRPr="008603A5">
        <w:rPr>
          <w:sz w:val="28"/>
          <w:szCs w:val="28"/>
        </w:rPr>
        <w:t>б) на сумму, превышающую 10 млн. рублей, – до 30 процентов суммы договора (</w:t>
      </w:r>
      <w:r>
        <w:rPr>
          <w:sz w:val="28"/>
          <w:szCs w:val="28"/>
        </w:rPr>
        <w:t>муниципального</w:t>
      </w:r>
      <w:r w:rsidRPr="008603A5">
        <w:rPr>
          <w:sz w:val="28"/>
          <w:szCs w:val="28"/>
        </w:rPr>
        <w:t xml:space="preserve"> контракта), но не более доведенных лимитов бюджетных обязательств по соответствующему коду бюджетной классификации Российской Федерации, с последующим авансированием выполняемых работ после подтверждения выполнения предусмотренных договором (</w:t>
      </w:r>
      <w:r>
        <w:rPr>
          <w:sz w:val="28"/>
          <w:szCs w:val="28"/>
        </w:rPr>
        <w:t>муниципального</w:t>
      </w:r>
      <w:r w:rsidRPr="008603A5">
        <w:rPr>
          <w:sz w:val="28"/>
          <w:szCs w:val="28"/>
        </w:rPr>
        <w:t xml:space="preserve"> контракта) работ в объеме произведенного авансового платежа (с ограничением общей суммы авансирования не более 70 процентов суммы договора (</w:t>
      </w:r>
      <w:r>
        <w:rPr>
          <w:sz w:val="28"/>
          <w:szCs w:val="28"/>
        </w:rPr>
        <w:t>муниципального</w:t>
      </w:r>
      <w:r w:rsidRPr="008603A5">
        <w:rPr>
          <w:sz w:val="28"/>
          <w:szCs w:val="28"/>
        </w:rPr>
        <w:t xml:space="preserve"> контракта)</w:t>
      </w:r>
      <w:bookmarkStart w:id="7" w:name="sub_82"/>
      <w:bookmarkEnd w:id="6"/>
      <w:r w:rsidRPr="008603A5">
        <w:rPr>
          <w:sz w:val="28"/>
          <w:szCs w:val="28"/>
        </w:rPr>
        <w:t>.</w:t>
      </w:r>
      <w:proofErr w:type="gramEnd"/>
    </w:p>
    <w:p w:rsidR="008603A5" w:rsidRPr="008603A5" w:rsidRDefault="008603A5" w:rsidP="004D728D">
      <w:pPr>
        <w:pStyle w:val="a3"/>
        <w:ind w:firstLine="709"/>
        <w:jc w:val="both"/>
        <w:rPr>
          <w:sz w:val="28"/>
          <w:szCs w:val="28"/>
        </w:rPr>
      </w:pPr>
      <w:proofErr w:type="gramStart"/>
      <w:r>
        <w:rPr>
          <w:sz w:val="28"/>
          <w:szCs w:val="28"/>
        </w:rPr>
        <w:t>6</w:t>
      </w:r>
      <w:r w:rsidR="00174C4D">
        <w:rPr>
          <w:sz w:val="28"/>
          <w:szCs w:val="28"/>
        </w:rPr>
        <w:t>.2.</w:t>
      </w:r>
      <w:r w:rsidR="001348ED">
        <w:rPr>
          <w:sz w:val="28"/>
          <w:szCs w:val="28"/>
        </w:rPr>
        <w:t>Органы местного самоуправления (органы администрации)</w:t>
      </w:r>
      <w:r w:rsidRPr="008603A5">
        <w:rPr>
          <w:sz w:val="28"/>
          <w:szCs w:val="28"/>
        </w:rPr>
        <w:t xml:space="preserve">, осуществляющие функции и полномочия учредителя в отношении </w:t>
      </w:r>
      <w:r w:rsidR="001348ED">
        <w:rPr>
          <w:sz w:val="28"/>
          <w:szCs w:val="28"/>
        </w:rPr>
        <w:t>муниципальных</w:t>
      </w:r>
      <w:r w:rsidRPr="008603A5">
        <w:rPr>
          <w:sz w:val="28"/>
          <w:szCs w:val="28"/>
        </w:rPr>
        <w:t xml:space="preserve"> бюджетных и автономных учреждений, обеспечивают 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w:t>
      </w:r>
      <w:r w:rsidR="001348ED">
        <w:rPr>
          <w:sz w:val="28"/>
          <w:szCs w:val="28"/>
        </w:rPr>
        <w:t>ых в соответствии с подпунктом 6</w:t>
      </w:r>
      <w:r w:rsidRPr="008603A5">
        <w:rPr>
          <w:sz w:val="28"/>
          <w:szCs w:val="28"/>
        </w:rPr>
        <w:t xml:space="preserve">.1 настоящего пункта для получателей средств </w:t>
      </w:r>
      <w:r w:rsidR="001348ED">
        <w:rPr>
          <w:sz w:val="28"/>
          <w:szCs w:val="28"/>
        </w:rPr>
        <w:t>бюджета</w:t>
      </w:r>
      <w:proofErr w:type="gramEnd"/>
      <w:r w:rsidR="001348ED">
        <w:rPr>
          <w:sz w:val="28"/>
          <w:szCs w:val="28"/>
        </w:rPr>
        <w:t xml:space="preserve"> городского округа</w:t>
      </w:r>
      <w:r w:rsidRPr="008603A5">
        <w:rPr>
          <w:sz w:val="28"/>
          <w:szCs w:val="28"/>
        </w:rPr>
        <w:t>.</w:t>
      </w:r>
    </w:p>
    <w:p w:rsidR="008603A5" w:rsidRPr="008603A5" w:rsidRDefault="00CD5562" w:rsidP="004D728D">
      <w:pPr>
        <w:pStyle w:val="a3"/>
        <w:ind w:firstLine="709"/>
        <w:jc w:val="both"/>
        <w:rPr>
          <w:sz w:val="28"/>
          <w:szCs w:val="28"/>
        </w:rPr>
      </w:pPr>
      <w:proofErr w:type="gramStart"/>
      <w:r>
        <w:rPr>
          <w:sz w:val="28"/>
          <w:szCs w:val="28"/>
        </w:rPr>
        <w:t>Органы местного самоуправления</w:t>
      </w:r>
      <w:r w:rsidR="008603A5" w:rsidRPr="008603A5">
        <w:rPr>
          <w:sz w:val="28"/>
          <w:szCs w:val="28"/>
        </w:rPr>
        <w:t xml:space="preserve">, </w:t>
      </w:r>
      <w:r>
        <w:rPr>
          <w:sz w:val="28"/>
          <w:szCs w:val="28"/>
        </w:rPr>
        <w:t>осуществляющие</w:t>
      </w:r>
      <w:r w:rsidR="008603A5" w:rsidRPr="008603A5">
        <w:rPr>
          <w:sz w:val="28"/>
          <w:szCs w:val="28"/>
        </w:rPr>
        <w:t xml:space="preserve"> полномочия по управлению </w:t>
      </w:r>
      <w:r w:rsidR="001348ED">
        <w:rPr>
          <w:sz w:val="28"/>
          <w:szCs w:val="28"/>
        </w:rPr>
        <w:t>муниципальными</w:t>
      </w:r>
      <w:r w:rsidR="008603A5" w:rsidRPr="008603A5">
        <w:rPr>
          <w:sz w:val="28"/>
          <w:szCs w:val="28"/>
        </w:rPr>
        <w:t xml:space="preserve"> унитарными предприятиями</w:t>
      </w:r>
      <w:r w:rsidR="009029A9">
        <w:rPr>
          <w:sz w:val="28"/>
          <w:szCs w:val="28"/>
        </w:rPr>
        <w:t>, обеспечивают</w:t>
      </w:r>
      <w:r w:rsidR="008603A5" w:rsidRPr="008603A5">
        <w:rPr>
          <w:sz w:val="28"/>
          <w:szCs w:val="28"/>
        </w:rPr>
        <w:t xml:space="preserve"> включение </w:t>
      </w:r>
      <w:r w:rsidR="001348ED">
        <w:rPr>
          <w:sz w:val="28"/>
          <w:szCs w:val="28"/>
        </w:rPr>
        <w:t>муниципальными</w:t>
      </w:r>
      <w:r w:rsidR="008603A5" w:rsidRPr="008603A5">
        <w:rPr>
          <w:sz w:val="28"/>
          <w:szCs w:val="28"/>
        </w:rPr>
        <w:t xml:space="preserve"> унитарными предприятиями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w:t>
      </w:r>
      <w:r w:rsidR="001348ED">
        <w:rPr>
          <w:sz w:val="28"/>
          <w:szCs w:val="28"/>
        </w:rPr>
        <w:t>ых в соответствии с подпунктом 6</w:t>
      </w:r>
      <w:r w:rsidR="008603A5" w:rsidRPr="008603A5">
        <w:rPr>
          <w:sz w:val="28"/>
          <w:szCs w:val="28"/>
        </w:rPr>
        <w:t xml:space="preserve">.1 настоящего пункта для получателей средств </w:t>
      </w:r>
      <w:r w:rsidR="001348ED">
        <w:rPr>
          <w:sz w:val="28"/>
          <w:szCs w:val="28"/>
        </w:rPr>
        <w:t>бюджета городского округа</w:t>
      </w:r>
      <w:r w:rsidR="008603A5" w:rsidRPr="008603A5">
        <w:rPr>
          <w:sz w:val="28"/>
          <w:szCs w:val="28"/>
        </w:rPr>
        <w:t>.</w:t>
      </w:r>
      <w:proofErr w:type="gramEnd"/>
    </w:p>
    <w:p w:rsidR="008603A5" w:rsidRPr="008603A5" w:rsidRDefault="001348ED" w:rsidP="004D728D">
      <w:pPr>
        <w:pStyle w:val="a3"/>
        <w:ind w:firstLine="709"/>
        <w:jc w:val="both"/>
        <w:rPr>
          <w:sz w:val="28"/>
          <w:szCs w:val="28"/>
        </w:rPr>
      </w:pPr>
      <w:bookmarkStart w:id="8" w:name="sub_85"/>
      <w:bookmarkEnd w:id="7"/>
      <w:r>
        <w:rPr>
          <w:sz w:val="28"/>
          <w:szCs w:val="28"/>
        </w:rPr>
        <w:t>6.3</w:t>
      </w:r>
      <w:r w:rsidR="00174C4D">
        <w:rPr>
          <w:sz w:val="28"/>
          <w:szCs w:val="28"/>
        </w:rPr>
        <w:t>.</w:t>
      </w:r>
      <w:r w:rsidR="008603A5" w:rsidRPr="008603A5">
        <w:rPr>
          <w:sz w:val="28"/>
          <w:szCs w:val="28"/>
        </w:rPr>
        <w:t>Не допускается после 1 декабря 2017 года принятие бюджетных обязательств, возникающих из договоров (</w:t>
      </w:r>
      <w:r>
        <w:rPr>
          <w:sz w:val="28"/>
          <w:szCs w:val="28"/>
        </w:rPr>
        <w:t>муниципальных</w:t>
      </w:r>
      <w:r w:rsidR="008603A5" w:rsidRPr="008603A5">
        <w:rPr>
          <w:sz w:val="28"/>
          <w:szCs w:val="28"/>
        </w:rPr>
        <w:t xml:space="preserve"> контрактов), предусматривающих условие об исполнении в 2017 году денежного обязательства </w:t>
      </w:r>
      <w:r w:rsidR="008603A5" w:rsidRPr="008603A5">
        <w:rPr>
          <w:sz w:val="28"/>
          <w:szCs w:val="28"/>
        </w:rPr>
        <w:lastRenderedPageBreak/>
        <w:t xml:space="preserve">получателя средств </w:t>
      </w:r>
      <w:r>
        <w:rPr>
          <w:sz w:val="28"/>
          <w:szCs w:val="28"/>
        </w:rPr>
        <w:t>бюджета городского округа</w:t>
      </w:r>
      <w:r w:rsidR="008603A5" w:rsidRPr="008603A5">
        <w:rPr>
          <w:sz w:val="28"/>
          <w:szCs w:val="28"/>
        </w:rPr>
        <w:t xml:space="preserve"> по выплате авансовых платежей, оплате выполненных работ (оказанных услуг), срок </w:t>
      </w:r>
      <w:proofErr w:type="gramStart"/>
      <w:r w:rsidR="008603A5" w:rsidRPr="008603A5">
        <w:rPr>
          <w:sz w:val="28"/>
          <w:szCs w:val="28"/>
        </w:rPr>
        <w:t>исполнения</w:t>
      </w:r>
      <w:proofErr w:type="gramEnd"/>
      <w:r w:rsidR="008603A5" w:rsidRPr="008603A5">
        <w:rPr>
          <w:sz w:val="28"/>
          <w:szCs w:val="28"/>
        </w:rPr>
        <w:t xml:space="preserve"> которого превышает один месяц.</w:t>
      </w:r>
    </w:p>
    <w:bookmarkEnd w:id="8"/>
    <w:p w:rsidR="008603A5" w:rsidRPr="008603A5" w:rsidRDefault="001348ED" w:rsidP="004D728D">
      <w:pPr>
        <w:pStyle w:val="a3"/>
        <w:ind w:firstLine="709"/>
        <w:jc w:val="both"/>
        <w:rPr>
          <w:sz w:val="28"/>
          <w:szCs w:val="28"/>
        </w:rPr>
      </w:pPr>
      <w:proofErr w:type="gramStart"/>
      <w:r>
        <w:rPr>
          <w:sz w:val="28"/>
          <w:szCs w:val="28"/>
        </w:rPr>
        <w:t>6.4.</w:t>
      </w:r>
      <w:r w:rsidR="008603A5" w:rsidRPr="008603A5">
        <w:rPr>
          <w:sz w:val="28"/>
          <w:szCs w:val="28"/>
        </w:rPr>
        <w:t xml:space="preserve">В случае изменения объема бюджетных ассигнований (лимитов бюджетных обязательств) на финансовое обеспечение выполнения </w:t>
      </w:r>
      <w:r w:rsidR="003148C0">
        <w:rPr>
          <w:sz w:val="28"/>
          <w:szCs w:val="28"/>
        </w:rPr>
        <w:t>муниципального</w:t>
      </w:r>
      <w:r w:rsidR="008603A5" w:rsidRPr="008603A5">
        <w:rPr>
          <w:sz w:val="28"/>
          <w:szCs w:val="28"/>
        </w:rPr>
        <w:t xml:space="preserve"> задания в связи с внесением изменений в </w:t>
      </w:r>
      <w:r w:rsidR="003148C0">
        <w:rPr>
          <w:sz w:val="28"/>
          <w:szCs w:val="28"/>
        </w:rPr>
        <w:t>решение о бюджете</w:t>
      </w:r>
      <w:r w:rsidR="008603A5" w:rsidRPr="008603A5">
        <w:rPr>
          <w:sz w:val="28"/>
          <w:szCs w:val="28"/>
        </w:rPr>
        <w:t xml:space="preserve"> и (или) реализацией мер, предусмотренных настоящим </w:t>
      </w:r>
      <w:r w:rsidR="003148C0">
        <w:rPr>
          <w:sz w:val="28"/>
          <w:szCs w:val="28"/>
        </w:rPr>
        <w:t>постановлением</w:t>
      </w:r>
      <w:r w:rsidR="008603A5" w:rsidRPr="008603A5">
        <w:rPr>
          <w:sz w:val="28"/>
          <w:szCs w:val="28"/>
        </w:rPr>
        <w:t xml:space="preserve">, </w:t>
      </w:r>
      <w:r w:rsidR="003148C0">
        <w:rPr>
          <w:sz w:val="28"/>
          <w:szCs w:val="28"/>
        </w:rPr>
        <w:t>органами местного самоуправления (органами администрации)</w:t>
      </w:r>
      <w:r w:rsidR="008603A5" w:rsidRPr="008603A5">
        <w:rPr>
          <w:sz w:val="28"/>
          <w:szCs w:val="28"/>
        </w:rPr>
        <w:t xml:space="preserve">, осуществляющими функции и полномочия учредителя </w:t>
      </w:r>
      <w:r w:rsidR="003148C0">
        <w:rPr>
          <w:sz w:val="28"/>
          <w:szCs w:val="28"/>
        </w:rPr>
        <w:t>муниципальных</w:t>
      </w:r>
      <w:r w:rsidR="008603A5" w:rsidRPr="008603A5">
        <w:rPr>
          <w:sz w:val="28"/>
          <w:szCs w:val="28"/>
        </w:rPr>
        <w:t xml:space="preserve"> учреждений, </w:t>
      </w:r>
      <w:r w:rsidR="008603A5" w:rsidRPr="00384DDF">
        <w:rPr>
          <w:sz w:val="28"/>
          <w:szCs w:val="28"/>
        </w:rPr>
        <w:t>в течение 20 рабочих дней</w:t>
      </w:r>
      <w:r w:rsidR="008603A5" w:rsidRPr="008603A5">
        <w:rPr>
          <w:sz w:val="28"/>
          <w:szCs w:val="28"/>
        </w:rPr>
        <w:t xml:space="preserve"> вносятся соответствующие изменения в </w:t>
      </w:r>
      <w:r w:rsidR="003148C0">
        <w:rPr>
          <w:sz w:val="28"/>
          <w:szCs w:val="28"/>
        </w:rPr>
        <w:t>муниципальные</w:t>
      </w:r>
      <w:r w:rsidR="008603A5" w:rsidRPr="008603A5">
        <w:rPr>
          <w:sz w:val="28"/>
          <w:szCs w:val="28"/>
        </w:rPr>
        <w:t xml:space="preserve"> задания и (или) утвержденные нормативные затраты</w:t>
      </w:r>
      <w:proofErr w:type="gramEnd"/>
      <w:r w:rsidR="008603A5" w:rsidRPr="008603A5">
        <w:rPr>
          <w:sz w:val="28"/>
          <w:szCs w:val="28"/>
        </w:rPr>
        <w:t xml:space="preserve"> на оказание </w:t>
      </w:r>
      <w:r w:rsidR="003148C0">
        <w:rPr>
          <w:sz w:val="28"/>
          <w:szCs w:val="28"/>
        </w:rPr>
        <w:t>муниципальных</w:t>
      </w:r>
      <w:r w:rsidR="008603A5" w:rsidRPr="008603A5">
        <w:rPr>
          <w:sz w:val="28"/>
          <w:szCs w:val="28"/>
        </w:rPr>
        <w:t xml:space="preserve"> услуг (выполнение работ).</w:t>
      </w:r>
    </w:p>
    <w:p w:rsidR="00C077FF" w:rsidRPr="00652AB4" w:rsidRDefault="00C077FF" w:rsidP="004D728D">
      <w:pPr>
        <w:pStyle w:val="a3"/>
        <w:ind w:firstLine="709"/>
        <w:jc w:val="both"/>
        <w:rPr>
          <w:sz w:val="28"/>
          <w:szCs w:val="28"/>
        </w:rPr>
      </w:pPr>
    </w:p>
    <w:p w:rsidR="00C077FF" w:rsidRPr="00652AB4" w:rsidRDefault="003148C0" w:rsidP="004D72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C077FF" w:rsidRPr="000041A0">
        <w:rPr>
          <w:rFonts w:ascii="Times New Roman" w:hAnsi="Times New Roman" w:cs="Times New Roman"/>
          <w:sz w:val="28"/>
          <w:szCs w:val="28"/>
        </w:rPr>
        <w:t xml:space="preserve">.Финансовому управлению администрации </w:t>
      </w:r>
      <w:proofErr w:type="spellStart"/>
      <w:r>
        <w:rPr>
          <w:rFonts w:ascii="Times New Roman" w:hAnsi="Times New Roman" w:cs="Times New Roman"/>
          <w:sz w:val="28"/>
          <w:szCs w:val="28"/>
        </w:rPr>
        <w:t>Соль-Илецкого</w:t>
      </w:r>
      <w:proofErr w:type="spellEnd"/>
      <w:r>
        <w:rPr>
          <w:rFonts w:ascii="Times New Roman" w:hAnsi="Times New Roman" w:cs="Times New Roman"/>
          <w:sz w:val="28"/>
          <w:szCs w:val="28"/>
        </w:rPr>
        <w:t xml:space="preserve"> </w:t>
      </w:r>
      <w:r w:rsidR="00C077FF" w:rsidRPr="000041A0">
        <w:rPr>
          <w:rFonts w:ascii="Times New Roman" w:hAnsi="Times New Roman" w:cs="Times New Roman"/>
          <w:sz w:val="28"/>
          <w:szCs w:val="28"/>
        </w:rPr>
        <w:t>городского округа:</w:t>
      </w:r>
    </w:p>
    <w:p w:rsidR="00C077FF" w:rsidRDefault="003148C0" w:rsidP="004D72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174C4D">
        <w:rPr>
          <w:rFonts w:ascii="Times New Roman" w:hAnsi="Times New Roman" w:cs="Times New Roman"/>
          <w:sz w:val="28"/>
          <w:szCs w:val="28"/>
        </w:rPr>
        <w:t>.1.</w:t>
      </w:r>
      <w:r w:rsidR="00C077FF" w:rsidRPr="00652AB4">
        <w:rPr>
          <w:rFonts w:ascii="Times New Roman" w:hAnsi="Times New Roman" w:cs="Times New Roman"/>
          <w:sz w:val="28"/>
          <w:szCs w:val="28"/>
        </w:rPr>
        <w:t xml:space="preserve">Обеспечить </w:t>
      </w:r>
      <w:proofErr w:type="gramStart"/>
      <w:r w:rsidR="00C077FF" w:rsidRPr="00652AB4">
        <w:rPr>
          <w:rFonts w:ascii="Times New Roman" w:hAnsi="Times New Roman" w:cs="Times New Roman"/>
          <w:sz w:val="28"/>
          <w:szCs w:val="28"/>
        </w:rPr>
        <w:t>контроль за</w:t>
      </w:r>
      <w:proofErr w:type="gramEnd"/>
      <w:r w:rsidR="00C077FF" w:rsidRPr="00652AB4">
        <w:rPr>
          <w:rFonts w:ascii="Times New Roman" w:hAnsi="Times New Roman" w:cs="Times New Roman"/>
          <w:sz w:val="28"/>
          <w:szCs w:val="28"/>
        </w:rPr>
        <w:t xml:space="preserve"> соблюдением главными распорядителями </w:t>
      </w:r>
      <w:r w:rsidR="00C6706D">
        <w:rPr>
          <w:rFonts w:ascii="Times New Roman" w:hAnsi="Times New Roman" w:cs="Times New Roman"/>
          <w:sz w:val="28"/>
          <w:szCs w:val="28"/>
        </w:rPr>
        <w:t>средств бюджета городского округа</w:t>
      </w:r>
      <w:r w:rsidR="00C077FF" w:rsidRPr="00652AB4">
        <w:rPr>
          <w:rFonts w:ascii="Times New Roman" w:hAnsi="Times New Roman" w:cs="Times New Roman"/>
          <w:sz w:val="28"/>
          <w:szCs w:val="28"/>
        </w:rPr>
        <w:t xml:space="preserve"> расходов на содержание органов </w:t>
      </w:r>
      <w:r w:rsidR="00C077FF">
        <w:rPr>
          <w:rFonts w:ascii="Times New Roman" w:hAnsi="Times New Roman" w:cs="Times New Roman"/>
          <w:sz w:val="28"/>
          <w:szCs w:val="28"/>
        </w:rPr>
        <w:t>местного самоуправления</w:t>
      </w:r>
      <w:r w:rsidR="00C077FF" w:rsidRPr="00652AB4">
        <w:rPr>
          <w:rFonts w:ascii="Times New Roman" w:hAnsi="Times New Roman" w:cs="Times New Roman"/>
          <w:sz w:val="28"/>
          <w:szCs w:val="28"/>
        </w:rPr>
        <w:t xml:space="preserve"> и, при необходимости, внесение предложений по их оптимизации с целью соблюдения норматива </w:t>
      </w:r>
      <w:r w:rsidR="00C077FF">
        <w:rPr>
          <w:rFonts w:ascii="Times New Roman" w:hAnsi="Times New Roman" w:cs="Times New Roman"/>
          <w:sz w:val="28"/>
          <w:szCs w:val="28"/>
        </w:rPr>
        <w:t>формирования расходов на оплату труда</w:t>
      </w:r>
      <w:r w:rsidR="00C077FF" w:rsidRPr="00652AB4">
        <w:rPr>
          <w:rFonts w:ascii="Times New Roman" w:hAnsi="Times New Roman" w:cs="Times New Roman"/>
          <w:sz w:val="28"/>
          <w:szCs w:val="28"/>
        </w:rPr>
        <w:t xml:space="preserve">, установленного </w:t>
      </w:r>
      <w:r w:rsidR="00C077FF">
        <w:rPr>
          <w:rFonts w:ascii="Times New Roman" w:hAnsi="Times New Roman" w:cs="Times New Roman"/>
          <w:sz w:val="28"/>
          <w:szCs w:val="28"/>
        </w:rPr>
        <w:t xml:space="preserve">Правительством Оренбургской области </w:t>
      </w:r>
      <w:r>
        <w:rPr>
          <w:rFonts w:ascii="Times New Roman" w:hAnsi="Times New Roman" w:cs="Times New Roman"/>
          <w:sz w:val="28"/>
          <w:szCs w:val="28"/>
        </w:rPr>
        <w:t>на 2017</w:t>
      </w:r>
      <w:r w:rsidR="00C077FF" w:rsidRPr="00652AB4">
        <w:rPr>
          <w:rFonts w:ascii="Times New Roman" w:hAnsi="Times New Roman" w:cs="Times New Roman"/>
          <w:sz w:val="28"/>
          <w:szCs w:val="28"/>
        </w:rPr>
        <w:t xml:space="preserve"> год.</w:t>
      </w:r>
    </w:p>
    <w:p w:rsidR="003148C0" w:rsidRPr="003148C0" w:rsidRDefault="00174C4D" w:rsidP="004D728D">
      <w:pPr>
        <w:pStyle w:val="a3"/>
        <w:ind w:firstLine="709"/>
        <w:jc w:val="both"/>
        <w:rPr>
          <w:sz w:val="28"/>
          <w:szCs w:val="28"/>
        </w:rPr>
      </w:pPr>
      <w:r>
        <w:rPr>
          <w:sz w:val="28"/>
          <w:szCs w:val="28"/>
        </w:rPr>
        <w:t>7.2.</w:t>
      </w:r>
      <w:r w:rsidR="003148C0" w:rsidRPr="003148C0">
        <w:rPr>
          <w:sz w:val="28"/>
          <w:szCs w:val="28"/>
        </w:rPr>
        <w:t xml:space="preserve">Обеспечить </w:t>
      </w:r>
      <w:proofErr w:type="gramStart"/>
      <w:r w:rsidR="003148C0" w:rsidRPr="003148C0">
        <w:rPr>
          <w:sz w:val="28"/>
          <w:szCs w:val="28"/>
        </w:rPr>
        <w:t>контроль за</w:t>
      </w:r>
      <w:proofErr w:type="gramEnd"/>
      <w:r w:rsidR="003148C0" w:rsidRPr="003148C0">
        <w:rPr>
          <w:sz w:val="28"/>
          <w:szCs w:val="28"/>
        </w:rPr>
        <w:t xml:space="preserve"> соблюдением главными распорядителями средств бюджета городского округа оплаты кредиторской задолженности, сложившейся по состоянию на 01.01.2017 года, в пределах лимитов бюджетных обязательств, доведенных на 2017 год.</w:t>
      </w:r>
    </w:p>
    <w:p w:rsidR="009029A9" w:rsidRDefault="003148C0" w:rsidP="004D728D">
      <w:pPr>
        <w:pStyle w:val="a3"/>
        <w:ind w:firstLine="709"/>
        <w:jc w:val="both"/>
        <w:rPr>
          <w:sz w:val="28"/>
          <w:szCs w:val="28"/>
        </w:rPr>
      </w:pPr>
      <w:proofErr w:type="gramStart"/>
      <w:r w:rsidRPr="003148C0">
        <w:rPr>
          <w:sz w:val="28"/>
          <w:szCs w:val="28"/>
        </w:rPr>
        <w:t xml:space="preserve">7.3.Не принимать от главных распорядителей средств </w:t>
      </w:r>
      <w:r>
        <w:rPr>
          <w:sz w:val="28"/>
          <w:szCs w:val="28"/>
        </w:rPr>
        <w:t>бюджета городского округа</w:t>
      </w:r>
      <w:r w:rsidRPr="003148C0">
        <w:rPr>
          <w:sz w:val="28"/>
          <w:szCs w:val="28"/>
        </w:rPr>
        <w:t xml:space="preserve"> предложения по внесению изменений в кассовый план, связанные с уменьшением показателей кассового плана на IV квартал 2017 года и перераспределением данных средств на другие кварталы текущего финансового года, предусмотренных на оплату труда и начисления на выплаты по оплате труда получателей средств </w:t>
      </w:r>
      <w:r>
        <w:rPr>
          <w:sz w:val="28"/>
          <w:szCs w:val="28"/>
        </w:rPr>
        <w:t>бюджета городского округа</w:t>
      </w:r>
      <w:r w:rsidRPr="003148C0">
        <w:rPr>
          <w:sz w:val="28"/>
          <w:szCs w:val="28"/>
        </w:rPr>
        <w:t>, исполнение публичных нормативных обязательств</w:t>
      </w:r>
      <w:bookmarkStart w:id="9" w:name="sub_94"/>
      <w:r w:rsidR="009029A9">
        <w:rPr>
          <w:sz w:val="28"/>
          <w:szCs w:val="28"/>
        </w:rPr>
        <w:t>.</w:t>
      </w:r>
      <w:proofErr w:type="gramEnd"/>
    </w:p>
    <w:p w:rsidR="003148C0" w:rsidRPr="003148C0" w:rsidRDefault="003148C0" w:rsidP="004D728D">
      <w:pPr>
        <w:pStyle w:val="a3"/>
        <w:ind w:firstLine="709"/>
        <w:jc w:val="both"/>
        <w:rPr>
          <w:sz w:val="28"/>
          <w:szCs w:val="28"/>
        </w:rPr>
      </w:pPr>
      <w:r>
        <w:rPr>
          <w:sz w:val="28"/>
          <w:szCs w:val="28"/>
        </w:rPr>
        <w:t>7</w:t>
      </w:r>
      <w:r w:rsidR="00174C4D">
        <w:rPr>
          <w:sz w:val="28"/>
          <w:szCs w:val="28"/>
        </w:rPr>
        <w:t>.4.</w:t>
      </w:r>
      <w:r w:rsidRPr="003148C0">
        <w:rPr>
          <w:sz w:val="28"/>
          <w:szCs w:val="28"/>
        </w:rPr>
        <w:t>Принимать изменения в показатели кассового плана соответствующего месяца в пределах годового объема кассового плана при условии сбалансированности кассового плана соответствующего месяца.</w:t>
      </w:r>
    </w:p>
    <w:p w:rsidR="003148C0" w:rsidRPr="003148C0" w:rsidRDefault="003148C0" w:rsidP="004D728D">
      <w:pPr>
        <w:pStyle w:val="a3"/>
        <w:ind w:firstLine="709"/>
        <w:jc w:val="both"/>
        <w:rPr>
          <w:sz w:val="28"/>
          <w:szCs w:val="28"/>
        </w:rPr>
      </w:pPr>
      <w:bookmarkStart w:id="10" w:name="sub_95"/>
      <w:bookmarkEnd w:id="9"/>
      <w:proofErr w:type="gramStart"/>
      <w:r>
        <w:rPr>
          <w:sz w:val="28"/>
          <w:szCs w:val="28"/>
        </w:rPr>
        <w:t>7</w:t>
      </w:r>
      <w:r w:rsidR="00174C4D">
        <w:rPr>
          <w:sz w:val="28"/>
          <w:szCs w:val="28"/>
        </w:rPr>
        <w:t>.5.</w:t>
      </w:r>
      <w:r w:rsidRPr="003148C0">
        <w:rPr>
          <w:sz w:val="28"/>
          <w:szCs w:val="28"/>
        </w:rPr>
        <w:t xml:space="preserve">Довести до главных распорядителей средств </w:t>
      </w:r>
      <w:r>
        <w:rPr>
          <w:sz w:val="28"/>
          <w:szCs w:val="28"/>
        </w:rPr>
        <w:t>бюджета городского округа</w:t>
      </w:r>
      <w:r w:rsidRPr="003148C0">
        <w:rPr>
          <w:sz w:val="28"/>
          <w:szCs w:val="28"/>
        </w:rPr>
        <w:t xml:space="preserve"> лимиты бюджетных обязательств на 2017 год (за исключением лимитов бюджетных обязательств по расходам, производимым за счет средств дорожного фонда, расходам, финансовое обеспечение которых осуществляется за счет целевых безвозмездных поступлений от других бюджетов бюджетной системы, юридических лиц, расходам, предусмотренным в целях обеспечения условий </w:t>
      </w:r>
      <w:proofErr w:type="spellStart"/>
      <w:r w:rsidRPr="003148C0">
        <w:rPr>
          <w:sz w:val="28"/>
          <w:szCs w:val="28"/>
        </w:rPr>
        <w:t>софинансирования</w:t>
      </w:r>
      <w:proofErr w:type="spellEnd"/>
      <w:r w:rsidRPr="003148C0">
        <w:rPr>
          <w:sz w:val="28"/>
          <w:szCs w:val="28"/>
        </w:rPr>
        <w:t xml:space="preserve"> мероприятий, на реализацию которых предоставляются средства из </w:t>
      </w:r>
      <w:r w:rsidR="00C6706D" w:rsidRPr="003148C0">
        <w:rPr>
          <w:sz w:val="28"/>
          <w:szCs w:val="28"/>
        </w:rPr>
        <w:t>других</w:t>
      </w:r>
      <w:proofErr w:type="gramEnd"/>
      <w:r w:rsidR="00C6706D" w:rsidRPr="003148C0">
        <w:rPr>
          <w:sz w:val="28"/>
          <w:szCs w:val="28"/>
        </w:rPr>
        <w:t xml:space="preserve"> бюджетов бюджетной системы</w:t>
      </w:r>
      <w:r w:rsidRPr="003148C0">
        <w:rPr>
          <w:sz w:val="28"/>
          <w:szCs w:val="28"/>
        </w:rPr>
        <w:t xml:space="preserve">, и на оплату судебных актов) по видам расходов 240, 610, 620, 810 в объеме, меньшем, чем объем бюджетных ассигнований, на </w:t>
      </w:r>
      <w:r w:rsidR="00CC26D7">
        <w:rPr>
          <w:sz w:val="28"/>
          <w:szCs w:val="28"/>
        </w:rPr>
        <w:t>3 процента</w:t>
      </w:r>
      <w:r w:rsidRPr="003148C0">
        <w:rPr>
          <w:sz w:val="28"/>
          <w:szCs w:val="28"/>
        </w:rPr>
        <w:t>.</w:t>
      </w:r>
    </w:p>
    <w:bookmarkEnd w:id="10"/>
    <w:p w:rsidR="00174C4D" w:rsidRDefault="003148C0" w:rsidP="004D728D">
      <w:pPr>
        <w:pStyle w:val="a3"/>
        <w:ind w:firstLine="709"/>
        <w:jc w:val="both"/>
        <w:rPr>
          <w:sz w:val="28"/>
          <w:szCs w:val="28"/>
        </w:rPr>
      </w:pPr>
      <w:r w:rsidRPr="003148C0">
        <w:rPr>
          <w:sz w:val="28"/>
          <w:szCs w:val="28"/>
        </w:rPr>
        <w:lastRenderedPageBreak/>
        <w:t>При необходимости</w:t>
      </w:r>
      <w:r w:rsidR="00681929">
        <w:rPr>
          <w:sz w:val="28"/>
          <w:szCs w:val="28"/>
        </w:rPr>
        <w:t>,</w:t>
      </w:r>
      <w:r w:rsidRPr="003148C0">
        <w:rPr>
          <w:sz w:val="28"/>
          <w:szCs w:val="28"/>
        </w:rPr>
        <w:t xml:space="preserve"> главным распорядителям средств </w:t>
      </w:r>
      <w:r>
        <w:rPr>
          <w:sz w:val="28"/>
          <w:szCs w:val="28"/>
        </w:rPr>
        <w:t>бюджета городского округа</w:t>
      </w:r>
      <w:r w:rsidRPr="003148C0">
        <w:rPr>
          <w:sz w:val="28"/>
          <w:szCs w:val="28"/>
        </w:rPr>
        <w:t xml:space="preserve"> обеспечить подготовку проектов нормативных правовых актов о приостановлении действия соответствующих расходных обязательств (части расходных обязательств в соответствующих объемах).</w:t>
      </w:r>
    </w:p>
    <w:p w:rsidR="00C077FF" w:rsidRDefault="003148C0" w:rsidP="004D728D">
      <w:pPr>
        <w:pStyle w:val="a3"/>
        <w:ind w:firstLine="709"/>
        <w:jc w:val="both"/>
        <w:rPr>
          <w:sz w:val="28"/>
          <w:szCs w:val="28"/>
        </w:rPr>
      </w:pPr>
      <w:r w:rsidRPr="00913DC6">
        <w:rPr>
          <w:sz w:val="28"/>
          <w:szCs w:val="28"/>
        </w:rPr>
        <w:t>7.</w:t>
      </w:r>
      <w:r w:rsidR="00913DC6">
        <w:rPr>
          <w:sz w:val="28"/>
          <w:szCs w:val="28"/>
        </w:rPr>
        <w:t>6</w:t>
      </w:r>
      <w:r w:rsidR="00174C4D">
        <w:rPr>
          <w:sz w:val="28"/>
          <w:szCs w:val="28"/>
        </w:rPr>
        <w:t>.</w:t>
      </w:r>
      <w:r w:rsidR="00913DC6">
        <w:rPr>
          <w:sz w:val="28"/>
          <w:szCs w:val="28"/>
        </w:rPr>
        <w:t>Провести оценку эффективности предоставляемых (планируемых к предоставлению)</w:t>
      </w:r>
      <w:r w:rsidRPr="00913DC6">
        <w:rPr>
          <w:sz w:val="28"/>
          <w:szCs w:val="28"/>
        </w:rPr>
        <w:t xml:space="preserve"> налоговых льгот</w:t>
      </w:r>
      <w:r w:rsidR="00913DC6">
        <w:rPr>
          <w:sz w:val="28"/>
          <w:szCs w:val="28"/>
        </w:rPr>
        <w:t xml:space="preserve"> по местным налогам.</w:t>
      </w:r>
    </w:p>
    <w:p w:rsidR="00913DC6" w:rsidRPr="003148C0" w:rsidRDefault="00913DC6" w:rsidP="004D728D">
      <w:pPr>
        <w:pStyle w:val="a3"/>
        <w:ind w:firstLine="709"/>
        <w:jc w:val="both"/>
        <w:rPr>
          <w:sz w:val="28"/>
          <w:szCs w:val="28"/>
        </w:rPr>
      </w:pPr>
    </w:p>
    <w:p w:rsidR="00C077FF" w:rsidRDefault="003148C0" w:rsidP="004D72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174C4D">
        <w:rPr>
          <w:rFonts w:ascii="Times New Roman" w:hAnsi="Times New Roman" w:cs="Times New Roman"/>
          <w:sz w:val="28"/>
          <w:szCs w:val="28"/>
        </w:rPr>
        <w:t>.</w:t>
      </w:r>
      <w:r w:rsidR="00C077FF">
        <w:rPr>
          <w:rFonts w:ascii="Times New Roman" w:hAnsi="Times New Roman" w:cs="Times New Roman"/>
          <w:sz w:val="28"/>
          <w:szCs w:val="28"/>
        </w:rPr>
        <w:t>Комитету экономического анализа и прогнозирования:</w:t>
      </w:r>
    </w:p>
    <w:p w:rsidR="00C077FF" w:rsidRDefault="003148C0" w:rsidP="004D72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C077FF">
        <w:rPr>
          <w:rFonts w:ascii="Times New Roman" w:hAnsi="Times New Roman" w:cs="Times New Roman"/>
          <w:sz w:val="28"/>
          <w:szCs w:val="28"/>
        </w:rPr>
        <w:t>.1.</w:t>
      </w:r>
      <w:r w:rsidR="00C077FF" w:rsidRPr="00652AB4">
        <w:rPr>
          <w:rFonts w:ascii="Times New Roman" w:hAnsi="Times New Roman" w:cs="Times New Roman"/>
          <w:sz w:val="28"/>
          <w:szCs w:val="28"/>
        </w:rPr>
        <w:t>Повысить эффективность работы межведомственных комиссий по повышению собираемости налоговых и неналоговых доходов, в части сокращения и ликвидации задолженности, в том числе по начисленным пеням и штрафам, легализации доходов, получаемых субъектами малого и среднего предпринимательства.</w:t>
      </w:r>
    </w:p>
    <w:p w:rsidR="008338D0" w:rsidRDefault="00174C4D" w:rsidP="004D72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8.2.</w:t>
      </w:r>
      <w:r w:rsidR="008338D0">
        <w:rPr>
          <w:rFonts w:ascii="Times New Roman" w:hAnsi="Times New Roman" w:cs="Times New Roman"/>
          <w:sz w:val="28"/>
          <w:szCs w:val="28"/>
        </w:rPr>
        <w:t>Обеспечить</w:t>
      </w:r>
      <w:r w:rsidR="00C6706D">
        <w:rPr>
          <w:rFonts w:ascii="Times New Roman" w:hAnsi="Times New Roman" w:cs="Times New Roman"/>
          <w:sz w:val="28"/>
          <w:szCs w:val="28"/>
        </w:rPr>
        <w:t xml:space="preserve">: </w:t>
      </w:r>
    </w:p>
    <w:p w:rsidR="008338D0" w:rsidRPr="008338D0" w:rsidRDefault="00C6706D" w:rsidP="004D728D">
      <w:pPr>
        <w:pStyle w:val="a3"/>
        <w:ind w:firstLine="709"/>
        <w:jc w:val="both"/>
        <w:rPr>
          <w:sz w:val="28"/>
          <w:szCs w:val="28"/>
        </w:rPr>
      </w:pPr>
      <w:proofErr w:type="gramStart"/>
      <w:r>
        <w:rPr>
          <w:sz w:val="28"/>
          <w:szCs w:val="28"/>
        </w:rPr>
        <w:t>контроль за</w:t>
      </w:r>
      <w:proofErr w:type="gramEnd"/>
      <w:r w:rsidRPr="008338D0">
        <w:rPr>
          <w:sz w:val="28"/>
          <w:szCs w:val="28"/>
        </w:rPr>
        <w:t xml:space="preserve"> </w:t>
      </w:r>
      <w:r w:rsidR="008338D0" w:rsidRPr="008338D0">
        <w:rPr>
          <w:sz w:val="28"/>
          <w:szCs w:val="28"/>
        </w:rPr>
        <w:t>рост</w:t>
      </w:r>
      <w:r w:rsidR="008338D0">
        <w:rPr>
          <w:sz w:val="28"/>
          <w:szCs w:val="28"/>
        </w:rPr>
        <w:t>ом</w:t>
      </w:r>
      <w:r w:rsidR="008338D0" w:rsidRPr="008338D0">
        <w:rPr>
          <w:sz w:val="28"/>
          <w:szCs w:val="28"/>
        </w:rPr>
        <w:t xml:space="preserve"> объема инвестиций в основной капитал (за исключением бюджетных средств) за 2017 год по сравнению с уровнем 2016 года, процентов;</w:t>
      </w:r>
    </w:p>
    <w:p w:rsidR="008338D0" w:rsidRPr="008338D0" w:rsidRDefault="00C6706D" w:rsidP="004D728D">
      <w:pPr>
        <w:pStyle w:val="a3"/>
        <w:ind w:firstLine="709"/>
        <w:jc w:val="both"/>
        <w:rPr>
          <w:sz w:val="28"/>
          <w:szCs w:val="28"/>
        </w:rPr>
      </w:pPr>
      <w:proofErr w:type="gramStart"/>
      <w:r>
        <w:rPr>
          <w:sz w:val="28"/>
          <w:szCs w:val="28"/>
        </w:rPr>
        <w:t>контроль за</w:t>
      </w:r>
      <w:proofErr w:type="gramEnd"/>
      <w:r w:rsidRPr="008338D0">
        <w:rPr>
          <w:sz w:val="28"/>
          <w:szCs w:val="28"/>
        </w:rPr>
        <w:t xml:space="preserve"> </w:t>
      </w:r>
      <w:r w:rsidR="008338D0" w:rsidRPr="008338D0">
        <w:rPr>
          <w:sz w:val="28"/>
          <w:szCs w:val="28"/>
        </w:rPr>
        <w:t>рост</w:t>
      </w:r>
      <w:r w:rsidR="008338D0">
        <w:rPr>
          <w:sz w:val="28"/>
          <w:szCs w:val="28"/>
        </w:rPr>
        <w:t>ом</w:t>
      </w:r>
      <w:r w:rsidR="008338D0" w:rsidRPr="008338D0">
        <w:rPr>
          <w:sz w:val="28"/>
          <w:szCs w:val="28"/>
        </w:rPr>
        <w:t xml:space="preserve"> средней численности работников малых и средних предприятий за 2017 год по сравнению с уровнем 2016 года, процентов;</w:t>
      </w:r>
    </w:p>
    <w:p w:rsidR="008338D0" w:rsidRDefault="00C6706D" w:rsidP="004D728D">
      <w:pPr>
        <w:pStyle w:val="a3"/>
        <w:ind w:firstLine="709"/>
        <w:jc w:val="both"/>
        <w:rPr>
          <w:sz w:val="28"/>
          <w:szCs w:val="28"/>
        </w:rPr>
      </w:pPr>
      <w:proofErr w:type="gramStart"/>
      <w:r>
        <w:rPr>
          <w:sz w:val="28"/>
          <w:szCs w:val="28"/>
        </w:rPr>
        <w:t>контроль за</w:t>
      </w:r>
      <w:proofErr w:type="gramEnd"/>
      <w:r w:rsidRPr="008338D0">
        <w:rPr>
          <w:sz w:val="28"/>
          <w:szCs w:val="28"/>
        </w:rPr>
        <w:t xml:space="preserve"> </w:t>
      </w:r>
      <w:r w:rsidR="008338D0" w:rsidRPr="008338D0">
        <w:rPr>
          <w:sz w:val="28"/>
          <w:szCs w:val="28"/>
        </w:rPr>
        <w:t>рост</w:t>
      </w:r>
      <w:r w:rsidR="008338D0">
        <w:rPr>
          <w:sz w:val="28"/>
          <w:szCs w:val="28"/>
        </w:rPr>
        <w:t>ом</w:t>
      </w:r>
      <w:r w:rsidR="008338D0" w:rsidRPr="008338D0">
        <w:rPr>
          <w:sz w:val="28"/>
          <w:szCs w:val="28"/>
        </w:rPr>
        <w:t xml:space="preserve"> среднегодовой численности занятых в экономике за 2017 год по сравнению с уровнем 2016 года, процентов.</w:t>
      </w:r>
    </w:p>
    <w:p w:rsidR="00C077FF" w:rsidRDefault="00C077FF" w:rsidP="004D728D">
      <w:pPr>
        <w:pStyle w:val="ConsPlusNormal"/>
        <w:ind w:firstLine="709"/>
        <w:jc w:val="both"/>
        <w:rPr>
          <w:rFonts w:ascii="Times New Roman" w:hAnsi="Times New Roman" w:cs="Times New Roman"/>
          <w:sz w:val="28"/>
          <w:szCs w:val="28"/>
        </w:rPr>
      </w:pPr>
    </w:p>
    <w:p w:rsidR="00C077FF" w:rsidRPr="00652AB4" w:rsidRDefault="00AA4D5E" w:rsidP="004D72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38D0">
        <w:rPr>
          <w:rFonts w:ascii="Times New Roman" w:hAnsi="Times New Roman" w:cs="Times New Roman"/>
          <w:sz w:val="28"/>
          <w:szCs w:val="28"/>
        </w:rPr>
        <w:t>9</w:t>
      </w:r>
      <w:r w:rsidR="00174C4D">
        <w:rPr>
          <w:rFonts w:ascii="Times New Roman" w:hAnsi="Times New Roman" w:cs="Times New Roman"/>
          <w:sz w:val="28"/>
          <w:szCs w:val="28"/>
        </w:rPr>
        <w:t>.</w:t>
      </w:r>
      <w:r w:rsidR="00C077FF" w:rsidRPr="00275D02">
        <w:rPr>
          <w:rFonts w:ascii="Times New Roman" w:hAnsi="Times New Roman" w:cs="Times New Roman"/>
          <w:sz w:val="28"/>
          <w:szCs w:val="28"/>
        </w:rPr>
        <w:t>Комитет</w:t>
      </w:r>
      <w:r w:rsidR="00C077FF">
        <w:rPr>
          <w:rFonts w:ascii="Times New Roman" w:hAnsi="Times New Roman" w:cs="Times New Roman"/>
          <w:sz w:val="28"/>
          <w:szCs w:val="28"/>
        </w:rPr>
        <w:t>у</w:t>
      </w:r>
      <w:r w:rsidR="00C077FF" w:rsidRPr="00275D02">
        <w:rPr>
          <w:rFonts w:ascii="Times New Roman" w:hAnsi="Times New Roman" w:cs="Times New Roman"/>
          <w:sz w:val="28"/>
          <w:szCs w:val="28"/>
        </w:rPr>
        <w:t xml:space="preserve"> по управлению муниципальным  имуществом, земельными ресурсами и экологии</w:t>
      </w:r>
      <w:r w:rsidR="00C077FF">
        <w:rPr>
          <w:rFonts w:ascii="Times New Roman" w:hAnsi="Times New Roman" w:cs="Times New Roman"/>
          <w:sz w:val="28"/>
          <w:szCs w:val="28"/>
        </w:rPr>
        <w:t>:</w:t>
      </w:r>
    </w:p>
    <w:p w:rsidR="00C077FF" w:rsidRPr="00652AB4" w:rsidRDefault="008338D0" w:rsidP="004D72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w:t>
      </w:r>
      <w:r w:rsidR="00174C4D">
        <w:rPr>
          <w:rFonts w:ascii="Times New Roman" w:hAnsi="Times New Roman" w:cs="Times New Roman"/>
          <w:sz w:val="28"/>
          <w:szCs w:val="28"/>
        </w:rPr>
        <w:t>.</w:t>
      </w:r>
      <w:r w:rsidR="00C077FF" w:rsidRPr="00652AB4">
        <w:rPr>
          <w:rFonts w:ascii="Times New Roman" w:hAnsi="Times New Roman" w:cs="Times New Roman"/>
          <w:sz w:val="28"/>
          <w:szCs w:val="28"/>
        </w:rPr>
        <w:t>Провести мероприятия по выявлению собственников земельных участков и другого недвижимого имущества с целью привлечения их к налогообложению, оказывать содействие в оформлении прав собственности на земельные участки и имущество физическими лицами.</w:t>
      </w:r>
    </w:p>
    <w:p w:rsidR="00C077FF" w:rsidRDefault="008338D0" w:rsidP="004D72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w:t>
      </w:r>
      <w:r w:rsidR="00C077FF" w:rsidRPr="00652AB4">
        <w:rPr>
          <w:rFonts w:ascii="Times New Roman" w:hAnsi="Times New Roman" w:cs="Times New Roman"/>
          <w:sz w:val="28"/>
          <w:szCs w:val="28"/>
        </w:rPr>
        <w:t>Выявлять используемые не по целевому назначению (неиспользуемые) земли сельскохозяйственного назначения для применения к ним повышенной ставки налога.</w:t>
      </w:r>
    </w:p>
    <w:p w:rsidR="0020664F" w:rsidRPr="00652AB4" w:rsidRDefault="00174C4D" w:rsidP="004D72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w:t>
      </w:r>
      <w:r w:rsidR="0020664F">
        <w:rPr>
          <w:rFonts w:ascii="Times New Roman" w:hAnsi="Times New Roman" w:cs="Times New Roman"/>
          <w:sz w:val="28"/>
          <w:szCs w:val="28"/>
        </w:rPr>
        <w:t xml:space="preserve">Обеспечить </w:t>
      </w:r>
      <w:r w:rsidR="0020664F" w:rsidRPr="0020664F">
        <w:rPr>
          <w:rFonts w:ascii="Times New Roman" w:hAnsi="Times New Roman" w:cs="Times New Roman"/>
          <w:sz w:val="28"/>
          <w:szCs w:val="28"/>
        </w:rPr>
        <w:t>проведение анализа качества и полноты сведений об объектах недвижимости, расположенных на территори</w:t>
      </w:r>
      <w:r w:rsidR="0020664F">
        <w:rPr>
          <w:rFonts w:ascii="Times New Roman" w:hAnsi="Times New Roman" w:cs="Times New Roman"/>
          <w:sz w:val="28"/>
          <w:szCs w:val="28"/>
        </w:rPr>
        <w:t xml:space="preserve">и муниципального образования </w:t>
      </w:r>
      <w:proofErr w:type="spellStart"/>
      <w:r w:rsidR="0020664F">
        <w:rPr>
          <w:rFonts w:ascii="Times New Roman" w:hAnsi="Times New Roman" w:cs="Times New Roman"/>
          <w:sz w:val="28"/>
          <w:szCs w:val="28"/>
        </w:rPr>
        <w:t>Соль-Илецкий</w:t>
      </w:r>
      <w:proofErr w:type="spellEnd"/>
      <w:r w:rsidR="0020664F">
        <w:rPr>
          <w:rFonts w:ascii="Times New Roman" w:hAnsi="Times New Roman" w:cs="Times New Roman"/>
          <w:sz w:val="28"/>
          <w:szCs w:val="28"/>
        </w:rPr>
        <w:t xml:space="preserve"> городской округ</w:t>
      </w:r>
      <w:r w:rsidR="0020664F" w:rsidRPr="0020664F">
        <w:rPr>
          <w:rFonts w:ascii="Times New Roman" w:hAnsi="Times New Roman" w:cs="Times New Roman"/>
          <w:sz w:val="28"/>
          <w:szCs w:val="28"/>
        </w:rPr>
        <w:t>, для принятия административных решений по их вовлечению в налоговый оборот</w:t>
      </w:r>
    </w:p>
    <w:p w:rsidR="00C077FF" w:rsidRPr="00652AB4" w:rsidRDefault="00C077FF" w:rsidP="004D728D">
      <w:pPr>
        <w:pStyle w:val="ConsPlusNormal"/>
        <w:ind w:firstLine="709"/>
        <w:jc w:val="both"/>
        <w:rPr>
          <w:rFonts w:ascii="Times New Roman" w:hAnsi="Times New Roman" w:cs="Times New Roman"/>
          <w:sz w:val="28"/>
          <w:szCs w:val="28"/>
        </w:rPr>
      </w:pPr>
    </w:p>
    <w:p w:rsidR="00C077FF" w:rsidRPr="00652AB4" w:rsidRDefault="0020664F" w:rsidP="004D72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174C4D">
        <w:rPr>
          <w:rFonts w:ascii="Times New Roman" w:hAnsi="Times New Roman" w:cs="Times New Roman"/>
          <w:sz w:val="28"/>
          <w:szCs w:val="28"/>
        </w:rPr>
        <w:t>.</w:t>
      </w:r>
      <w:r w:rsidR="00C077FF" w:rsidRPr="00652AB4">
        <w:rPr>
          <w:rFonts w:ascii="Times New Roman" w:hAnsi="Times New Roman" w:cs="Times New Roman"/>
          <w:sz w:val="28"/>
          <w:szCs w:val="28"/>
        </w:rPr>
        <w:t xml:space="preserve">Главным распорядителям </w:t>
      </w:r>
      <w:r>
        <w:rPr>
          <w:rFonts w:ascii="Times New Roman" w:hAnsi="Times New Roman" w:cs="Times New Roman"/>
          <w:sz w:val="28"/>
          <w:szCs w:val="28"/>
        </w:rPr>
        <w:t>средств бюджета городского округа</w:t>
      </w:r>
      <w:r w:rsidR="00C077FF" w:rsidRPr="00652AB4">
        <w:rPr>
          <w:rFonts w:ascii="Times New Roman" w:hAnsi="Times New Roman" w:cs="Times New Roman"/>
          <w:sz w:val="28"/>
          <w:szCs w:val="28"/>
        </w:rPr>
        <w:t xml:space="preserve"> представлять в </w:t>
      </w:r>
      <w:r w:rsidR="00C077FF">
        <w:rPr>
          <w:rFonts w:ascii="Times New Roman" w:hAnsi="Times New Roman" w:cs="Times New Roman"/>
          <w:sz w:val="28"/>
          <w:szCs w:val="28"/>
        </w:rPr>
        <w:t xml:space="preserve">финансовое управление </w:t>
      </w:r>
      <w:r w:rsidR="00C077FF" w:rsidRPr="00652AB4">
        <w:rPr>
          <w:rFonts w:ascii="Times New Roman" w:hAnsi="Times New Roman" w:cs="Times New Roman"/>
          <w:sz w:val="28"/>
          <w:szCs w:val="28"/>
        </w:rPr>
        <w:t xml:space="preserve"> </w:t>
      </w:r>
      <w:r w:rsidR="00C077FF">
        <w:rPr>
          <w:rFonts w:ascii="Times New Roman" w:hAnsi="Times New Roman" w:cs="Times New Roman"/>
          <w:sz w:val="28"/>
          <w:szCs w:val="28"/>
        </w:rPr>
        <w:t xml:space="preserve">администрации </w:t>
      </w:r>
      <w:proofErr w:type="spellStart"/>
      <w:r w:rsidR="00C6706D">
        <w:rPr>
          <w:rFonts w:ascii="Times New Roman" w:hAnsi="Times New Roman" w:cs="Times New Roman"/>
          <w:sz w:val="28"/>
          <w:szCs w:val="28"/>
        </w:rPr>
        <w:t>Соль-Илецкого</w:t>
      </w:r>
      <w:proofErr w:type="spellEnd"/>
      <w:r w:rsidR="00C6706D">
        <w:rPr>
          <w:rFonts w:ascii="Times New Roman" w:hAnsi="Times New Roman" w:cs="Times New Roman"/>
          <w:sz w:val="28"/>
          <w:szCs w:val="28"/>
        </w:rPr>
        <w:t xml:space="preserve"> </w:t>
      </w:r>
      <w:r w:rsidR="00C077FF">
        <w:rPr>
          <w:rFonts w:ascii="Times New Roman" w:hAnsi="Times New Roman" w:cs="Times New Roman"/>
          <w:sz w:val="28"/>
          <w:szCs w:val="28"/>
        </w:rPr>
        <w:t xml:space="preserve">городского округа </w:t>
      </w:r>
      <w:r w:rsidR="00C077FF" w:rsidRPr="00652AB4">
        <w:rPr>
          <w:rFonts w:ascii="Times New Roman" w:hAnsi="Times New Roman" w:cs="Times New Roman"/>
          <w:sz w:val="28"/>
          <w:szCs w:val="28"/>
        </w:rPr>
        <w:t xml:space="preserve">не позднее 5 числа месяца, следующего за отчетным периодом, ежеквартальную информацию о ходе реализации настоящего </w:t>
      </w:r>
      <w:r w:rsidR="00C077FF">
        <w:rPr>
          <w:rFonts w:ascii="Times New Roman" w:hAnsi="Times New Roman" w:cs="Times New Roman"/>
          <w:sz w:val="28"/>
          <w:szCs w:val="28"/>
        </w:rPr>
        <w:t>постановления</w:t>
      </w:r>
      <w:r w:rsidR="00C077FF" w:rsidRPr="00652AB4">
        <w:rPr>
          <w:rFonts w:ascii="Times New Roman" w:hAnsi="Times New Roman" w:cs="Times New Roman"/>
          <w:sz w:val="28"/>
          <w:szCs w:val="28"/>
        </w:rPr>
        <w:t>.</w:t>
      </w:r>
    </w:p>
    <w:p w:rsidR="00C077FF" w:rsidRPr="00652AB4" w:rsidRDefault="00C077FF" w:rsidP="004D728D">
      <w:pPr>
        <w:pStyle w:val="ConsPlusNormal"/>
        <w:ind w:firstLine="709"/>
        <w:jc w:val="both"/>
        <w:rPr>
          <w:rFonts w:ascii="Times New Roman" w:hAnsi="Times New Roman" w:cs="Times New Roman"/>
          <w:sz w:val="28"/>
          <w:szCs w:val="28"/>
        </w:rPr>
      </w:pPr>
    </w:p>
    <w:p w:rsidR="00C077FF" w:rsidRPr="00652AB4" w:rsidRDefault="0020664F" w:rsidP="004D72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174C4D">
        <w:rPr>
          <w:rFonts w:ascii="Times New Roman" w:hAnsi="Times New Roman" w:cs="Times New Roman"/>
          <w:sz w:val="28"/>
          <w:szCs w:val="28"/>
        </w:rPr>
        <w:t>.</w:t>
      </w:r>
      <w:proofErr w:type="gramStart"/>
      <w:r w:rsidR="00C077FF" w:rsidRPr="00652AB4">
        <w:rPr>
          <w:rFonts w:ascii="Times New Roman" w:hAnsi="Times New Roman" w:cs="Times New Roman"/>
          <w:sz w:val="28"/>
          <w:szCs w:val="28"/>
        </w:rPr>
        <w:t>Контроль за</w:t>
      </w:r>
      <w:proofErr w:type="gramEnd"/>
      <w:r w:rsidR="00C077FF" w:rsidRPr="00652AB4">
        <w:rPr>
          <w:rFonts w:ascii="Times New Roman" w:hAnsi="Times New Roman" w:cs="Times New Roman"/>
          <w:sz w:val="28"/>
          <w:szCs w:val="28"/>
        </w:rPr>
        <w:t xml:space="preserve"> исполнением настоящего </w:t>
      </w:r>
      <w:r w:rsidR="00C6706D">
        <w:rPr>
          <w:rFonts w:ascii="Times New Roman" w:hAnsi="Times New Roman" w:cs="Times New Roman"/>
          <w:sz w:val="28"/>
          <w:szCs w:val="28"/>
        </w:rPr>
        <w:t xml:space="preserve">постановления </w:t>
      </w:r>
      <w:r w:rsidR="00C077FF" w:rsidRPr="00652AB4">
        <w:rPr>
          <w:rFonts w:ascii="Times New Roman" w:hAnsi="Times New Roman" w:cs="Times New Roman"/>
          <w:sz w:val="28"/>
          <w:szCs w:val="28"/>
        </w:rPr>
        <w:t xml:space="preserve">возложить на </w:t>
      </w:r>
      <w:r w:rsidR="006A13B1">
        <w:rPr>
          <w:rFonts w:ascii="Times New Roman" w:hAnsi="Times New Roman" w:cs="Times New Roman"/>
          <w:sz w:val="28"/>
          <w:szCs w:val="28"/>
        </w:rPr>
        <w:t xml:space="preserve">и.о. </w:t>
      </w:r>
      <w:r w:rsidR="00C077FF">
        <w:rPr>
          <w:rFonts w:ascii="Times New Roman" w:hAnsi="Times New Roman" w:cs="Times New Roman"/>
          <w:sz w:val="28"/>
          <w:szCs w:val="28"/>
        </w:rPr>
        <w:t xml:space="preserve">заместителя главы администрации городского округа по экономике, бюджетным отношениям и инвестиционной политике – </w:t>
      </w:r>
      <w:proofErr w:type="spellStart"/>
      <w:r w:rsidR="00C077FF">
        <w:rPr>
          <w:rFonts w:ascii="Times New Roman" w:hAnsi="Times New Roman" w:cs="Times New Roman"/>
          <w:sz w:val="28"/>
          <w:szCs w:val="28"/>
        </w:rPr>
        <w:t>Сахацкого</w:t>
      </w:r>
      <w:proofErr w:type="spellEnd"/>
      <w:r w:rsidR="00C077FF">
        <w:rPr>
          <w:rFonts w:ascii="Times New Roman" w:hAnsi="Times New Roman" w:cs="Times New Roman"/>
          <w:sz w:val="28"/>
          <w:szCs w:val="28"/>
        </w:rPr>
        <w:t xml:space="preserve"> Н.Н.</w:t>
      </w:r>
    </w:p>
    <w:p w:rsidR="00C077FF" w:rsidRPr="00652AB4" w:rsidRDefault="00C077FF" w:rsidP="004D728D">
      <w:pPr>
        <w:pStyle w:val="ConsPlusNormal"/>
        <w:ind w:firstLine="709"/>
        <w:jc w:val="both"/>
        <w:rPr>
          <w:rFonts w:ascii="Times New Roman" w:hAnsi="Times New Roman" w:cs="Times New Roman"/>
          <w:sz w:val="28"/>
          <w:szCs w:val="28"/>
        </w:rPr>
      </w:pPr>
    </w:p>
    <w:p w:rsidR="00C077FF" w:rsidRDefault="0020664F" w:rsidP="004D72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12</w:t>
      </w:r>
      <w:r w:rsidR="00174C4D">
        <w:rPr>
          <w:rFonts w:ascii="Times New Roman" w:hAnsi="Times New Roman" w:cs="Times New Roman"/>
          <w:sz w:val="28"/>
          <w:szCs w:val="28"/>
        </w:rPr>
        <w:t>.</w:t>
      </w:r>
      <w:r w:rsidR="00C077FF" w:rsidRPr="0091755E">
        <w:rPr>
          <w:rFonts w:ascii="Times New Roman" w:hAnsi="Times New Roman" w:cs="Times New Roman"/>
          <w:sz w:val="28"/>
          <w:szCs w:val="28"/>
        </w:rPr>
        <w:t>Постановление вступает в силу после его официального опубликования (обнародования).</w:t>
      </w:r>
    </w:p>
    <w:p w:rsidR="00C077FF" w:rsidRPr="00652AB4" w:rsidRDefault="00C077FF" w:rsidP="00C077FF">
      <w:pPr>
        <w:pStyle w:val="ConsPlusNormal"/>
        <w:ind w:firstLine="540"/>
        <w:jc w:val="both"/>
        <w:rPr>
          <w:rFonts w:ascii="Times New Roman" w:hAnsi="Times New Roman" w:cs="Times New Roman"/>
          <w:sz w:val="28"/>
          <w:szCs w:val="28"/>
        </w:rPr>
      </w:pPr>
    </w:p>
    <w:p w:rsidR="00C077FF" w:rsidRPr="00652AB4" w:rsidRDefault="00C077FF" w:rsidP="00C077FF">
      <w:pPr>
        <w:pStyle w:val="ConsPlusNormal"/>
        <w:rPr>
          <w:rFonts w:ascii="Times New Roman" w:hAnsi="Times New Roman" w:cs="Times New Roman"/>
          <w:sz w:val="28"/>
          <w:szCs w:val="28"/>
        </w:rPr>
      </w:pPr>
    </w:p>
    <w:p w:rsidR="00C077FF" w:rsidRPr="00865636" w:rsidRDefault="00C077FF" w:rsidP="00C077FF">
      <w:pPr>
        <w:pStyle w:val="a3"/>
        <w:jc w:val="both"/>
        <w:rPr>
          <w:sz w:val="28"/>
          <w:szCs w:val="28"/>
        </w:rPr>
      </w:pPr>
      <w:r w:rsidRPr="00865636">
        <w:rPr>
          <w:sz w:val="28"/>
          <w:szCs w:val="28"/>
        </w:rPr>
        <w:t xml:space="preserve"> Глава муниципального образования  </w:t>
      </w:r>
    </w:p>
    <w:p w:rsidR="00C077FF" w:rsidRDefault="00C077FF" w:rsidP="00C077FF">
      <w:pPr>
        <w:pStyle w:val="a3"/>
        <w:jc w:val="both"/>
        <w:rPr>
          <w:sz w:val="28"/>
          <w:szCs w:val="28"/>
        </w:rPr>
      </w:pPr>
      <w:r>
        <w:rPr>
          <w:sz w:val="28"/>
          <w:szCs w:val="28"/>
        </w:rPr>
        <w:t xml:space="preserve"> </w:t>
      </w:r>
      <w:proofErr w:type="spellStart"/>
      <w:r w:rsidRPr="00865636">
        <w:rPr>
          <w:sz w:val="28"/>
          <w:szCs w:val="28"/>
        </w:rPr>
        <w:t>Соль-Илецкий</w:t>
      </w:r>
      <w:proofErr w:type="spellEnd"/>
      <w:r w:rsidRPr="00865636">
        <w:rPr>
          <w:sz w:val="28"/>
          <w:szCs w:val="28"/>
        </w:rPr>
        <w:t xml:space="preserve"> городской округ                                               </w:t>
      </w:r>
      <w:r w:rsidR="00665C75">
        <w:rPr>
          <w:sz w:val="28"/>
          <w:szCs w:val="28"/>
        </w:rPr>
        <w:t xml:space="preserve">          </w:t>
      </w:r>
      <w:r w:rsidRPr="00865636">
        <w:rPr>
          <w:sz w:val="28"/>
          <w:szCs w:val="28"/>
        </w:rPr>
        <w:t xml:space="preserve">  </w:t>
      </w:r>
      <w:r w:rsidR="00665C75">
        <w:rPr>
          <w:sz w:val="28"/>
          <w:szCs w:val="28"/>
        </w:rPr>
        <w:t>А.А. Кузьмин</w:t>
      </w:r>
    </w:p>
    <w:p w:rsidR="00C077FF" w:rsidRDefault="00C077FF" w:rsidP="00C077FF">
      <w:pPr>
        <w:pStyle w:val="a3"/>
        <w:jc w:val="both"/>
        <w:rPr>
          <w:sz w:val="28"/>
          <w:szCs w:val="28"/>
        </w:rPr>
      </w:pPr>
    </w:p>
    <w:p w:rsidR="00C077FF" w:rsidRDefault="00C077FF" w:rsidP="00C077FF">
      <w:pPr>
        <w:pStyle w:val="a3"/>
        <w:jc w:val="both"/>
        <w:rPr>
          <w:sz w:val="28"/>
          <w:szCs w:val="28"/>
        </w:rPr>
      </w:pPr>
    </w:p>
    <w:p w:rsidR="00C077FF" w:rsidRDefault="00C077FF" w:rsidP="00C077FF">
      <w:pPr>
        <w:pStyle w:val="a3"/>
        <w:jc w:val="both"/>
        <w:rPr>
          <w:sz w:val="28"/>
          <w:szCs w:val="28"/>
        </w:rPr>
      </w:pPr>
    </w:p>
    <w:p w:rsidR="00C077FF" w:rsidRDefault="00C077FF" w:rsidP="00C077FF">
      <w:pPr>
        <w:pStyle w:val="a3"/>
        <w:jc w:val="both"/>
        <w:rPr>
          <w:sz w:val="28"/>
          <w:szCs w:val="28"/>
        </w:rPr>
      </w:pPr>
    </w:p>
    <w:p w:rsidR="00F82547" w:rsidRDefault="00F82547" w:rsidP="00F82547">
      <w:pPr>
        <w:pStyle w:val="a3"/>
        <w:jc w:val="both"/>
        <w:rPr>
          <w:sz w:val="28"/>
          <w:szCs w:val="28"/>
        </w:rPr>
      </w:pPr>
    </w:p>
    <w:p w:rsidR="00F82547" w:rsidRDefault="00F82547" w:rsidP="00F82547">
      <w:pPr>
        <w:pStyle w:val="a3"/>
        <w:jc w:val="both"/>
        <w:rPr>
          <w:sz w:val="28"/>
          <w:szCs w:val="28"/>
        </w:rPr>
      </w:pPr>
    </w:p>
    <w:p w:rsidR="00F82547" w:rsidRDefault="00F82547" w:rsidP="00F82547">
      <w:pPr>
        <w:shd w:val="clear" w:color="auto" w:fill="FFFFFF"/>
        <w:spacing w:before="149" w:line="230" w:lineRule="exact"/>
        <w:ind w:left="34" w:hanging="34"/>
        <w:jc w:val="both"/>
        <w:rPr>
          <w:rFonts w:ascii="Times New Roman" w:hAnsi="Times New Roman"/>
        </w:rPr>
      </w:pPr>
    </w:p>
    <w:p w:rsidR="00F82547" w:rsidRDefault="00F82547" w:rsidP="00F82547">
      <w:pPr>
        <w:shd w:val="clear" w:color="auto" w:fill="FFFFFF"/>
        <w:spacing w:before="149" w:line="230" w:lineRule="exact"/>
        <w:ind w:left="34" w:hanging="34"/>
        <w:jc w:val="both"/>
        <w:rPr>
          <w:rFonts w:ascii="Times New Roman" w:hAnsi="Times New Roman"/>
        </w:rPr>
      </w:pPr>
    </w:p>
    <w:p w:rsidR="00174C4D" w:rsidRDefault="00174C4D" w:rsidP="00F82547">
      <w:pPr>
        <w:shd w:val="clear" w:color="auto" w:fill="FFFFFF"/>
        <w:spacing w:before="149" w:line="230" w:lineRule="exact"/>
        <w:ind w:left="34" w:hanging="34"/>
        <w:jc w:val="both"/>
        <w:rPr>
          <w:rFonts w:ascii="Times New Roman" w:hAnsi="Times New Roman"/>
        </w:rPr>
      </w:pPr>
    </w:p>
    <w:p w:rsidR="00174C4D" w:rsidRDefault="00174C4D" w:rsidP="00F82547">
      <w:pPr>
        <w:shd w:val="clear" w:color="auto" w:fill="FFFFFF"/>
        <w:spacing w:before="149" w:line="230" w:lineRule="exact"/>
        <w:ind w:left="34" w:hanging="34"/>
        <w:jc w:val="both"/>
        <w:rPr>
          <w:rFonts w:ascii="Times New Roman" w:hAnsi="Times New Roman"/>
        </w:rPr>
      </w:pPr>
    </w:p>
    <w:p w:rsidR="00174C4D" w:rsidRDefault="00174C4D" w:rsidP="00F82547">
      <w:pPr>
        <w:shd w:val="clear" w:color="auto" w:fill="FFFFFF"/>
        <w:spacing w:before="149" w:line="230" w:lineRule="exact"/>
        <w:ind w:left="34" w:hanging="34"/>
        <w:jc w:val="both"/>
        <w:rPr>
          <w:rFonts w:ascii="Times New Roman" w:hAnsi="Times New Roman"/>
        </w:rPr>
      </w:pPr>
    </w:p>
    <w:p w:rsidR="00174C4D" w:rsidRDefault="00174C4D" w:rsidP="00F82547">
      <w:pPr>
        <w:shd w:val="clear" w:color="auto" w:fill="FFFFFF"/>
        <w:spacing w:before="149" w:line="230" w:lineRule="exact"/>
        <w:ind w:left="34" w:hanging="34"/>
        <w:jc w:val="both"/>
        <w:rPr>
          <w:rFonts w:ascii="Times New Roman" w:hAnsi="Times New Roman"/>
        </w:rPr>
      </w:pPr>
    </w:p>
    <w:p w:rsidR="00174C4D" w:rsidRDefault="00174C4D" w:rsidP="00F82547">
      <w:pPr>
        <w:shd w:val="clear" w:color="auto" w:fill="FFFFFF"/>
        <w:spacing w:before="149" w:line="230" w:lineRule="exact"/>
        <w:ind w:left="34" w:hanging="34"/>
        <w:jc w:val="both"/>
        <w:rPr>
          <w:rFonts w:ascii="Times New Roman" w:hAnsi="Times New Roman"/>
        </w:rPr>
      </w:pPr>
    </w:p>
    <w:p w:rsidR="00174C4D" w:rsidRDefault="00174C4D" w:rsidP="00F82547">
      <w:pPr>
        <w:shd w:val="clear" w:color="auto" w:fill="FFFFFF"/>
        <w:spacing w:before="149" w:line="230" w:lineRule="exact"/>
        <w:ind w:left="34" w:hanging="34"/>
        <w:jc w:val="both"/>
        <w:rPr>
          <w:rFonts w:ascii="Times New Roman" w:hAnsi="Times New Roman"/>
        </w:rPr>
      </w:pPr>
    </w:p>
    <w:p w:rsidR="00174C4D" w:rsidRDefault="00174C4D" w:rsidP="00F82547">
      <w:pPr>
        <w:shd w:val="clear" w:color="auto" w:fill="FFFFFF"/>
        <w:spacing w:before="149" w:line="230" w:lineRule="exact"/>
        <w:ind w:left="34" w:hanging="34"/>
        <w:jc w:val="both"/>
        <w:rPr>
          <w:rFonts w:ascii="Times New Roman" w:hAnsi="Times New Roman"/>
        </w:rPr>
      </w:pPr>
    </w:p>
    <w:p w:rsidR="00174C4D" w:rsidRDefault="00174C4D" w:rsidP="00F82547">
      <w:pPr>
        <w:shd w:val="clear" w:color="auto" w:fill="FFFFFF"/>
        <w:spacing w:before="149" w:line="230" w:lineRule="exact"/>
        <w:ind w:left="34" w:hanging="34"/>
        <w:jc w:val="both"/>
        <w:rPr>
          <w:rFonts w:ascii="Times New Roman" w:hAnsi="Times New Roman"/>
        </w:rPr>
      </w:pPr>
    </w:p>
    <w:p w:rsidR="00174C4D" w:rsidRDefault="00174C4D" w:rsidP="00F82547">
      <w:pPr>
        <w:shd w:val="clear" w:color="auto" w:fill="FFFFFF"/>
        <w:spacing w:before="149" w:line="230" w:lineRule="exact"/>
        <w:ind w:left="34" w:hanging="34"/>
        <w:jc w:val="both"/>
        <w:rPr>
          <w:rFonts w:ascii="Times New Roman" w:hAnsi="Times New Roman"/>
        </w:rPr>
      </w:pPr>
    </w:p>
    <w:p w:rsidR="00174C4D" w:rsidRDefault="00174C4D" w:rsidP="00F82547">
      <w:pPr>
        <w:shd w:val="clear" w:color="auto" w:fill="FFFFFF"/>
        <w:spacing w:before="149" w:line="230" w:lineRule="exact"/>
        <w:ind w:left="34" w:hanging="34"/>
        <w:jc w:val="both"/>
        <w:rPr>
          <w:rFonts w:ascii="Times New Roman" w:hAnsi="Times New Roman"/>
        </w:rPr>
      </w:pPr>
    </w:p>
    <w:p w:rsidR="00174C4D" w:rsidRDefault="00174C4D" w:rsidP="00F82547">
      <w:pPr>
        <w:shd w:val="clear" w:color="auto" w:fill="FFFFFF"/>
        <w:spacing w:before="149" w:line="230" w:lineRule="exact"/>
        <w:ind w:left="34" w:hanging="34"/>
        <w:jc w:val="both"/>
        <w:rPr>
          <w:rFonts w:ascii="Times New Roman" w:hAnsi="Times New Roman"/>
        </w:rPr>
      </w:pPr>
    </w:p>
    <w:p w:rsidR="00174C4D" w:rsidRDefault="00174C4D" w:rsidP="00F82547">
      <w:pPr>
        <w:shd w:val="clear" w:color="auto" w:fill="FFFFFF"/>
        <w:spacing w:before="149" w:line="230" w:lineRule="exact"/>
        <w:ind w:left="34" w:hanging="34"/>
        <w:jc w:val="both"/>
        <w:rPr>
          <w:rFonts w:ascii="Times New Roman" w:hAnsi="Times New Roman"/>
        </w:rPr>
      </w:pPr>
    </w:p>
    <w:p w:rsidR="00174C4D" w:rsidRDefault="00174C4D" w:rsidP="00F82547">
      <w:pPr>
        <w:shd w:val="clear" w:color="auto" w:fill="FFFFFF"/>
        <w:spacing w:before="149" w:line="230" w:lineRule="exact"/>
        <w:ind w:left="34" w:hanging="34"/>
        <w:jc w:val="both"/>
        <w:rPr>
          <w:rFonts w:ascii="Times New Roman" w:hAnsi="Times New Roman"/>
        </w:rPr>
      </w:pPr>
    </w:p>
    <w:p w:rsidR="00174C4D" w:rsidRDefault="00174C4D" w:rsidP="00F82547">
      <w:pPr>
        <w:shd w:val="clear" w:color="auto" w:fill="FFFFFF"/>
        <w:spacing w:before="149" w:line="230" w:lineRule="exact"/>
        <w:ind w:left="34" w:hanging="34"/>
        <w:jc w:val="both"/>
        <w:rPr>
          <w:rFonts w:ascii="Times New Roman" w:hAnsi="Times New Roman"/>
        </w:rPr>
      </w:pPr>
    </w:p>
    <w:p w:rsidR="00174C4D" w:rsidRDefault="00174C4D" w:rsidP="00F82547">
      <w:pPr>
        <w:shd w:val="clear" w:color="auto" w:fill="FFFFFF"/>
        <w:spacing w:before="149" w:line="230" w:lineRule="exact"/>
        <w:ind w:left="34" w:hanging="34"/>
        <w:jc w:val="both"/>
        <w:rPr>
          <w:rFonts w:ascii="Times New Roman" w:hAnsi="Times New Roman"/>
        </w:rPr>
      </w:pPr>
    </w:p>
    <w:p w:rsidR="00174C4D" w:rsidRDefault="00174C4D" w:rsidP="00F82547">
      <w:pPr>
        <w:shd w:val="clear" w:color="auto" w:fill="FFFFFF"/>
        <w:spacing w:before="149" w:line="230" w:lineRule="exact"/>
        <w:ind w:left="34" w:hanging="34"/>
        <w:jc w:val="both"/>
        <w:rPr>
          <w:rFonts w:ascii="Times New Roman" w:hAnsi="Times New Roman"/>
        </w:rPr>
      </w:pPr>
    </w:p>
    <w:p w:rsidR="00F82547" w:rsidRDefault="00F82547" w:rsidP="00F82547">
      <w:pPr>
        <w:shd w:val="clear" w:color="auto" w:fill="FFFFFF"/>
        <w:spacing w:before="149" w:line="230" w:lineRule="exact"/>
        <w:ind w:left="34" w:hanging="34"/>
        <w:jc w:val="both"/>
        <w:rPr>
          <w:rFonts w:ascii="Times New Roman" w:hAnsi="Times New Roman"/>
        </w:rPr>
      </w:pPr>
    </w:p>
    <w:p w:rsidR="00C077FF" w:rsidRPr="00174C4D" w:rsidRDefault="00F82547" w:rsidP="00174C4D">
      <w:pPr>
        <w:shd w:val="clear" w:color="auto" w:fill="FFFFFF"/>
        <w:spacing w:before="149" w:line="230" w:lineRule="exact"/>
        <w:jc w:val="both"/>
        <w:rPr>
          <w:rFonts w:ascii="Times New Roman" w:hAnsi="Times New Roman"/>
        </w:rPr>
      </w:pPr>
      <w:proofErr w:type="gramStart"/>
      <w:r>
        <w:rPr>
          <w:rFonts w:ascii="Times New Roman" w:hAnsi="Times New Roman"/>
        </w:rPr>
        <w:t>Разослано: в Прокуратуру района, Финансовому управлению, Комитету  экономического анализа и прогнозирования,  О</w:t>
      </w:r>
      <w:r w:rsidRPr="00F82547">
        <w:rPr>
          <w:rFonts w:ascii="Times New Roman" w:hAnsi="Times New Roman"/>
        </w:rPr>
        <w:t>тделу по строительству, транспорту, ЖКХ, дорожному хозяйству, газификации и связи</w:t>
      </w:r>
      <w:r>
        <w:rPr>
          <w:rFonts w:ascii="Times New Roman" w:hAnsi="Times New Roman"/>
        </w:rPr>
        <w:t>, К</w:t>
      </w:r>
      <w:r w:rsidRPr="00F82547">
        <w:rPr>
          <w:rFonts w:ascii="Times New Roman" w:hAnsi="Times New Roman"/>
        </w:rPr>
        <w:t>омитету по управлению муниципальным  имуществом, земельными ресурсами и экологии</w:t>
      </w:r>
      <w:r>
        <w:rPr>
          <w:rFonts w:ascii="Times New Roman" w:hAnsi="Times New Roman"/>
        </w:rPr>
        <w:t xml:space="preserve">, </w:t>
      </w:r>
      <w:r w:rsidRPr="00F82547">
        <w:rPr>
          <w:rFonts w:ascii="Times New Roman" w:hAnsi="Times New Roman"/>
        </w:rPr>
        <w:t>Управлению сельского хозяйства</w:t>
      </w:r>
      <w:r>
        <w:rPr>
          <w:rFonts w:ascii="Times New Roman" w:hAnsi="Times New Roman"/>
        </w:rPr>
        <w:t>,</w:t>
      </w:r>
      <w:r w:rsidRPr="00275D02">
        <w:rPr>
          <w:rFonts w:ascii="Times New Roman" w:hAnsi="Times New Roman"/>
          <w:sz w:val="28"/>
          <w:szCs w:val="28"/>
        </w:rPr>
        <w:t xml:space="preserve"> </w:t>
      </w:r>
      <w:r>
        <w:rPr>
          <w:rFonts w:ascii="Times New Roman" w:hAnsi="Times New Roman"/>
        </w:rPr>
        <w:t>Управлени</w:t>
      </w:r>
      <w:r w:rsidR="00174C4D">
        <w:rPr>
          <w:rFonts w:ascii="Times New Roman" w:hAnsi="Times New Roman"/>
        </w:rPr>
        <w:t>ю образования, Отделу культуры.</w:t>
      </w:r>
      <w:proofErr w:type="gramEnd"/>
    </w:p>
    <w:p w:rsidR="00C077FF" w:rsidRDefault="00C077FF" w:rsidP="00C077FF">
      <w:pPr>
        <w:pStyle w:val="a3"/>
        <w:jc w:val="both"/>
        <w:rPr>
          <w:sz w:val="28"/>
          <w:szCs w:val="28"/>
        </w:rPr>
      </w:pPr>
    </w:p>
    <w:p w:rsidR="00C077FF" w:rsidRDefault="00C077FF" w:rsidP="00C077FF">
      <w:pPr>
        <w:pStyle w:val="a3"/>
        <w:jc w:val="both"/>
        <w:rPr>
          <w:sz w:val="28"/>
          <w:szCs w:val="28"/>
        </w:rPr>
      </w:pPr>
    </w:p>
    <w:p w:rsidR="00C077FF" w:rsidRDefault="00C077FF" w:rsidP="00C077FF">
      <w:pPr>
        <w:pStyle w:val="a3"/>
        <w:jc w:val="both"/>
        <w:rPr>
          <w:sz w:val="28"/>
          <w:szCs w:val="28"/>
        </w:rPr>
      </w:pPr>
    </w:p>
    <w:p w:rsidR="007B1F17" w:rsidRDefault="007B1F17"/>
    <w:sectPr w:rsidR="007B1F17" w:rsidSect="00C077FF">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077FF"/>
    <w:rsid w:val="00003EA2"/>
    <w:rsid w:val="00004392"/>
    <w:rsid w:val="00010EA4"/>
    <w:rsid w:val="000116A3"/>
    <w:rsid w:val="00011C75"/>
    <w:rsid w:val="000128CB"/>
    <w:rsid w:val="00013410"/>
    <w:rsid w:val="000174BE"/>
    <w:rsid w:val="00024EF0"/>
    <w:rsid w:val="00026A4B"/>
    <w:rsid w:val="00027262"/>
    <w:rsid w:val="00030777"/>
    <w:rsid w:val="00034D84"/>
    <w:rsid w:val="00036A92"/>
    <w:rsid w:val="000427FA"/>
    <w:rsid w:val="00042F60"/>
    <w:rsid w:val="00044275"/>
    <w:rsid w:val="00045BF9"/>
    <w:rsid w:val="00046FB0"/>
    <w:rsid w:val="0005072B"/>
    <w:rsid w:val="00056A54"/>
    <w:rsid w:val="00066215"/>
    <w:rsid w:val="0006759F"/>
    <w:rsid w:val="00067CA4"/>
    <w:rsid w:val="000727D7"/>
    <w:rsid w:val="00075F60"/>
    <w:rsid w:val="000812F9"/>
    <w:rsid w:val="00083636"/>
    <w:rsid w:val="00093962"/>
    <w:rsid w:val="00094D9E"/>
    <w:rsid w:val="00097663"/>
    <w:rsid w:val="000A5959"/>
    <w:rsid w:val="000B0E10"/>
    <w:rsid w:val="000B2018"/>
    <w:rsid w:val="000B2112"/>
    <w:rsid w:val="000C7D3B"/>
    <w:rsid w:val="000D1F8D"/>
    <w:rsid w:val="000D54D2"/>
    <w:rsid w:val="000D57FE"/>
    <w:rsid w:val="000D6D96"/>
    <w:rsid w:val="000D7862"/>
    <w:rsid w:val="000E3034"/>
    <w:rsid w:val="000E40B8"/>
    <w:rsid w:val="000E608A"/>
    <w:rsid w:val="000F1365"/>
    <w:rsid w:val="000F3732"/>
    <w:rsid w:val="000F3E39"/>
    <w:rsid w:val="00103522"/>
    <w:rsid w:val="00104E07"/>
    <w:rsid w:val="001059A1"/>
    <w:rsid w:val="001061D3"/>
    <w:rsid w:val="00106603"/>
    <w:rsid w:val="001079E5"/>
    <w:rsid w:val="001149E4"/>
    <w:rsid w:val="00114D03"/>
    <w:rsid w:val="00121E9E"/>
    <w:rsid w:val="001251B4"/>
    <w:rsid w:val="001260CB"/>
    <w:rsid w:val="001269D2"/>
    <w:rsid w:val="001274FF"/>
    <w:rsid w:val="001331AB"/>
    <w:rsid w:val="0013370B"/>
    <w:rsid w:val="001348ED"/>
    <w:rsid w:val="00135E83"/>
    <w:rsid w:val="001452AF"/>
    <w:rsid w:val="0015294C"/>
    <w:rsid w:val="00156558"/>
    <w:rsid w:val="00165FA2"/>
    <w:rsid w:val="001747AD"/>
    <w:rsid w:val="00174C4D"/>
    <w:rsid w:val="001761C6"/>
    <w:rsid w:val="00177459"/>
    <w:rsid w:val="001815EA"/>
    <w:rsid w:val="00181774"/>
    <w:rsid w:val="00181809"/>
    <w:rsid w:val="00185C27"/>
    <w:rsid w:val="00187166"/>
    <w:rsid w:val="0018790A"/>
    <w:rsid w:val="00190132"/>
    <w:rsid w:val="00192635"/>
    <w:rsid w:val="001B0C74"/>
    <w:rsid w:val="001C2575"/>
    <w:rsid w:val="001D1404"/>
    <w:rsid w:val="001D1BD5"/>
    <w:rsid w:val="001D3460"/>
    <w:rsid w:val="001E06F4"/>
    <w:rsid w:val="001E63F6"/>
    <w:rsid w:val="001E6763"/>
    <w:rsid w:val="001E73AB"/>
    <w:rsid w:val="001E79C5"/>
    <w:rsid w:val="001F07A9"/>
    <w:rsid w:val="001F09F5"/>
    <w:rsid w:val="001F46C7"/>
    <w:rsid w:val="00200274"/>
    <w:rsid w:val="00201AC0"/>
    <w:rsid w:val="00203B5C"/>
    <w:rsid w:val="00204194"/>
    <w:rsid w:val="0020664F"/>
    <w:rsid w:val="00207E55"/>
    <w:rsid w:val="00220048"/>
    <w:rsid w:val="00220782"/>
    <w:rsid w:val="0022433B"/>
    <w:rsid w:val="00224677"/>
    <w:rsid w:val="0022731D"/>
    <w:rsid w:val="00230A04"/>
    <w:rsid w:val="00230B54"/>
    <w:rsid w:val="00234311"/>
    <w:rsid w:val="00245504"/>
    <w:rsid w:val="00246A32"/>
    <w:rsid w:val="00247DF8"/>
    <w:rsid w:val="0025045F"/>
    <w:rsid w:val="00254D28"/>
    <w:rsid w:val="00255F9E"/>
    <w:rsid w:val="00261960"/>
    <w:rsid w:val="002701BF"/>
    <w:rsid w:val="00273261"/>
    <w:rsid w:val="002746A3"/>
    <w:rsid w:val="002757F4"/>
    <w:rsid w:val="00275953"/>
    <w:rsid w:val="002810E1"/>
    <w:rsid w:val="00286BAA"/>
    <w:rsid w:val="0028767E"/>
    <w:rsid w:val="00293357"/>
    <w:rsid w:val="00294242"/>
    <w:rsid w:val="002948D6"/>
    <w:rsid w:val="00295DEB"/>
    <w:rsid w:val="002B0E10"/>
    <w:rsid w:val="002B3B25"/>
    <w:rsid w:val="002B437A"/>
    <w:rsid w:val="002C116F"/>
    <w:rsid w:val="002D1EF5"/>
    <w:rsid w:val="002D2D13"/>
    <w:rsid w:val="002D3222"/>
    <w:rsid w:val="002D328D"/>
    <w:rsid w:val="002D67B0"/>
    <w:rsid w:val="002E0934"/>
    <w:rsid w:val="002E195A"/>
    <w:rsid w:val="002E3FF9"/>
    <w:rsid w:val="002F03CE"/>
    <w:rsid w:val="002F2E40"/>
    <w:rsid w:val="002F5B9F"/>
    <w:rsid w:val="002F5CAC"/>
    <w:rsid w:val="002F6F9E"/>
    <w:rsid w:val="002F7CC3"/>
    <w:rsid w:val="00300645"/>
    <w:rsid w:val="0030092F"/>
    <w:rsid w:val="0030327E"/>
    <w:rsid w:val="003036B6"/>
    <w:rsid w:val="00306787"/>
    <w:rsid w:val="003105B2"/>
    <w:rsid w:val="003148C0"/>
    <w:rsid w:val="00320FB1"/>
    <w:rsid w:val="0033185F"/>
    <w:rsid w:val="00331FE5"/>
    <w:rsid w:val="00332478"/>
    <w:rsid w:val="00332653"/>
    <w:rsid w:val="00334872"/>
    <w:rsid w:val="00336DEB"/>
    <w:rsid w:val="00337618"/>
    <w:rsid w:val="00341076"/>
    <w:rsid w:val="003441B6"/>
    <w:rsid w:val="003446BE"/>
    <w:rsid w:val="0034752B"/>
    <w:rsid w:val="003501D6"/>
    <w:rsid w:val="0035607B"/>
    <w:rsid w:val="0036086E"/>
    <w:rsid w:val="00366E15"/>
    <w:rsid w:val="00371B62"/>
    <w:rsid w:val="0037280E"/>
    <w:rsid w:val="00372B06"/>
    <w:rsid w:val="0038283E"/>
    <w:rsid w:val="00384DDF"/>
    <w:rsid w:val="00386D5C"/>
    <w:rsid w:val="0039365A"/>
    <w:rsid w:val="00395424"/>
    <w:rsid w:val="00397723"/>
    <w:rsid w:val="003A104C"/>
    <w:rsid w:val="003A75F6"/>
    <w:rsid w:val="003B13D5"/>
    <w:rsid w:val="003B498C"/>
    <w:rsid w:val="003C1544"/>
    <w:rsid w:val="003C4251"/>
    <w:rsid w:val="003C67F6"/>
    <w:rsid w:val="003D51CB"/>
    <w:rsid w:val="003D68A3"/>
    <w:rsid w:val="003E01BE"/>
    <w:rsid w:val="003E0403"/>
    <w:rsid w:val="003E2ED7"/>
    <w:rsid w:val="003F1A4A"/>
    <w:rsid w:val="004025F1"/>
    <w:rsid w:val="004026D5"/>
    <w:rsid w:val="00403959"/>
    <w:rsid w:val="00403EE0"/>
    <w:rsid w:val="004048FB"/>
    <w:rsid w:val="004049CF"/>
    <w:rsid w:val="00406CB5"/>
    <w:rsid w:val="004149F5"/>
    <w:rsid w:val="00415845"/>
    <w:rsid w:val="00415C51"/>
    <w:rsid w:val="00422ECB"/>
    <w:rsid w:val="00424832"/>
    <w:rsid w:val="004259D2"/>
    <w:rsid w:val="00426F3B"/>
    <w:rsid w:val="0043453E"/>
    <w:rsid w:val="0043515C"/>
    <w:rsid w:val="00447C4B"/>
    <w:rsid w:val="00447CC6"/>
    <w:rsid w:val="0045000F"/>
    <w:rsid w:val="00451173"/>
    <w:rsid w:val="0045171C"/>
    <w:rsid w:val="00454945"/>
    <w:rsid w:val="00460B3A"/>
    <w:rsid w:val="00462297"/>
    <w:rsid w:val="00467087"/>
    <w:rsid w:val="00467A47"/>
    <w:rsid w:val="004769BD"/>
    <w:rsid w:val="00485E9C"/>
    <w:rsid w:val="00491940"/>
    <w:rsid w:val="004942E0"/>
    <w:rsid w:val="00494D43"/>
    <w:rsid w:val="004A0347"/>
    <w:rsid w:val="004A2C96"/>
    <w:rsid w:val="004A393E"/>
    <w:rsid w:val="004A3ED5"/>
    <w:rsid w:val="004B21CA"/>
    <w:rsid w:val="004B3E65"/>
    <w:rsid w:val="004C06EA"/>
    <w:rsid w:val="004C4BBF"/>
    <w:rsid w:val="004C6D27"/>
    <w:rsid w:val="004D01BA"/>
    <w:rsid w:val="004D22B2"/>
    <w:rsid w:val="004D46DE"/>
    <w:rsid w:val="004D5EDD"/>
    <w:rsid w:val="004D728D"/>
    <w:rsid w:val="004E59B2"/>
    <w:rsid w:val="004E6105"/>
    <w:rsid w:val="004F453D"/>
    <w:rsid w:val="0050583A"/>
    <w:rsid w:val="00506411"/>
    <w:rsid w:val="00510F50"/>
    <w:rsid w:val="0051239E"/>
    <w:rsid w:val="00520470"/>
    <w:rsid w:val="00521193"/>
    <w:rsid w:val="005216F4"/>
    <w:rsid w:val="005254BE"/>
    <w:rsid w:val="00527B20"/>
    <w:rsid w:val="00533EF1"/>
    <w:rsid w:val="00536989"/>
    <w:rsid w:val="005440C1"/>
    <w:rsid w:val="00544272"/>
    <w:rsid w:val="005472DE"/>
    <w:rsid w:val="005556DF"/>
    <w:rsid w:val="00556424"/>
    <w:rsid w:val="00562507"/>
    <w:rsid w:val="00562EA1"/>
    <w:rsid w:val="0056576D"/>
    <w:rsid w:val="00565CA8"/>
    <w:rsid w:val="005660FA"/>
    <w:rsid w:val="005679A8"/>
    <w:rsid w:val="00571847"/>
    <w:rsid w:val="00572B30"/>
    <w:rsid w:val="00573537"/>
    <w:rsid w:val="0057598A"/>
    <w:rsid w:val="005854AD"/>
    <w:rsid w:val="005930BB"/>
    <w:rsid w:val="005A1B06"/>
    <w:rsid w:val="005A1CFD"/>
    <w:rsid w:val="005A2750"/>
    <w:rsid w:val="005A55D8"/>
    <w:rsid w:val="005B3B73"/>
    <w:rsid w:val="005B59F0"/>
    <w:rsid w:val="005B5ED7"/>
    <w:rsid w:val="005B7F4C"/>
    <w:rsid w:val="005C000D"/>
    <w:rsid w:val="005C03E9"/>
    <w:rsid w:val="005C16EF"/>
    <w:rsid w:val="005C3D3F"/>
    <w:rsid w:val="005C46C5"/>
    <w:rsid w:val="005C4FA7"/>
    <w:rsid w:val="005C5DFE"/>
    <w:rsid w:val="005C7501"/>
    <w:rsid w:val="005C790D"/>
    <w:rsid w:val="005D2B57"/>
    <w:rsid w:val="005D7324"/>
    <w:rsid w:val="005E0832"/>
    <w:rsid w:val="005F206D"/>
    <w:rsid w:val="005F3143"/>
    <w:rsid w:val="005F3391"/>
    <w:rsid w:val="005F3D7A"/>
    <w:rsid w:val="00601D91"/>
    <w:rsid w:val="0061044C"/>
    <w:rsid w:val="00614AAF"/>
    <w:rsid w:val="00614CC0"/>
    <w:rsid w:val="0061764F"/>
    <w:rsid w:val="00624B42"/>
    <w:rsid w:val="0063070D"/>
    <w:rsid w:val="006317CB"/>
    <w:rsid w:val="0063497E"/>
    <w:rsid w:val="006465F3"/>
    <w:rsid w:val="00647602"/>
    <w:rsid w:val="00650165"/>
    <w:rsid w:val="006539AC"/>
    <w:rsid w:val="0065708C"/>
    <w:rsid w:val="006629EC"/>
    <w:rsid w:val="00664A19"/>
    <w:rsid w:val="00665C75"/>
    <w:rsid w:val="006805E9"/>
    <w:rsid w:val="00681929"/>
    <w:rsid w:val="006823B4"/>
    <w:rsid w:val="006974BA"/>
    <w:rsid w:val="006A00C5"/>
    <w:rsid w:val="006A13B1"/>
    <w:rsid w:val="006A297B"/>
    <w:rsid w:val="006A68CF"/>
    <w:rsid w:val="006B0B90"/>
    <w:rsid w:val="006B2C59"/>
    <w:rsid w:val="006B612E"/>
    <w:rsid w:val="006B6886"/>
    <w:rsid w:val="006C1609"/>
    <w:rsid w:val="006C1618"/>
    <w:rsid w:val="006C23F0"/>
    <w:rsid w:val="006C4577"/>
    <w:rsid w:val="006D1262"/>
    <w:rsid w:val="006D6059"/>
    <w:rsid w:val="006D7C0B"/>
    <w:rsid w:val="006E6F87"/>
    <w:rsid w:val="006E71E8"/>
    <w:rsid w:val="006E7908"/>
    <w:rsid w:val="006F05EB"/>
    <w:rsid w:val="006F1715"/>
    <w:rsid w:val="006F2DAB"/>
    <w:rsid w:val="006F68F2"/>
    <w:rsid w:val="007003F0"/>
    <w:rsid w:val="00702A4D"/>
    <w:rsid w:val="007127BA"/>
    <w:rsid w:val="00720E42"/>
    <w:rsid w:val="00724C07"/>
    <w:rsid w:val="00730829"/>
    <w:rsid w:val="0073202A"/>
    <w:rsid w:val="00745388"/>
    <w:rsid w:val="007476C6"/>
    <w:rsid w:val="00747DF3"/>
    <w:rsid w:val="007558F9"/>
    <w:rsid w:val="0076011D"/>
    <w:rsid w:val="00762DD1"/>
    <w:rsid w:val="00772C41"/>
    <w:rsid w:val="00773B90"/>
    <w:rsid w:val="0077481C"/>
    <w:rsid w:val="00777761"/>
    <w:rsid w:val="0078139A"/>
    <w:rsid w:val="00787BAD"/>
    <w:rsid w:val="007923FF"/>
    <w:rsid w:val="00795D5A"/>
    <w:rsid w:val="007973AD"/>
    <w:rsid w:val="007A0D1F"/>
    <w:rsid w:val="007A2300"/>
    <w:rsid w:val="007A3BF6"/>
    <w:rsid w:val="007A60E0"/>
    <w:rsid w:val="007B06DC"/>
    <w:rsid w:val="007B1F17"/>
    <w:rsid w:val="007B49E0"/>
    <w:rsid w:val="007C07CD"/>
    <w:rsid w:val="007C6CDE"/>
    <w:rsid w:val="007D260D"/>
    <w:rsid w:val="007D276D"/>
    <w:rsid w:val="007E679F"/>
    <w:rsid w:val="007F3134"/>
    <w:rsid w:val="007F57FE"/>
    <w:rsid w:val="007F5978"/>
    <w:rsid w:val="00800DEE"/>
    <w:rsid w:val="008049E5"/>
    <w:rsid w:val="008167C4"/>
    <w:rsid w:val="0081728D"/>
    <w:rsid w:val="008215F4"/>
    <w:rsid w:val="00830966"/>
    <w:rsid w:val="00830B3B"/>
    <w:rsid w:val="0083301B"/>
    <w:rsid w:val="008338D0"/>
    <w:rsid w:val="00833B84"/>
    <w:rsid w:val="00833F3E"/>
    <w:rsid w:val="008401ED"/>
    <w:rsid w:val="0084081E"/>
    <w:rsid w:val="00844B25"/>
    <w:rsid w:val="008450E8"/>
    <w:rsid w:val="008451F4"/>
    <w:rsid w:val="0084603E"/>
    <w:rsid w:val="008470B7"/>
    <w:rsid w:val="008471F8"/>
    <w:rsid w:val="00854E74"/>
    <w:rsid w:val="0085627C"/>
    <w:rsid w:val="008603A5"/>
    <w:rsid w:val="00861708"/>
    <w:rsid w:val="00870103"/>
    <w:rsid w:val="0087124B"/>
    <w:rsid w:val="00882C2A"/>
    <w:rsid w:val="008844CC"/>
    <w:rsid w:val="00885F8C"/>
    <w:rsid w:val="008915D8"/>
    <w:rsid w:val="00892681"/>
    <w:rsid w:val="0089287A"/>
    <w:rsid w:val="00892F1F"/>
    <w:rsid w:val="008931EF"/>
    <w:rsid w:val="00895308"/>
    <w:rsid w:val="00896CF3"/>
    <w:rsid w:val="008A5BC3"/>
    <w:rsid w:val="008B2740"/>
    <w:rsid w:val="008B385B"/>
    <w:rsid w:val="008B3A41"/>
    <w:rsid w:val="008B6674"/>
    <w:rsid w:val="008C50B8"/>
    <w:rsid w:val="008D0A2B"/>
    <w:rsid w:val="008D31C4"/>
    <w:rsid w:val="008D66A5"/>
    <w:rsid w:val="008E0BDD"/>
    <w:rsid w:val="008E2A3F"/>
    <w:rsid w:val="008E4108"/>
    <w:rsid w:val="008E48B7"/>
    <w:rsid w:val="008E52FD"/>
    <w:rsid w:val="008E61E3"/>
    <w:rsid w:val="008F45EA"/>
    <w:rsid w:val="008F4F58"/>
    <w:rsid w:val="008F6194"/>
    <w:rsid w:val="008F7BB1"/>
    <w:rsid w:val="009029A9"/>
    <w:rsid w:val="00910E17"/>
    <w:rsid w:val="00913DC6"/>
    <w:rsid w:val="0091617B"/>
    <w:rsid w:val="009165DE"/>
    <w:rsid w:val="00931536"/>
    <w:rsid w:val="0093564F"/>
    <w:rsid w:val="009411D2"/>
    <w:rsid w:val="0094153D"/>
    <w:rsid w:val="00943581"/>
    <w:rsid w:val="0094387D"/>
    <w:rsid w:val="00946234"/>
    <w:rsid w:val="00946CFE"/>
    <w:rsid w:val="00947FF0"/>
    <w:rsid w:val="00960150"/>
    <w:rsid w:val="00962C7D"/>
    <w:rsid w:val="0097097F"/>
    <w:rsid w:val="009713BC"/>
    <w:rsid w:val="00974797"/>
    <w:rsid w:val="00974F74"/>
    <w:rsid w:val="009802C8"/>
    <w:rsid w:val="00990A37"/>
    <w:rsid w:val="00993054"/>
    <w:rsid w:val="009A2D61"/>
    <w:rsid w:val="009A50E0"/>
    <w:rsid w:val="009A6C46"/>
    <w:rsid w:val="009B1C92"/>
    <w:rsid w:val="009B28C4"/>
    <w:rsid w:val="009B487C"/>
    <w:rsid w:val="009B56D5"/>
    <w:rsid w:val="009C225D"/>
    <w:rsid w:val="009C34A6"/>
    <w:rsid w:val="009C75A5"/>
    <w:rsid w:val="009D16D5"/>
    <w:rsid w:val="009D2820"/>
    <w:rsid w:val="009D33BD"/>
    <w:rsid w:val="009E49C7"/>
    <w:rsid w:val="009E7F82"/>
    <w:rsid w:val="009F3258"/>
    <w:rsid w:val="009F4538"/>
    <w:rsid w:val="009F5DB2"/>
    <w:rsid w:val="00A053DF"/>
    <w:rsid w:val="00A12BE4"/>
    <w:rsid w:val="00A14295"/>
    <w:rsid w:val="00A16056"/>
    <w:rsid w:val="00A2435A"/>
    <w:rsid w:val="00A37FAF"/>
    <w:rsid w:val="00A413FC"/>
    <w:rsid w:val="00A472D8"/>
    <w:rsid w:val="00A479C5"/>
    <w:rsid w:val="00A51744"/>
    <w:rsid w:val="00A54169"/>
    <w:rsid w:val="00A55B63"/>
    <w:rsid w:val="00A6176A"/>
    <w:rsid w:val="00A62A72"/>
    <w:rsid w:val="00A66324"/>
    <w:rsid w:val="00A663FB"/>
    <w:rsid w:val="00A73A1D"/>
    <w:rsid w:val="00A74C0B"/>
    <w:rsid w:val="00A76022"/>
    <w:rsid w:val="00A76258"/>
    <w:rsid w:val="00A76CF4"/>
    <w:rsid w:val="00A83BC9"/>
    <w:rsid w:val="00A8463C"/>
    <w:rsid w:val="00A84DDB"/>
    <w:rsid w:val="00A86122"/>
    <w:rsid w:val="00A87DDC"/>
    <w:rsid w:val="00A92B03"/>
    <w:rsid w:val="00A93799"/>
    <w:rsid w:val="00A951D3"/>
    <w:rsid w:val="00A952EA"/>
    <w:rsid w:val="00A973A4"/>
    <w:rsid w:val="00AA060F"/>
    <w:rsid w:val="00AA25AF"/>
    <w:rsid w:val="00AA4D5E"/>
    <w:rsid w:val="00AB1AED"/>
    <w:rsid w:val="00AB3D0F"/>
    <w:rsid w:val="00AC1FF9"/>
    <w:rsid w:val="00AD1814"/>
    <w:rsid w:val="00AD4420"/>
    <w:rsid w:val="00AE1CC9"/>
    <w:rsid w:val="00AE3DFD"/>
    <w:rsid w:val="00AE5315"/>
    <w:rsid w:val="00AE612C"/>
    <w:rsid w:val="00AF6E12"/>
    <w:rsid w:val="00B00614"/>
    <w:rsid w:val="00B0149B"/>
    <w:rsid w:val="00B026BA"/>
    <w:rsid w:val="00B13DE4"/>
    <w:rsid w:val="00B14EB2"/>
    <w:rsid w:val="00B17D6E"/>
    <w:rsid w:val="00B2057C"/>
    <w:rsid w:val="00B22E6D"/>
    <w:rsid w:val="00B241A2"/>
    <w:rsid w:val="00B250B0"/>
    <w:rsid w:val="00B25885"/>
    <w:rsid w:val="00B263EB"/>
    <w:rsid w:val="00B27435"/>
    <w:rsid w:val="00B3242C"/>
    <w:rsid w:val="00B34243"/>
    <w:rsid w:val="00B46950"/>
    <w:rsid w:val="00B51925"/>
    <w:rsid w:val="00B520ED"/>
    <w:rsid w:val="00B53E79"/>
    <w:rsid w:val="00B577A5"/>
    <w:rsid w:val="00B57F4C"/>
    <w:rsid w:val="00B648B9"/>
    <w:rsid w:val="00B65C9C"/>
    <w:rsid w:val="00B703BC"/>
    <w:rsid w:val="00B71028"/>
    <w:rsid w:val="00B719A1"/>
    <w:rsid w:val="00B731CE"/>
    <w:rsid w:val="00B76EE7"/>
    <w:rsid w:val="00B834DA"/>
    <w:rsid w:val="00B846A0"/>
    <w:rsid w:val="00B8495B"/>
    <w:rsid w:val="00B84C33"/>
    <w:rsid w:val="00B86167"/>
    <w:rsid w:val="00B90EEE"/>
    <w:rsid w:val="00B96868"/>
    <w:rsid w:val="00B96D8C"/>
    <w:rsid w:val="00B97649"/>
    <w:rsid w:val="00B97DAC"/>
    <w:rsid w:val="00BA1526"/>
    <w:rsid w:val="00BA61A3"/>
    <w:rsid w:val="00BB03CB"/>
    <w:rsid w:val="00BB0643"/>
    <w:rsid w:val="00BB2119"/>
    <w:rsid w:val="00BB26B7"/>
    <w:rsid w:val="00BB5D16"/>
    <w:rsid w:val="00BB6B41"/>
    <w:rsid w:val="00BB73A8"/>
    <w:rsid w:val="00BB7F67"/>
    <w:rsid w:val="00BC41C7"/>
    <w:rsid w:val="00BC6BF4"/>
    <w:rsid w:val="00BD06DB"/>
    <w:rsid w:val="00BD1AC1"/>
    <w:rsid w:val="00BD5362"/>
    <w:rsid w:val="00BD762F"/>
    <w:rsid w:val="00BE00C5"/>
    <w:rsid w:val="00BE046D"/>
    <w:rsid w:val="00BE6817"/>
    <w:rsid w:val="00BF11C2"/>
    <w:rsid w:val="00BF3DF2"/>
    <w:rsid w:val="00C00555"/>
    <w:rsid w:val="00C0288A"/>
    <w:rsid w:val="00C03D36"/>
    <w:rsid w:val="00C077FF"/>
    <w:rsid w:val="00C16907"/>
    <w:rsid w:val="00C22BA3"/>
    <w:rsid w:val="00C23D75"/>
    <w:rsid w:val="00C311C5"/>
    <w:rsid w:val="00C315F3"/>
    <w:rsid w:val="00C348B5"/>
    <w:rsid w:val="00C36E52"/>
    <w:rsid w:val="00C40122"/>
    <w:rsid w:val="00C41B51"/>
    <w:rsid w:val="00C4324A"/>
    <w:rsid w:val="00C43DDA"/>
    <w:rsid w:val="00C453DD"/>
    <w:rsid w:val="00C53F6C"/>
    <w:rsid w:val="00C54E5F"/>
    <w:rsid w:val="00C623AD"/>
    <w:rsid w:val="00C625DB"/>
    <w:rsid w:val="00C641B4"/>
    <w:rsid w:val="00C6544F"/>
    <w:rsid w:val="00C66377"/>
    <w:rsid w:val="00C6706D"/>
    <w:rsid w:val="00C704B2"/>
    <w:rsid w:val="00C706CC"/>
    <w:rsid w:val="00C7610A"/>
    <w:rsid w:val="00C82FA1"/>
    <w:rsid w:val="00C834E8"/>
    <w:rsid w:val="00C930D9"/>
    <w:rsid w:val="00C96AE6"/>
    <w:rsid w:val="00CA08E7"/>
    <w:rsid w:val="00CA73B8"/>
    <w:rsid w:val="00CC037C"/>
    <w:rsid w:val="00CC1A6E"/>
    <w:rsid w:val="00CC26D7"/>
    <w:rsid w:val="00CC49FB"/>
    <w:rsid w:val="00CD0FF8"/>
    <w:rsid w:val="00CD5562"/>
    <w:rsid w:val="00CD7071"/>
    <w:rsid w:val="00CE24A8"/>
    <w:rsid w:val="00CE6367"/>
    <w:rsid w:val="00CF13BB"/>
    <w:rsid w:val="00CF3E90"/>
    <w:rsid w:val="00CF63DB"/>
    <w:rsid w:val="00D04777"/>
    <w:rsid w:val="00D04ED5"/>
    <w:rsid w:val="00D055AB"/>
    <w:rsid w:val="00D0585D"/>
    <w:rsid w:val="00D059BF"/>
    <w:rsid w:val="00D05FDA"/>
    <w:rsid w:val="00D12928"/>
    <w:rsid w:val="00D14FE5"/>
    <w:rsid w:val="00D153E9"/>
    <w:rsid w:val="00D22CCC"/>
    <w:rsid w:val="00D230A8"/>
    <w:rsid w:val="00D271BB"/>
    <w:rsid w:val="00D277EE"/>
    <w:rsid w:val="00D4435E"/>
    <w:rsid w:val="00D46169"/>
    <w:rsid w:val="00D4686D"/>
    <w:rsid w:val="00D50812"/>
    <w:rsid w:val="00D5194C"/>
    <w:rsid w:val="00D53742"/>
    <w:rsid w:val="00D55B61"/>
    <w:rsid w:val="00D56EFE"/>
    <w:rsid w:val="00D60BCE"/>
    <w:rsid w:val="00D652CC"/>
    <w:rsid w:val="00D6587C"/>
    <w:rsid w:val="00D80A2C"/>
    <w:rsid w:val="00D85880"/>
    <w:rsid w:val="00D878C8"/>
    <w:rsid w:val="00D90CCD"/>
    <w:rsid w:val="00D930BF"/>
    <w:rsid w:val="00D959FA"/>
    <w:rsid w:val="00D9680D"/>
    <w:rsid w:val="00DA0585"/>
    <w:rsid w:val="00DB0378"/>
    <w:rsid w:val="00DB1E38"/>
    <w:rsid w:val="00DB3811"/>
    <w:rsid w:val="00DB6C96"/>
    <w:rsid w:val="00DC0069"/>
    <w:rsid w:val="00DC0CA1"/>
    <w:rsid w:val="00DC1987"/>
    <w:rsid w:val="00DC7865"/>
    <w:rsid w:val="00DD0CD6"/>
    <w:rsid w:val="00DD2472"/>
    <w:rsid w:val="00DD5F61"/>
    <w:rsid w:val="00DD7DFD"/>
    <w:rsid w:val="00DE0CEB"/>
    <w:rsid w:val="00DE0E13"/>
    <w:rsid w:val="00DE3E80"/>
    <w:rsid w:val="00DF3799"/>
    <w:rsid w:val="00E012B5"/>
    <w:rsid w:val="00E02AF4"/>
    <w:rsid w:val="00E03822"/>
    <w:rsid w:val="00E1004D"/>
    <w:rsid w:val="00E1046A"/>
    <w:rsid w:val="00E1439E"/>
    <w:rsid w:val="00E167A0"/>
    <w:rsid w:val="00E20978"/>
    <w:rsid w:val="00E22BD6"/>
    <w:rsid w:val="00E2509B"/>
    <w:rsid w:val="00E30839"/>
    <w:rsid w:val="00E3620B"/>
    <w:rsid w:val="00E40197"/>
    <w:rsid w:val="00E4019B"/>
    <w:rsid w:val="00E447E8"/>
    <w:rsid w:val="00E474A7"/>
    <w:rsid w:val="00E51050"/>
    <w:rsid w:val="00E6230C"/>
    <w:rsid w:val="00E62B53"/>
    <w:rsid w:val="00E72422"/>
    <w:rsid w:val="00E731CC"/>
    <w:rsid w:val="00E7762F"/>
    <w:rsid w:val="00E8635B"/>
    <w:rsid w:val="00E94CF4"/>
    <w:rsid w:val="00E9757E"/>
    <w:rsid w:val="00EA03FB"/>
    <w:rsid w:val="00EA0F5F"/>
    <w:rsid w:val="00EA4ECB"/>
    <w:rsid w:val="00EA55D4"/>
    <w:rsid w:val="00EB52E1"/>
    <w:rsid w:val="00EB6EE8"/>
    <w:rsid w:val="00EB704F"/>
    <w:rsid w:val="00EB7ADE"/>
    <w:rsid w:val="00EC26BF"/>
    <w:rsid w:val="00EC73D3"/>
    <w:rsid w:val="00ED2F0B"/>
    <w:rsid w:val="00ED527C"/>
    <w:rsid w:val="00ED6456"/>
    <w:rsid w:val="00EE5AE3"/>
    <w:rsid w:val="00EE654F"/>
    <w:rsid w:val="00EE7E46"/>
    <w:rsid w:val="00EF77D4"/>
    <w:rsid w:val="00F0216C"/>
    <w:rsid w:val="00F074BF"/>
    <w:rsid w:val="00F16F30"/>
    <w:rsid w:val="00F21DC2"/>
    <w:rsid w:val="00F25F7E"/>
    <w:rsid w:val="00F32822"/>
    <w:rsid w:val="00F334F6"/>
    <w:rsid w:val="00F36585"/>
    <w:rsid w:val="00F37C22"/>
    <w:rsid w:val="00F40DDF"/>
    <w:rsid w:val="00F43D62"/>
    <w:rsid w:val="00F502BD"/>
    <w:rsid w:val="00F502DC"/>
    <w:rsid w:val="00F54008"/>
    <w:rsid w:val="00F558B8"/>
    <w:rsid w:val="00F558C6"/>
    <w:rsid w:val="00F55A10"/>
    <w:rsid w:val="00F55F09"/>
    <w:rsid w:val="00F6745F"/>
    <w:rsid w:val="00F7028D"/>
    <w:rsid w:val="00F718EA"/>
    <w:rsid w:val="00F73F79"/>
    <w:rsid w:val="00F82547"/>
    <w:rsid w:val="00F8370C"/>
    <w:rsid w:val="00F84A62"/>
    <w:rsid w:val="00F855F7"/>
    <w:rsid w:val="00F912B2"/>
    <w:rsid w:val="00F92029"/>
    <w:rsid w:val="00F9278A"/>
    <w:rsid w:val="00FA0089"/>
    <w:rsid w:val="00FA14E2"/>
    <w:rsid w:val="00FA4C47"/>
    <w:rsid w:val="00FA5AA8"/>
    <w:rsid w:val="00FB1628"/>
    <w:rsid w:val="00FB2A06"/>
    <w:rsid w:val="00FB2E12"/>
    <w:rsid w:val="00FB6412"/>
    <w:rsid w:val="00FB72CE"/>
    <w:rsid w:val="00FC21F1"/>
    <w:rsid w:val="00FC35F1"/>
    <w:rsid w:val="00FC66D6"/>
    <w:rsid w:val="00FC7145"/>
    <w:rsid w:val="00FD68A0"/>
    <w:rsid w:val="00FD6F7B"/>
    <w:rsid w:val="00FE0065"/>
    <w:rsid w:val="00FE0E3A"/>
    <w:rsid w:val="00FE16B8"/>
    <w:rsid w:val="00FE6239"/>
    <w:rsid w:val="00FF4E78"/>
    <w:rsid w:val="00FF6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7F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77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1"/>
    <w:qFormat/>
    <w:rsid w:val="00C077FF"/>
    <w:pPr>
      <w:spacing w:after="0" w:line="240" w:lineRule="auto"/>
    </w:pPr>
    <w:rPr>
      <w:rFonts w:ascii="Times New Roman" w:eastAsia="Times New Roman" w:hAnsi="Times New Roman" w:cs="Times New Roman"/>
      <w:sz w:val="24"/>
      <w:szCs w:val="24"/>
      <w:lang w:eastAsia="ru-RU"/>
    </w:rPr>
  </w:style>
  <w:style w:type="character" w:customStyle="1" w:styleId="a4">
    <w:name w:val="Гипертекстовая ссылка"/>
    <w:rsid w:val="0033185F"/>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132867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4A728C4367F7D5F43A45B8CF5DD066F25C5A9B596886777E8CDEF38D7hDC7G" TargetMode="External"/><Relationship Id="rId5" Type="http://schemas.openxmlformats.org/officeDocument/2006/relationships/hyperlink" Target="consultantplus://offline/ref=84A728C4367F7D5F43A45B8CF5DD066F25C4ABB0918C6777E8CDEF38D7hDC7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38411-6CD7-429B-B6EF-90D79573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2980</Words>
  <Characters>16989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cp:revision>
  <cp:lastPrinted>2017-01-25T11:02:00Z</cp:lastPrinted>
  <dcterms:created xsi:type="dcterms:W3CDTF">2017-01-17T10:05:00Z</dcterms:created>
  <dcterms:modified xsi:type="dcterms:W3CDTF">2017-01-25T11:07:00Z</dcterms:modified>
</cp:coreProperties>
</file>