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B8" w:rsidRDefault="005130B8"/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2469" w:rsidTr="00C77737">
        <w:trPr>
          <w:trHeight w:val="14195"/>
        </w:trPr>
        <w:tc>
          <w:tcPr>
            <w:tcW w:w="9498" w:type="dxa"/>
          </w:tcPr>
          <w:p w:rsidR="005F2469" w:rsidRDefault="005F2469" w:rsidP="00A97656">
            <w:pPr>
              <w:rPr>
                <w:sz w:val="16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5F2469" w:rsidTr="00C77737">
              <w:tc>
                <w:tcPr>
                  <w:tcW w:w="4253" w:type="dxa"/>
                </w:tcPr>
                <w:p w:rsidR="005F2469" w:rsidRDefault="005F2469" w:rsidP="00A97656">
                  <w:pPr>
                    <w:jc w:val="center"/>
                  </w:pPr>
                </w:p>
                <w:p w:rsidR="005F2469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2469" w:rsidRPr="000138C6" w:rsidRDefault="005F2469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5095D" w:rsidRPr="009B208E" w:rsidRDefault="00D5095D" w:rsidP="00D5095D">
                  <w:pPr>
                    <w:spacing w:line="276" w:lineRule="auto"/>
                    <w:rPr>
                      <w:sz w:val="28"/>
                      <w:szCs w:val="28"/>
                      <w:u w:val="single"/>
                    </w:rPr>
                  </w:pPr>
                  <w:r w:rsidRPr="009B208E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09.06</w:t>
                  </w:r>
                  <w:r w:rsidRPr="009B208E">
                    <w:rPr>
                      <w:u w:val="single"/>
                    </w:rPr>
                    <w:t>.</w:t>
                  </w:r>
                  <w:r w:rsidRPr="009B208E">
                    <w:rPr>
                      <w:sz w:val="28"/>
                      <w:szCs w:val="28"/>
                      <w:u w:val="single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1797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5F2469" w:rsidRDefault="005F2469" w:rsidP="00A97656">
                  <w:pPr>
                    <w:jc w:val="center"/>
                  </w:pPr>
                </w:p>
              </w:tc>
            </w:tr>
          </w:tbl>
          <w:p w:rsidR="005F2469" w:rsidRDefault="005F2469" w:rsidP="00A97656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F2469" w:rsidRPr="003B0D10" w:rsidTr="00C77737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469" w:rsidRPr="003B0D10" w:rsidRDefault="003D5CA7" w:rsidP="00931A47">
                  <w:pPr>
                    <w:tabs>
                      <w:tab w:val="left" w:pos="4395"/>
                    </w:tabs>
                    <w:jc w:val="both"/>
                    <w:rPr>
                      <w:kern w:val="28"/>
                      <w:sz w:val="28"/>
                      <w:szCs w:val="28"/>
                    </w:rPr>
                  </w:pPr>
                  <w:r>
                    <w:rPr>
                      <w:kern w:val="28"/>
                      <w:sz w:val="28"/>
                      <w:szCs w:val="28"/>
                    </w:rPr>
                    <w:t>О разработке проектов Генерального плана и П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равил землепользования и застройки муниципального образ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о</w:t>
                  </w:r>
                  <w:r w:rsidR="00DA0FB7">
                    <w:rPr>
                      <w:kern w:val="28"/>
                      <w:sz w:val="28"/>
                      <w:szCs w:val="28"/>
                    </w:rPr>
                    <w:t>вания Соль-</w:t>
                  </w:r>
                  <w:proofErr w:type="spellStart"/>
                  <w:r w:rsidR="00DA0FB7">
                    <w:rPr>
                      <w:kern w:val="28"/>
                      <w:sz w:val="28"/>
                      <w:szCs w:val="28"/>
                    </w:rPr>
                    <w:t>Илецкий</w:t>
                  </w:r>
                  <w:proofErr w:type="spellEnd"/>
                  <w:r w:rsidR="00DA0FB7">
                    <w:rPr>
                      <w:kern w:val="28"/>
                      <w:sz w:val="28"/>
                      <w:szCs w:val="28"/>
                    </w:rPr>
                    <w:t xml:space="preserve"> городской округ Оренбургской области</w:t>
                  </w:r>
                  <w:r w:rsidR="005F2469">
                    <w:rPr>
                      <w:kern w:val="28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F2469" w:rsidRDefault="005F2469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796460" w:rsidRDefault="00796460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3516E8" w:rsidRPr="003B0D10" w:rsidRDefault="003516E8" w:rsidP="003B0D10">
            <w:pPr>
              <w:tabs>
                <w:tab w:val="left" w:pos="4395"/>
              </w:tabs>
              <w:ind w:left="142" w:right="5810"/>
              <w:jc w:val="both"/>
              <w:rPr>
                <w:kern w:val="28"/>
                <w:sz w:val="28"/>
                <w:szCs w:val="28"/>
              </w:rPr>
            </w:pPr>
          </w:p>
          <w:p w:rsidR="00DA0FB7" w:rsidRDefault="00DA0FB7" w:rsidP="0079646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16E8">
              <w:rPr>
                <w:sz w:val="28"/>
                <w:szCs w:val="28"/>
              </w:rPr>
              <w:t xml:space="preserve">   </w:t>
            </w:r>
            <w:proofErr w:type="gramStart"/>
            <w:r w:rsidR="003D5CA7">
              <w:rPr>
                <w:sz w:val="28"/>
                <w:szCs w:val="28"/>
              </w:rPr>
              <w:t>В</w:t>
            </w:r>
            <w:r w:rsidRPr="00DA0FB7">
              <w:rPr>
                <w:sz w:val="28"/>
                <w:szCs w:val="28"/>
              </w:rPr>
              <w:t xml:space="preserve"> целях обеспечения устойчивого развития территории муниципального образования </w:t>
            </w:r>
            <w:r w:rsidR="003D5CA7">
              <w:rPr>
                <w:kern w:val="28"/>
                <w:sz w:val="28"/>
                <w:szCs w:val="28"/>
              </w:rPr>
              <w:t>Соль-</w:t>
            </w:r>
            <w:proofErr w:type="spellStart"/>
            <w:r w:rsidR="003D5CA7">
              <w:rPr>
                <w:kern w:val="28"/>
                <w:sz w:val="28"/>
                <w:szCs w:val="28"/>
              </w:rPr>
              <w:t>Илецкий</w:t>
            </w:r>
            <w:proofErr w:type="spellEnd"/>
            <w:r w:rsidR="003D5CA7">
              <w:rPr>
                <w:kern w:val="28"/>
                <w:sz w:val="28"/>
                <w:szCs w:val="28"/>
              </w:rPr>
              <w:t xml:space="preserve"> городской округ Оренбургской области, </w:t>
            </w:r>
            <w:r w:rsidR="003D5CA7">
              <w:rPr>
                <w:sz w:val="28"/>
                <w:szCs w:val="28"/>
              </w:rPr>
              <w:t xml:space="preserve"> </w:t>
            </w:r>
            <w:r w:rsidRPr="00DA0FB7">
              <w:rPr>
                <w:sz w:val="28"/>
                <w:szCs w:val="28"/>
              </w:rPr>
              <w:t xml:space="preserve"> учета интересов граждан и их объединений, </w:t>
            </w:r>
            <w:r w:rsidR="00E503FC">
              <w:rPr>
                <w:sz w:val="28"/>
                <w:szCs w:val="28"/>
              </w:rPr>
              <w:t xml:space="preserve"> </w:t>
            </w:r>
            <w:r w:rsidRPr="00DA0FB7">
              <w:rPr>
                <w:sz w:val="28"/>
                <w:szCs w:val="28"/>
              </w:rPr>
              <w:t>руководству</w:t>
            </w:r>
            <w:r w:rsidR="003D5CA7">
              <w:rPr>
                <w:sz w:val="28"/>
                <w:szCs w:val="28"/>
              </w:rPr>
              <w:t>ясь</w:t>
            </w:r>
            <w:r w:rsidRPr="00DA0FB7">
              <w:rPr>
                <w:sz w:val="28"/>
                <w:szCs w:val="28"/>
              </w:rPr>
              <w:t xml:space="preserve"> ст. 8, ст. 24, ст. 31 Градостроительного кодекса Российской Федера</w:t>
            </w:r>
            <w:r w:rsidR="003D5CA7">
              <w:rPr>
                <w:sz w:val="28"/>
                <w:szCs w:val="28"/>
              </w:rPr>
              <w:t>ции №190-ФЗ от 29.12.2004,</w:t>
            </w:r>
            <w:r w:rsidRPr="00DA0FB7">
              <w:rPr>
                <w:sz w:val="28"/>
                <w:szCs w:val="28"/>
              </w:rPr>
              <w:t xml:space="preserve"> ст.14 Федерального Закона «Об общих принципах организации местного с</w:t>
            </w:r>
            <w:r w:rsidRPr="00DA0FB7">
              <w:rPr>
                <w:sz w:val="28"/>
                <w:szCs w:val="28"/>
              </w:rPr>
              <w:t>а</w:t>
            </w:r>
            <w:r w:rsidRPr="00DA0FB7">
              <w:rPr>
                <w:sz w:val="28"/>
                <w:szCs w:val="28"/>
              </w:rPr>
              <w:t>моуправления в Российской Ф</w:t>
            </w:r>
            <w:r w:rsidR="003D5CA7">
              <w:rPr>
                <w:sz w:val="28"/>
                <w:szCs w:val="28"/>
              </w:rPr>
              <w:t>едерации» № 131-ФЗ от 06.10.2003</w:t>
            </w:r>
            <w:r w:rsidRPr="00DA0FB7">
              <w:rPr>
                <w:sz w:val="28"/>
                <w:szCs w:val="28"/>
              </w:rPr>
              <w:t>,</w:t>
            </w:r>
            <w:r w:rsidR="003D5CA7">
              <w:rPr>
                <w:sz w:val="28"/>
                <w:szCs w:val="28"/>
              </w:rPr>
              <w:t xml:space="preserve"> Уставом муниципального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Илецкий</w:t>
            </w:r>
            <w:proofErr w:type="spellEnd"/>
            <w:r w:rsidR="003D5CA7">
              <w:rPr>
                <w:sz w:val="28"/>
                <w:szCs w:val="28"/>
              </w:rPr>
              <w:t xml:space="preserve"> городской округ, утвержденным</w:t>
            </w:r>
            <w:r w:rsidR="003D5CA7" w:rsidRPr="003B44EC">
              <w:rPr>
                <w:sz w:val="28"/>
                <w:szCs w:val="28"/>
              </w:rPr>
              <w:t xml:space="preserve"> </w:t>
            </w:r>
            <w:r w:rsidR="003D5CA7">
              <w:rPr>
                <w:sz w:val="28"/>
                <w:szCs w:val="28"/>
              </w:rPr>
              <w:t>решением Совета депутатов муниципального</w:t>
            </w:r>
            <w:proofErr w:type="gramEnd"/>
            <w:r w:rsidR="003D5CA7">
              <w:rPr>
                <w:sz w:val="28"/>
                <w:szCs w:val="28"/>
              </w:rPr>
              <w:t xml:space="preserve"> образования Соль-</w:t>
            </w:r>
            <w:proofErr w:type="spellStart"/>
            <w:r w:rsidR="003D5CA7">
              <w:rPr>
                <w:sz w:val="28"/>
                <w:szCs w:val="28"/>
              </w:rPr>
              <w:t>Илецкий</w:t>
            </w:r>
            <w:proofErr w:type="spellEnd"/>
            <w:r w:rsidR="003D5CA7">
              <w:rPr>
                <w:sz w:val="28"/>
                <w:szCs w:val="28"/>
              </w:rPr>
              <w:t xml:space="preserve"> г</w:t>
            </w:r>
            <w:r w:rsidR="003D5CA7">
              <w:rPr>
                <w:sz w:val="28"/>
                <w:szCs w:val="28"/>
              </w:rPr>
              <w:t>о</w:t>
            </w:r>
            <w:r w:rsidR="003D5CA7">
              <w:rPr>
                <w:sz w:val="28"/>
                <w:szCs w:val="28"/>
              </w:rPr>
              <w:t>родской округ от 11.12.2015 №51,</w:t>
            </w:r>
            <w:r w:rsidR="00A91709">
              <w:rPr>
                <w:sz w:val="28"/>
                <w:szCs w:val="28"/>
              </w:rPr>
              <w:t xml:space="preserve"> постановлением администрации муниц</w:t>
            </w:r>
            <w:r w:rsidR="00A91709">
              <w:rPr>
                <w:sz w:val="28"/>
                <w:szCs w:val="28"/>
              </w:rPr>
              <w:t>и</w:t>
            </w:r>
            <w:r w:rsidR="00A91709">
              <w:rPr>
                <w:sz w:val="28"/>
                <w:szCs w:val="28"/>
              </w:rPr>
              <w:t>пального образования Соль-</w:t>
            </w:r>
            <w:proofErr w:type="spellStart"/>
            <w:r w:rsidR="00A91709">
              <w:rPr>
                <w:sz w:val="28"/>
                <w:szCs w:val="28"/>
              </w:rPr>
              <w:t>Илецкий</w:t>
            </w:r>
            <w:proofErr w:type="spellEnd"/>
            <w:r w:rsidR="00A91709">
              <w:rPr>
                <w:sz w:val="28"/>
                <w:szCs w:val="28"/>
              </w:rPr>
              <w:t xml:space="preserve"> городской округ от 26.02.2016 №445-п «О создании комиссии по землепользованию и застройки муниципального образования Соль-</w:t>
            </w:r>
            <w:proofErr w:type="spellStart"/>
            <w:r w:rsidR="00A91709">
              <w:rPr>
                <w:sz w:val="28"/>
                <w:szCs w:val="28"/>
              </w:rPr>
              <w:t>Илецкий</w:t>
            </w:r>
            <w:proofErr w:type="spellEnd"/>
            <w:r w:rsidR="00A91709">
              <w:rPr>
                <w:sz w:val="28"/>
                <w:szCs w:val="28"/>
              </w:rPr>
              <w:t xml:space="preserve"> городской округ</w:t>
            </w:r>
            <w:r w:rsidR="00974476">
              <w:rPr>
                <w:sz w:val="28"/>
                <w:szCs w:val="28"/>
              </w:rPr>
              <w:t>»</w:t>
            </w:r>
            <w:r w:rsidR="00DE3DD0">
              <w:rPr>
                <w:sz w:val="28"/>
                <w:szCs w:val="28"/>
              </w:rPr>
              <w:t xml:space="preserve"> </w:t>
            </w:r>
            <w:r w:rsidR="00974476">
              <w:rPr>
                <w:sz w:val="28"/>
                <w:szCs w:val="28"/>
              </w:rPr>
              <w:t xml:space="preserve"> постановляю</w:t>
            </w:r>
            <w:r w:rsidRPr="00DA0FB7">
              <w:rPr>
                <w:sz w:val="28"/>
                <w:szCs w:val="28"/>
              </w:rPr>
              <w:t xml:space="preserve">: </w:t>
            </w:r>
          </w:p>
          <w:p w:rsidR="003D5CA7" w:rsidRDefault="00A91709" w:rsidP="00796460">
            <w:pPr>
              <w:pStyle w:val="a6"/>
              <w:spacing w:line="276" w:lineRule="auto"/>
              <w:ind w:left="7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D5CA7" w:rsidRPr="00A91709">
              <w:rPr>
                <w:szCs w:val="28"/>
              </w:rPr>
              <w:t>Отделу  архитектуры и градостроительства</w:t>
            </w:r>
            <w:r w:rsidR="00DA0FB7" w:rsidRPr="00A91709">
              <w:rPr>
                <w:szCs w:val="28"/>
              </w:rPr>
              <w:t xml:space="preserve"> администра</w:t>
            </w:r>
            <w:r w:rsidR="003D5CA7" w:rsidRPr="00A91709">
              <w:rPr>
                <w:szCs w:val="28"/>
              </w:rPr>
              <w:t>ции  Соль-</w:t>
            </w:r>
            <w:proofErr w:type="spellStart"/>
            <w:r w:rsidR="003D5CA7" w:rsidRPr="00A91709">
              <w:rPr>
                <w:szCs w:val="28"/>
              </w:rPr>
              <w:t>Илецкого</w:t>
            </w:r>
            <w:proofErr w:type="spellEnd"/>
            <w:r w:rsidR="003D5CA7" w:rsidRPr="00A91709">
              <w:rPr>
                <w:szCs w:val="28"/>
              </w:rPr>
              <w:t xml:space="preserve"> городского округа</w:t>
            </w:r>
            <w:r w:rsidR="00DA0FB7" w:rsidRPr="00A91709">
              <w:rPr>
                <w:szCs w:val="28"/>
              </w:rPr>
              <w:t xml:space="preserve"> приступить к организации работ по разработке проек</w:t>
            </w:r>
            <w:r w:rsidR="003D5CA7" w:rsidRPr="00A91709">
              <w:rPr>
                <w:szCs w:val="28"/>
              </w:rPr>
              <w:t xml:space="preserve">тов </w:t>
            </w:r>
            <w:r w:rsidR="00DA0FB7" w:rsidRPr="00A91709">
              <w:rPr>
                <w:szCs w:val="28"/>
              </w:rPr>
              <w:t xml:space="preserve"> Генерального плана и Правил землепользования и застройки м</w:t>
            </w:r>
            <w:r w:rsidR="00DA0FB7" w:rsidRPr="00A91709">
              <w:rPr>
                <w:szCs w:val="28"/>
              </w:rPr>
              <w:t>у</w:t>
            </w:r>
            <w:r w:rsidR="00DA0FB7" w:rsidRPr="00A91709">
              <w:rPr>
                <w:szCs w:val="28"/>
              </w:rPr>
              <w:t xml:space="preserve">ниципального образования </w:t>
            </w:r>
            <w:r w:rsidR="003D5CA7" w:rsidRPr="00A91709">
              <w:rPr>
                <w:szCs w:val="28"/>
              </w:rPr>
              <w:t>Соль-</w:t>
            </w:r>
            <w:proofErr w:type="spellStart"/>
            <w:r w:rsidR="003D5CA7" w:rsidRPr="00A91709">
              <w:rPr>
                <w:szCs w:val="28"/>
              </w:rPr>
              <w:t>Илецкий</w:t>
            </w:r>
            <w:proofErr w:type="spellEnd"/>
            <w:r w:rsidR="003D5CA7" w:rsidRPr="00A91709">
              <w:rPr>
                <w:szCs w:val="28"/>
              </w:rPr>
              <w:t xml:space="preserve"> городской округ Оренбургской области</w:t>
            </w:r>
            <w:r>
              <w:rPr>
                <w:szCs w:val="28"/>
              </w:rPr>
              <w:t xml:space="preserve"> в соответствии с планом мероприятий (Приложение)</w:t>
            </w:r>
            <w:r w:rsidR="003D5CA7" w:rsidRPr="00A91709">
              <w:rPr>
                <w:szCs w:val="28"/>
              </w:rPr>
              <w:t>.</w:t>
            </w:r>
          </w:p>
          <w:p w:rsidR="00A91709" w:rsidRDefault="00A91709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2.</w:t>
            </w:r>
            <w:r w:rsidRPr="00275558">
              <w:rPr>
                <w:color w:val="333333"/>
                <w:sz w:val="28"/>
                <w:szCs w:val="28"/>
              </w:rPr>
              <w:t xml:space="preserve"> Настоящее постановле</w:t>
            </w:r>
            <w:r>
              <w:rPr>
                <w:color w:val="333333"/>
                <w:sz w:val="28"/>
                <w:szCs w:val="28"/>
              </w:rPr>
              <w:t xml:space="preserve">ние  вступает в силу с момента официального опубликования (обнародования) и подлежит к </w:t>
            </w:r>
            <w:r w:rsidRPr="00275558">
              <w:rPr>
                <w:color w:val="333333"/>
                <w:sz w:val="28"/>
                <w:szCs w:val="28"/>
              </w:rPr>
              <w:t xml:space="preserve"> размещению на офи</w:t>
            </w:r>
            <w:r>
              <w:rPr>
                <w:color w:val="333333"/>
                <w:sz w:val="28"/>
                <w:szCs w:val="28"/>
              </w:rPr>
              <w:t>циальном сайте администрации городского округа.</w:t>
            </w:r>
          </w:p>
          <w:p w:rsidR="00A91709" w:rsidRDefault="00A91709" w:rsidP="00796460">
            <w:pPr>
              <w:shd w:val="clear" w:color="auto" w:fill="FFFFFF"/>
              <w:spacing w:line="276" w:lineRule="auto"/>
              <w:ind w:firstLine="3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F70632">
              <w:rPr>
                <w:sz w:val="28"/>
                <w:szCs w:val="28"/>
              </w:rPr>
              <w:t xml:space="preserve">. </w:t>
            </w:r>
            <w:proofErr w:type="gramStart"/>
            <w:r w:rsidRPr="00F70632"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ис</w:t>
            </w:r>
            <w:r w:rsidRPr="00F70632">
              <w:rPr>
                <w:sz w:val="28"/>
                <w:szCs w:val="28"/>
              </w:rPr>
              <w:t xml:space="preserve">полнением настоящего постановления   возложить на </w:t>
            </w:r>
            <w:r>
              <w:rPr>
                <w:sz w:val="28"/>
                <w:szCs w:val="28"/>
              </w:rPr>
              <w:lastRenderedPageBreak/>
              <w:t>заместителя</w:t>
            </w:r>
            <w:r w:rsidRPr="00901E34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1E34">
              <w:rPr>
                <w:sz w:val="28"/>
                <w:szCs w:val="28"/>
              </w:rPr>
              <w:t>Соль-</w:t>
            </w:r>
            <w:proofErr w:type="spellStart"/>
            <w:r w:rsidRPr="00901E34">
              <w:rPr>
                <w:sz w:val="28"/>
                <w:szCs w:val="28"/>
              </w:rPr>
              <w:t>Илецкого</w:t>
            </w:r>
            <w:proofErr w:type="spellEnd"/>
            <w:r w:rsidRPr="00901E34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901E34">
              <w:rPr>
                <w:sz w:val="28"/>
                <w:szCs w:val="28"/>
              </w:rPr>
              <w:t>по строительству, транспорту, благоустройству и ЖКХ</w:t>
            </w:r>
            <w:r>
              <w:rPr>
                <w:sz w:val="28"/>
                <w:szCs w:val="28"/>
              </w:rPr>
              <w:t>.</w:t>
            </w:r>
          </w:p>
          <w:p w:rsidR="00A91709" w:rsidRDefault="00A91709" w:rsidP="00A91709">
            <w:pPr>
              <w:rPr>
                <w:sz w:val="28"/>
                <w:szCs w:val="28"/>
              </w:rPr>
            </w:pPr>
          </w:p>
          <w:p w:rsidR="005B2DFA" w:rsidRPr="00F70632" w:rsidRDefault="00A91709" w:rsidP="00A91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B2DFA" w:rsidRPr="00F70632" w:rsidRDefault="005B2DFA" w:rsidP="003D5C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2469" w:rsidRPr="002F6408" w:rsidRDefault="005F2469" w:rsidP="003D5CA7">
            <w:pPr>
              <w:jc w:val="both"/>
              <w:rPr>
                <w:sz w:val="28"/>
              </w:rPr>
            </w:pPr>
            <w:r w:rsidRPr="002F6408">
              <w:rPr>
                <w:sz w:val="28"/>
              </w:rPr>
              <w:t>Глава муниципального образования</w:t>
            </w:r>
          </w:p>
          <w:p w:rsidR="005F2469" w:rsidRPr="002F6408" w:rsidRDefault="005F2469" w:rsidP="003D5CA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</w:t>
            </w:r>
            <w:proofErr w:type="spellStart"/>
            <w:r>
              <w:rPr>
                <w:sz w:val="28"/>
              </w:rPr>
              <w:t>Илецкий</w:t>
            </w:r>
            <w:proofErr w:type="spellEnd"/>
            <w:r>
              <w:rPr>
                <w:sz w:val="28"/>
              </w:rPr>
              <w:t xml:space="preserve"> городской округ</w:t>
            </w:r>
            <w:r>
              <w:rPr>
                <w:sz w:val="28"/>
              </w:rPr>
              <w:tab/>
            </w:r>
            <w:r w:rsidR="00C77737">
              <w:rPr>
                <w:sz w:val="28"/>
              </w:rPr>
              <w:t xml:space="preserve">                                            </w:t>
            </w:r>
            <w:proofErr w:type="spellStart"/>
            <w:r w:rsidRPr="002F6408">
              <w:rPr>
                <w:sz w:val="28"/>
              </w:rPr>
              <w:t>В.И.Трибушной</w:t>
            </w:r>
            <w:proofErr w:type="spellEnd"/>
          </w:p>
          <w:p w:rsidR="005F2469" w:rsidRDefault="005F2469" w:rsidP="003D5CA7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5F2469" w:rsidRPr="006934C3" w:rsidRDefault="005F2469" w:rsidP="003D5CA7">
            <w:pPr>
              <w:jc w:val="both"/>
              <w:rPr>
                <w:sz w:val="28"/>
              </w:rPr>
            </w:pPr>
          </w:p>
          <w:p w:rsidR="005F2469" w:rsidRPr="001962E1" w:rsidRDefault="005F2469" w:rsidP="003D5CA7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 w:rsidRPr="001962E1">
              <w:rPr>
                <w:color w:val="000000" w:themeColor="text1"/>
                <w:sz w:val="28"/>
              </w:rPr>
              <w:t xml:space="preserve">Верно </w:t>
            </w:r>
          </w:p>
          <w:p w:rsidR="005F2469" w:rsidRPr="001962E1" w:rsidRDefault="00796460" w:rsidP="003D5CA7">
            <w:pPr>
              <w:tabs>
                <w:tab w:val="left" w:pos="7016"/>
              </w:tabs>
              <w:jc w:val="both"/>
              <w:rPr>
                <w:color w:val="000000" w:themeColor="text1"/>
                <w:sz w:val="28"/>
              </w:rPr>
            </w:pPr>
            <w:r w:rsidRPr="001962E1">
              <w:rPr>
                <w:color w:val="000000" w:themeColor="text1"/>
                <w:sz w:val="28"/>
              </w:rPr>
              <w:t>Ведущий</w:t>
            </w:r>
            <w:r w:rsidR="005F2469" w:rsidRPr="001962E1">
              <w:rPr>
                <w:color w:val="000000" w:themeColor="text1"/>
                <w:sz w:val="28"/>
              </w:rPr>
              <w:t xml:space="preserve"> специалист</w:t>
            </w:r>
            <w:r w:rsidR="005F2469" w:rsidRPr="001962E1">
              <w:rPr>
                <w:color w:val="000000" w:themeColor="text1"/>
                <w:sz w:val="28"/>
              </w:rPr>
              <w:tab/>
            </w:r>
          </w:p>
          <w:p w:rsidR="005F2469" w:rsidRPr="001962E1" w:rsidRDefault="005F2469" w:rsidP="003D5CA7">
            <w:pPr>
              <w:jc w:val="both"/>
              <w:rPr>
                <w:color w:val="000000" w:themeColor="text1"/>
                <w:sz w:val="28"/>
              </w:rPr>
            </w:pPr>
            <w:r w:rsidRPr="001962E1">
              <w:rPr>
                <w:color w:val="000000" w:themeColor="text1"/>
                <w:sz w:val="28"/>
              </w:rPr>
              <w:t xml:space="preserve">управления делами                                                                     </w:t>
            </w:r>
            <w:proofErr w:type="spellStart"/>
            <w:r w:rsidR="00796460" w:rsidRPr="001962E1">
              <w:rPr>
                <w:color w:val="000000" w:themeColor="text1"/>
                <w:sz w:val="28"/>
              </w:rPr>
              <w:t>Е.В.Телушкина</w:t>
            </w:r>
            <w:proofErr w:type="spellEnd"/>
          </w:p>
          <w:p w:rsidR="005F2469" w:rsidRPr="001962E1" w:rsidRDefault="005F2469" w:rsidP="003D5CA7">
            <w:pPr>
              <w:spacing w:before="120"/>
              <w:jc w:val="both"/>
              <w:rPr>
                <w:color w:val="000000" w:themeColor="text1"/>
              </w:rPr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3D5CA7">
            <w:pPr>
              <w:spacing w:before="120"/>
              <w:jc w:val="both"/>
            </w:pPr>
          </w:p>
          <w:p w:rsidR="005F2469" w:rsidRDefault="005F2469" w:rsidP="00A97656">
            <w:pPr>
              <w:spacing w:before="120"/>
            </w:pPr>
          </w:p>
          <w:p w:rsidR="005F2469" w:rsidRDefault="005F2469" w:rsidP="00A97656">
            <w:pPr>
              <w:spacing w:before="120"/>
            </w:pPr>
          </w:p>
          <w:p w:rsidR="005F2469" w:rsidRDefault="005F2469" w:rsidP="00A97656">
            <w:pPr>
              <w:spacing w:before="120"/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управление делами, юридическому отделу,  отдел арх</w:t>
            </w:r>
            <w:r>
              <w:t>и</w:t>
            </w:r>
            <w:r>
              <w:t>тектуры и градостроительства</w:t>
            </w:r>
          </w:p>
          <w:p w:rsidR="005F2469" w:rsidRDefault="005F2469" w:rsidP="00A97656">
            <w:pPr>
              <w:spacing w:before="120"/>
            </w:pPr>
          </w:p>
          <w:p w:rsidR="005F2469" w:rsidRDefault="005F2469" w:rsidP="0063546E">
            <w:pPr>
              <w:spacing w:before="120"/>
              <w:rPr>
                <w:sz w:val="28"/>
                <w:szCs w:val="28"/>
              </w:rPr>
            </w:pPr>
          </w:p>
          <w:p w:rsidR="005F2469" w:rsidRDefault="005F2469" w:rsidP="0063546E">
            <w:pPr>
              <w:spacing w:before="120"/>
              <w:rPr>
                <w:sz w:val="28"/>
                <w:szCs w:val="28"/>
              </w:rPr>
            </w:pPr>
          </w:p>
          <w:p w:rsidR="005F2469" w:rsidRDefault="005F2469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796460" w:rsidRDefault="00796460" w:rsidP="00032072">
            <w:pPr>
              <w:jc w:val="right"/>
              <w:rPr>
                <w:sz w:val="28"/>
                <w:szCs w:val="28"/>
              </w:rPr>
            </w:pP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lastRenderedPageBreak/>
              <w:t xml:space="preserve">Приложение 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к постановлению администрации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 xml:space="preserve"> муниципального образования</w:t>
            </w:r>
          </w:p>
          <w:p w:rsidR="002253CC" w:rsidRPr="00C77737" w:rsidRDefault="002253CC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 w:rsidRPr="00C77737">
              <w:rPr>
                <w:rStyle w:val="apple-style-span"/>
                <w:sz w:val="28"/>
                <w:szCs w:val="28"/>
              </w:rPr>
              <w:t>Соль-</w:t>
            </w:r>
            <w:proofErr w:type="spellStart"/>
            <w:r w:rsidRPr="00C77737">
              <w:rPr>
                <w:rStyle w:val="apple-style-span"/>
                <w:sz w:val="28"/>
                <w:szCs w:val="28"/>
              </w:rPr>
              <w:t>Илецкий</w:t>
            </w:r>
            <w:proofErr w:type="spellEnd"/>
            <w:r w:rsidRPr="00C77737">
              <w:rPr>
                <w:rStyle w:val="apple-style-span"/>
                <w:sz w:val="28"/>
                <w:szCs w:val="28"/>
              </w:rPr>
              <w:t xml:space="preserve"> городской округ</w:t>
            </w:r>
          </w:p>
          <w:p w:rsidR="002253CC" w:rsidRPr="00C77737" w:rsidRDefault="00796460" w:rsidP="002253CC">
            <w:pPr>
              <w:pStyle w:val="a3"/>
              <w:tabs>
                <w:tab w:val="num" w:pos="2040"/>
              </w:tabs>
              <w:ind w:left="5742" w:right="3" w:hanging="567"/>
              <w:jc w:val="left"/>
              <w:rPr>
                <w:rStyle w:val="apple-style-span"/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от___________ №_______</w:t>
            </w:r>
          </w:p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428B6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мероприятий по подготовке </w:t>
            </w:r>
            <w:r w:rsidR="00796460">
              <w:rPr>
                <w:bCs/>
                <w:sz w:val="28"/>
                <w:szCs w:val="28"/>
              </w:rPr>
              <w:t>проектов  Генерального</w:t>
            </w:r>
            <w:r>
              <w:rPr>
                <w:bCs/>
                <w:sz w:val="28"/>
                <w:szCs w:val="28"/>
              </w:rPr>
              <w:t xml:space="preserve"> план</w:t>
            </w:r>
            <w:r w:rsidR="00796460">
              <w:rPr>
                <w:bCs/>
                <w:sz w:val="28"/>
                <w:szCs w:val="28"/>
              </w:rPr>
              <w:t>а</w:t>
            </w:r>
            <w:r w:rsidR="005F13B7">
              <w:rPr>
                <w:bCs/>
                <w:sz w:val="28"/>
                <w:szCs w:val="28"/>
              </w:rPr>
              <w:t xml:space="preserve"> и Правил</w:t>
            </w:r>
            <w:r>
              <w:rPr>
                <w:bCs/>
                <w:sz w:val="28"/>
                <w:szCs w:val="28"/>
              </w:rPr>
              <w:t xml:space="preserve"> земл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пользования и застройки </w:t>
            </w:r>
            <w:r w:rsidRPr="00C428B6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Соль-</w:t>
            </w:r>
            <w:proofErr w:type="spellStart"/>
            <w:r>
              <w:rPr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Cs/>
                <w:sz w:val="28"/>
                <w:szCs w:val="28"/>
              </w:rPr>
              <w:t xml:space="preserve"> горо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ской округ Оренбургской области </w:t>
            </w:r>
          </w:p>
          <w:p w:rsidR="005F13B7" w:rsidRDefault="005F13B7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96"/>
              <w:gridCol w:w="8585"/>
            </w:tblGrid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№</w:t>
                  </w:r>
                </w:p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C428B6">
                    <w:rPr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C428B6">
                    <w:rPr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C428B6">
                    <w:rPr>
                      <w:bCs/>
                      <w:sz w:val="28"/>
                      <w:szCs w:val="28"/>
                    </w:rPr>
                    <w:t>Мероприяти</w:t>
                  </w:r>
                  <w:r>
                    <w:rPr>
                      <w:bCs/>
                      <w:sz w:val="28"/>
                      <w:szCs w:val="28"/>
                    </w:rPr>
                    <w:t>я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585" w:type="dxa"/>
                </w:tcPr>
                <w:p w:rsidR="005F13B7" w:rsidRDefault="005F13B7" w:rsidP="000337C6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C428B6">
                    <w:rPr>
                      <w:sz w:val="28"/>
                      <w:szCs w:val="28"/>
                    </w:rPr>
                    <w:t xml:space="preserve">Публикация  в  средствах  массовой  информации  сообщения  о  </w:t>
                  </w:r>
                  <w:r>
                    <w:rPr>
                      <w:sz w:val="28"/>
                      <w:szCs w:val="28"/>
                    </w:rPr>
                    <w:t>пр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нятии администрацией городского округа решения о подготовке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ектов Генерального плана и Правил землепользования и застройки, о </w:t>
                  </w:r>
                  <w:r w:rsidRPr="00C428B6">
                    <w:rPr>
                      <w:sz w:val="28"/>
                      <w:szCs w:val="28"/>
                    </w:rPr>
                    <w:t xml:space="preserve"> приеме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28B6">
                    <w:rPr>
                      <w:sz w:val="28"/>
                      <w:szCs w:val="28"/>
                    </w:rPr>
                    <w:t>предложений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Pr="00C428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заинтересованных физических и юридич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ских лиц по планированию территории городского округа, по разм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щению объектов местного значения</w:t>
                  </w:r>
                </w:p>
                <w:p w:rsidR="005F13B7" w:rsidRPr="00C428B6" w:rsidRDefault="005F13B7" w:rsidP="000337C6">
                  <w:pPr>
                    <w:pStyle w:val="HTM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tabs>
                      <w:tab w:val="right" w:pos="851"/>
                    </w:tabs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Сбор и систематизация поступивших предложений 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5F13B7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Рассмотрение комиссией </w:t>
                  </w:r>
                  <w:r w:rsidRPr="00C428B6">
                    <w:rPr>
                      <w:sz w:val="28"/>
                      <w:szCs w:val="28"/>
                    </w:rPr>
                    <w:t xml:space="preserve">предложений по внесению в </w:t>
                  </w:r>
                  <w:r>
                    <w:rPr>
                      <w:sz w:val="28"/>
                      <w:szCs w:val="28"/>
                    </w:rPr>
                    <w:t xml:space="preserve"> проекты Г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нерального плана </w:t>
                  </w:r>
                  <w:r w:rsidRPr="00C428B6">
                    <w:rPr>
                      <w:sz w:val="28"/>
                      <w:szCs w:val="28"/>
                    </w:rPr>
                    <w:t xml:space="preserve"> план и Пра</w:t>
                  </w:r>
                  <w:r>
                    <w:rPr>
                      <w:sz w:val="28"/>
                      <w:szCs w:val="28"/>
                    </w:rPr>
                    <w:t>вил</w:t>
                  </w:r>
                  <w:r w:rsidRPr="00C428B6">
                    <w:rPr>
                      <w:sz w:val="28"/>
                      <w:szCs w:val="28"/>
                    </w:rPr>
                    <w:t xml:space="preserve"> землепользования и застройки м</w:t>
                  </w:r>
                  <w:r w:rsidRPr="00C428B6">
                    <w:rPr>
                      <w:sz w:val="28"/>
                      <w:szCs w:val="28"/>
                    </w:rPr>
                    <w:t>у</w:t>
                  </w:r>
                  <w:r w:rsidRPr="00C428B6">
                    <w:rPr>
                      <w:sz w:val="28"/>
                      <w:szCs w:val="28"/>
                    </w:rPr>
                    <w:t xml:space="preserve">ниципального образования           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задания на разработку проектной документации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8585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 конкурсной документации  в целях определения   разр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 xml:space="preserve">ботчика проектной документации 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8585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торгов </w:t>
                  </w:r>
                </w:p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(в течение 30 календарных дней  со дня  подписания администрацией городского округа  Соглашения с Министерством строительства, ж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лищно-коммунального и дорожного хозяйства Оренбургской области  о предоставлении субсидии муниципальному образованию в 2017 году, в том числе и на реализацию данного проекта)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5F13B7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Разработка проектов  Генерального плана и Правил землепользов</w:t>
                  </w: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bCs/>
                      <w:sz w:val="28"/>
                      <w:szCs w:val="28"/>
                    </w:rPr>
                    <w:t xml:space="preserve">ния и застройки  </w:t>
                  </w:r>
                  <w:r w:rsidRPr="00C428B6">
                    <w:rPr>
                      <w:bC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Проверка подготовленной проектной документации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85" w:type="dxa"/>
                </w:tcPr>
                <w:p w:rsidR="005F13B7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Размещение проектов документов на сайте администрации городск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го округа и в Федеральной государственной информационной сист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ме ФГИС ТП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Подготовка и опубликование извещения о проведении публичных слушаний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Согласование проектной документации в соответствии с требован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>
                    <w:rPr>
                      <w:bCs/>
                      <w:sz w:val="28"/>
                      <w:szCs w:val="28"/>
                    </w:rPr>
                    <w:t>ями законодательства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Проведение публичных слушаний по проектам 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bCs/>
                      <w:sz w:val="28"/>
                      <w:szCs w:val="28"/>
                    </w:rPr>
                    <w:t>публикация изв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lastRenderedPageBreak/>
                    <w:t>щения о месте и времени проведения публичных слушаний, пров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>
                    <w:rPr>
                      <w:bCs/>
                      <w:sz w:val="28"/>
                      <w:szCs w:val="28"/>
                    </w:rPr>
                    <w:t>дение публичных слушаний, опубликование заключения по итогам публичных слушаний)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Доработка проектной документации по итогам публичных слушаний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Рассмотрение доработанных проектов  и направление их  на соглас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вание главе городского округа</w:t>
                  </w:r>
                </w:p>
              </w:tc>
            </w:tr>
            <w:tr w:rsidR="005F13B7" w:rsidTr="005F13B7">
              <w:tc>
                <w:tcPr>
                  <w:tcW w:w="696" w:type="dxa"/>
                </w:tcPr>
                <w:p w:rsidR="005F13B7" w:rsidRPr="00C428B6" w:rsidRDefault="005F13B7" w:rsidP="000337C6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85" w:type="dxa"/>
                </w:tcPr>
                <w:p w:rsidR="005F13B7" w:rsidRPr="00C428B6" w:rsidRDefault="005F13B7" w:rsidP="003516E8">
                  <w:pPr>
                    <w:pStyle w:val="text1cl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Направление проектов </w:t>
                  </w:r>
                  <w:r>
                    <w:rPr>
                      <w:sz w:val="28"/>
                      <w:szCs w:val="28"/>
                    </w:rPr>
                    <w:t>Генерального</w:t>
                  </w:r>
                  <w:r w:rsidRPr="00C428B6">
                    <w:rPr>
                      <w:sz w:val="28"/>
                      <w:szCs w:val="28"/>
                    </w:rPr>
                    <w:t xml:space="preserve"> план</w:t>
                  </w:r>
                  <w:r>
                    <w:rPr>
                      <w:sz w:val="28"/>
                      <w:szCs w:val="28"/>
                    </w:rPr>
                    <w:t>а  и Правил</w:t>
                  </w:r>
                  <w:r w:rsidRPr="00C428B6">
                    <w:rPr>
                      <w:sz w:val="28"/>
                      <w:szCs w:val="28"/>
                    </w:rPr>
                    <w:t xml:space="preserve"> землепольз</w:t>
                  </w:r>
                  <w:r w:rsidRPr="00C428B6">
                    <w:rPr>
                      <w:sz w:val="28"/>
                      <w:szCs w:val="28"/>
                    </w:rPr>
                    <w:t>о</w:t>
                  </w:r>
                  <w:r w:rsidRPr="00C428B6">
                    <w:rPr>
                      <w:sz w:val="28"/>
                      <w:szCs w:val="28"/>
                    </w:rPr>
                    <w:t xml:space="preserve">вания и застройки муниципального образования     </w:t>
                  </w:r>
                  <w:r>
                    <w:rPr>
                      <w:bCs/>
                      <w:sz w:val="28"/>
                      <w:szCs w:val="28"/>
                    </w:rPr>
                    <w:t>Соль-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г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>родской округ Оренбургской области на утверждение в  Совет деп</w:t>
                  </w: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>
                    <w:rPr>
                      <w:bCs/>
                      <w:sz w:val="28"/>
                      <w:szCs w:val="28"/>
                    </w:rPr>
                    <w:t xml:space="preserve">татов муниципального образования </w:t>
                  </w:r>
                </w:p>
              </w:tc>
            </w:tr>
          </w:tbl>
          <w:p w:rsidR="002253CC" w:rsidRDefault="002253CC" w:rsidP="002253CC">
            <w:pPr>
              <w:pStyle w:val="text1c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253CC" w:rsidRDefault="002253CC" w:rsidP="002253CC">
            <w:pPr>
              <w:pStyle w:val="text2cl"/>
              <w:spacing w:before="0" w:beforeAutospacing="0" w:after="0" w:afterAutospacing="0"/>
              <w:ind w:left="5812"/>
            </w:pPr>
          </w:p>
          <w:p w:rsidR="00585608" w:rsidRDefault="00585608" w:rsidP="00F6352D">
            <w:pPr>
              <w:pStyle w:val="a3"/>
              <w:tabs>
                <w:tab w:val="left" w:pos="3261"/>
              </w:tabs>
              <w:ind w:right="356"/>
              <w:jc w:val="left"/>
              <w:rPr>
                <w:sz w:val="28"/>
              </w:rPr>
            </w:pPr>
          </w:p>
        </w:tc>
      </w:tr>
    </w:tbl>
    <w:p w:rsidR="00745DF3" w:rsidRDefault="00745DF3" w:rsidP="002E5280"/>
    <w:sectPr w:rsidR="00745DF3" w:rsidSect="00796460">
      <w:pgSz w:w="11906" w:h="16838"/>
      <w:pgMar w:top="1134" w:right="102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E9C"/>
    <w:multiLevelType w:val="hybridMultilevel"/>
    <w:tmpl w:val="2E2A5A60"/>
    <w:lvl w:ilvl="0" w:tplc="71203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17F5"/>
    <w:multiLevelType w:val="hybridMultilevel"/>
    <w:tmpl w:val="4F92E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E38C3"/>
    <w:multiLevelType w:val="hybridMultilevel"/>
    <w:tmpl w:val="6440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499"/>
    <w:multiLevelType w:val="hybridMultilevel"/>
    <w:tmpl w:val="C782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450E00"/>
    <w:multiLevelType w:val="hybridMultilevel"/>
    <w:tmpl w:val="707CB3F6"/>
    <w:lvl w:ilvl="0" w:tplc="EDFC647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20106"/>
    <w:multiLevelType w:val="hybridMultilevel"/>
    <w:tmpl w:val="18BEB55C"/>
    <w:lvl w:ilvl="0" w:tplc="F7087F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244EC"/>
    <w:multiLevelType w:val="hybridMultilevel"/>
    <w:tmpl w:val="CA22F546"/>
    <w:lvl w:ilvl="0" w:tplc="60F4E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F3"/>
    <w:rsid w:val="000138C6"/>
    <w:rsid w:val="00014693"/>
    <w:rsid w:val="0001569A"/>
    <w:rsid w:val="00032072"/>
    <w:rsid w:val="00047F3D"/>
    <w:rsid w:val="000B1C31"/>
    <w:rsid w:val="000C1063"/>
    <w:rsid w:val="000F44F0"/>
    <w:rsid w:val="00132688"/>
    <w:rsid w:val="0018209E"/>
    <w:rsid w:val="00191F28"/>
    <w:rsid w:val="001962E1"/>
    <w:rsid w:val="00196DBF"/>
    <w:rsid w:val="001C7362"/>
    <w:rsid w:val="001E6B38"/>
    <w:rsid w:val="002253CC"/>
    <w:rsid w:val="0023732B"/>
    <w:rsid w:val="0024763F"/>
    <w:rsid w:val="002824F2"/>
    <w:rsid w:val="002E5280"/>
    <w:rsid w:val="00313698"/>
    <w:rsid w:val="00322BC7"/>
    <w:rsid w:val="00345592"/>
    <w:rsid w:val="003516E8"/>
    <w:rsid w:val="00372D18"/>
    <w:rsid w:val="00383089"/>
    <w:rsid w:val="00390A38"/>
    <w:rsid w:val="003B0D10"/>
    <w:rsid w:val="003D5CA7"/>
    <w:rsid w:val="003F7560"/>
    <w:rsid w:val="00401335"/>
    <w:rsid w:val="00435BAF"/>
    <w:rsid w:val="00454723"/>
    <w:rsid w:val="00492953"/>
    <w:rsid w:val="004E5163"/>
    <w:rsid w:val="004F1FEC"/>
    <w:rsid w:val="005130B8"/>
    <w:rsid w:val="00521E90"/>
    <w:rsid w:val="00547436"/>
    <w:rsid w:val="00577B63"/>
    <w:rsid w:val="00585608"/>
    <w:rsid w:val="005B2DFA"/>
    <w:rsid w:val="005F13B7"/>
    <w:rsid w:val="005F2469"/>
    <w:rsid w:val="00604776"/>
    <w:rsid w:val="0063546E"/>
    <w:rsid w:val="00685FB5"/>
    <w:rsid w:val="00691209"/>
    <w:rsid w:val="006934C3"/>
    <w:rsid w:val="006A45AB"/>
    <w:rsid w:val="006C6992"/>
    <w:rsid w:val="006D23D1"/>
    <w:rsid w:val="006D6738"/>
    <w:rsid w:val="0070310A"/>
    <w:rsid w:val="00745DF3"/>
    <w:rsid w:val="0075600D"/>
    <w:rsid w:val="007617B1"/>
    <w:rsid w:val="00781BF9"/>
    <w:rsid w:val="00796460"/>
    <w:rsid w:val="00834D44"/>
    <w:rsid w:val="008502F4"/>
    <w:rsid w:val="00871FF7"/>
    <w:rsid w:val="00874A11"/>
    <w:rsid w:val="00880105"/>
    <w:rsid w:val="00896502"/>
    <w:rsid w:val="008B19E3"/>
    <w:rsid w:val="008C0AF4"/>
    <w:rsid w:val="008C7E26"/>
    <w:rsid w:val="008E3123"/>
    <w:rsid w:val="008E6658"/>
    <w:rsid w:val="008F2292"/>
    <w:rsid w:val="00905FB7"/>
    <w:rsid w:val="00931A47"/>
    <w:rsid w:val="00974476"/>
    <w:rsid w:val="009B1AF0"/>
    <w:rsid w:val="009E4BDD"/>
    <w:rsid w:val="00A91709"/>
    <w:rsid w:val="00A97656"/>
    <w:rsid w:val="00AC091A"/>
    <w:rsid w:val="00AF13F6"/>
    <w:rsid w:val="00B03C86"/>
    <w:rsid w:val="00B11029"/>
    <w:rsid w:val="00B54E7B"/>
    <w:rsid w:val="00C104FE"/>
    <w:rsid w:val="00C303DE"/>
    <w:rsid w:val="00C3492C"/>
    <w:rsid w:val="00C45144"/>
    <w:rsid w:val="00C77737"/>
    <w:rsid w:val="00CA5162"/>
    <w:rsid w:val="00CF3D17"/>
    <w:rsid w:val="00D459BB"/>
    <w:rsid w:val="00D5095D"/>
    <w:rsid w:val="00D966FD"/>
    <w:rsid w:val="00DA0FB7"/>
    <w:rsid w:val="00DE3DD0"/>
    <w:rsid w:val="00DE778E"/>
    <w:rsid w:val="00E0724E"/>
    <w:rsid w:val="00E13B9F"/>
    <w:rsid w:val="00E503FC"/>
    <w:rsid w:val="00E53C39"/>
    <w:rsid w:val="00E67D13"/>
    <w:rsid w:val="00EC24EC"/>
    <w:rsid w:val="00EC7D2D"/>
    <w:rsid w:val="00EE1C7C"/>
    <w:rsid w:val="00F2667A"/>
    <w:rsid w:val="00F6352D"/>
    <w:rsid w:val="00F97879"/>
    <w:rsid w:val="00FC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196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9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DF3"/>
    <w:pPr>
      <w:widowControl w:val="0"/>
      <w:jc w:val="both"/>
    </w:pPr>
    <w:rPr>
      <w:snapToGrid w:val="0"/>
      <w:sz w:val="24"/>
    </w:rPr>
  </w:style>
  <w:style w:type="table" w:styleId="a5">
    <w:name w:val="Table Grid"/>
    <w:basedOn w:val="a1"/>
    <w:rsid w:val="003B0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0D10"/>
    <w:pPr>
      <w:ind w:left="720"/>
      <w:contextualSpacing/>
    </w:pPr>
    <w:rPr>
      <w:sz w:val="28"/>
    </w:rPr>
  </w:style>
  <w:style w:type="character" w:customStyle="1" w:styleId="apple-style-span">
    <w:name w:val="apple-style-span"/>
    <w:basedOn w:val="a0"/>
    <w:rsid w:val="003B0D10"/>
  </w:style>
  <w:style w:type="character" w:customStyle="1" w:styleId="apple-converted-space">
    <w:name w:val="apple-converted-space"/>
    <w:basedOn w:val="a0"/>
    <w:rsid w:val="00871FF7"/>
  </w:style>
  <w:style w:type="paragraph" w:customStyle="1" w:styleId="ConsPlusNormal">
    <w:name w:val="ConsPlusNormal"/>
    <w:rsid w:val="00874A11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Normal (Web)"/>
    <w:basedOn w:val="a"/>
    <w:rsid w:val="00874A1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874A1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253CC"/>
    <w:rPr>
      <w:snapToGrid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22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253CC"/>
    <w:rPr>
      <w:rFonts w:ascii="Courier New" w:hAnsi="Courier New" w:cs="Courier New"/>
    </w:rPr>
  </w:style>
  <w:style w:type="paragraph" w:customStyle="1" w:styleId="text2cl">
    <w:name w:val="text2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customStyle="1" w:styleId="text1cl">
    <w:name w:val="text1cl"/>
    <w:basedOn w:val="a"/>
    <w:rsid w:val="002253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196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9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Nazipova</cp:lastModifiedBy>
  <cp:revision>7</cp:revision>
  <cp:lastPrinted>2016-06-09T12:46:00Z</cp:lastPrinted>
  <dcterms:created xsi:type="dcterms:W3CDTF">2016-06-08T07:28:00Z</dcterms:created>
  <dcterms:modified xsi:type="dcterms:W3CDTF">2016-06-17T12:14:00Z</dcterms:modified>
</cp:coreProperties>
</file>