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3083"/>
      </w:tblGrid>
      <w:tr w:rsidR="00015E3C" w:rsidTr="0018403A">
        <w:tc>
          <w:tcPr>
            <w:tcW w:w="6453" w:type="dxa"/>
          </w:tcPr>
          <w:p w:rsidR="006317CC" w:rsidRDefault="00E11567">
            <w:r>
              <w:rPr>
                <w:noProof/>
              </w:rPr>
              <w:t xml:space="preserve">   </w:t>
            </w:r>
            <w:r w:rsidR="006317CC">
              <w:rPr>
                <w:noProof/>
              </w:rPr>
              <w:t xml:space="preserve">                                    </w:t>
            </w:r>
            <w:r w:rsidR="006317CC">
              <w:rPr>
                <w:noProof/>
              </w:rPr>
              <w:drawing>
                <wp:inline distT="0" distB="0" distL="0" distR="0" wp14:anchorId="56C4BA0E" wp14:editId="54228B11">
                  <wp:extent cx="429370" cy="739468"/>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392" cy="742950"/>
                          </a:xfrm>
                          <a:prstGeom prst="rect">
                            <a:avLst/>
                          </a:prstGeom>
                          <a:noFill/>
                          <a:ln>
                            <a:noFill/>
                          </a:ln>
                        </pic:spPr>
                      </pic:pic>
                    </a:graphicData>
                  </a:graphic>
                </wp:inline>
              </w:drawing>
            </w:r>
          </w:p>
          <w:tbl>
            <w:tblPr>
              <w:tblW w:w="0" w:type="auto"/>
              <w:tblInd w:w="70" w:type="dxa"/>
              <w:tblCellMar>
                <w:left w:w="70" w:type="dxa"/>
                <w:right w:w="70" w:type="dxa"/>
              </w:tblCellMar>
              <w:tblLook w:val="0000" w:firstRow="0" w:lastRow="0" w:firstColumn="0" w:lastColumn="0" w:noHBand="0" w:noVBand="0"/>
            </w:tblPr>
            <w:tblGrid>
              <w:gridCol w:w="4253"/>
            </w:tblGrid>
            <w:tr w:rsidR="00015E3C" w:rsidTr="0025603B">
              <w:trPr>
                <w:trHeight w:val="3123"/>
              </w:trPr>
              <w:tc>
                <w:tcPr>
                  <w:tcW w:w="4253" w:type="dxa"/>
                </w:tcPr>
                <w:p w:rsidR="00015E3C" w:rsidRPr="00BD54B4" w:rsidRDefault="00015E3C" w:rsidP="009B3834">
                  <w:pPr>
                    <w:jc w:val="center"/>
                    <w:rPr>
                      <w:rFonts w:ascii="Times New Roman" w:hAnsi="Times New Roman" w:cs="Times New Roman"/>
                      <w:sz w:val="26"/>
                      <w:szCs w:val="26"/>
                    </w:rPr>
                  </w:pPr>
                  <w:r w:rsidRPr="00BD54B4">
                    <w:rPr>
                      <w:rFonts w:ascii="Times New Roman" w:hAnsi="Times New Roman" w:cs="Times New Roman"/>
                      <w:b/>
                      <w:sz w:val="26"/>
                      <w:szCs w:val="26"/>
                    </w:rPr>
                    <w:t>АДМИНИСТРАЦИЯ</w:t>
                  </w:r>
                  <w:r w:rsidRPr="00BD54B4">
                    <w:rPr>
                      <w:rFonts w:ascii="Times New Roman" w:hAnsi="Times New Roman" w:cs="Times New Roman"/>
                      <w:b/>
                      <w:sz w:val="26"/>
                      <w:szCs w:val="26"/>
                    </w:rPr>
                    <w:br/>
                    <w:t>МУНИЦИПАЛЬНОГО</w:t>
                  </w:r>
                  <w:r w:rsidRPr="00BD54B4">
                    <w:rPr>
                      <w:rFonts w:ascii="Times New Roman" w:hAnsi="Times New Roman" w:cs="Times New Roman"/>
                      <w:b/>
                      <w:sz w:val="26"/>
                      <w:szCs w:val="26"/>
                    </w:rPr>
                    <w:br/>
                    <w:t>ОБРАЗОВАНИЯ</w:t>
                  </w:r>
                  <w:r w:rsidRPr="00BD54B4">
                    <w:rPr>
                      <w:rFonts w:ascii="Times New Roman" w:hAnsi="Times New Roman" w:cs="Times New Roman"/>
                      <w:b/>
                      <w:sz w:val="26"/>
                      <w:szCs w:val="26"/>
                    </w:rPr>
                    <w:br/>
                    <w:t>СОЛЬ-ИЛЕЦКИЙ</w:t>
                  </w:r>
                  <w:r w:rsidRPr="00BD54B4">
                    <w:rPr>
                      <w:rFonts w:ascii="Times New Roman" w:hAnsi="Times New Roman" w:cs="Times New Roman"/>
                      <w:b/>
                      <w:sz w:val="26"/>
                      <w:szCs w:val="26"/>
                    </w:rPr>
                    <w:br/>
                    <w:t>ГОРОДСКОЙ ОКРУГ</w:t>
                  </w:r>
                  <w:r w:rsidRPr="00BD54B4">
                    <w:rPr>
                      <w:rFonts w:ascii="Times New Roman" w:hAnsi="Times New Roman" w:cs="Times New Roman"/>
                      <w:b/>
                      <w:sz w:val="26"/>
                      <w:szCs w:val="26"/>
                    </w:rPr>
                    <w:br/>
                    <w:t>ОРЕНБУРГСКОЙ  ОБЛАСТИ</w:t>
                  </w:r>
                  <w:r w:rsidRPr="00BD54B4">
                    <w:rPr>
                      <w:rFonts w:ascii="Times New Roman" w:hAnsi="Times New Roman" w:cs="Times New Roman"/>
                      <w:b/>
                      <w:sz w:val="26"/>
                      <w:szCs w:val="26"/>
                    </w:rPr>
                    <w:br/>
                    <w:t>ПОСТАНОВЛЕНИЕ</w:t>
                  </w:r>
                </w:p>
                <w:p w:rsidR="00015E3C" w:rsidRPr="005E475E" w:rsidRDefault="001A1732" w:rsidP="001A1732">
                  <w:pPr>
                    <w:jc w:val="center"/>
                    <w:rPr>
                      <w:sz w:val="28"/>
                      <w:szCs w:val="28"/>
                      <w:u w:val="single"/>
                    </w:rPr>
                  </w:pPr>
                  <w:r>
                    <w:rPr>
                      <w:rFonts w:ascii="Times New Roman" w:hAnsi="Times New Roman" w:cs="Times New Roman"/>
                      <w:sz w:val="26"/>
                      <w:szCs w:val="26"/>
                    </w:rPr>
                    <w:t xml:space="preserve">    10.06.2019 </w:t>
                  </w:r>
                  <w:r w:rsidR="0018403A">
                    <w:rPr>
                      <w:rFonts w:ascii="Times New Roman" w:hAnsi="Times New Roman" w:cs="Times New Roman"/>
                      <w:sz w:val="26"/>
                      <w:szCs w:val="26"/>
                    </w:rPr>
                    <w:t>№</w:t>
                  </w:r>
                  <w:r>
                    <w:rPr>
                      <w:rFonts w:ascii="Times New Roman" w:hAnsi="Times New Roman" w:cs="Times New Roman"/>
                      <w:sz w:val="26"/>
                      <w:szCs w:val="26"/>
                    </w:rPr>
                    <w:t xml:space="preserve"> 1222-п</w:t>
                  </w:r>
                </w:p>
              </w:tc>
            </w:tr>
          </w:tbl>
          <w:p w:rsidR="0018403A" w:rsidRPr="0018403A" w:rsidRDefault="0018403A" w:rsidP="00BC1152">
            <w:pPr>
              <w:jc w:val="both"/>
              <w:rPr>
                <w:rFonts w:ascii="Times New Roman" w:hAnsi="Times New Roman" w:cs="Times New Roman"/>
                <w:sz w:val="28"/>
                <w:szCs w:val="28"/>
              </w:rPr>
            </w:pPr>
            <w:r w:rsidRPr="0018403A">
              <w:rPr>
                <w:rFonts w:ascii="Times New Roman" w:hAnsi="Times New Roman" w:cs="Times New Roman"/>
                <w:sz w:val="28"/>
                <w:szCs w:val="28"/>
              </w:rPr>
              <w:t xml:space="preserve">О   внесении   изменений в  постановление </w:t>
            </w:r>
          </w:p>
          <w:p w:rsidR="0018403A" w:rsidRPr="0018403A" w:rsidRDefault="0018403A" w:rsidP="00BC1152">
            <w:pPr>
              <w:jc w:val="both"/>
              <w:rPr>
                <w:rFonts w:ascii="Times New Roman" w:hAnsi="Times New Roman" w:cs="Times New Roman"/>
                <w:sz w:val="28"/>
                <w:szCs w:val="28"/>
              </w:rPr>
            </w:pPr>
            <w:r w:rsidRPr="0018403A">
              <w:rPr>
                <w:rFonts w:ascii="Times New Roman" w:hAnsi="Times New Roman" w:cs="Times New Roman"/>
                <w:sz w:val="28"/>
                <w:szCs w:val="28"/>
              </w:rPr>
              <w:t xml:space="preserve">администрации муниципального образования </w:t>
            </w:r>
          </w:p>
          <w:p w:rsidR="0018403A" w:rsidRPr="0018403A" w:rsidRDefault="0018403A" w:rsidP="00BC1152">
            <w:pPr>
              <w:jc w:val="both"/>
              <w:rPr>
                <w:rFonts w:ascii="Times New Roman" w:hAnsi="Times New Roman" w:cs="Times New Roman"/>
                <w:sz w:val="28"/>
                <w:szCs w:val="28"/>
              </w:rPr>
            </w:pPr>
            <w:r w:rsidRPr="0018403A">
              <w:rPr>
                <w:rFonts w:ascii="Times New Roman" w:hAnsi="Times New Roman" w:cs="Times New Roman"/>
                <w:sz w:val="28"/>
                <w:szCs w:val="28"/>
              </w:rPr>
              <w:t>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  от 30.11.2017 </w:t>
            </w:r>
          </w:p>
          <w:p w:rsidR="0018403A" w:rsidRPr="0018403A" w:rsidRDefault="0018403A" w:rsidP="00BC1152">
            <w:pPr>
              <w:jc w:val="both"/>
              <w:rPr>
                <w:rFonts w:ascii="Times New Roman" w:hAnsi="Times New Roman" w:cs="Times New Roman"/>
                <w:sz w:val="28"/>
                <w:szCs w:val="28"/>
              </w:rPr>
            </w:pPr>
            <w:r w:rsidRPr="0018403A">
              <w:rPr>
                <w:rFonts w:ascii="Times New Roman" w:hAnsi="Times New Roman" w:cs="Times New Roman"/>
                <w:sz w:val="28"/>
                <w:szCs w:val="28"/>
              </w:rPr>
              <w:t xml:space="preserve">№ 3112-п  «Об утверждении Порядка организации </w:t>
            </w:r>
          </w:p>
          <w:p w:rsidR="0018403A" w:rsidRPr="0018403A" w:rsidRDefault="0018403A" w:rsidP="00BC1152">
            <w:pPr>
              <w:jc w:val="both"/>
              <w:rPr>
                <w:rFonts w:ascii="Times New Roman" w:hAnsi="Times New Roman" w:cs="Times New Roman"/>
                <w:sz w:val="28"/>
                <w:szCs w:val="28"/>
              </w:rPr>
            </w:pPr>
            <w:r w:rsidRPr="0018403A">
              <w:rPr>
                <w:rFonts w:ascii="Times New Roman" w:hAnsi="Times New Roman" w:cs="Times New Roman"/>
                <w:sz w:val="28"/>
                <w:szCs w:val="28"/>
              </w:rPr>
              <w:t xml:space="preserve">и  проведения  аукциона  по продаже права </w:t>
            </w:r>
          </w:p>
          <w:p w:rsidR="0018403A" w:rsidRPr="0018403A" w:rsidRDefault="0018403A" w:rsidP="00BC1152">
            <w:pPr>
              <w:jc w:val="both"/>
              <w:rPr>
                <w:rFonts w:ascii="Times New Roman" w:hAnsi="Times New Roman" w:cs="Times New Roman"/>
                <w:sz w:val="28"/>
                <w:szCs w:val="28"/>
              </w:rPr>
            </w:pPr>
            <w:r w:rsidRPr="0018403A">
              <w:rPr>
                <w:rFonts w:ascii="Times New Roman" w:hAnsi="Times New Roman" w:cs="Times New Roman"/>
                <w:sz w:val="28"/>
                <w:szCs w:val="28"/>
              </w:rPr>
              <w:t xml:space="preserve">на размещение </w:t>
            </w:r>
            <w:proofErr w:type="gramStart"/>
            <w:r w:rsidRPr="0018403A">
              <w:rPr>
                <w:rFonts w:ascii="Times New Roman" w:hAnsi="Times New Roman" w:cs="Times New Roman"/>
                <w:sz w:val="28"/>
                <w:szCs w:val="28"/>
              </w:rPr>
              <w:t>нестационарных</w:t>
            </w:r>
            <w:proofErr w:type="gramEnd"/>
            <w:r w:rsidRPr="0018403A">
              <w:rPr>
                <w:rFonts w:ascii="Times New Roman" w:hAnsi="Times New Roman" w:cs="Times New Roman"/>
                <w:sz w:val="28"/>
                <w:szCs w:val="28"/>
              </w:rPr>
              <w:t xml:space="preserve"> торговых </w:t>
            </w:r>
          </w:p>
          <w:p w:rsidR="0018403A" w:rsidRPr="0018403A" w:rsidRDefault="0018403A" w:rsidP="00BC1152">
            <w:pPr>
              <w:jc w:val="both"/>
              <w:rPr>
                <w:rFonts w:ascii="Times New Roman" w:hAnsi="Times New Roman" w:cs="Times New Roman"/>
                <w:sz w:val="28"/>
                <w:szCs w:val="28"/>
              </w:rPr>
            </w:pPr>
            <w:r w:rsidRPr="0018403A">
              <w:rPr>
                <w:rFonts w:ascii="Times New Roman" w:hAnsi="Times New Roman" w:cs="Times New Roman"/>
                <w:sz w:val="28"/>
                <w:szCs w:val="28"/>
              </w:rPr>
              <w:t xml:space="preserve">объектов  на  территории  </w:t>
            </w:r>
            <w:proofErr w:type="gramStart"/>
            <w:r w:rsidRPr="0018403A">
              <w:rPr>
                <w:rFonts w:ascii="Times New Roman" w:hAnsi="Times New Roman" w:cs="Times New Roman"/>
                <w:sz w:val="28"/>
                <w:szCs w:val="28"/>
              </w:rPr>
              <w:t>муниципального</w:t>
            </w:r>
            <w:proofErr w:type="gramEnd"/>
          </w:p>
          <w:p w:rsidR="0018403A" w:rsidRPr="0018403A" w:rsidRDefault="0018403A" w:rsidP="00BC1152">
            <w:pPr>
              <w:jc w:val="both"/>
              <w:rPr>
                <w:rFonts w:ascii="Times New Roman" w:hAnsi="Times New Roman" w:cs="Times New Roman"/>
                <w:sz w:val="28"/>
                <w:szCs w:val="28"/>
              </w:rPr>
            </w:pPr>
            <w:r w:rsidRPr="0018403A">
              <w:rPr>
                <w:rFonts w:ascii="Times New Roman" w:hAnsi="Times New Roman" w:cs="Times New Roman"/>
                <w:sz w:val="28"/>
                <w:szCs w:val="28"/>
              </w:rPr>
              <w:t>образования  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w:t>
            </w:r>
          </w:p>
          <w:p w:rsidR="00015E3C" w:rsidRDefault="00015E3C" w:rsidP="00BB79E7">
            <w:pPr>
              <w:jc w:val="both"/>
              <w:rPr>
                <w:rFonts w:ascii="Times New Roman" w:eastAsia="Times New Roman" w:hAnsi="Times New Roman" w:cs="Times New Roman"/>
                <w:sz w:val="28"/>
                <w:szCs w:val="28"/>
              </w:rPr>
            </w:pPr>
          </w:p>
        </w:tc>
        <w:tc>
          <w:tcPr>
            <w:tcW w:w="3083" w:type="dxa"/>
          </w:tcPr>
          <w:p w:rsidR="00015E3C" w:rsidRDefault="00015E3C" w:rsidP="00A466B8">
            <w:pPr>
              <w:spacing w:before="149" w:line="230" w:lineRule="exact"/>
              <w:jc w:val="center"/>
              <w:rPr>
                <w:rFonts w:ascii="Times New Roman" w:eastAsia="Times New Roman" w:hAnsi="Times New Roman" w:cs="Times New Roman"/>
                <w:sz w:val="28"/>
                <w:szCs w:val="28"/>
              </w:rPr>
            </w:pPr>
          </w:p>
        </w:tc>
      </w:tr>
    </w:tbl>
    <w:p w:rsidR="0025603B" w:rsidRDefault="0025603B" w:rsidP="00D73935">
      <w:pPr>
        <w:spacing w:after="0" w:line="240" w:lineRule="auto"/>
        <w:ind w:firstLine="567"/>
        <w:jc w:val="both"/>
        <w:rPr>
          <w:rFonts w:ascii="Times New Roman" w:hAnsi="Times New Roman" w:cs="Times New Roman"/>
          <w:sz w:val="28"/>
          <w:szCs w:val="28"/>
        </w:rPr>
      </w:pPr>
    </w:p>
    <w:p w:rsidR="0018403A" w:rsidRPr="0018403A" w:rsidRDefault="0018403A" w:rsidP="00E5637B">
      <w:pPr>
        <w:spacing w:line="360" w:lineRule="auto"/>
        <w:ind w:firstLine="708"/>
        <w:jc w:val="both"/>
        <w:rPr>
          <w:rFonts w:ascii="Times New Roman" w:hAnsi="Times New Roman" w:cs="Times New Roman"/>
          <w:sz w:val="28"/>
          <w:szCs w:val="28"/>
        </w:rPr>
      </w:pPr>
      <w:r w:rsidRPr="0018403A">
        <w:rPr>
          <w:rFonts w:ascii="Times New Roman" w:hAnsi="Times New Roman" w:cs="Times New Roman"/>
          <w:sz w:val="28"/>
          <w:szCs w:val="28"/>
        </w:rPr>
        <w:t>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постановляю:</w:t>
      </w:r>
    </w:p>
    <w:p w:rsidR="0018403A" w:rsidRPr="0018403A" w:rsidRDefault="0018403A" w:rsidP="0018403A">
      <w:pPr>
        <w:spacing w:line="360" w:lineRule="auto"/>
        <w:jc w:val="both"/>
        <w:rPr>
          <w:rFonts w:ascii="Times New Roman" w:hAnsi="Times New Roman" w:cs="Times New Roman"/>
          <w:sz w:val="28"/>
          <w:szCs w:val="28"/>
        </w:rPr>
      </w:pPr>
      <w:r w:rsidRPr="0018403A">
        <w:rPr>
          <w:rFonts w:ascii="Times New Roman" w:hAnsi="Times New Roman" w:cs="Times New Roman"/>
          <w:sz w:val="28"/>
          <w:szCs w:val="28"/>
        </w:rPr>
        <w:t xml:space="preserve">          </w:t>
      </w:r>
      <w:r w:rsidR="00EA3DF2">
        <w:rPr>
          <w:rFonts w:ascii="Times New Roman" w:hAnsi="Times New Roman" w:cs="Times New Roman"/>
          <w:sz w:val="28"/>
          <w:szCs w:val="28"/>
        </w:rPr>
        <w:t>1.</w:t>
      </w:r>
      <w:r w:rsidRPr="0018403A">
        <w:rPr>
          <w:rFonts w:ascii="Times New Roman" w:hAnsi="Times New Roman" w:cs="Times New Roman"/>
          <w:sz w:val="28"/>
          <w:szCs w:val="28"/>
        </w:rPr>
        <w:t>Внести   изменения  в  постановление администрации муниципального образования 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w:t>
      </w:r>
      <w:r w:rsidR="00BC1152">
        <w:rPr>
          <w:rFonts w:ascii="Times New Roman" w:hAnsi="Times New Roman" w:cs="Times New Roman"/>
          <w:sz w:val="28"/>
          <w:szCs w:val="28"/>
        </w:rPr>
        <w:t xml:space="preserve"> (в редакции постановления администрации муниципального образования Соль-</w:t>
      </w:r>
      <w:proofErr w:type="spellStart"/>
      <w:r w:rsidR="00BC1152">
        <w:rPr>
          <w:rFonts w:ascii="Times New Roman" w:hAnsi="Times New Roman" w:cs="Times New Roman"/>
          <w:sz w:val="28"/>
          <w:szCs w:val="28"/>
        </w:rPr>
        <w:t>Илецкий</w:t>
      </w:r>
      <w:proofErr w:type="spellEnd"/>
      <w:r w:rsidR="00BC1152">
        <w:rPr>
          <w:rFonts w:ascii="Times New Roman" w:hAnsi="Times New Roman" w:cs="Times New Roman"/>
          <w:sz w:val="28"/>
          <w:szCs w:val="28"/>
        </w:rPr>
        <w:t xml:space="preserve"> городской округ от 13.06.2018 № 1302-п)</w:t>
      </w:r>
      <w:r w:rsidRPr="0018403A">
        <w:rPr>
          <w:rFonts w:ascii="Times New Roman" w:hAnsi="Times New Roman" w:cs="Times New Roman"/>
          <w:sz w:val="28"/>
          <w:szCs w:val="28"/>
        </w:rPr>
        <w:t>:</w:t>
      </w:r>
    </w:p>
    <w:p w:rsidR="0018403A" w:rsidRPr="0018403A" w:rsidRDefault="0018403A" w:rsidP="0018403A">
      <w:pPr>
        <w:spacing w:line="360" w:lineRule="auto"/>
        <w:ind w:firstLine="708"/>
        <w:jc w:val="both"/>
        <w:rPr>
          <w:rFonts w:ascii="Times New Roman" w:hAnsi="Times New Roman" w:cs="Times New Roman"/>
          <w:sz w:val="28"/>
          <w:szCs w:val="28"/>
        </w:rPr>
      </w:pPr>
      <w:r w:rsidRPr="0018403A">
        <w:rPr>
          <w:rFonts w:ascii="Times New Roman" w:hAnsi="Times New Roman" w:cs="Times New Roman"/>
          <w:sz w:val="28"/>
          <w:szCs w:val="28"/>
        </w:rPr>
        <w:lastRenderedPageBreak/>
        <w:t>1.1.Приложение № 1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 изложить в новой редакции, согласно приложени</w:t>
      </w:r>
      <w:r w:rsidR="006C15F3">
        <w:rPr>
          <w:rFonts w:ascii="Times New Roman" w:hAnsi="Times New Roman" w:cs="Times New Roman"/>
          <w:sz w:val="28"/>
          <w:szCs w:val="28"/>
        </w:rPr>
        <w:t>ю</w:t>
      </w:r>
      <w:r w:rsidRPr="0018403A">
        <w:rPr>
          <w:rFonts w:ascii="Times New Roman" w:hAnsi="Times New Roman" w:cs="Times New Roman"/>
          <w:sz w:val="28"/>
          <w:szCs w:val="28"/>
        </w:rPr>
        <w:t xml:space="preserve"> № 1 к настоящему постановлению.</w:t>
      </w:r>
    </w:p>
    <w:p w:rsidR="0018403A" w:rsidRPr="0018403A" w:rsidRDefault="0018403A" w:rsidP="00E5637B">
      <w:pPr>
        <w:spacing w:line="360" w:lineRule="auto"/>
        <w:ind w:firstLine="708"/>
        <w:jc w:val="both"/>
        <w:rPr>
          <w:rFonts w:ascii="Times New Roman" w:hAnsi="Times New Roman" w:cs="Times New Roman"/>
          <w:sz w:val="28"/>
          <w:szCs w:val="28"/>
        </w:rPr>
      </w:pPr>
      <w:r w:rsidRPr="0018403A">
        <w:rPr>
          <w:rFonts w:ascii="Times New Roman" w:hAnsi="Times New Roman" w:cs="Times New Roman"/>
          <w:sz w:val="28"/>
          <w:szCs w:val="28"/>
        </w:rPr>
        <w:t>1.2. Приложение № 3 к постановлению от 30.11.2017 № 3112-п «Об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 изложить в новой редакции, согласно  приложени</w:t>
      </w:r>
      <w:r w:rsidR="006C15F3">
        <w:rPr>
          <w:rFonts w:ascii="Times New Roman" w:hAnsi="Times New Roman" w:cs="Times New Roman"/>
          <w:sz w:val="28"/>
          <w:szCs w:val="28"/>
        </w:rPr>
        <w:t>ю</w:t>
      </w:r>
      <w:r w:rsidRPr="0018403A">
        <w:rPr>
          <w:rFonts w:ascii="Times New Roman" w:hAnsi="Times New Roman" w:cs="Times New Roman"/>
          <w:sz w:val="28"/>
          <w:szCs w:val="28"/>
        </w:rPr>
        <w:t xml:space="preserve"> № 2 к настоящему постановлению.                  </w:t>
      </w:r>
    </w:p>
    <w:p w:rsidR="0018403A" w:rsidRPr="0018403A" w:rsidRDefault="0018403A" w:rsidP="0018403A">
      <w:pPr>
        <w:tabs>
          <w:tab w:val="left" w:pos="709"/>
        </w:tabs>
        <w:autoSpaceDE w:val="0"/>
        <w:autoSpaceDN w:val="0"/>
        <w:adjustRightInd w:val="0"/>
        <w:spacing w:line="360" w:lineRule="auto"/>
        <w:jc w:val="both"/>
        <w:rPr>
          <w:rFonts w:ascii="Times New Roman" w:hAnsi="Times New Roman" w:cs="Times New Roman"/>
          <w:sz w:val="28"/>
          <w:szCs w:val="28"/>
        </w:rPr>
      </w:pPr>
      <w:r w:rsidRPr="0018403A">
        <w:rPr>
          <w:rFonts w:ascii="Times New Roman" w:hAnsi="Times New Roman" w:cs="Times New Roman"/>
          <w:sz w:val="28"/>
          <w:szCs w:val="28"/>
        </w:rPr>
        <w:t xml:space="preserve">         </w:t>
      </w:r>
      <w:r w:rsidR="00DE5033">
        <w:rPr>
          <w:rFonts w:ascii="Times New Roman" w:hAnsi="Times New Roman" w:cs="Times New Roman"/>
          <w:sz w:val="28"/>
          <w:szCs w:val="28"/>
        </w:rPr>
        <w:t>2</w:t>
      </w:r>
      <w:r w:rsidR="00EA3DF2">
        <w:rPr>
          <w:rFonts w:ascii="Times New Roman" w:hAnsi="Times New Roman" w:cs="Times New Roman"/>
          <w:sz w:val="28"/>
          <w:szCs w:val="28"/>
        </w:rPr>
        <w:t>.</w:t>
      </w:r>
      <w:r w:rsidRPr="0018403A">
        <w:rPr>
          <w:rFonts w:ascii="Times New Roman" w:hAnsi="Times New Roman" w:cs="Times New Roman"/>
          <w:sz w:val="28"/>
          <w:szCs w:val="28"/>
        </w:rPr>
        <w:t>Ответственность за исполнение настоящего постановления возложить на председателя комитета экономического анализа и прогнозирования администрации Соль-</w:t>
      </w:r>
      <w:proofErr w:type="spellStart"/>
      <w:r w:rsidRPr="0018403A">
        <w:rPr>
          <w:rFonts w:ascii="Times New Roman" w:hAnsi="Times New Roman" w:cs="Times New Roman"/>
          <w:sz w:val="28"/>
          <w:szCs w:val="28"/>
        </w:rPr>
        <w:t>Илецкого</w:t>
      </w:r>
      <w:proofErr w:type="spellEnd"/>
      <w:r w:rsidRPr="0018403A">
        <w:rPr>
          <w:rFonts w:ascii="Times New Roman" w:hAnsi="Times New Roman" w:cs="Times New Roman"/>
          <w:sz w:val="28"/>
          <w:szCs w:val="28"/>
        </w:rPr>
        <w:t xml:space="preserve"> городского округа </w:t>
      </w:r>
      <w:proofErr w:type="spellStart"/>
      <w:r w:rsidRPr="0018403A">
        <w:rPr>
          <w:rFonts w:ascii="Times New Roman" w:hAnsi="Times New Roman" w:cs="Times New Roman"/>
          <w:sz w:val="28"/>
          <w:szCs w:val="28"/>
        </w:rPr>
        <w:t>Тулаева</w:t>
      </w:r>
      <w:proofErr w:type="spellEnd"/>
      <w:r w:rsidRPr="0018403A">
        <w:rPr>
          <w:rFonts w:ascii="Times New Roman" w:hAnsi="Times New Roman" w:cs="Times New Roman"/>
          <w:sz w:val="28"/>
          <w:szCs w:val="28"/>
        </w:rPr>
        <w:t xml:space="preserve"> С.А.</w:t>
      </w:r>
    </w:p>
    <w:p w:rsidR="0018403A" w:rsidRPr="0018403A" w:rsidRDefault="0018403A" w:rsidP="0018403A">
      <w:pPr>
        <w:spacing w:line="360" w:lineRule="auto"/>
        <w:jc w:val="both"/>
        <w:rPr>
          <w:rFonts w:ascii="Times New Roman" w:hAnsi="Times New Roman" w:cs="Times New Roman"/>
          <w:sz w:val="28"/>
          <w:szCs w:val="28"/>
        </w:rPr>
      </w:pPr>
      <w:r w:rsidRPr="0018403A">
        <w:rPr>
          <w:rFonts w:ascii="Times New Roman" w:hAnsi="Times New Roman" w:cs="Times New Roman"/>
          <w:sz w:val="28"/>
          <w:szCs w:val="28"/>
        </w:rPr>
        <w:t xml:space="preserve">         </w:t>
      </w:r>
      <w:r w:rsidR="00DE5033">
        <w:rPr>
          <w:rFonts w:ascii="Times New Roman" w:hAnsi="Times New Roman" w:cs="Times New Roman"/>
          <w:sz w:val="28"/>
          <w:szCs w:val="28"/>
        </w:rPr>
        <w:t>3</w:t>
      </w:r>
      <w:r w:rsidRPr="0018403A">
        <w:rPr>
          <w:rFonts w:ascii="Times New Roman" w:hAnsi="Times New Roman" w:cs="Times New Roman"/>
          <w:sz w:val="28"/>
          <w:szCs w:val="28"/>
        </w:rPr>
        <w:t>.</w:t>
      </w:r>
      <w:proofErr w:type="gramStart"/>
      <w:r w:rsidRPr="0018403A">
        <w:rPr>
          <w:rFonts w:ascii="Times New Roman" w:hAnsi="Times New Roman" w:cs="Times New Roman"/>
          <w:sz w:val="28"/>
          <w:szCs w:val="28"/>
        </w:rPr>
        <w:t>Контроль за</w:t>
      </w:r>
      <w:proofErr w:type="gramEnd"/>
      <w:r w:rsidRPr="0018403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w:t>
      </w:r>
      <w:proofErr w:type="spellStart"/>
      <w:r w:rsidR="006C15F3">
        <w:rPr>
          <w:rFonts w:ascii="Times New Roman" w:hAnsi="Times New Roman" w:cs="Times New Roman"/>
          <w:sz w:val="28"/>
          <w:szCs w:val="28"/>
        </w:rPr>
        <w:t>Подковырову</w:t>
      </w:r>
      <w:proofErr w:type="spellEnd"/>
      <w:r w:rsidRPr="0018403A">
        <w:rPr>
          <w:rFonts w:ascii="Times New Roman" w:hAnsi="Times New Roman" w:cs="Times New Roman"/>
          <w:sz w:val="28"/>
          <w:szCs w:val="28"/>
        </w:rPr>
        <w:t xml:space="preserve"> Ю.В.</w:t>
      </w:r>
    </w:p>
    <w:p w:rsidR="0018403A" w:rsidRPr="0018403A" w:rsidRDefault="0018403A" w:rsidP="0018403A">
      <w:pPr>
        <w:tabs>
          <w:tab w:val="left" w:pos="709"/>
        </w:tabs>
        <w:spacing w:line="360" w:lineRule="auto"/>
        <w:jc w:val="both"/>
        <w:rPr>
          <w:rFonts w:ascii="Times New Roman" w:hAnsi="Times New Roman" w:cs="Times New Roman"/>
          <w:sz w:val="28"/>
          <w:szCs w:val="28"/>
        </w:rPr>
      </w:pPr>
      <w:r w:rsidRPr="0018403A">
        <w:rPr>
          <w:rFonts w:ascii="Times New Roman" w:hAnsi="Times New Roman" w:cs="Times New Roman"/>
          <w:sz w:val="28"/>
          <w:szCs w:val="28"/>
        </w:rPr>
        <w:t xml:space="preserve">         </w:t>
      </w:r>
      <w:r w:rsidR="00DE5033">
        <w:rPr>
          <w:rFonts w:ascii="Times New Roman" w:hAnsi="Times New Roman" w:cs="Times New Roman"/>
          <w:sz w:val="28"/>
          <w:szCs w:val="28"/>
        </w:rPr>
        <w:t>4</w:t>
      </w:r>
      <w:r w:rsidRPr="0018403A">
        <w:rPr>
          <w:rFonts w:ascii="Times New Roman" w:hAnsi="Times New Roman" w:cs="Times New Roman"/>
          <w:sz w:val="28"/>
          <w:szCs w:val="28"/>
        </w:rPr>
        <w:t xml:space="preserve">.Постановление вступает в силу </w:t>
      </w:r>
      <w:r w:rsidR="006C15F3">
        <w:rPr>
          <w:rFonts w:ascii="Times New Roman" w:hAnsi="Times New Roman" w:cs="Times New Roman"/>
          <w:sz w:val="28"/>
          <w:szCs w:val="28"/>
        </w:rPr>
        <w:t>после</w:t>
      </w:r>
      <w:r w:rsidRPr="0018403A">
        <w:rPr>
          <w:rFonts w:ascii="Times New Roman" w:hAnsi="Times New Roman" w:cs="Times New Roman"/>
          <w:sz w:val="28"/>
          <w:szCs w:val="28"/>
        </w:rPr>
        <w:t xml:space="preserve"> его официального опубликования  (обнародования).   </w:t>
      </w:r>
    </w:p>
    <w:p w:rsidR="0018403A" w:rsidRPr="0018403A" w:rsidRDefault="0018403A" w:rsidP="0018403A">
      <w:pPr>
        <w:jc w:val="both"/>
        <w:rPr>
          <w:rFonts w:ascii="Times New Roman" w:hAnsi="Times New Roman" w:cs="Times New Roman"/>
          <w:sz w:val="28"/>
          <w:szCs w:val="28"/>
        </w:rPr>
      </w:pPr>
    </w:p>
    <w:p w:rsidR="0018403A" w:rsidRPr="0018403A" w:rsidRDefault="0018403A" w:rsidP="0018403A">
      <w:pPr>
        <w:jc w:val="both"/>
        <w:rPr>
          <w:rFonts w:ascii="Times New Roman" w:hAnsi="Times New Roman" w:cs="Times New Roman"/>
          <w:sz w:val="28"/>
          <w:szCs w:val="28"/>
        </w:rPr>
      </w:pPr>
      <w:r w:rsidRPr="0018403A">
        <w:rPr>
          <w:rFonts w:ascii="Times New Roman" w:hAnsi="Times New Roman" w:cs="Times New Roman"/>
          <w:sz w:val="28"/>
          <w:szCs w:val="28"/>
        </w:rPr>
        <w:t>Глава муниципального образования</w:t>
      </w:r>
    </w:p>
    <w:p w:rsidR="0018403A" w:rsidRPr="0018403A" w:rsidRDefault="0018403A" w:rsidP="0018403A">
      <w:pPr>
        <w:jc w:val="both"/>
        <w:rPr>
          <w:rFonts w:ascii="Times New Roman" w:hAnsi="Times New Roman" w:cs="Times New Roman"/>
          <w:sz w:val="28"/>
          <w:szCs w:val="28"/>
        </w:rPr>
      </w:pPr>
      <w:r w:rsidRPr="0018403A">
        <w:rPr>
          <w:rFonts w:ascii="Times New Roman" w:hAnsi="Times New Roman" w:cs="Times New Roman"/>
          <w:sz w:val="28"/>
          <w:szCs w:val="28"/>
        </w:rPr>
        <w:t>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                               </w:t>
      </w:r>
      <w:r w:rsidR="00DE5033">
        <w:rPr>
          <w:rFonts w:ascii="Times New Roman" w:hAnsi="Times New Roman" w:cs="Times New Roman"/>
          <w:sz w:val="28"/>
          <w:szCs w:val="28"/>
        </w:rPr>
        <w:t xml:space="preserve">                        </w:t>
      </w:r>
      <w:proofErr w:type="spellStart"/>
      <w:r w:rsidRPr="0018403A">
        <w:rPr>
          <w:rFonts w:ascii="Times New Roman" w:hAnsi="Times New Roman" w:cs="Times New Roman"/>
          <w:sz w:val="28"/>
          <w:szCs w:val="28"/>
        </w:rPr>
        <w:t>А.А.Кузьмин</w:t>
      </w:r>
      <w:proofErr w:type="spellEnd"/>
    </w:p>
    <w:p w:rsidR="0018403A" w:rsidRDefault="0018403A" w:rsidP="0018403A">
      <w:pPr>
        <w:tabs>
          <w:tab w:val="left" w:pos="7016"/>
        </w:tabs>
        <w:jc w:val="both"/>
        <w:rPr>
          <w:rFonts w:ascii="Times New Roman" w:hAnsi="Times New Roman" w:cs="Times New Roman"/>
          <w:sz w:val="28"/>
        </w:rPr>
      </w:pPr>
    </w:p>
    <w:p w:rsidR="001502A3" w:rsidRDefault="001502A3" w:rsidP="0018403A">
      <w:pPr>
        <w:tabs>
          <w:tab w:val="left" w:pos="7016"/>
        </w:tabs>
        <w:jc w:val="both"/>
        <w:rPr>
          <w:rFonts w:ascii="Times New Roman" w:hAnsi="Times New Roman" w:cs="Times New Roman"/>
          <w:sz w:val="28"/>
        </w:rPr>
      </w:pPr>
      <w:r>
        <w:rPr>
          <w:rFonts w:ascii="Times New Roman" w:hAnsi="Times New Roman" w:cs="Times New Roman"/>
          <w:sz w:val="28"/>
        </w:rPr>
        <w:t>Заместитель главы администрации</w:t>
      </w:r>
    </w:p>
    <w:p w:rsidR="001502A3" w:rsidRPr="0018403A" w:rsidRDefault="001502A3" w:rsidP="0018403A">
      <w:pPr>
        <w:tabs>
          <w:tab w:val="left" w:pos="7016"/>
        </w:tabs>
        <w:jc w:val="both"/>
        <w:rPr>
          <w:rFonts w:ascii="Times New Roman" w:hAnsi="Times New Roman" w:cs="Times New Roman"/>
          <w:sz w:val="28"/>
        </w:rPr>
      </w:pPr>
      <w:r>
        <w:rPr>
          <w:rFonts w:ascii="Times New Roman" w:hAnsi="Times New Roman" w:cs="Times New Roman"/>
          <w:sz w:val="28"/>
        </w:rPr>
        <w:t xml:space="preserve">городского округа - руководитель аппарата                                      </w:t>
      </w:r>
      <w:proofErr w:type="spellStart"/>
      <w:r>
        <w:rPr>
          <w:rFonts w:ascii="Times New Roman" w:hAnsi="Times New Roman" w:cs="Times New Roman"/>
          <w:sz w:val="28"/>
        </w:rPr>
        <w:t>В.М.Немич</w:t>
      </w:r>
      <w:proofErr w:type="spellEnd"/>
    </w:p>
    <w:p w:rsidR="0018403A" w:rsidRDefault="0018403A" w:rsidP="0018403A">
      <w:pPr>
        <w:jc w:val="both"/>
        <w:rPr>
          <w:rFonts w:ascii="Times New Roman" w:hAnsi="Times New Roman" w:cs="Times New Roman"/>
          <w:sz w:val="28"/>
          <w:szCs w:val="28"/>
        </w:rPr>
      </w:pPr>
    </w:p>
    <w:p w:rsidR="0018403A" w:rsidRPr="0018403A" w:rsidRDefault="0018403A" w:rsidP="0018403A">
      <w:pPr>
        <w:suppressAutoHyphens/>
        <w:jc w:val="both"/>
        <w:rPr>
          <w:rFonts w:ascii="Times New Roman" w:hAnsi="Times New Roman" w:cs="Times New Roman"/>
          <w:sz w:val="28"/>
          <w:szCs w:val="28"/>
        </w:rPr>
      </w:pPr>
      <w:r w:rsidRPr="0018403A">
        <w:rPr>
          <w:rFonts w:ascii="Times New Roman" w:hAnsi="Times New Roman" w:cs="Times New Roman"/>
          <w:sz w:val="18"/>
          <w:szCs w:val="18"/>
        </w:rPr>
        <w:t>Разослано: в прокуратуру Соль-</w:t>
      </w:r>
      <w:proofErr w:type="spellStart"/>
      <w:r w:rsidRPr="0018403A">
        <w:rPr>
          <w:rFonts w:ascii="Times New Roman" w:hAnsi="Times New Roman" w:cs="Times New Roman"/>
          <w:sz w:val="18"/>
          <w:szCs w:val="18"/>
        </w:rPr>
        <w:t>Илецкого</w:t>
      </w:r>
      <w:proofErr w:type="spellEnd"/>
      <w:r w:rsidRPr="0018403A">
        <w:rPr>
          <w:rFonts w:ascii="Times New Roman" w:hAnsi="Times New Roman" w:cs="Times New Roman"/>
          <w:sz w:val="18"/>
          <w:szCs w:val="18"/>
        </w:rPr>
        <w:t xml:space="preserve"> района, организационный отдел, структурные подразделения администрации Соль-</w:t>
      </w:r>
      <w:proofErr w:type="spellStart"/>
      <w:r w:rsidRPr="0018403A">
        <w:rPr>
          <w:rFonts w:ascii="Times New Roman" w:hAnsi="Times New Roman" w:cs="Times New Roman"/>
          <w:sz w:val="18"/>
          <w:szCs w:val="18"/>
        </w:rPr>
        <w:t>Илецкого</w:t>
      </w:r>
      <w:proofErr w:type="spellEnd"/>
      <w:r w:rsidRPr="0018403A">
        <w:rPr>
          <w:rFonts w:ascii="Times New Roman" w:hAnsi="Times New Roman" w:cs="Times New Roman"/>
          <w:sz w:val="18"/>
          <w:szCs w:val="18"/>
        </w:rPr>
        <w:t xml:space="preserve"> городского округа.  </w:t>
      </w:r>
      <w:r w:rsidRPr="0018403A">
        <w:rPr>
          <w:rFonts w:ascii="Times New Roman" w:hAnsi="Times New Roman" w:cs="Times New Roman"/>
          <w:sz w:val="28"/>
          <w:szCs w:val="28"/>
        </w:rPr>
        <w:t xml:space="preserve">                                                                          </w:t>
      </w: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DE5033" w:rsidTr="00E40D58">
        <w:tc>
          <w:tcPr>
            <w:tcW w:w="4785" w:type="dxa"/>
          </w:tcPr>
          <w:p w:rsidR="00DE5033" w:rsidRPr="00DE5033" w:rsidRDefault="00DE5033" w:rsidP="00DE5033">
            <w:pPr>
              <w:pStyle w:val="a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403A">
              <w:t xml:space="preserve"> </w:t>
            </w:r>
            <w:r w:rsidRPr="00DE5033">
              <w:rPr>
                <w:rFonts w:ascii="Times New Roman" w:hAnsi="Times New Roman" w:cs="Times New Roman"/>
                <w:sz w:val="28"/>
                <w:szCs w:val="28"/>
              </w:rPr>
              <w:t>Приложение № 1</w:t>
            </w:r>
          </w:p>
          <w:p w:rsidR="00DE5033" w:rsidRPr="00DE5033" w:rsidRDefault="00DE5033"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к постановлению администрации</w:t>
            </w:r>
          </w:p>
          <w:p w:rsidR="00DE5033" w:rsidRPr="00DE5033" w:rsidRDefault="00DE5033"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муниципального образования</w:t>
            </w:r>
          </w:p>
          <w:p w:rsidR="00DE5033" w:rsidRPr="00DE5033" w:rsidRDefault="00DE5033"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DE5033" w:rsidRPr="00DE5033" w:rsidRDefault="00DE5033"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от  </w:t>
            </w:r>
            <w:r w:rsidR="001A1732">
              <w:rPr>
                <w:rFonts w:ascii="Times New Roman" w:hAnsi="Times New Roman" w:cs="Times New Roman"/>
                <w:sz w:val="28"/>
                <w:szCs w:val="28"/>
              </w:rPr>
              <w:t>10.06.2019</w:t>
            </w:r>
            <w:r w:rsidRPr="00DE5033">
              <w:rPr>
                <w:rFonts w:ascii="Times New Roman" w:hAnsi="Times New Roman" w:cs="Times New Roman"/>
                <w:sz w:val="28"/>
                <w:szCs w:val="28"/>
              </w:rPr>
              <w:t xml:space="preserve">  №</w:t>
            </w:r>
            <w:r w:rsidR="001A1732">
              <w:rPr>
                <w:rFonts w:ascii="Times New Roman" w:hAnsi="Times New Roman" w:cs="Times New Roman"/>
                <w:sz w:val="28"/>
                <w:szCs w:val="28"/>
              </w:rPr>
              <w:t xml:space="preserve"> 1222-п</w:t>
            </w:r>
            <w:r w:rsidRPr="00DE5033">
              <w:rPr>
                <w:rFonts w:ascii="Times New Roman" w:hAnsi="Times New Roman" w:cs="Times New Roman"/>
                <w:sz w:val="28"/>
                <w:szCs w:val="28"/>
              </w:rPr>
              <w:t xml:space="preserve"> </w:t>
            </w:r>
          </w:p>
          <w:p w:rsidR="00DE5033" w:rsidRDefault="00DE5033" w:rsidP="0018403A">
            <w:pPr>
              <w:rPr>
                <w:rFonts w:ascii="Times New Roman" w:hAnsi="Times New Roman" w:cs="Times New Roman"/>
                <w:sz w:val="28"/>
                <w:szCs w:val="28"/>
              </w:rPr>
            </w:pPr>
          </w:p>
        </w:tc>
      </w:tr>
    </w:tbl>
    <w:p w:rsidR="0018403A" w:rsidRPr="0018403A" w:rsidRDefault="0018403A" w:rsidP="0018403A">
      <w:pPr>
        <w:rPr>
          <w:rFonts w:ascii="Times New Roman" w:hAnsi="Times New Roman" w:cs="Times New Roman"/>
          <w:sz w:val="28"/>
          <w:szCs w:val="28"/>
        </w:rPr>
      </w:pPr>
    </w:p>
    <w:p w:rsidR="0018403A" w:rsidRPr="00DE5033" w:rsidRDefault="0018403A" w:rsidP="00DE5033">
      <w:pPr>
        <w:pStyle w:val="a8"/>
        <w:jc w:val="center"/>
        <w:rPr>
          <w:rFonts w:ascii="Times New Roman" w:hAnsi="Times New Roman" w:cs="Times New Roman"/>
          <w:sz w:val="28"/>
          <w:szCs w:val="28"/>
        </w:rPr>
      </w:pPr>
      <w:r w:rsidRPr="00DE5033">
        <w:rPr>
          <w:rFonts w:ascii="Times New Roman" w:hAnsi="Times New Roman" w:cs="Times New Roman"/>
          <w:sz w:val="28"/>
          <w:szCs w:val="28"/>
        </w:rPr>
        <w:t>Порядок</w:t>
      </w:r>
    </w:p>
    <w:p w:rsidR="0018403A" w:rsidRPr="00DE5033" w:rsidRDefault="0018403A" w:rsidP="00DE5033">
      <w:pPr>
        <w:pStyle w:val="a8"/>
        <w:jc w:val="center"/>
        <w:rPr>
          <w:rFonts w:ascii="Times New Roman" w:hAnsi="Times New Roman" w:cs="Times New Roman"/>
          <w:sz w:val="28"/>
          <w:szCs w:val="28"/>
        </w:rPr>
      </w:pPr>
      <w:r w:rsidRPr="00DE5033">
        <w:rPr>
          <w:rFonts w:ascii="Times New Roman" w:hAnsi="Times New Roman" w:cs="Times New Roman"/>
          <w:sz w:val="28"/>
          <w:szCs w:val="28"/>
        </w:rPr>
        <w:t>организации и проведения аукциона по продаже права</w:t>
      </w:r>
    </w:p>
    <w:p w:rsidR="0018403A" w:rsidRPr="00DE5033" w:rsidRDefault="0018403A" w:rsidP="00DE5033">
      <w:pPr>
        <w:pStyle w:val="a8"/>
        <w:jc w:val="center"/>
        <w:rPr>
          <w:rFonts w:ascii="Times New Roman" w:hAnsi="Times New Roman" w:cs="Times New Roman"/>
          <w:sz w:val="28"/>
          <w:szCs w:val="28"/>
        </w:rPr>
      </w:pPr>
      <w:r w:rsidRPr="00DE5033">
        <w:rPr>
          <w:rFonts w:ascii="Times New Roman" w:hAnsi="Times New Roman" w:cs="Times New Roman"/>
          <w:sz w:val="28"/>
          <w:szCs w:val="28"/>
        </w:rPr>
        <w:t>на размещение нестационарных торговых объектов</w:t>
      </w:r>
    </w:p>
    <w:p w:rsidR="0018403A" w:rsidRPr="00DE5033" w:rsidRDefault="0018403A" w:rsidP="00DE5033">
      <w:pPr>
        <w:pStyle w:val="a8"/>
        <w:jc w:val="center"/>
        <w:rPr>
          <w:rFonts w:ascii="Times New Roman" w:hAnsi="Times New Roman" w:cs="Times New Roman"/>
          <w:sz w:val="28"/>
          <w:szCs w:val="28"/>
        </w:rPr>
      </w:pPr>
      <w:r w:rsidRPr="00DE5033">
        <w:rPr>
          <w:rFonts w:ascii="Times New Roman" w:hAnsi="Times New Roman" w:cs="Times New Roman"/>
          <w:sz w:val="28"/>
          <w:szCs w:val="28"/>
        </w:rPr>
        <w:t>на территории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18403A" w:rsidRPr="00DE5033" w:rsidRDefault="0018403A" w:rsidP="00DE5033">
      <w:pPr>
        <w:pStyle w:val="a8"/>
        <w:jc w:val="center"/>
        <w:rPr>
          <w:rFonts w:ascii="Times New Roman" w:hAnsi="Times New Roman" w:cs="Times New Roman"/>
          <w:sz w:val="28"/>
          <w:szCs w:val="28"/>
        </w:rPr>
      </w:pPr>
      <w:r w:rsidRPr="00DE5033">
        <w:rPr>
          <w:rFonts w:ascii="Times New Roman" w:hAnsi="Times New Roman" w:cs="Times New Roman"/>
          <w:sz w:val="28"/>
          <w:szCs w:val="28"/>
        </w:rPr>
        <w:t>(далее - Порядок)</w:t>
      </w:r>
    </w:p>
    <w:p w:rsidR="0018403A" w:rsidRPr="0018403A" w:rsidRDefault="0018403A" w:rsidP="0018403A">
      <w:pPr>
        <w:autoSpaceDE w:val="0"/>
        <w:autoSpaceDN w:val="0"/>
        <w:adjustRightInd w:val="0"/>
        <w:jc w:val="center"/>
        <w:rPr>
          <w:rFonts w:ascii="Times New Roman" w:hAnsi="Times New Roman" w:cs="Times New Roman"/>
          <w:sz w:val="28"/>
          <w:szCs w:val="28"/>
        </w:rPr>
      </w:pPr>
    </w:p>
    <w:p w:rsidR="0018403A" w:rsidRPr="0018403A" w:rsidRDefault="0018403A" w:rsidP="0018403A">
      <w:pPr>
        <w:pStyle w:val="a9"/>
        <w:numPr>
          <w:ilvl w:val="0"/>
          <w:numId w:val="12"/>
        </w:numPr>
        <w:autoSpaceDE w:val="0"/>
        <w:autoSpaceDN w:val="0"/>
        <w:adjustRightInd w:val="0"/>
        <w:jc w:val="center"/>
        <w:outlineLvl w:val="2"/>
        <w:rPr>
          <w:sz w:val="28"/>
          <w:szCs w:val="28"/>
        </w:rPr>
      </w:pPr>
      <w:r w:rsidRPr="0018403A">
        <w:rPr>
          <w:sz w:val="28"/>
          <w:szCs w:val="28"/>
        </w:rPr>
        <w:t>Общие положения</w:t>
      </w:r>
    </w:p>
    <w:p w:rsidR="0018403A" w:rsidRPr="0018403A" w:rsidRDefault="0018403A" w:rsidP="0018403A">
      <w:pPr>
        <w:pStyle w:val="a9"/>
        <w:autoSpaceDE w:val="0"/>
        <w:autoSpaceDN w:val="0"/>
        <w:adjustRightInd w:val="0"/>
        <w:outlineLvl w:val="2"/>
        <w:rPr>
          <w:sz w:val="28"/>
          <w:szCs w:val="28"/>
        </w:rPr>
      </w:pP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1.1. Настоящие правила регламентируют порядок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 (далее - аукцион).</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1.2. 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1.3. Предметом аукциона является право на размещение нестационарных торговых объектов на территории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 (далее - право).</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1.4. Продавцом права является администрация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1.5.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нестационарных торговых объектов на территории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xml:space="preserve">1.6. Вид торговли и перечень реализуемых товаров, подлежащих размещению в результате заключения договора по итогам проведения аукциона, указываются в </w:t>
      </w:r>
      <w:r w:rsidR="005C3C35">
        <w:rPr>
          <w:rFonts w:ascii="Times New Roman" w:hAnsi="Times New Roman" w:cs="Times New Roman"/>
          <w:sz w:val="28"/>
          <w:szCs w:val="28"/>
        </w:rPr>
        <w:t xml:space="preserve">извещении </w:t>
      </w:r>
      <w:r w:rsidRPr="00DE5033">
        <w:rPr>
          <w:rFonts w:ascii="Times New Roman" w:hAnsi="Times New Roman" w:cs="Times New Roman"/>
          <w:sz w:val="28"/>
          <w:szCs w:val="28"/>
        </w:rPr>
        <w:t>о проведен</w:t>
      </w:r>
      <w:proofErr w:type="gramStart"/>
      <w:r w:rsidRPr="00DE5033">
        <w:rPr>
          <w:rFonts w:ascii="Times New Roman" w:hAnsi="Times New Roman" w:cs="Times New Roman"/>
          <w:sz w:val="28"/>
          <w:szCs w:val="28"/>
        </w:rPr>
        <w:t>ии ау</w:t>
      </w:r>
      <w:proofErr w:type="gramEnd"/>
      <w:r w:rsidRPr="00DE5033">
        <w:rPr>
          <w:rFonts w:ascii="Times New Roman" w:hAnsi="Times New Roman" w:cs="Times New Roman"/>
          <w:sz w:val="28"/>
          <w:szCs w:val="28"/>
        </w:rPr>
        <w:t>кциона.</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1.7. Начальная цена предмета аукциона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Задаток составляет 50% от начальной цены предмета аукциона.</w:t>
      </w:r>
    </w:p>
    <w:p w:rsidR="0018403A"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Шаг аукциона устанавливается в пределах от 5 до 100 процентов начальной цены.</w:t>
      </w:r>
    </w:p>
    <w:p w:rsidR="0079497F" w:rsidRDefault="0079497F" w:rsidP="00DE5033">
      <w:pPr>
        <w:pStyle w:val="a8"/>
        <w:ind w:firstLine="360"/>
        <w:jc w:val="both"/>
        <w:rPr>
          <w:rFonts w:ascii="Times New Roman" w:hAnsi="Times New Roman" w:cs="Times New Roman"/>
          <w:sz w:val="28"/>
          <w:szCs w:val="28"/>
        </w:rPr>
      </w:pPr>
    </w:p>
    <w:p w:rsidR="0079497F" w:rsidRDefault="0079497F" w:rsidP="00DE5033">
      <w:pPr>
        <w:pStyle w:val="a8"/>
        <w:ind w:firstLine="360"/>
        <w:jc w:val="both"/>
        <w:rPr>
          <w:rFonts w:ascii="Times New Roman" w:hAnsi="Times New Roman" w:cs="Times New Roman"/>
          <w:sz w:val="28"/>
          <w:szCs w:val="28"/>
        </w:rPr>
      </w:pPr>
    </w:p>
    <w:p w:rsidR="005C3C35" w:rsidRPr="00DE5033" w:rsidRDefault="005C3C35" w:rsidP="00DE5033">
      <w:pPr>
        <w:pStyle w:val="a8"/>
        <w:ind w:firstLine="360"/>
        <w:jc w:val="both"/>
        <w:rPr>
          <w:rFonts w:ascii="Times New Roman" w:hAnsi="Times New Roman" w:cs="Times New Roman"/>
          <w:sz w:val="28"/>
          <w:szCs w:val="28"/>
        </w:rPr>
      </w:pPr>
    </w:p>
    <w:p w:rsidR="0018403A" w:rsidRPr="0018403A" w:rsidRDefault="0018403A" w:rsidP="0018403A">
      <w:pPr>
        <w:pStyle w:val="a9"/>
        <w:numPr>
          <w:ilvl w:val="0"/>
          <w:numId w:val="12"/>
        </w:numPr>
        <w:autoSpaceDE w:val="0"/>
        <w:autoSpaceDN w:val="0"/>
        <w:adjustRightInd w:val="0"/>
        <w:jc w:val="center"/>
        <w:outlineLvl w:val="2"/>
        <w:rPr>
          <w:sz w:val="28"/>
          <w:szCs w:val="28"/>
        </w:rPr>
      </w:pPr>
      <w:r w:rsidRPr="0018403A">
        <w:rPr>
          <w:sz w:val="28"/>
          <w:szCs w:val="28"/>
        </w:rPr>
        <w:lastRenderedPageBreak/>
        <w:t>Организатор аукциона</w:t>
      </w:r>
    </w:p>
    <w:p w:rsidR="0018403A" w:rsidRPr="0018403A" w:rsidRDefault="0018403A" w:rsidP="0018403A">
      <w:pPr>
        <w:pStyle w:val="a9"/>
        <w:autoSpaceDE w:val="0"/>
        <w:autoSpaceDN w:val="0"/>
        <w:adjustRightInd w:val="0"/>
        <w:outlineLvl w:val="2"/>
        <w:rPr>
          <w:sz w:val="28"/>
          <w:szCs w:val="28"/>
        </w:rPr>
      </w:pPr>
    </w:p>
    <w:p w:rsidR="0018403A" w:rsidRPr="00DE5033" w:rsidRDefault="00EA3DF2" w:rsidP="00DE5033">
      <w:pPr>
        <w:pStyle w:val="a8"/>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8403A" w:rsidRPr="00DE5033">
        <w:rPr>
          <w:rFonts w:ascii="Times New Roman" w:hAnsi="Times New Roman" w:cs="Times New Roman"/>
          <w:sz w:val="28"/>
          <w:szCs w:val="28"/>
        </w:rPr>
        <w:t>2.1. Организатором аукциона от имени администрации муниципального образования  Соль-</w:t>
      </w:r>
      <w:proofErr w:type="spellStart"/>
      <w:r w:rsidR="0018403A" w:rsidRPr="00DE5033">
        <w:rPr>
          <w:rFonts w:ascii="Times New Roman" w:hAnsi="Times New Roman" w:cs="Times New Roman"/>
          <w:sz w:val="28"/>
          <w:szCs w:val="28"/>
        </w:rPr>
        <w:t>Илецкий</w:t>
      </w:r>
      <w:proofErr w:type="spellEnd"/>
      <w:r w:rsidR="0018403A" w:rsidRPr="00DE5033">
        <w:rPr>
          <w:rFonts w:ascii="Times New Roman" w:hAnsi="Times New Roman" w:cs="Times New Roman"/>
          <w:sz w:val="28"/>
          <w:szCs w:val="28"/>
        </w:rPr>
        <w:t xml:space="preserve"> городской округ  выступает комитет экономического анализа и прогнозирования (далее - Организатор аукциона). </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Организатор аукциона:</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2.1.1. 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2.1.2. 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 xml:space="preserve">2.1.3. Определяет количество и площадь нестационарных торговых объектов, возможных к размещению на торговых площадях, определенных </w:t>
      </w:r>
      <w:hyperlink r:id="rId8" w:history="1">
        <w:r w:rsidRPr="00DE5033">
          <w:rPr>
            <w:rFonts w:ascii="Times New Roman" w:hAnsi="Times New Roman" w:cs="Times New Roman"/>
            <w:sz w:val="28"/>
            <w:szCs w:val="28"/>
          </w:rPr>
          <w:t>схемой</w:t>
        </w:r>
      </w:hyperlink>
      <w:r w:rsidRPr="00DE5033">
        <w:rPr>
          <w:rFonts w:ascii="Times New Roman" w:hAnsi="Times New Roman" w:cs="Times New Roman"/>
          <w:sz w:val="28"/>
          <w:szCs w:val="28"/>
        </w:rPr>
        <w:t xml:space="preserve"> размещения нестационарных торговых объектов на территории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2.1.4. Определяет дату, время и место проведения аукциона;</w:t>
      </w:r>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2.1.5. Формирует лоты в соответствии с количеством определенных нестационарных торговых объектов;</w:t>
      </w:r>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2.1.6. Рассчитывает шаг аукциона от начальной цены предмета торгов;</w:t>
      </w:r>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2.1.7. Рассчитывает сумму задатка;</w:t>
      </w:r>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2.1.8. Определяет место, даты начала и окончания приема заявок на участие в аукционе;</w:t>
      </w:r>
    </w:p>
    <w:p w:rsidR="00276AF0"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 xml:space="preserve">2.1.9. Организует подготовку </w:t>
      </w:r>
      <w:r w:rsidR="00E40D58">
        <w:rPr>
          <w:rFonts w:ascii="Times New Roman" w:hAnsi="Times New Roman" w:cs="Times New Roman"/>
          <w:sz w:val="28"/>
          <w:szCs w:val="28"/>
        </w:rPr>
        <w:t>аукционной документации по проведению аукциона</w:t>
      </w:r>
      <w:r w:rsidR="00C01858">
        <w:rPr>
          <w:rFonts w:ascii="Times New Roman" w:hAnsi="Times New Roman" w:cs="Times New Roman"/>
          <w:sz w:val="28"/>
          <w:szCs w:val="28"/>
        </w:rPr>
        <w:t xml:space="preserve">. </w:t>
      </w:r>
      <w:r w:rsidR="00E33EBC">
        <w:rPr>
          <w:rFonts w:ascii="Times New Roman" w:hAnsi="Times New Roman" w:cs="Times New Roman"/>
          <w:sz w:val="28"/>
          <w:szCs w:val="28"/>
        </w:rPr>
        <w:t xml:space="preserve">Аукционная документация содержит </w:t>
      </w:r>
      <w:r w:rsidR="005C3C35">
        <w:rPr>
          <w:rFonts w:ascii="Times New Roman" w:hAnsi="Times New Roman" w:cs="Times New Roman"/>
          <w:sz w:val="28"/>
          <w:szCs w:val="28"/>
        </w:rPr>
        <w:t>извещение</w:t>
      </w:r>
      <w:r w:rsidR="00E33EBC">
        <w:rPr>
          <w:rFonts w:ascii="Times New Roman" w:hAnsi="Times New Roman" w:cs="Times New Roman"/>
          <w:sz w:val="28"/>
          <w:szCs w:val="28"/>
        </w:rPr>
        <w:t xml:space="preserve"> </w:t>
      </w:r>
      <w:r w:rsidRPr="00DE5033">
        <w:rPr>
          <w:rFonts w:ascii="Times New Roman" w:hAnsi="Times New Roman" w:cs="Times New Roman"/>
          <w:sz w:val="28"/>
          <w:szCs w:val="28"/>
        </w:rPr>
        <w:t>о проведен</w:t>
      </w:r>
      <w:proofErr w:type="gramStart"/>
      <w:r w:rsidRPr="00DE5033">
        <w:rPr>
          <w:rFonts w:ascii="Times New Roman" w:hAnsi="Times New Roman" w:cs="Times New Roman"/>
          <w:sz w:val="28"/>
          <w:szCs w:val="28"/>
        </w:rPr>
        <w:t>ии ау</w:t>
      </w:r>
      <w:proofErr w:type="gramEnd"/>
      <w:r w:rsidRPr="00DE5033">
        <w:rPr>
          <w:rFonts w:ascii="Times New Roman" w:hAnsi="Times New Roman" w:cs="Times New Roman"/>
          <w:sz w:val="28"/>
          <w:szCs w:val="28"/>
        </w:rPr>
        <w:t>кциона</w:t>
      </w:r>
      <w:r w:rsidR="00C01858">
        <w:rPr>
          <w:rFonts w:ascii="Times New Roman" w:hAnsi="Times New Roman" w:cs="Times New Roman"/>
          <w:sz w:val="28"/>
          <w:szCs w:val="28"/>
        </w:rPr>
        <w:t xml:space="preserve">. </w:t>
      </w:r>
    </w:p>
    <w:p w:rsidR="0018403A" w:rsidRPr="00DE5033" w:rsidRDefault="00E13C4E" w:rsidP="00DE5033">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Аукционная </w:t>
      </w:r>
      <w:r w:rsidR="00E33EBC">
        <w:rPr>
          <w:rFonts w:ascii="Times New Roman" w:hAnsi="Times New Roman" w:cs="Times New Roman"/>
          <w:sz w:val="28"/>
          <w:szCs w:val="28"/>
        </w:rPr>
        <w:t>документация</w:t>
      </w:r>
      <w:r w:rsidR="00C01858">
        <w:rPr>
          <w:rFonts w:ascii="Times New Roman" w:hAnsi="Times New Roman" w:cs="Times New Roman"/>
          <w:sz w:val="28"/>
          <w:szCs w:val="28"/>
        </w:rPr>
        <w:t xml:space="preserve"> </w:t>
      </w:r>
      <w:r>
        <w:rPr>
          <w:rFonts w:ascii="Times New Roman" w:hAnsi="Times New Roman" w:cs="Times New Roman"/>
          <w:sz w:val="28"/>
          <w:szCs w:val="28"/>
        </w:rPr>
        <w:t xml:space="preserve"> </w:t>
      </w:r>
      <w:r w:rsidR="00C01858">
        <w:rPr>
          <w:rFonts w:ascii="Times New Roman" w:hAnsi="Times New Roman" w:cs="Times New Roman"/>
          <w:sz w:val="28"/>
          <w:szCs w:val="28"/>
        </w:rPr>
        <w:t>утверждается постановление администрации муниципального образования  Соль-</w:t>
      </w:r>
      <w:proofErr w:type="spellStart"/>
      <w:r w:rsidR="00C01858">
        <w:rPr>
          <w:rFonts w:ascii="Times New Roman" w:hAnsi="Times New Roman" w:cs="Times New Roman"/>
          <w:sz w:val="28"/>
          <w:szCs w:val="28"/>
        </w:rPr>
        <w:t>Илецкий</w:t>
      </w:r>
      <w:proofErr w:type="spellEnd"/>
      <w:r w:rsidR="00C01858">
        <w:rPr>
          <w:rFonts w:ascii="Times New Roman" w:hAnsi="Times New Roman" w:cs="Times New Roman"/>
          <w:sz w:val="28"/>
          <w:szCs w:val="28"/>
        </w:rPr>
        <w:t xml:space="preserve"> городской округ Оренбургской области и </w:t>
      </w:r>
      <w:r w:rsidR="00E33EBC">
        <w:rPr>
          <w:rFonts w:ascii="Times New Roman" w:hAnsi="Times New Roman" w:cs="Times New Roman"/>
          <w:sz w:val="28"/>
          <w:szCs w:val="28"/>
        </w:rPr>
        <w:t xml:space="preserve"> </w:t>
      </w:r>
      <w:r w:rsidR="00E40D58">
        <w:rPr>
          <w:rFonts w:ascii="Times New Roman" w:hAnsi="Times New Roman" w:cs="Times New Roman"/>
          <w:sz w:val="28"/>
          <w:szCs w:val="28"/>
        </w:rPr>
        <w:t xml:space="preserve"> раз</w:t>
      </w:r>
      <w:r w:rsidR="00E33EBC">
        <w:rPr>
          <w:rFonts w:ascii="Times New Roman" w:hAnsi="Times New Roman" w:cs="Times New Roman"/>
          <w:sz w:val="28"/>
          <w:szCs w:val="28"/>
        </w:rPr>
        <w:t xml:space="preserve">мещается </w:t>
      </w:r>
      <w:r w:rsidR="00E40D58">
        <w:rPr>
          <w:rFonts w:ascii="Times New Roman" w:hAnsi="Times New Roman" w:cs="Times New Roman"/>
          <w:sz w:val="28"/>
          <w:szCs w:val="28"/>
        </w:rPr>
        <w:t>на официальной сайте муниципального образования Соль-</w:t>
      </w:r>
      <w:proofErr w:type="spellStart"/>
      <w:r w:rsidR="00E40D58">
        <w:rPr>
          <w:rFonts w:ascii="Times New Roman" w:hAnsi="Times New Roman" w:cs="Times New Roman"/>
          <w:sz w:val="28"/>
          <w:szCs w:val="28"/>
        </w:rPr>
        <w:t>Илецкий</w:t>
      </w:r>
      <w:proofErr w:type="spellEnd"/>
      <w:r w:rsidR="00E40D58">
        <w:rPr>
          <w:rFonts w:ascii="Times New Roman" w:hAnsi="Times New Roman" w:cs="Times New Roman"/>
          <w:sz w:val="28"/>
          <w:szCs w:val="28"/>
        </w:rPr>
        <w:t xml:space="preserve"> городской округ</w:t>
      </w:r>
      <w:r w:rsidR="0018403A" w:rsidRPr="00DE5033">
        <w:rPr>
          <w:rFonts w:ascii="Times New Roman" w:hAnsi="Times New Roman" w:cs="Times New Roman"/>
          <w:sz w:val="28"/>
          <w:szCs w:val="28"/>
        </w:rPr>
        <w:t>;</w:t>
      </w:r>
      <w:proofErr w:type="gramEnd"/>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2.1.10. Принимает от претендентов заявки на участие в аукционе и прилагаемые к ним документы;</w:t>
      </w:r>
    </w:p>
    <w:p w:rsidR="0018403A" w:rsidRPr="00DE5033" w:rsidRDefault="0018403A" w:rsidP="00DE5033">
      <w:pPr>
        <w:pStyle w:val="a8"/>
        <w:ind w:firstLine="540"/>
        <w:jc w:val="both"/>
        <w:rPr>
          <w:rFonts w:ascii="Times New Roman" w:hAnsi="Times New Roman" w:cs="Times New Roman"/>
          <w:sz w:val="28"/>
          <w:szCs w:val="28"/>
        </w:rPr>
      </w:pPr>
      <w:r w:rsidRPr="00DE5033">
        <w:rPr>
          <w:rFonts w:ascii="Times New Roman" w:hAnsi="Times New Roman" w:cs="Times New Roman"/>
          <w:sz w:val="28"/>
          <w:szCs w:val="28"/>
        </w:rPr>
        <w:t>2.1.11. Регистрирует заявки по мере их поступления в журнале приема заявок;</w:t>
      </w:r>
    </w:p>
    <w:p w:rsidR="00DE5033" w:rsidRPr="00DE5033" w:rsidRDefault="00B50F8A" w:rsidP="00DE5033">
      <w:pPr>
        <w:pStyle w:val="a8"/>
        <w:ind w:firstLine="540"/>
        <w:jc w:val="both"/>
        <w:rPr>
          <w:rFonts w:ascii="Times New Roman" w:hAnsi="Times New Roman" w:cs="Times New Roman"/>
          <w:sz w:val="28"/>
          <w:szCs w:val="28"/>
        </w:rPr>
      </w:pPr>
      <w:r>
        <w:rPr>
          <w:rFonts w:ascii="Times New Roman" w:hAnsi="Times New Roman" w:cs="Times New Roman"/>
          <w:sz w:val="28"/>
          <w:szCs w:val="28"/>
        </w:rPr>
        <w:t>2.1.12.</w:t>
      </w:r>
      <w:r w:rsidR="0018403A" w:rsidRPr="00DE5033">
        <w:rPr>
          <w:rFonts w:ascii="Times New Roman" w:hAnsi="Times New Roman" w:cs="Times New Roman"/>
          <w:sz w:val="28"/>
          <w:szCs w:val="28"/>
        </w:rPr>
        <w:t>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18403A" w:rsidRPr="00DE5033" w:rsidRDefault="0018403A" w:rsidP="00DE5033">
      <w:pPr>
        <w:pStyle w:val="a8"/>
        <w:ind w:firstLine="540"/>
        <w:jc w:val="both"/>
        <w:rPr>
          <w:rFonts w:ascii="Times New Roman" w:hAnsi="Times New Roman" w:cs="Times New Roman"/>
          <w:sz w:val="28"/>
          <w:szCs w:val="28"/>
        </w:rPr>
      </w:pPr>
      <w:r w:rsidRPr="00DE5033">
        <w:rPr>
          <w:rFonts w:ascii="Times New Roman" w:hAnsi="Times New Roman" w:cs="Times New Roman"/>
          <w:sz w:val="28"/>
          <w:szCs w:val="28"/>
        </w:rPr>
        <w:t>2.1.13.В течени</w:t>
      </w:r>
      <w:proofErr w:type="gramStart"/>
      <w:r w:rsidRPr="00DE5033">
        <w:rPr>
          <w:rFonts w:ascii="Times New Roman" w:hAnsi="Times New Roman" w:cs="Times New Roman"/>
          <w:sz w:val="28"/>
          <w:szCs w:val="28"/>
        </w:rPr>
        <w:t>и</w:t>
      </w:r>
      <w:proofErr w:type="gramEnd"/>
      <w:r w:rsidRPr="00DE5033">
        <w:rPr>
          <w:rFonts w:ascii="Times New Roman" w:hAnsi="Times New Roman" w:cs="Times New Roman"/>
          <w:sz w:val="28"/>
          <w:szCs w:val="28"/>
        </w:rPr>
        <w:t xml:space="preserve"> трех  рабочих дней протокол </w:t>
      </w:r>
      <w:r w:rsidR="00AE6519">
        <w:rPr>
          <w:rFonts w:ascii="Times New Roman" w:hAnsi="Times New Roman" w:cs="Times New Roman"/>
          <w:sz w:val="28"/>
          <w:szCs w:val="28"/>
        </w:rPr>
        <w:t>подведения итогов</w:t>
      </w:r>
      <w:r w:rsidRPr="00DE5033">
        <w:rPr>
          <w:rFonts w:ascii="Times New Roman" w:hAnsi="Times New Roman" w:cs="Times New Roman"/>
          <w:sz w:val="28"/>
          <w:szCs w:val="28"/>
        </w:rPr>
        <w:t xml:space="preserve"> аукциона, подписанный членами аукционной комиссии, размещает на официальном интернет-сайте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E56C39" w:rsidRPr="00E56C39" w:rsidRDefault="0018403A" w:rsidP="00E56C39">
      <w:pPr>
        <w:pStyle w:val="a8"/>
        <w:ind w:firstLine="540"/>
        <w:jc w:val="both"/>
        <w:rPr>
          <w:rFonts w:ascii="Times New Roman" w:hAnsi="Times New Roman" w:cs="Times New Roman"/>
          <w:sz w:val="28"/>
          <w:szCs w:val="28"/>
        </w:rPr>
      </w:pPr>
      <w:proofErr w:type="gramStart"/>
      <w:r w:rsidRPr="00E56C39">
        <w:rPr>
          <w:rFonts w:ascii="Times New Roman" w:hAnsi="Times New Roman" w:cs="Times New Roman"/>
          <w:sz w:val="28"/>
          <w:szCs w:val="28"/>
        </w:rPr>
        <w:t xml:space="preserve">2.1.14.Уведомляет претендентов о принятом аукционной комиссией по проведению </w:t>
      </w:r>
      <w:r w:rsidR="00E40D58" w:rsidRPr="00E56C39">
        <w:rPr>
          <w:rFonts w:ascii="Times New Roman" w:hAnsi="Times New Roman" w:cs="Times New Roman"/>
          <w:sz w:val="28"/>
          <w:szCs w:val="28"/>
        </w:rPr>
        <w:t>аукциона</w:t>
      </w:r>
      <w:r w:rsidRPr="00E56C39">
        <w:rPr>
          <w:rFonts w:ascii="Times New Roman" w:hAnsi="Times New Roman" w:cs="Times New Roman"/>
          <w:sz w:val="28"/>
          <w:szCs w:val="28"/>
        </w:rPr>
        <w:t xml:space="preserve"> (далее - аукционная комиссия) решении о допуске претендента к участию </w:t>
      </w:r>
      <w:r w:rsidR="00E56C39">
        <w:rPr>
          <w:rFonts w:ascii="Times New Roman" w:hAnsi="Times New Roman" w:cs="Times New Roman"/>
          <w:sz w:val="28"/>
          <w:szCs w:val="28"/>
        </w:rPr>
        <w:t xml:space="preserve"> </w:t>
      </w:r>
      <w:r w:rsidRPr="00E56C39">
        <w:rPr>
          <w:rFonts w:ascii="Times New Roman" w:hAnsi="Times New Roman" w:cs="Times New Roman"/>
          <w:sz w:val="28"/>
          <w:szCs w:val="28"/>
        </w:rPr>
        <w:t xml:space="preserve">в аукционе,  либо об отказе в допуске к участию в </w:t>
      </w:r>
      <w:r w:rsidRPr="00E56C39">
        <w:rPr>
          <w:rFonts w:ascii="Times New Roman" w:hAnsi="Times New Roman" w:cs="Times New Roman"/>
          <w:sz w:val="28"/>
          <w:szCs w:val="28"/>
        </w:rPr>
        <w:lastRenderedPageBreak/>
        <w:t>аукционе, путем размещения на официальном интернет-сайте муниципального образования  Соль-</w:t>
      </w:r>
      <w:proofErr w:type="spellStart"/>
      <w:r w:rsidRPr="00E56C39">
        <w:rPr>
          <w:rFonts w:ascii="Times New Roman" w:hAnsi="Times New Roman" w:cs="Times New Roman"/>
          <w:sz w:val="28"/>
          <w:szCs w:val="28"/>
        </w:rPr>
        <w:t>Илецкий</w:t>
      </w:r>
      <w:proofErr w:type="spellEnd"/>
      <w:r w:rsidRPr="00E56C39">
        <w:rPr>
          <w:rFonts w:ascii="Times New Roman" w:hAnsi="Times New Roman" w:cs="Times New Roman"/>
          <w:sz w:val="28"/>
          <w:szCs w:val="28"/>
        </w:rPr>
        <w:t xml:space="preserve"> городской округ протокола,  признания претендентов участниками аукциона, </w:t>
      </w:r>
      <w:r w:rsidR="00E40D58" w:rsidRPr="00E56C39">
        <w:rPr>
          <w:rFonts w:ascii="Times New Roman" w:hAnsi="Times New Roman" w:cs="Times New Roman"/>
          <w:sz w:val="28"/>
          <w:szCs w:val="28"/>
        </w:rPr>
        <w:t xml:space="preserve"> </w:t>
      </w:r>
      <w:r w:rsidRPr="00E56C39">
        <w:rPr>
          <w:rFonts w:ascii="Times New Roman" w:hAnsi="Times New Roman" w:cs="Times New Roman"/>
          <w:sz w:val="28"/>
          <w:szCs w:val="28"/>
        </w:rPr>
        <w:t xml:space="preserve"> не позднее</w:t>
      </w:r>
      <w:r w:rsidR="00E40D58" w:rsidRPr="00E56C39">
        <w:rPr>
          <w:rFonts w:ascii="Times New Roman" w:hAnsi="Times New Roman" w:cs="Times New Roman"/>
          <w:sz w:val="28"/>
          <w:szCs w:val="28"/>
        </w:rPr>
        <w:t xml:space="preserve"> </w:t>
      </w:r>
      <w:r w:rsidRPr="00E56C39">
        <w:rPr>
          <w:rFonts w:ascii="Times New Roman" w:hAnsi="Times New Roman" w:cs="Times New Roman"/>
          <w:sz w:val="28"/>
          <w:szCs w:val="28"/>
        </w:rPr>
        <w:t xml:space="preserve"> одного рабочего дня, следующего за днем подписания аукционной комис</w:t>
      </w:r>
      <w:r w:rsidR="00295E87" w:rsidRPr="00E56C39">
        <w:rPr>
          <w:rFonts w:ascii="Times New Roman" w:hAnsi="Times New Roman" w:cs="Times New Roman"/>
          <w:sz w:val="28"/>
          <w:szCs w:val="28"/>
        </w:rPr>
        <w:t xml:space="preserve">сией соответствующего протокола. </w:t>
      </w:r>
      <w:proofErr w:type="gramEnd"/>
    </w:p>
    <w:p w:rsidR="00E56C39" w:rsidRPr="00E316C9" w:rsidRDefault="00295E87" w:rsidP="00E56C39">
      <w:pPr>
        <w:pStyle w:val="a8"/>
        <w:ind w:firstLine="540"/>
        <w:jc w:val="both"/>
        <w:rPr>
          <w:rFonts w:ascii="Times New Roman" w:hAnsi="Times New Roman" w:cs="Times New Roman"/>
          <w:sz w:val="28"/>
          <w:szCs w:val="28"/>
        </w:rPr>
      </w:pPr>
      <w:r w:rsidRPr="00E316C9">
        <w:rPr>
          <w:rFonts w:ascii="Times New Roman" w:hAnsi="Times New Roman" w:cs="Times New Roman"/>
          <w:sz w:val="28"/>
          <w:szCs w:val="28"/>
        </w:rPr>
        <w:t>В протоколе указываются</w:t>
      </w:r>
      <w:r w:rsidR="00E13C4E" w:rsidRPr="00E316C9">
        <w:rPr>
          <w:rFonts w:ascii="Times New Roman" w:hAnsi="Times New Roman" w:cs="Times New Roman"/>
          <w:sz w:val="28"/>
          <w:szCs w:val="28"/>
        </w:rPr>
        <w:t xml:space="preserve"> следующие </w:t>
      </w:r>
      <w:r w:rsidRPr="00E316C9">
        <w:rPr>
          <w:rFonts w:ascii="Times New Roman" w:hAnsi="Times New Roman" w:cs="Times New Roman"/>
          <w:sz w:val="28"/>
          <w:szCs w:val="28"/>
        </w:rPr>
        <w:t>сведения</w:t>
      </w:r>
      <w:r w:rsidR="00E56C39" w:rsidRPr="00E316C9">
        <w:rPr>
          <w:rFonts w:ascii="Times New Roman" w:hAnsi="Times New Roman" w:cs="Times New Roman"/>
          <w:sz w:val="28"/>
          <w:szCs w:val="28"/>
        </w:rPr>
        <w:t>:</w:t>
      </w:r>
      <w:r w:rsidRPr="00E316C9">
        <w:rPr>
          <w:rFonts w:ascii="Times New Roman" w:hAnsi="Times New Roman" w:cs="Times New Roman"/>
          <w:sz w:val="28"/>
          <w:szCs w:val="28"/>
        </w:rPr>
        <w:t xml:space="preserve"> номер лота аукциона,  номер заявки</w:t>
      </w:r>
      <w:r w:rsidR="00E56C39" w:rsidRPr="00E316C9">
        <w:rPr>
          <w:rFonts w:ascii="Times New Roman" w:hAnsi="Times New Roman" w:cs="Times New Roman"/>
          <w:sz w:val="28"/>
          <w:szCs w:val="28"/>
        </w:rPr>
        <w:t xml:space="preserve"> </w:t>
      </w:r>
      <w:r w:rsidRPr="00E316C9">
        <w:rPr>
          <w:rFonts w:ascii="Times New Roman" w:hAnsi="Times New Roman" w:cs="Times New Roman"/>
          <w:sz w:val="28"/>
          <w:szCs w:val="28"/>
        </w:rPr>
        <w:t xml:space="preserve"> (с указанием даты и времени подачи),  </w:t>
      </w:r>
      <w:r w:rsidR="00E56C39" w:rsidRPr="00E316C9">
        <w:rPr>
          <w:rFonts w:ascii="Times New Roman" w:hAnsi="Times New Roman" w:cs="Times New Roman"/>
          <w:sz w:val="28"/>
          <w:szCs w:val="28"/>
        </w:rPr>
        <w:t>решение о соответствии/не соответств</w:t>
      </w:r>
      <w:proofErr w:type="gramStart"/>
      <w:r w:rsidR="00E56C39" w:rsidRPr="00E316C9">
        <w:rPr>
          <w:rFonts w:ascii="Times New Roman" w:hAnsi="Times New Roman" w:cs="Times New Roman"/>
          <w:sz w:val="28"/>
          <w:szCs w:val="28"/>
        </w:rPr>
        <w:t>ии ау</w:t>
      </w:r>
      <w:proofErr w:type="gramEnd"/>
      <w:r w:rsidR="00E56C39" w:rsidRPr="00E316C9">
        <w:rPr>
          <w:rFonts w:ascii="Times New Roman" w:hAnsi="Times New Roman" w:cs="Times New Roman"/>
          <w:sz w:val="28"/>
          <w:szCs w:val="28"/>
        </w:rPr>
        <w:t>кционной документации, сведения о задатке (поступлении/не поступлении на счет организатора аукциона).</w:t>
      </w:r>
    </w:p>
    <w:p w:rsidR="0018403A" w:rsidRPr="00E316C9" w:rsidRDefault="0018403A" w:rsidP="00E56C39">
      <w:pPr>
        <w:pStyle w:val="a8"/>
        <w:ind w:firstLine="540"/>
        <w:jc w:val="both"/>
        <w:rPr>
          <w:rFonts w:ascii="Times New Roman" w:hAnsi="Times New Roman" w:cs="Times New Roman"/>
          <w:sz w:val="28"/>
          <w:szCs w:val="28"/>
        </w:rPr>
      </w:pPr>
      <w:r w:rsidRPr="00E316C9">
        <w:rPr>
          <w:rFonts w:ascii="Times New Roman" w:hAnsi="Times New Roman" w:cs="Times New Roman"/>
          <w:sz w:val="28"/>
          <w:szCs w:val="28"/>
        </w:rPr>
        <w:t>2.1.15. Организует проведение аукциона.</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p>
    <w:p w:rsidR="0018403A" w:rsidRPr="0018403A" w:rsidRDefault="0018403A" w:rsidP="0018403A">
      <w:pPr>
        <w:pStyle w:val="a9"/>
        <w:numPr>
          <w:ilvl w:val="0"/>
          <w:numId w:val="13"/>
        </w:numPr>
        <w:autoSpaceDE w:val="0"/>
        <w:autoSpaceDN w:val="0"/>
        <w:adjustRightInd w:val="0"/>
        <w:jc w:val="center"/>
        <w:outlineLvl w:val="2"/>
        <w:rPr>
          <w:sz w:val="28"/>
          <w:szCs w:val="28"/>
        </w:rPr>
      </w:pPr>
      <w:r w:rsidRPr="0018403A">
        <w:rPr>
          <w:sz w:val="28"/>
          <w:szCs w:val="28"/>
        </w:rPr>
        <w:t>Аукционная комиссия</w:t>
      </w:r>
    </w:p>
    <w:p w:rsidR="0018403A" w:rsidRPr="0018403A" w:rsidRDefault="0018403A" w:rsidP="0018403A">
      <w:pPr>
        <w:pStyle w:val="a9"/>
        <w:autoSpaceDE w:val="0"/>
        <w:autoSpaceDN w:val="0"/>
        <w:adjustRightInd w:val="0"/>
        <w:outlineLvl w:val="2"/>
        <w:rPr>
          <w:sz w:val="28"/>
          <w:szCs w:val="28"/>
        </w:rPr>
      </w:pP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3.1.Проведение торгов в форме аукциона в соответствии с настоящими правилами и выявление победителей осуществляет аукционная комиссия.</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3.2.Состав аукционной комиссии утверждается постановлением администрации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3.3.Аукционная комиссия:</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xml:space="preserve">- 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w:t>
      </w:r>
      <w:r w:rsidR="00E40D58">
        <w:rPr>
          <w:rFonts w:ascii="Times New Roman" w:hAnsi="Times New Roman" w:cs="Times New Roman"/>
          <w:sz w:val="28"/>
          <w:szCs w:val="28"/>
        </w:rPr>
        <w:t>аукционной документации</w:t>
      </w:r>
      <w:r w:rsidRPr="00DE5033">
        <w:rPr>
          <w:rFonts w:ascii="Times New Roman" w:hAnsi="Times New Roman" w:cs="Times New Roman"/>
          <w:sz w:val="28"/>
          <w:szCs w:val="28"/>
        </w:rPr>
        <w:t xml:space="preserve"> о проведен</w:t>
      </w:r>
      <w:proofErr w:type="gramStart"/>
      <w:r w:rsidRPr="00DE5033">
        <w:rPr>
          <w:rFonts w:ascii="Times New Roman" w:hAnsi="Times New Roman" w:cs="Times New Roman"/>
          <w:sz w:val="28"/>
          <w:szCs w:val="28"/>
        </w:rPr>
        <w:t>ии ау</w:t>
      </w:r>
      <w:proofErr w:type="gramEnd"/>
      <w:r w:rsidRPr="00DE5033">
        <w:rPr>
          <w:rFonts w:ascii="Times New Roman" w:hAnsi="Times New Roman" w:cs="Times New Roman"/>
          <w:sz w:val="28"/>
          <w:szCs w:val="28"/>
        </w:rPr>
        <w:t>кциона;</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по результатам рассмотрения заявок принимает решение и подписывает соответствующий протокол о признании претендентов участниками аукциона либо об отказе в допуске к участию в аукционе;</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присутствует при проведен</w:t>
      </w:r>
      <w:proofErr w:type="gramStart"/>
      <w:r w:rsidRPr="00DE5033">
        <w:rPr>
          <w:rFonts w:ascii="Times New Roman" w:hAnsi="Times New Roman" w:cs="Times New Roman"/>
          <w:sz w:val="28"/>
          <w:szCs w:val="28"/>
        </w:rPr>
        <w:t>ии ау</w:t>
      </w:r>
      <w:proofErr w:type="gramEnd"/>
      <w:r w:rsidRPr="00DE5033">
        <w:rPr>
          <w:rFonts w:ascii="Times New Roman" w:hAnsi="Times New Roman" w:cs="Times New Roman"/>
          <w:sz w:val="28"/>
          <w:szCs w:val="28"/>
        </w:rPr>
        <w:t xml:space="preserve">кциона, по результатам проведения аукциона </w:t>
      </w:r>
      <w:r w:rsidR="00DE5033">
        <w:rPr>
          <w:rFonts w:ascii="Times New Roman" w:hAnsi="Times New Roman" w:cs="Times New Roman"/>
          <w:sz w:val="28"/>
          <w:szCs w:val="28"/>
        </w:rPr>
        <w:t xml:space="preserve"> </w:t>
      </w:r>
      <w:r w:rsidRPr="00DE5033">
        <w:rPr>
          <w:rFonts w:ascii="Times New Roman" w:hAnsi="Times New Roman" w:cs="Times New Roman"/>
          <w:sz w:val="28"/>
          <w:szCs w:val="28"/>
        </w:rPr>
        <w:t>подписывает протокол</w:t>
      </w:r>
      <w:r w:rsidR="00DE5033">
        <w:rPr>
          <w:rFonts w:ascii="Times New Roman" w:hAnsi="Times New Roman" w:cs="Times New Roman"/>
          <w:sz w:val="28"/>
          <w:szCs w:val="28"/>
        </w:rPr>
        <w:t xml:space="preserve"> подведения итогов</w:t>
      </w:r>
      <w:r w:rsidRPr="00DE5033">
        <w:rPr>
          <w:rFonts w:ascii="Times New Roman" w:hAnsi="Times New Roman" w:cs="Times New Roman"/>
          <w:sz w:val="28"/>
          <w:szCs w:val="28"/>
        </w:rPr>
        <w:t xml:space="preserve"> аукциона в день их проведения;</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xml:space="preserve">Принимает решение и подписывает протокол о признании аукциона </w:t>
      </w:r>
      <w:proofErr w:type="gramStart"/>
      <w:r w:rsidRPr="00DE5033">
        <w:rPr>
          <w:rFonts w:ascii="Times New Roman" w:hAnsi="Times New Roman" w:cs="Times New Roman"/>
          <w:sz w:val="28"/>
          <w:szCs w:val="28"/>
        </w:rPr>
        <w:t>несостоявшимся</w:t>
      </w:r>
      <w:proofErr w:type="gramEnd"/>
      <w:r w:rsidRPr="00DE5033">
        <w:rPr>
          <w:rFonts w:ascii="Times New Roman" w:hAnsi="Times New Roman" w:cs="Times New Roman"/>
          <w:sz w:val="28"/>
          <w:szCs w:val="28"/>
        </w:rPr>
        <w:t xml:space="preserve"> в случае, если:</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 xml:space="preserve">- на участие в аукционе не подана ни одна заявка либо, если по результатам рассмотрения заявок на участие в аукционе принято решение об </w:t>
      </w:r>
      <w:r w:rsidRPr="00DE5033">
        <w:rPr>
          <w:rFonts w:ascii="Times New Roman" w:hAnsi="Times New Roman" w:cs="Times New Roman"/>
          <w:sz w:val="28"/>
          <w:szCs w:val="28"/>
        </w:rPr>
        <w:lastRenderedPageBreak/>
        <w:t>отказе в допуске к участию в аукционе, всех участников подавших заявки на участие в аукционе.</w:t>
      </w:r>
    </w:p>
    <w:p w:rsidR="0018403A" w:rsidRPr="00DE5033" w:rsidRDefault="0018403A" w:rsidP="00DE5033">
      <w:pPr>
        <w:pStyle w:val="a8"/>
        <w:ind w:firstLine="360"/>
        <w:jc w:val="both"/>
        <w:rPr>
          <w:rFonts w:ascii="Times New Roman" w:hAnsi="Times New Roman" w:cs="Times New Roman"/>
          <w:sz w:val="28"/>
          <w:szCs w:val="28"/>
        </w:rPr>
      </w:pPr>
      <w:r w:rsidRPr="00DE5033">
        <w:rPr>
          <w:rFonts w:ascii="Times New Roman" w:hAnsi="Times New Roman" w:cs="Times New Roman"/>
          <w:sz w:val="28"/>
          <w:szCs w:val="28"/>
        </w:rPr>
        <w:t>3.4. Комиссия по проведению аукциона вправе принимать решения, если на ее заседании присутствует не менее 50 % от общего числа его членов. 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8403A" w:rsidRPr="0018403A" w:rsidRDefault="0018403A" w:rsidP="0018403A">
      <w:pPr>
        <w:autoSpaceDE w:val="0"/>
        <w:autoSpaceDN w:val="0"/>
        <w:adjustRightInd w:val="0"/>
        <w:jc w:val="both"/>
        <w:rPr>
          <w:rFonts w:ascii="Times New Roman" w:hAnsi="Times New Roman" w:cs="Times New Roman"/>
          <w:sz w:val="28"/>
          <w:szCs w:val="28"/>
        </w:rPr>
      </w:pPr>
    </w:p>
    <w:p w:rsidR="0018403A" w:rsidRPr="0018403A" w:rsidRDefault="0018403A" w:rsidP="0018403A">
      <w:pPr>
        <w:autoSpaceDE w:val="0"/>
        <w:autoSpaceDN w:val="0"/>
        <w:adjustRightInd w:val="0"/>
        <w:jc w:val="center"/>
        <w:outlineLvl w:val="2"/>
        <w:rPr>
          <w:rFonts w:ascii="Times New Roman" w:hAnsi="Times New Roman" w:cs="Times New Roman"/>
          <w:sz w:val="28"/>
          <w:szCs w:val="28"/>
        </w:rPr>
      </w:pPr>
      <w:r w:rsidRPr="0018403A">
        <w:rPr>
          <w:rFonts w:ascii="Times New Roman" w:hAnsi="Times New Roman" w:cs="Times New Roman"/>
          <w:sz w:val="28"/>
          <w:szCs w:val="28"/>
        </w:rPr>
        <w:t xml:space="preserve">4. </w:t>
      </w:r>
      <w:r w:rsidR="00E40D58">
        <w:rPr>
          <w:rFonts w:ascii="Times New Roman" w:hAnsi="Times New Roman" w:cs="Times New Roman"/>
          <w:sz w:val="28"/>
          <w:szCs w:val="28"/>
        </w:rPr>
        <w:t>Аукционная документация о проведен</w:t>
      </w:r>
      <w:proofErr w:type="gramStart"/>
      <w:r w:rsidR="00E40D58">
        <w:rPr>
          <w:rFonts w:ascii="Times New Roman" w:hAnsi="Times New Roman" w:cs="Times New Roman"/>
          <w:sz w:val="28"/>
          <w:szCs w:val="28"/>
        </w:rPr>
        <w:t>ии ау</w:t>
      </w:r>
      <w:proofErr w:type="gramEnd"/>
      <w:r w:rsidR="00E40D58">
        <w:rPr>
          <w:rFonts w:ascii="Times New Roman" w:hAnsi="Times New Roman" w:cs="Times New Roman"/>
          <w:sz w:val="28"/>
          <w:szCs w:val="28"/>
        </w:rPr>
        <w:t>кциона, и</w:t>
      </w:r>
      <w:r w:rsidR="00B9636A">
        <w:rPr>
          <w:rFonts w:ascii="Times New Roman" w:hAnsi="Times New Roman" w:cs="Times New Roman"/>
          <w:sz w:val="28"/>
          <w:szCs w:val="28"/>
        </w:rPr>
        <w:t>звещение</w:t>
      </w:r>
      <w:r w:rsidR="00E40D58">
        <w:rPr>
          <w:rFonts w:ascii="Times New Roman" w:hAnsi="Times New Roman" w:cs="Times New Roman"/>
          <w:sz w:val="28"/>
          <w:szCs w:val="28"/>
        </w:rPr>
        <w:t xml:space="preserve"> о проведении аукциона </w:t>
      </w:r>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 xml:space="preserve">4.1. </w:t>
      </w:r>
      <w:r w:rsidR="00B9636A">
        <w:rPr>
          <w:rFonts w:ascii="Times New Roman" w:hAnsi="Times New Roman" w:cs="Times New Roman"/>
          <w:sz w:val="28"/>
          <w:szCs w:val="28"/>
        </w:rPr>
        <w:t>Извещение</w:t>
      </w:r>
      <w:r w:rsidR="00E40D58">
        <w:rPr>
          <w:rFonts w:ascii="Times New Roman" w:hAnsi="Times New Roman" w:cs="Times New Roman"/>
          <w:sz w:val="28"/>
          <w:szCs w:val="28"/>
        </w:rPr>
        <w:t xml:space="preserve"> о проведен</w:t>
      </w:r>
      <w:proofErr w:type="gramStart"/>
      <w:r w:rsidR="00E40D58">
        <w:rPr>
          <w:rFonts w:ascii="Times New Roman" w:hAnsi="Times New Roman" w:cs="Times New Roman"/>
          <w:sz w:val="28"/>
          <w:szCs w:val="28"/>
        </w:rPr>
        <w:t>ии ау</w:t>
      </w:r>
      <w:proofErr w:type="gramEnd"/>
      <w:r w:rsidR="00E40D58">
        <w:rPr>
          <w:rFonts w:ascii="Times New Roman" w:hAnsi="Times New Roman" w:cs="Times New Roman"/>
          <w:sz w:val="28"/>
          <w:szCs w:val="28"/>
        </w:rPr>
        <w:t>кциона</w:t>
      </w:r>
      <w:r w:rsidR="00E40D58" w:rsidRPr="00DE5033">
        <w:rPr>
          <w:rFonts w:ascii="Times New Roman" w:hAnsi="Times New Roman" w:cs="Times New Roman"/>
          <w:sz w:val="28"/>
          <w:szCs w:val="28"/>
        </w:rPr>
        <w:t xml:space="preserve"> </w:t>
      </w:r>
      <w:r w:rsidRPr="00DE5033">
        <w:rPr>
          <w:rFonts w:ascii="Times New Roman" w:hAnsi="Times New Roman" w:cs="Times New Roman"/>
          <w:sz w:val="28"/>
          <w:szCs w:val="28"/>
        </w:rPr>
        <w:t xml:space="preserve">размещается на официальном </w:t>
      </w:r>
      <w:r w:rsidR="005567E9">
        <w:rPr>
          <w:rFonts w:ascii="Times New Roman" w:hAnsi="Times New Roman" w:cs="Times New Roman"/>
          <w:sz w:val="28"/>
          <w:szCs w:val="28"/>
        </w:rPr>
        <w:t>сайте</w:t>
      </w:r>
      <w:r w:rsidRPr="00DE5033">
        <w:rPr>
          <w:rFonts w:ascii="Times New Roman" w:hAnsi="Times New Roman" w:cs="Times New Roman"/>
          <w:sz w:val="28"/>
          <w:szCs w:val="28"/>
        </w:rPr>
        <w:t xml:space="preserve">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 http://soliletsk.ru, не менее чем за 30  (тридцать) календарных дней до даты проведения аукциона.</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w:t>
      </w:r>
      <w:r w:rsidR="002D7233">
        <w:rPr>
          <w:rFonts w:ascii="Times New Roman" w:hAnsi="Times New Roman" w:cs="Times New Roman"/>
          <w:sz w:val="28"/>
          <w:szCs w:val="28"/>
        </w:rPr>
        <w:t xml:space="preserve"> </w:t>
      </w:r>
      <w:r w:rsidR="00687758">
        <w:rPr>
          <w:rFonts w:ascii="Times New Roman" w:hAnsi="Times New Roman" w:cs="Times New Roman"/>
          <w:sz w:val="28"/>
          <w:szCs w:val="28"/>
        </w:rPr>
        <w:t>И</w:t>
      </w:r>
      <w:r w:rsidR="005C3C35">
        <w:rPr>
          <w:rFonts w:ascii="Times New Roman" w:hAnsi="Times New Roman" w:cs="Times New Roman"/>
          <w:sz w:val="28"/>
          <w:szCs w:val="28"/>
        </w:rPr>
        <w:t>звещение</w:t>
      </w:r>
      <w:r w:rsidR="002D7233">
        <w:rPr>
          <w:rFonts w:ascii="Times New Roman" w:hAnsi="Times New Roman" w:cs="Times New Roman"/>
          <w:sz w:val="28"/>
          <w:szCs w:val="28"/>
        </w:rPr>
        <w:t xml:space="preserve"> </w:t>
      </w:r>
      <w:r w:rsidR="00E91808">
        <w:rPr>
          <w:rFonts w:ascii="Times New Roman" w:hAnsi="Times New Roman" w:cs="Times New Roman"/>
          <w:sz w:val="28"/>
          <w:szCs w:val="28"/>
        </w:rPr>
        <w:t xml:space="preserve">о проведении </w:t>
      </w:r>
      <w:r w:rsidR="002D7233">
        <w:rPr>
          <w:rFonts w:ascii="Times New Roman" w:hAnsi="Times New Roman" w:cs="Times New Roman"/>
          <w:sz w:val="28"/>
          <w:szCs w:val="28"/>
        </w:rPr>
        <w:t>аукциона</w:t>
      </w:r>
      <w:r w:rsidR="00687758">
        <w:rPr>
          <w:rFonts w:ascii="Times New Roman" w:hAnsi="Times New Roman" w:cs="Times New Roman"/>
          <w:sz w:val="28"/>
          <w:szCs w:val="28"/>
        </w:rPr>
        <w:t xml:space="preserve"> </w:t>
      </w:r>
      <w:r w:rsidR="002D7233">
        <w:rPr>
          <w:rFonts w:ascii="Times New Roman" w:hAnsi="Times New Roman" w:cs="Times New Roman"/>
          <w:sz w:val="28"/>
          <w:szCs w:val="28"/>
        </w:rPr>
        <w:t xml:space="preserve"> </w:t>
      </w:r>
      <w:r w:rsidRPr="00DE5033">
        <w:rPr>
          <w:rFonts w:ascii="Times New Roman" w:hAnsi="Times New Roman" w:cs="Times New Roman"/>
          <w:sz w:val="28"/>
          <w:szCs w:val="28"/>
        </w:rPr>
        <w:t>содерж</w:t>
      </w:r>
      <w:r w:rsidR="00687758">
        <w:rPr>
          <w:rFonts w:ascii="Times New Roman" w:hAnsi="Times New Roman" w:cs="Times New Roman"/>
          <w:sz w:val="28"/>
          <w:szCs w:val="28"/>
        </w:rPr>
        <w:t xml:space="preserve">ит </w:t>
      </w:r>
      <w:r w:rsidRPr="00DE5033">
        <w:rPr>
          <w:rFonts w:ascii="Times New Roman" w:hAnsi="Times New Roman" w:cs="Times New Roman"/>
          <w:sz w:val="28"/>
          <w:szCs w:val="28"/>
        </w:rPr>
        <w:t>следующие сведения:</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4.2.1.наименование, ИНН, юридический и фактический адрес организатора, адрес электронной почты, телефон  организатора;</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4.2.2.предмет аукциона: местоположение на земельном участке, в том числе номер пункта Схемы размещения нестационарного торгового объекта  (далее - НТО), адрес земельного участка,  а также размер площади места размещения НТО – площади земельного участка, предназначенного для размещения НТО, вид НТО;</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4.2.3.специализация нестационарного торгового объекта;</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4.2.4.период и срок размещения НТО (срок действия договора на размещение НТО);</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4.2.5.размер задатка, порядок его внесения участниками аукциона и возврата им, реквизиты счета для перечисления задатка;</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4.2.6. начальная цена лота (размер платы по договору на размещение НТО на срок размещения НТО (в случае, если размещение НТО носит сезонный характер - за периоды использования земельного участка для размещения НТО на срок размещения НТО);</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4.2.7. дата и время начала подачи заявок;</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4.2.8.дата и время окончания подачи заявок;</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4.2.9.шаг аукциона;</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4.2.10.иная информация в соответствии с требованиями законодательства.</w:t>
      </w:r>
    </w:p>
    <w:p w:rsidR="0018403A" w:rsidRPr="00DE5033" w:rsidRDefault="0018403A" w:rsidP="00DE5033">
      <w:pPr>
        <w:pStyle w:val="a8"/>
        <w:jc w:val="both"/>
        <w:rPr>
          <w:rFonts w:ascii="Times New Roman" w:hAnsi="Times New Roman" w:cs="Times New Roman"/>
          <w:sz w:val="28"/>
          <w:szCs w:val="28"/>
        </w:rPr>
      </w:pPr>
      <w:r w:rsidRPr="00DE5033">
        <w:rPr>
          <w:rFonts w:ascii="Times New Roman" w:hAnsi="Times New Roman" w:cs="Times New Roman"/>
          <w:sz w:val="28"/>
          <w:szCs w:val="28"/>
        </w:rPr>
        <w:t xml:space="preserve">        К извещению о проведен</w:t>
      </w:r>
      <w:proofErr w:type="gramStart"/>
      <w:r w:rsidRPr="00DE5033">
        <w:rPr>
          <w:rFonts w:ascii="Times New Roman" w:hAnsi="Times New Roman" w:cs="Times New Roman"/>
          <w:sz w:val="28"/>
          <w:szCs w:val="28"/>
        </w:rPr>
        <w:t>ии ау</w:t>
      </w:r>
      <w:proofErr w:type="gramEnd"/>
      <w:r w:rsidRPr="00DE5033">
        <w:rPr>
          <w:rFonts w:ascii="Times New Roman" w:hAnsi="Times New Roman" w:cs="Times New Roman"/>
          <w:sz w:val="28"/>
          <w:szCs w:val="28"/>
        </w:rPr>
        <w:t xml:space="preserve">кциона прилагается проект договора на  право размещения НТО.      </w:t>
      </w:r>
    </w:p>
    <w:p w:rsidR="0018403A" w:rsidRPr="0018403A" w:rsidRDefault="0018403A" w:rsidP="0018403A">
      <w:pPr>
        <w:widowControl w:val="0"/>
        <w:autoSpaceDE w:val="0"/>
        <w:autoSpaceDN w:val="0"/>
        <w:ind w:right="-1"/>
        <w:jc w:val="both"/>
        <w:outlineLvl w:val="2"/>
        <w:rPr>
          <w:rFonts w:ascii="Times New Roman" w:hAnsi="Times New Roman" w:cs="Times New Roman"/>
          <w:sz w:val="28"/>
          <w:szCs w:val="28"/>
        </w:rPr>
      </w:pPr>
      <w:r w:rsidRPr="0018403A">
        <w:rPr>
          <w:rFonts w:ascii="Times New Roman" w:hAnsi="Times New Roman" w:cs="Times New Roman"/>
          <w:sz w:val="28"/>
          <w:szCs w:val="28"/>
        </w:rPr>
        <w:t xml:space="preserve">        4.3. Организатор аукциона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аукционе. </w:t>
      </w:r>
    </w:p>
    <w:p w:rsidR="0018403A" w:rsidRPr="00DE5033"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pacing w:val="3"/>
          <w:sz w:val="28"/>
          <w:szCs w:val="28"/>
        </w:rPr>
        <w:lastRenderedPageBreak/>
        <w:t xml:space="preserve">Сообщение о внесении изменений </w:t>
      </w:r>
      <w:r w:rsidRPr="00DE5033">
        <w:rPr>
          <w:rFonts w:ascii="Times New Roman" w:hAnsi="Times New Roman" w:cs="Times New Roman"/>
          <w:sz w:val="28"/>
          <w:szCs w:val="28"/>
        </w:rPr>
        <w:t xml:space="preserve">в аукционную документацию </w:t>
      </w:r>
      <w:r w:rsidRPr="00DE5033">
        <w:rPr>
          <w:rFonts w:ascii="Times New Roman" w:hAnsi="Times New Roman" w:cs="Times New Roman"/>
          <w:spacing w:val="3"/>
          <w:sz w:val="28"/>
          <w:szCs w:val="28"/>
        </w:rPr>
        <w:t xml:space="preserve">доводится до сведения всех заявителей путем его размещения </w:t>
      </w:r>
      <w:r w:rsidRPr="00DE5033">
        <w:rPr>
          <w:rFonts w:ascii="Times New Roman" w:hAnsi="Times New Roman" w:cs="Times New Roman"/>
          <w:sz w:val="28"/>
          <w:szCs w:val="28"/>
        </w:rPr>
        <w:t xml:space="preserve">на официальном сайте </w:t>
      </w:r>
      <w:r w:rsidR="002D7233">
        <w:rPr>
          <w:rFonts w:ascii="Times New Roman" w:hAnsi="Times New Roman" w:cs="Times New Roman"/>
          <w:sz w:val="28"/>
          <w:szCs w:val="28"/>
        </w:rPr>
        <w:t xml:space="preserve">муниципального образования </w:t>
      </w:r>
      <w:r w:rsidRPr="00DE5033">
        <w:rPr>
          <w:rFonts w:ascii="Times New Roman" w:hAnsi="Times New Roman" w:cs="Times New Roman"/>
          <w:sz w:val="28"/>
          <w:szCs w:val="28"/>
        </w:rPr>
        <w:t>Соль-</w:t>
      </w:r>
      <w:proofErr w:type="spellStart"/>
      <w:r w:rsidRPr="00DE5033">
        <w:rPr>
          <w:rFonts w:ascii="Times New Roman" w:hAnsi="Times New Roman" w:cs="Times New Roman"/>
          <w:sz w:val="28"/>
          <w:szCs w:val="28"/>
        </w:rPr>
        <w:t>Илецк</w:t>
      </w:r>
      <w:r w:rsidR="002D7233">
        <w:rPr>
          <w:rFonts w:ascii="Times New Roman" w:hAnsi="Times New Roman" w:cs="Times New Roman"/>
          <w:sz w:val="28"/>
          <w:szCs w:val="28"/>
        </w:rPr>
        <w:t>ий</w:t>
      </w:r>
      <w:proofErr w:type="spellEnd"/>
      <w:r w:rsidR="002D7233">
        <w:rPr>
          <w:rFonts w:ascii="Times New Roman" w:hAnsi="Times New Roman" w:cs="Times New Roman"/>
          <w:sz w:val="28"/>
          <w:szCs w:val="28"/>
        </w:rPr>
        <w:t xml:space="preserve"> </w:t>
      </w:r>
      <w:r w:rsidRPr="00DE5033">
        <w:rPr>
          <w:rFonts w:ascii="Times New Roman" w:hAnsi="Times New Roman" w:cs="Times New Roman"/>
          <w:sz w:val="28"/>
          <w:szCs w:val="28"/>
        </w:rPr>
        <w:t xml:space="preserve"> городско</w:t>
      </w:r>
      <w:r w:rsidR="002D7233">
        <w:rPr>
          <w:rFonts w:ascii="Times New Roman" w:hAnsi="Times New Roman" w:cs="Times New Roman"/>
          <w:sz w:val="28"/>
          <w:szCs w:val="28"/>
        </w:rPr>
        <w:t>й</w:t>
      </w:r>
      <w:r w:rsidRPr="00DE5033">
        <w:rPr>
          <w:rFonts w:ascii="Times New Roman" w:hAnsi="Times New Roman" w:cs="Times New Roman"/>
          <w:sz w:val="28"/>
          <w:szCs w:val="28"/>
        </w:rPr>
        <w:t xml:space="preserve"> округ</w:t>
      </w:r>
      <w:r w:rsidR="002D7233">
        <w:rPr>
          <w:rFonts w:ascii="Times New Roman" w:hAnsi="Times New Roman" w:cs="Times New Roman"/>
          <w:sz w:val="28"/>
          <w:szCs w:val="28"/>
        </w:rPr>
        <w:t xml:space="preserve"> </w:t>
      </w:r>
      <w:r w:rsidRPr="00DE5033">
        <w:rPr>
          <w:rFonts w:ascii="Times New Roman" w:hAnsi="Times New Roman" w:cs="Times New Roman"/>
          <w:sz w:val="28"/>
          <w:szCs w:val="28"/>
        </w:rPr>
        <w:t xml:space="preserve"> в течение одного рабочего дня </w:t>
      </w:r>
      <w:proofErr w:type="gramStart"/>
      <w:r w:rsidRPr="00DE5033">
        <w:rPr>
          <w:rFonts w:ascii="Times New Roman" w:hAnsi="Times New Roman" w:cs="Times New Roman"/>
          <w:sz w:val="28"/>
          <w:szCs w:val="28"/>
        </w:rPr>
        <w:t>с даты принятия</w:t>
      </w:r>
      <w:proofErr w:type="gramEnd"/>
      <w:r w:rsidRPr="00DE5033">
        <w:rPr>
          <w:rFonts w:ascii="Times New Roman" w:hAnsi="Times New Roman" w:cs="Times New Roman"/>
          <w:sz w:val="28"/>
          <w:szCs w:val="28"/>
        </w:rPr>
        <w:t xml:space="preserve"> указанного решения. </w:t>
      </w:r>
      <w:r w:rsidR="002D7233">
        <w:rPr>
          <w:rFonts w:ascii="Times New Roman" w:hAnsi="Times New Roman" w:cs="Times New Roman"/>
          <w:sz w:val="28"/>
          <w:szCs w:val="28"/>
        </w:rPr>
        <w:t xml:space="preserve">            </w:t>
      </w:r>
      <w:r w:rsidRPr="00DE5033">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sidRPr="00DE5033">
        <w:rPr>
          <w:rFonts w:ascii="Times New Roman" w:hAnsi="Times New Roman" w:cs="Times New Roman"/>
          <w:sz w:val="28"/>
          <w:szCs w:val="28"/>
        </w:rPr>
        <w:t>с даты размещения</w:t>
      </w:r>
      <w:proofErr w:type="gramEnd"/>
      <w:r w:rsidRPr="00DE5033">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18403A" w:rsidRDefault="0018403A" w:rsidP="00DE5033">
      <w:pPr>
        <w:pStyle w:val="a8"/>
        <w:ind w:firstLine="708"/>
        <w:jc w:val="both"/>
        <w:rPr>
          <w:rFonts w:ascii="Times New Roman" w:hAnsi="Times New Roman" w:cs="Times New Roman"/>
          <w:sz w:val="28"/>
          <w:szCs w:val="28"/>
        </w:rPr>
      </w:pPr>
      <w:r w:rsidRPr="00DE5033">
        <w:rPr>
          <w:rFonts w:ascii="Times New Roman" w:hAnsi="Times New Roman" w:cs="Times New Roman"/>
          <w:sz w:val="28"/>
          <w:szCs w:val="28"/>
        </w:rPr>
        <w:t xml:space="preserve">4.4. Организатор аукциона вправе отказаться от проведения аукциона в любое время, но не </w:t>
      </w:r>
      <w:proofErr w:type="gramStart"/>
      <w:r w:rsidRPr="00DE5033">
        <w:rPr>
          <w:rFonts w:ascii="Times New Roman" w:hAnsi="Times New Roman" w:cs="Times New Roman"/>
          <w:sz w:val="28"/>
          <w:szCs w:val="28"/>
        </w:rPr>
        <w:t>позднее</w:t>
      </w:r>
      <w:proofErr w:type="gramEnd"/>
      <w:r w:rsidRPr="00DE5033">
        <w:rPr>
          <w:rFonts w:ascii="Times New Roman" w:hAnsi="Times New Roman" w:cs="Times New Roman"/>
          <w:sz w:val="28"/>
          <w:szCs w:val="28"/>
        </w:rPr>
        <w:t xml:space="preserve"> чем за три рабочих дня до наступления даты его проведения.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E5033">
        <w:rPr>
          <w:rFonts w:ascii="Times New Roman" w:hAnsi="Times New Roman" w:cs="Times New Roman"/>
          <w:sz w:val="28"/>
          <w:szCs w:val="28"/>
        </w:rPr>
        <w:t>Илецкий</w:t>
      </w:r>
      <w:proofErr w:type="spellEnd"/>
      <w:r w:rsidRPr="00DE5033">
        <w:rPr>
          <w:rFonts w:ascii="Times New Roman" w:hAnsi="Times New Roman" w:cs="Times New Roman"/>
          <w:sz w:val="28"/>
          <w:szCs w:val="28"/>
        </w:rPr>
        <w:t xml:space="preserve"> городской округ.</w:t>
      </w:r>
    </w:p>
    <w:p w:rsidR="00A833B3" w:rsidRPr="00DE5033" w:rsidRDefault="00A833B3" w:rsidP="00DE5033">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Pr="00A32C22">
        <w:rPr>
          <w:rFonts w:ascii="Times New Roman" w:hAnsi="Times New Roman" w:cs="Times New Roman"/>
          <w:sz w:val="28"/>
          <w:szCs w:val="28"/>
        </w:rP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Pr>
          <w:rFonts w:ascii="Times New Roman" w:hAnsi="Times New Roman" w:cs="Times New Roman"/>
          <w:color w:val="000000"/>
          <w:sz w:val="28"/>
          <w:szCs w:val="28"/>
        </w:rPr>
        <w:t>. При этом, и</w:t>
      </w:r>
      <w:r w:rsidRPr="00F94DDC">
        <w:rPr>
          <w:rFonts w:ascii="Times New Roman" w:hAnsi="Times New Roman" w:cs="Times New Roman"/>
          <w:color w:val="000000"/>
          <w:sz w:val="28"/>
          <w:szCs w:val="28"/>
        </w:rPr>
        <w:t xml:space="preserve">нформационное сообщение о проведении </w:t>
      </w:r>
      <w:r>
        <w:rPr>
          <w:rFonts w:ascii="Times New Roman" w:hAnsi="Times New Roman" w:cs="Times New Roman"/>
          <w:color w:val="000000"/>
          <w:sz w:val="28"/>
          <w:szCs w:val="28"/>
        </w:rPr>
        <w:t xml:space="preserve"> повторного </w:t>
      </w:r>
      <w:r w:rsidRPr="00F94DDC">
        <w:rPr>
          <w:rFonts w:ascii="Times New Roman" w:hAnsi="Times New Roman" w:cs="Times New Roman"/>
          <w:color w:val="000000"/>
          <w:sz w:val="28"/>
          <w:szCs w:val="28"/>
        </w:rPr>
        <w:t>аукциона размещается на официальном интернет-сайте администрации муниципального образования Соль-</w:t>
      </w:r>
      <w:proofErr w:type="spellStart"/>
      <w:r w:rsidRPr="00F94DDC">
        <w:rPr>
          <w:rFonts w:ascii="Times New Roman" w:hAnsi="Times New Roman" w:cs="Times New Roman"/>
          <w:color w:val="000000"/>
          <w:sz w:val="28"/>
          <w:szCs w:val="28"/>
        </w:rPr>
        <w:t>Илецкий</w:t>
      </w:r>
      <w:proofErr w:type="spellEnd"/>
      <w:r w:rsidRPr="00F94DDC">
        <w:rPr>
          <w:rFonts w:ascii="Times New Roman" w:hAnsi="Times New Roman" w:cs="Times New Roman"/>
          <w:color w:val="000000"/>
          <w:sz w:val="28"/>
          <w:szCs w:val="28"/>
        </w:rPr>
        <w:t xml:space="preserve"> городской округ: http://soliletsk.ru, не менее чем за </w:t>
      </w:r>
      <w:r>
        <w:rPr>
          <w:rFonts w:ascii="Times New Roman" w:hAnsi="Times New Roman" w:cs="Times New Roman"/>
          <w:color w:val="000000"/>
          <w:sz w:val="28"/>
          <w:szCs w:val="28"/>
        </w:rPr>
        <w:t>10</w:t>
      </w:r>
      <w:r w:rsidRPr="00F94D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десять</w:t>
      </w:r>
      <w:r w:rsidRPr="00F94DDC">
        <w:rPr>
          <w:rFonts w:ascii="Times New Roman" w:hAnsi="Times New Roman" w:cs="Times New Roman"/>
          <w:color w:val="000000"/>
          <w:sz w:val="28"/>
          <w:szCs w:val="28"/>
        </w:rPr>
        <w:t>) календарных дней до даты проведения аукциона.</w:t>
      </w:r>
      <w:r>
        <w:rPr>
          <w:rFonts w:ascii="Times New Roman" w:hAnsi="Times New Roman" w:cs="Times New Roman"/>
          <w:color w:val="000000"/>
          <w:sz w:val="28"/>
          <w:szCs w:val="28"/>
        </w:rPr>
        <w:t xml:space="preserve"> Н</w:t>
      </w:r>
      <w:r w:rsidRPr="00F94DDC">
        <w:rPr>
          <w:rFonts w:ascii="Times New Roman" w:hAnsi="Times New Roman" w:cs="Times New Roman"/>
          <w:color w:val="000000"/>
          <w:sz w:val="28"/>
          <w:szCs w:val="28"/>
        </w:rPr>
        <w:t xml:space="preserve">ачальная цена предмета повторного аукциона может быть </w:t>
      </w:r>
      <w:r>
        <w:rPr>
          <w:rFonts w:ascii="Times New Roman" w:hAnsi="Times New Roman" w:cs="Times New Roman"/>
          <w:color w:val="000000"/>
          <w:sz w:val="28"/>
          <w:szCs w:val="28"/>
        </w:rPr>
        <w:t>снижена на 10 % от первоначальной цены предмета аукциона, либо снижена с учетом изменений срока размещения нестационарного торгового объекта.</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p>
    <w:p w:rsidR="0018403A" w:rsidRPr="00DE5033" w:rsidRDefault="0018403A" w:rsidP="00DE5033">
      <w:pPr>
        <w:pStyle w:val="a8"/>
        <w:jc w:val="center"/>
        <w:rPr>
          <w:rFonts w:ascii="Times New Roman" w:hAnsi="Times New Roman" w:cs="Times New Roman"/>
          <w:sz w:val="28"/>
          <w:szCs w:val="28"/>
        </w:rPr>
      </w:pPr>
      <w:r w:rsidRPr="00DE5033">
        <w:rPr>
          <w:rFonts w:ascii="Times New Roman" w:hAnsi="Times New Roman" w:cs="Times New Roman"/>
          <w:sz w:val="28"/>
          <w:szCs w:val="28"/>
        </w:rPr>
        <w:t>5. Подача заявки на участие в аукционе.</w:t>
      </w:r>
    </w:p>
    <w:p w:rsidR="0018403A" w:rsidRDefault="0018403A" w:rsidP="00DE5033">
      <w:pPr>
        <w:pStyle w:val="a8"/>
        <w:jc w:val="center"/>
        <w:rPr>
          <w:rFonts w:ascii="Times New Roman" w:hAnsi="Times New Roman" w:cs="Times New Roman"/>
          <w:sz w:val="28"/>
          <w:szCs w:val="28"/>
        </w:rPr>
      </w:pPr>
      <w:r w:rsidRPr="00DE5033">
        <w:rPr>
          <w:rFonts w:ascii="Times New Roman" w:hAnsi="Times New Roman" w:cs="Times New Roman"/>
          <w:sz w:val="28"/>
          <w:szCs w:val="28"/>
        </w:rPr>
        <w:t>Требования к претендентам</w:t>
      </w:r>
    </w:p>
    <w:p w:rsidR="00DE5033" w:rsidRPr="00DE5033" w:rsidRDefault="00DE5033" w:rsidP="00DE5033">
      <w:pPr>
        <w:pStyle w:val="a8"/>
        <w:jc w:val="center"/>
        <w:rPr>
          <w:rFonts w:ascii="Times New Roman" w:hAnsi="Times New Roman" w:cs="Times New Roman"/>
          <w:sz w:val="28"/>
          <w:szCs w:val="28"/>
        </w:rPr>
      </w:pPr>
    </w:p>
    <w:p w:rsidR="002D7233" w:rsidRPr="007E795D" w:rsidRDefault="0018403A" w:rsidP="007E795D">
      <w:pPr>
        <w:pStyle w:val="a8"/>
        <w:ind w:firstLine="708"/>
        <w:jc w:val="both"/>
        <w:rPr>
          <w:rFonts w:ascii="Times New Roman" w:hAnsi="Times New Roman" w:cs="Times New Roman"/>
          <w:sz w:val="28"/>
          <w:szCs w:val="28"/>
        </w:rPr>
      </w:pPr>
      <w:r w:rsidRPr="007E795D">
        <w:rPr>
          <w:rFonts w:ascii="Times New Roman" w:hAnsi="Times New Roman" w:cs="Times New Roman"/>
          <w:sz w:val="28"/>
          <w:szCs w:val="28"/>
        </w:rPr>
        <w:t xml:space="preserve">5.1.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индивидуальный предприниматель, претендующие на заключение Договора и </w:t>
      </w:r>
      <w:r w:rsidR="003F0638" w:rsidRPr="007E795D">
        <w:rPr>
          <w:rFonts w:ascii="Times New Roman" w:hAnsi="Times New Roman" w:cs="Times New Roman"/>
          <w:sz w:val="28"/>
          <w:szCs w:val="28"/>
        </w:rPr>
        <w:t xml:space="preserve"> </w:t>
      </w:r>
      <w:r w:rsidRPr="007E795D">
        <w:rPr>
          <w:rFonts w:ascii="Times New Roman" w:hAnsi="Times New Roman" w:cs="Times New Roman"/>
          <w:sz w:val="28"/>
          <w:szCs w:val="28"/>
        </w:rPr>
        <w:t>предоставившие организатору аукциона в срок, указанный в  информационном  сообщении   о проведен</w:t>
      </w:r>
      <w:proofErr w:type="gramStart"/>
      <w:r w:rsidRPr="007E795D">
        <w:rPr>
          <w:rFonts w:ascii="Times New Roman" w:hAnsi="Times New Roman" w:cs="Times New Roman"/>
          <w:sz w:val="28"/>
          <w:szCs w:val="28"/>
        </w:rPr>
        <w:t>ии ау</w:t>
      </w:r>
      <w:proofErr w:type="gramEnd"/>
      <w:r w:rsidRPr="007E795D">
        <w:rPr>
          <w:rFonts w:ascii="Times New Roman" w:hAnsi="Times New Roman" w:cs="Times New Roman"/>
          <w:sz w:val="28"/>
          <w:szCs w:val="28"/>
        </w:rPr>
        <w:t>кциона,    следующие   документы:</w:t>
      </w:r>
    </w:p>
    <w:p w:rsidR="0018403A" w:rsidRPr="007E795D" w:rsidRDefault="00A833B3" w:rsidP="007E795D">
      <w:pPr>
        <w:pStyle w:val="a8"/>
        <w:ind w:firstLine="708"/>
        <w:jc w:val="both"/>
        <w:rPr>
          <w:rFonts w:ascii="Times New Roman" w:hAnsi="Times New Roman" w:cs="Times New Roman"/>
          <w:sz w:val="28"/>
          <w:szCs w:val="28"/>
        </w:rPr>
      </w:pPr>
      <w:r w:rsidRPr="007E795D">
        <w:rPr>
          <w:rFonts w:ascii="Times New Roman" w:hAnsi="Times New Roman" w:cs="Times New Roman"/>
          <w:sz w:val="28"/>
          <w:szCs w:val="28"/>
        </w:rPr>
        <w:t>5.1.1 З</w:t>
      </w:r>
      <w:r w:rsidR="0018403A" w:rsidRPr="007E795D">
        <w:rPr>
          <w:rFonts w:ascii="Times New Roman" w:hAnsi="Times New Roman" w:cs="Times New Roman"/>
          <w:sz w:val="28"/>
          <w:szCs w:val="28"/>
        </w:rPr>
        <w:t xml:space="preserve">аявку на участие в аукционе по форме, </w:t>
      </w:r>
      <w:r w:rsidR="00014998" w:rsidRPr="007E795D">
        <w:rPr>
          <w:rFonts w:ascii="Times New Roman" w:hAnsi="Times New Roman" w:cs="Times New Roman"/>
          <w:sz w:val="28"/>
          <w:szCs w:val="28"/>
        </w:rPr>
        <w:t xml:space="preserve">в соответствии с приложением к </w:t>
      </w:r>
      <w:r w:rsidR="005567E9" w:rsidRPr="007E795D">
        <w:rPr>
          <w:rFonts w:ascii="Times New Roman" w:hAnsi="Times New Roman" w:cs="Times New Roman"/>
          <w:sz w:val="28"/>
          <w:szCs w:val="28"/>
        </w:rPr>
        <w:t>аукционной документации</w:t>
      </w:r>
      <w:r w:rsidR="0018403A" w:rsidRPr="007E795D">
        <w:rPr>
          <w:rFonts w:ascii="Times New Roman" w:hAnsi="Times New Roman" w:cs="Times New Roman"/>
          <w:sz w:val="28"/>
          <w:szCs w:val="28"/>
        </w:rPr>
        <w:t xml:space="preserve"> о проведен</w:t>
      </w:r>
      <w:proofErr w:type="gramStart"/>
      <w:r w:rsidR="0018403A" w:rsidRPr="007E795D">
        <w:rPr>
          <w:rFonts w:ascii="Times New Roman" w:hAnsi="Times New Roman" w:cs="Times New Roman"/>
          <w:sz w:val="28"/>
          <w:szCs w:val="28"/>
        </w:rPr>
        <w:t>ии ау</w:t>
      </w:r>
      <w:proofErr w:type="gramEnd"/>
      <w:r w:rsidR="0018403A" w:rsidRPr="007E795D">
        <w:rPr>
          <w:rFonts w:ascii="Times New Roman" w:hAnsi="Times New Roman" w:cs="Times New Roman"/>
          <w:sz w:val="28"/>
          <w:szCs w:val="28"/>
        </w:rPr>
        <w:t>кциона (утвержденной постановлением администрации муниципального образования Соль-</w:t>
      </w:r>
      <w:proofErr w:type="spellStart"/>
      <w:r w:rsidR="0018403A" w:rsidRPr="007E795D">
        <w:rPr>
          <w:rFonts w:ascii="Times New Roman" w:hAnsi="Times New Roman" w:cs="Times New Roman"/>
          <w:sz w:val="28"/>
          <w:szCs w:val="28"/>
        </w:rPr>
        <w:t>Илецкий</w:t>
      </w:r>
      <w:proofErr w:type="spellEnd"/>
      <w:r w:rsidR="0018403A" w:rsidRPr="007E795D">
        <w:rPr>
          <w:rFonts w:ascii="Times New Roman" w:hAnsi="Times New Roman" w:cs="Times New Roman"/>
          <w:sz w:val="28"/>
          <w:szCs w:val="28"/>
        </w:rPr>
        <w:t xml:space="preserve"> городской округ)</w:t>
      </w:r>
      <w:r w:rsidR="003F0638" w:rsidRPr="007E795D">
        <w:rPr>
          <w:rFonts w:ascii="Times New Roman" w:hAnsi="Times New Roman" w:cs="Times New Roman"/>
          <w:sz w:val="28"/>
          <w:szCs w:val="28"/>
        </w:rPr>
        <w:t>.</w:t>
      </w:r>
    </w:p>
    <w:p w:rsidR="00A833B3" w:rsidRPr="007E795D" w:rsidRDefault="00A833B3" w:rsidP="007E795D">
      <w:pPr>
        <w:pStyle w:val="a8"/>
        <w:ind w:firstLine="708"/>
        <w:jc w:val="both"/>
        <w:rPr>
          <w:rFonts w:ascii="Times New Roman" w:hAnsi="Times New Roman" w:cs="Times New Roman"/>
          <w:sz w:val="28"/>
          <w:szCs w:val="28"/>
        </w:rPr>
      </w:pPr>
      <w:r w:rsidRPr="007E795D">
        <w:rPr>
          <w:rFonts w:ascii="Times New Roman" w:hAnsi="Times New Roman" w:cs="Times New Roman"/>
          <w:sz w:val="28"/>
          <w:szCs w:val="28"/>
        </w:rPr>
        <w:t xml:space="preserve">5.1.2. </w:t>
      </w:r>
      <w:r w:rsidR="003F0638" w:rsidRPr="007E795D">
        <w:rPr>
          <w:rFonts w:ascii="Times New Roman" w:hAnsi="Times New Roman" w:cs="Times New Roman"/>
          <w:sz w:val="28"/>
          <w:szCs w:val="28"/>
        </w:rPr>
        <w:t>К заявке прилагаются следующие д</w:t>
      </w:r>
      <w:r w:rsidRPr="007E795D">
        <w:rPr>
          <w:rFonts w:ascii="Times New Roman" w:hAnsi="Times New Roman" w:cs="Times New Roman"/>
          <w:sz w:val="28"/>
          <w:szCs w:val="28"/>
        </w:rPr>
        <w:t>окументы согласно описи</w:t>
      </w:r>
      <w:r w:rsidR="007E795D" w:rsidRPr="007E795D">
        <w:rPr>
          <w:rFonts w:ascii="Times New Roman" w:hAnsi="Times New Roman" w:cs="Times New Roman"/>
          <w:sz w:val="28"/>
          <w:szCs w:val="28"/>
        </w:rPr>
        <w:t xml:space="preserve"> (в соответствии с приложением к аукционной документации о проведен</w:t>
      </w:r>
      <w:proofErr w:type="gramStart"/>
      <w:r w:rsidR="007E795D" w:rsidRPr="007E795D">
        <w:rPr>
          <w:rFonts w:ascii="Times New Roman" w:hAnsi="Times New Roman" w:cs="Times New Roman"/>
          <w:sz w:val="28"/>
          <w:szCs w:val="28"/>
        </w:rPr>
        <w:t>ии ау</w:t>
      </w:r>
      <w:proofErr w:type="gramEnd"/>
      <w:r w:rsidR="007E795D" w:rsidRPr="007E795D">
        <w:rPr>
          <w:rFonts w:ascii="Times New Roman" w:hAnsi="Times New Roman" w:cs="Times New Roman"/>
          <w:sz w:val="28"/>
          <w:szCs w:val="28"/>
        </w:rPr>
        <w:t>кциона, утвержденной постановлением администрации муниципального образования Соль-</w:t>
      </w:r>
      <w:proofErr w:type="spellStart"/>
      <w:r w:rsidR="007E795D" w:rsidRPr="007E795D">
        <w:rPr>
          <w:rFonts w:ascii="Times New Roman" w:hAnsi="Times New Roman" w:cs="Times New Roman"/>
          <w:sz w:val="28"/>
          <w:szCs w:val="28"/>
        </w:rPr>
        <w:t>Илецкий</w:t>
      </w:r>
      <w:proofErr w:type="spellEnd"/>
      <w:r w:rsidR="007E795D" w:rsidRPr="007E795D">
        <w:rPr>
          <w:rFonts w:ascii="Times New Roman" w:hAnsi="Times New Roman" w:cs="Times New Roman"/>
          <w:sz w:val="28"/>
          <w:szCs w:val="28"/>
        </w:rPr>
        <w:t xml:space="preserve"> городской округ</w:t>
      </w:r>
      <w:r w:rsidR="007E795D">
        <w:rPr>
          <w:rFonts w:ascii="Times New Roman" w:hAnsi="Times New Roman" w:cs="Times New Roman"/>
          <w:sz w:val="28"/>
          <w:szCs w:val="28"/>
        </w:rPr>
        <w:t>)</w:t>
      </w:r>
      <w:r w:rsidRPr="007E795D">
        <w:rPr>
          <w:rFonts w:ascii="Times New Roman" w:hAnsi="Times New Roman" w:cs="Times New Roman"/>
          <w:sz w:val="28"/>
          <w:szCs w:val="28"/>
        </w:rPr>
        <w:t>:</w:t>
      </w:r>
    </w:p>
    <w:p w:rsidR="0018403A" w:rsidRPr="007E795D" w:rsidRDefault="0018403A" w:rsidP="006A7111">
      <w:pPr>
        <w:pStyle w:val="a8"/>
        <w:ind w:firstLine="708"/>
        <w:jc w:val="both"/>
        <w:rPr>
          <w:rFonts w:ascii="Times New Roman" w:hAnsi="Times New Roman" w:cs="Times New Roman"/>
          <w:sz w:val="28"/>
          <w:szCs w:val="28"/>
        </w:rPr>
      </w:pPr>
      <w:r w:rsidRPr="007E795D">
        <w:rPr>
          <w:rFonts w:ascii="Times New Roman" w:hAnsi="Times New Roman" w:cs="Times New Roman"/>
          <w:sz w:val="28"/>
          <w:szCs w:val="28"/>
        </w:rPr>
        <w:t>-</w:t>
      </w:r>
      <w:r w:rsidR="00DE5033" w:rsidRPr="007E795D">
        <w:rPr>
          <w:rFonts w:ascii="Times New Roman" w:hAnsi="Times New Roman" w:cs="Times New Roman"/>
          <w:sz w:val="28"/>
          <w:szCs w:val="28"/>
        </w:rPr>
        <w:t xml:space="preserve"> </w:t>
      </w:r>
      <w:r w:rsidRPr="007E795D">
        <w:rPr>
          <w:rFonts w:ascii="Times New Roman" w:hAnsi="Times New Roman" w:cs="Times New Roman"/>
          <w:sz w:val="28"/>
          <w:szCs w:val="28"/>
        </w:rPr>
        <w:t xml:space="preserve"> копии учредительных документов;</w:t>
      </w:r>
    </w:p>
    <w:p w:rsidR="0018403A" w:rsidRPr="004876C8" w:rsidRDefault="0018403A" w:rsidP="0018403A">
      <w:pPr>
        <w:pStyle w:val="ConsPlusNormal"/>
        <w:tabs>
          <w:tab w:val="left" w:pos="709"/>
        </w:tabs>
        <w:ind w:firstLine="709"/>
        <w:jc w:val="both"/>
        <w:rPr>
          <w:rFonts w:ascii="Times New Roman" w:hAnsi="Times New Roman" w:cs="Times New Roman"/>
          <w:color w:val="000000"/>
          <w:sz w:val="28"/>
          <w:szCs w:val="28"/>
        </w:rPr>
      </w:pPr>
      <w:r w:rsidRPr="0018403A">
        <w:rPr>
          <w:rFonts w:ascii="Times New Roman" w:hAnsi="Times New Roman" w:cs="Times New Roman"/>
          <w:color w:val="000000"/>
          <w:sz w:val="28"/>
          <w:szCs w:val="28"/>
        </w:rPr>
        <w:lastRenderedPageBreak/>
        <w:t xml:space="preserve">- </w:t>
      </w:r>
      <w:r w:rsidR="00A833B3" w:rsidRPr="004876C8">
        <w:rPr>
          <w:rFonts w:ascii="Times New Roman" w:hAnsi="Times New Roman" w:cs="Times New Roman"/>
          <w:color w:val="000000"/>
          <w:sz w:val="28"/>
          <w:szCs w:val="28"/>
        </w:rPr>
        <w:t>копию свидетельства о государственной регистрации физического лица в качестве</w:t>
      </w:r>
      <w:r w:rsidR="00A833B3">
        <w:rPr>
          <w:rFonts w:ascii="Times New Roman" w:hAnsi="Times New Roman" w:cs="Times New Roman"/>
          <w:color w:val="000000"/>
          <w:sz w:val="28"/>
          <w:szCs w:val="28"/>
        </w:rPr>
        <w:t xml:space="preserve"> индивидуального предпринимателя,  или копию листа записи</w:t>
      </w:r>
      <w:r w:rsidR="00A833B3" w:rsidRPr="004876C8">
        <w:rPr>
          <w:rFonts w:ascii="Times New Roman" w:hAnsi="Times New Roman" w:cs="Times New Roman"/>
          <w:color w:val="000000"/>
          <w:sz w:val="28"/>
          <w:szCs w:val="28"/>
        </w:rPr>
        <w:t xml:space="preserve"> </w:t>
      </w:r>
      <w:r w:rsidR="00A833B3">
        <w:rPr>
          <w:rFonts w:ascii="Times New Roman" w:hAnsi="Times New Roman" w:cs="Times New Roman"/>
          <w:color w:val="000000"/>
          <w:sz w:val="28"/>
          <w:szCs w:val="28"/>
        </w:rPr>
        <w:t xml:space="preserve"> Единого государственного реестра индивидуальных предпринимателей </w:t>
      </w:r>
      <w:r w:rsidR="00A833B3" w:rsidRPr="004876C8">
        <w:rPr>
          <w:rFonts w:ascii="Times New Roman" w:hAnsi="Times New Roman" w:cs="Times New Roman"/>
          <w:color w:val="000000"/>
          <w:sz w:val="28"/>
          <w:szCs w:val="28"/>
        </w:rPr>
        <w:t>(для индивидуальных предпринимателей), копию свидетельства о государственной регистрации юридического лица (для юридических лиц)</w:t>
      </w:r>
      <w:r w:rsidR="00A833B3">
        <w:rPr>
          <w:rFonts w:ascii="Times New Roman" w:hAnsi="Times New Roman" w:cs="Times New Roman"/>
          <w:color w:val="000000"/>
          <w:sz w:val="28"/>
          <w:szCs w:val="28"/>
        </w:rPr>
        <w:t xml:space="preserve">, </w:t>
      </w:r>
      <w:r w:rsidR="00A833B3" w:rsidRPr="004876C8">
        <w:rPr>
          <w:rFonts w:ascii="Times New Roman" w:hAnsi="Times New Roman" w:cs="Times New Roman"/>
          <w:color w:val="000000"/>
          <w:sz w:val="28"/>
          <w:szCs w:val="28"/>
        </w:rPr>
        <w:t xml:space="preserve"> </w:t>
      </w:r>
      <w:r w:rsidR="00A833B3">
        <w:rPr>
          <w:rFonts w:ascii="Times New Roman" w:hAnsi="Times New Roman" w:cs="Times New Roman"/>
          <w:color w:val="000000"/>
          <w:sz w:val="28"/>
          <w:szCs w:val="28"/>
        </w:rPr>
        <w:t xml:space="preserve"> </w:t>
      </w:r>
      <w:r w:rsidR="00A833B3" w:rsidRPr="004876C8">
        <w:rPr>
          <w:rFonts w:ascii="Times New Roman" w:hAnsi="Times New Roman" w:cs="Times New Roman"/>
          <w:color w:val="000000"/>
          <w:sz w:val="28"/>
          <w:szCs w:val="28"/>
        </w:rPr>
        <w:t xml:space="preserve">или </w:t>
      </w:r>
      <w:r w:rsidR="00A833B3">
        <w:rPr>
          <w:rFonts w:ascii="Times New Roman" w:hAnsi="Times New Roman" w:cs="Times New Roman"/>
          <w:color w:val="000000"/>
          <w:sz w:val="28"/>
          <w:szCs w:val="28"/>
        </w:rPr>
        <w:t xml:space="preserve"> копию </w:t>
      </w:r>
      <w:r w:rsidR="00A833B3" w:rsidRPr="004876C8">
        <w:rPr>
          <w:rFonts w:ascii="Times New Roman" w:hAnsi="Times New Roman" w:cs="Times New Roman"/>
          <w:color w:val="000000"/>
          <w:sz w:val="28"/>
          <w:szCs w:val="28"/>
        </w:rPr>
        <w:t>выписк</w:t>
      </w:r>
      <w:r w:rsidR="00A833B3">
        <w:rPr>
          <w:rFonts w:ascii="Times New Roman" w:hAnsi="Times New Roman" w:cs="Times New Roman"/>
          <w:color w:val="000000"/>
          <w:sz w:val="28"/>
          <w:szCs w:val="28"/>
        </w:rPr>
        <w:t xml:space="preserve">и </w:t>
      </w:r>
      <w:r w:rsidR="00A833B3" w:rsidRPr="004876C8">
        <w:rPr>
          <w:rFonts w:ascii="Times New Roman" w:hAnsi="Times New Roman" w:cs="Times New Roman"/>
          <w:color w:val="000000"/>
          <w:sz w:val="28"/>
          <w:szCs w:val="28"/>
        </w:rPr>
        <w:t xml:space="preserve"> из государственных реестров о юридическом лице или индивиду</w:t>
      </w:r>
      <w:r w:rsidR="00A833B3">
        <w:rPr>
          <w:rFonts w:ascii="Times New Roman" w:hAnsi="Times New Roman" w:cs="Times New Roman"/>
          <w:color w:val="000000"/>
          <w:sz w:val="28"/>
          <w:szCs w:val="28"/>
        </w:rPr>
        <w:t xml:space="preserve">альном предпринимателе,  </w:t>
      </w:r>
      <w:r w:rsidR="00A833B3" w:rsidRPr="004876C8">
        <w:rPr>
          <w:rFonts w:ascii="Times New Roman" w:hAnsi="Times New Roman" w:cs="Times New Roman"/>
          <w:color w:val="000000"/>
          <w:sz w:val="28"/>
          <w:szCs w:val="28"/>
        </w:rPr>
        <w:t>являющемся претендентом</w:t>
      </w:r>
      <w:r w:rsidRPr="004876C8">
        <w:rPr>
          <w:rFonts w:ascii="Times New Roman" w:hAnsi="Times New Roman" w:cs="Times New Roman"/>
          <w:color w:val="000000"/>
          <w:sz w:val="28"/>
          <w:szCs w:val="28"/>
        </w:rPr>
        <w:t>;</w:t>
      </w:r>
    </w:p>
    <w:p w:rsidR="00E10820" w:rsidRDefault="0018403A" w:rsidP="0018403A">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w:t>
      </w:r>
      <w:r w:rsidR="003F0638">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w:t>
      </w:r>
      <w:r w:rsidR="00E10820">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юридического лица</w:t>
      </w:r>
      <w:r w:rsidR="00E10820">
        <w:rPr>
          <w:rFonts w:ascii="Times New Roman" w:hAnsi="Times New Roman" w:cs="Times New Roman"/>
          <w:color w:val="000000"/>
          <w:sz w:val="28"/>
          <w:szCs w:val="28"/>
        </w:rPr>
        <w:t xml:space="preserve"> - </w:t>
      </w:r>
      <w:r w:rsidRPr="004876C8">
        <w:rPr>
          <w:rFonts w:ascii="Times New Roman" w:hAnsi="Times New Roman" w:cs="Times New Roman"/>
          <w:color w:val="000000"/>
          <w:sz w:val="28"/>
          <w:szCs w:val="28"/>
        </w:rPr>
        <w:t>копия решения о назначении или об избрании</w:t>
      </w:r>
      <w:r w:rsidR="00A833B3">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w:t>
      </w:r>
      <w:r w:rsidR="00E1082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876C8">
        <w:rPr>
          <w:rFonts w:ascii="Times New Roman" w:hAnsi="Times New Roman" w:cs="Times New Roman"/>
          <w:color w:val="000000"/>
          <w:sz w:val="28"/>
          <w:szCs w:val="28"/>
        </w:rPr>
        <w:t>руководитель</w:t>
      </w:r>
      <w:r w:rsidR="00E10820">
        <w:rPr>
          <w:rFonts w:ascii="Times New Roman" w:hAnsi="Times New Roman" w:cs="Times New Roman"/>
          <w:color w:val="000000"/>
          <w:sz w:val="28"/>
          <w:szCs w:val="28"/>
        </w:rPr>
        <w:t>)</w:t>
      </w:r>
      <w:r w:rsidRPr="004876C8">
        <w:rPr>
          <w:rFonts w:ascii="Times New Roman" w:hAnsi="Times New Roman" w:cs="Times New Roman"/>
          <w:color w:val="000000"/>
          <w:sz w:val="28"/>
          <w:szCs w:val="28"/>
        </w:rPr>
        <w:t xml:space="preserve">. </w:t>
      </w:r>
    </w:p>
    <w:p w:rsidR="00E10820" w:rsidRDefault="0018403A" w:rsidP="0018403A">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В случае если от имени претендента</w:t>
      </w:r>
      <w:r w:rsidR="00E10820">
        <w:rPr>
          <w:rFonts w:ascii="Times New Roman" w:hAnsi="Times New Roman" w:cs="Times New Roman"/>
          <w:color w:val="000000"/>
          <w:sz w:val="28"/>
          <w:szCs w:val="28"/>
        </w:rPr>
        <w:t xml:space="preserve"> – индивидуального предпринимателя - </w:t>
      </w:r>
      <w:r w:rsidRPr="004876C8">
        <w:rPr>
          <w:rFonts w:ascii="Times New Roman" w:hAnsi="Times New Roman" w:cs="Times New Roman"/>
          <w:color w:val="000000"/>
          <w:sz w:val="28"/>
          <w:szCs w:val="28"/>
        </w:rPr>
        <w:t xml:space="preserve"> действует иное лицо</w:t>
      </w:r>
      <w:r w:rsidR="006A7111">
        <w:rPr>
          <w:rFonts w:ascii="Times New Roman" w:hAnsi="Times New Roman" w:cs="Times New Roman"/>
          <w:color w:val="000000"/>
          <w:sz w:val="28"/>
          <w:szCs w:val="28"/>
        </w:rPr>
        <w:t xml:space="preserve"> (далее – </w:t>
      </w:r>
      <w:r w:rsidR="006F32AF">
        <w:rPr>
          <w:rFonts w:ascii="Times New Roman" w:hAnsi="Times New Roman" w:cs="Times New Roman"/>
          <w:color w:val="000000"/>
          <w:sz w:val="28"/>
          <w:szCs w:val="28"/>
        </w:rPr>
        <w:t>представитель претендента</w:t>
      </w:r>
      <w:r w:rsidR="006A7111">
        <w:rPr>
          <w:rFonts w:ascii="Times New Roman" w:hAnsi="Times New Roman" w:cs="Times New Roman"/>
          <w:color w:val="000000"/>
          <w:sz w:val="28"/>
          <w:szCs w:val="28"/>
        </w:rPr>
        <w:t>)</w:t>
      </w:r>
      <w:r w:rsidRPr="004876C8">
        <w:rPr>
          <w:rFonts w:ascii="Times New Roman" w:hAnsi="Times New Roman" w:cs="Times New Roman"/>
          <w:color w:val="000000"/>
          <w:sz w:val="28"/>
          <w:szCs w:val="28"/>
        </w:rPr>
        <w:t>,  заявка на участие в конкурсе должна содержать также</w:t>
      </w:r>
      <w:r w:rsidR="00A833B3">
        <w:rPr>
          <w:rFonts w:ascii="Times New Roman" w:hAnsi="Times New Roman" w:cs="Times New Roman"/>
          <w:color w:val="000000"/>
          <w:sz w:val="28"/>
          <w:szCs w:val="28"/>
        </w:rPr>
        <w:t xml:space="preserve"> оригинал</w:t>
      </w:r>
      <w:r w:rsidRPr="004876C8">
        <w:rPr>
          <w:rFonts w:ascii="Times New Roman" w:hAnsi="Times New Roman" w:cs="Times New Roman"/>
          <w:color w:val="000000"/>
          <w:sz w:val="28"/>
          <w:szCs w:val="28"/>
        </w:rPr>
        <w:t xml:space="preserve"> доверенност</w:t>
      </w:r>
      <w:r w:rsidR="00A833B3">
        <w:rPr>
          <w:rFonts w:ascii="Times New Roman" w:hAnsi="Times New Roman" w:cs="Times New Roman"/>
          <w:color w:val="000000"/>
          <w:sz w:val="28"/>
          <w:szCs w:val="28"/>
        </w:rPr>
        <w:t>и</w:t>
      </w:r>
      <w:r w:rsidRPr="004876C8">
        <w:rPr>
          <w:rFonts w:ascii="Times New Roman" w:hAnsi="Times New Roman" w:cs="Times New Roman"/>
          <w:color w:val="000000"/>
          <w:sz w:val="28"/>
          <w:szCs w:val="28"/>
        </w:rPr>
        <w:t xml:space="preserve"> на осуществление действий от имени претендента, заверенную печатью претендента и подписанную </w:t>
      </w:r>
      <w:r w:rsidR="00A833B3">
        <w:rPr>
          <w:rFonts w:ascii="Times New Roman" w:hAnsi="Times New Roman" w:cs="Times New Roman"/>
          <w:color w:val="000000"/>
          <w:sz w:val="28"/>
          <w:szCs w:val="28"/>
        </w:rPr>
        <w:t>претендентом</w:t>
      </w:r>
      <w:r w:rsidRPr="004876C8">
        <w:rPr>
          <w:rFonts w:ascii="Times New Roman" w:hAnsi="Times New Roman" w:cs="Times New Roman"/>
          <w:color w:val="000000"/>
          <w:sz w:val="28"/>
          <w:szCs w:val="28"/>
        </w:rPr>
        <w:t xml:space="preserve">, либо нотариально заверенную копию доверенности. </w:t>
      </w:r>
    </w:p>
    <w:p w:rsidR="0018403A" w:rsidRDefault="00E10820" w:rsidP="0018403A">
      <w:pPr>
        <w:pStyle w:val="ConsPlusNormal"/>
        <w:tabs>
          <w:tab w:val="left" w:pos="709"/>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8403A" w:rsidRPr="004876C8">
        <w:rPr>
          <w:rFonts w:ascii="Times New Roman" w:hAnsi="Times New Roman" w:cs="Times New Roman"/>
          <w:color w:val="000000"/>
          <w:sz w:val="28"/>
          <w:szCs w:val="28"/>
        </w:rPr>
        <w:t xml:space="preserve"> </w:t>
      </w:r>
      <w:r w:rsidR="00A833B3">
        <w:rPr>
          <w:rFonts w:ascii="Times New Roman" w:hAnsi="Times New Roman" w:cs="Times New Roman"/>
          <w:color w:val="000000"/>
          <w:sz w:val="28"/>
          <w:szCs w:val="28"/>
        </w:rPr>
        <w:t xml:space="preserve">платежный </w:t>
      </w:r>
      <w:r w:rsidR="0018403A" w:rsidRPr="004876C8">
        <w:rPr>
          <w:rFonts w:ascii="Times New Roman" w:hAnsi="Times New Roman" w:cs="Times New Roman"/>
          <w:color w:val="000000"/>
          <w:sz w:val="28"/>
          <w:szCs w:val="28"/>
        </w:rPr>
        <w:t xml:space="preserve"> документ, подтверждающий внесение задатка в размере и по реквизитам, установленным организатором торгов </w:t>
      </w:r>
      <w:r w:rsidR="00A833B3">
        <w:rPr>
          <w:rFonts w:ascii="Times New Roman" w:hAnsi="Times New Roman" w:cs="Times New Roman"/>
          <w:color w:val="000000"/>
          <w:sz w:val="28"/>
          <w:szCs w:val="28"/>
        </w:rPr>
        <w:t xml:space="preserve"> и </w:t>
      </w:r>
      <w:r w:rsidR="0018403A" w:rsidRPr="004876C8">
        <w:rPr>
          <w:rFonts w:ascii="Times New Roman" w:hAnsi="Times New Roman" w:cs="Times New Roman"/>
          <w:color w:val="000000"/>
          <w:sz w:val="28"/>
          <w:szCs w:val="28"/>
        </w:rPr>
        <w:t>указанным в информационном сообщении;</w:t>
      </w:r>
    </w:p>
    <w:p w:rsidR="00E91808" w:rsidRPr="00FC3332" w:rsidRDefault="00E91808" w:rsidP="0018403A">
      <w:pPr>
        <w:pStyle w:val="ConsPlusNormal"/>
        <w:tabs>
          <w:tab w:val="left" w:pos="709"/>
        </w:tabs>
        <w:ind w:firstLine="709"/>
        <w:jc w:val="both"/>
        <w:rPr>
          <w:rFonts w:ascii="Times New Roman" w:hAnsi="Times New Roman" w:cs="Times New Roman"/>
          <w:color w:val="000000"/>
          <w:sz w:val="28"/>
          <w:szCs w:val="28"/>
        </w:rPr>
      </w:pPr>
      <w:r w:rsidRPr="00FC3332">
        <w:rPr>
          <w:rFonts w:ascii="Times New Roman" w:hAnsi="Times New Roman" w:cs="Times New Roman"/>
          <w:color w:val="000000"/>
          <w:sz w:val="28"/>
          <w:szCs w:val="28"/>
        </w:rPr>
        <w:t>-</w:t>
      </w:r>
      <w:r w:rsidR="006520EC" w:rsidRPr="00FC3332">
        <w:rPr>
          <w:rFonts w:ascii="Times New Roman" w:hAnsi="Times New Roman" w:cs="Times New Roman"/>
          <w:color w:val="000000"/>
          <w:sz w:val="28"/>
          <w:szCs w:val="28"/>
        </w:rPr>
        <w:t xml:space="preserve"> </w:t>
      </w:r>
      <w:r w:rsidR="00FC3332" w:rsidRPr="00FC3332">
        <w:rPr>
          <w:rFonts w:ascii="Times New Roman" w:hAnsi="Times New Roman" w:cs="Times New Roman"/>
          <w:color w:val="000000"/>
          <w:sz w:val="28"/>
          <w:szCs w:val="28"/>
        </w:rPr>
        <w:t>документ (</w:t>
      </w:r>
      <w:r w:rsidR="00EF5E30" w:rsidRPr="00FC3332">
        <w:rPr>
          <w:rFonts w:ascii="Times New Roman" w:hAnsi="Times New Roman" w:cs="Times New Roman"/>
          <w:color w:val="000000"/>
          <w:sz w:val="28"/>
          <w:szCs w:val="28"/>
        </w:rPr>
        <w:t>договор на открытие счета, или выписка по счету</w:t>
      </w:r>
      <w:r w:rsidR="00FC3332" w:rsidRPr="00FC3332">
        <w:rPr>
          <w:rFonts w:ascii="Times New Roman" w:hAnsi="Times New Roman" w:cs="Times New Roman"/>
          <w:color w:val="000000"/>
          <w:sz w:val="28"/>
          <w:szCs w:val="28"/>
        </w:rPr>
        <w:t>)</w:t>
      </w:r>
      <w:r w:rsidR="006F32AF" w:rsidRPr="00FC3332">
        <w:rPr>
          <w:rFonts w:ascii="Times New Roman" w:hAnsi="Times New Roman" w:cs="Times New Roman"/>
          <w:color w:val="000000"/>
          <w:sz w:val="28"/>
          <w:szCs w:val="28"/>
        </w:rPr>
        <w:t xml:space="preserve"> </w:t>
      </w:r>
      <w:r w:rsidR="006520EC" w:rsidRPr="00FC3332">
        <w:rPr>
          <w:rFonts w:ascii="Times New Roman" w:hAnsi="Times New Roman" w:cs="Times New Roman"/>
          <w:color w:val="000000"/>
          <w:sz w:val="28"/>
          <w:szCs w:val="28"/>
        </w:rPr>
        <w:t xml:space="preserve"> подтверждающи</w:t>
      </w:r>
      <w:r w:rsidR="006F32AF" w:rsidRPr="00FC3332">
        <w:rPr>
          <w:rFonts w:ascii="Times New Roman" w:hAnsi="Times New Roman" w:cs="Times New Roman"/>
          <w:color w:val="000000"/>
          <w:sz w:val="28"/>
          <w:szCs w:val="28"/>
        </w:rPr>
        <w:t xml:space="preserve">е </w:t>
      </w:r>
      <w:r w:rsidR="00FC3332" w:rsidRPr="00FC3332">
        <w:rPr>
          <w:rFonts w:ascii="Times New Roman" w:hAnsi="Times New Roman" w:cs="Times New Roman"/>
          <w:color w:val="000000"/>
          <w:sz w:val="28"/>
          <w:szCs w:val="28"/>
        </w:rPr>
        <w:t>банковские</w:t>
      </w:r>
      <w:r w:rsidRPr="00FC3332">
        <w:rPr>
          <w:rFonts w:ascii="Times New Roman" w:hAnsi="Times New Roman" w:cs="Times New Roman"/>
          <w:color w:val="000000"/>
          <w:sz w:val="28"/>
          <w:szCs w:val="28"/>
        </w:rPr>
        <w:t xml:space="preserve"> </w:t>
      </w:r>
      <w:r w:rsidR="006520EC" w:rsidRPr="00FC3332">
        <w:rPr>
          <w:rFonts w:ascii="Times New Roman" w:hAnsi="Times New Roman" w:cs="Times New Roman"/>
          <w:color w:val="000000"/>
          <w:sz w:val="28"/>
          <w:szCs w:val="28"/>
        </w:rPr>
        <w:t>реквизиты счета</w:t>
      </w:r>
      <w:r w:rsidR="006F32AF" w:rsidRPr="00FC3332">
        <w:rPr>
          <w:rFonts w:ascii="Times New Roman" w:hAnsi="Times New Roman" w:cs="Times New Roman"/>
          <w:color w:val="000000"/>
          <w:sz w:val="28"/>
          <w:szCs w:val="28"/>
        </w:rPr>
        <w:t xml:space="preserve"> </w:t>
      </w:r>
      <w:r w:rsidR="006520EC" w:rsidRPr="00FC3332">
        <w:rPr>
          <w:rFonts w:ascii="Times New Roman" w:hAnsi="Times New Roman" w:cs="Times New Roman"/>
          <w:color w:val="000000"/>
          <w:sz w:val="28"/>
          <w:szCs w:val="28"/>
        </w:rPr>
        <w:t xml:space="preserve"> лица внесшего задаток на участие в аукционе (</w:t>
      </w:r>
      <w:r w:rsidR="006F32AF" w:rsidRPr="00FC3332">
        <w:rPr>
          <w:rFonts w:ascii="Times New Roman" w:hAnsi="Times New Roman" w:cs="Times New Roman"/>
          <w:color w:val="000000"/>
          <w:sz w:val="28"/>
          <w:szCs w:val="28"/>
        </w:rPr>
        <w:t>претендента, или представителя претендента</w:t>
      </w:r>
      <w:r w:rsidR="006520EC" w:rsidRPr="00FC3332">
        <w:rPr>
          <w:rFonts w:ascii="Times New Roman" w:hAnsi="Times New Roman" w:cs="Times New Roman"/>
          <w:color w:val="000000"/>
          <w:sz w:val="28"/>
          <w:szCs w:val="28"/>
        </w:rPr>
        <w:t>);</w:t>
      </w:r>
    </w:p>
    <w:p w:rsidR="003F0638" w:rsidRPr="002D7233" w:rsidRDefault="0018403A" w:rsidP="0018403A">
      <w:pPr>
        <w:autoSpaceDE w:val="0"/>
        <w:autoSpaceDN w:val="0"/>
        <w:adjustRightInd w:val="0"/>
        <w:ind w:firstLine="540"/>
        <w:jc w:val="both"/>
        <w:rPr>
          <w:rFonts w:ascii="Times" w:hAnsi="Times" w:cs="Times New Roman"/>
          <w:color w:val="000000"/>
          <w:sz w:val="28"/>
          <w:szCs w:val="28"/>
        </w:rPr>
      </w:pPr>
      <w:r w:rsidRPr="002D7233">
        <w:rPr>
          <w:rFonts w:ascii="Times" w:hAnsi="Times" w:cs="Times New Roman"/>
          <w:color w:val="000000"/>
          <w:sz w:val="28"/>
          <w:szCs w:val="28"/>
        </w:rPr>
        <w:t xml:space="preserve">- заявление </w:t>
      </w:r>
      <w:r w:rsidR="002D7233" w:rsidRPr="002D7233">
        <w:rPr>
          <w:rFonts w:ascii="Times" w:hAnsi="Times"/>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002D7233" w:rsidRPr="002D7233">
        <w:rPr>
          <w:rFonts w:ascii="Times" w:hAnsi="Times"/>
          <w:sz w:val="28"/>
          <w:szCs w:val="28"/>
        </w:rPr>
        <w:t>административных</w:t>
      </w:r>
      <w:proofErr w:type="gramEnd"/>
      <w:r w:rsidR="002D7233" w:rsidRPr="002D7233">
        <w:rPr>
          <w:rFonts w:ascii="Times" w:hAnsi="Times"/>
          <w:sz w:val="28"/>
          <w:szCs w:val="28"/>
        </w:rPr>
        <w:t xml:space="preserve"> правонарушения</w:t>
      </w:r>
      <w:r w:rsidR="00A833B3" w:rsidRPr="002D7233">
        <w:rPr>
          <w:rFonts w:ascii="Times" w:hAnsi="Times" w:cs="Times New Roman"/>
          <w:color w:val="000000"/>
          <w:sz w:val="28"/>
          <w:szCs w:val="28"/>
        </w:rPr>
        <w:t>;</w:t>
      </w:r>
    </w:p>
    <w:p w:rsidR="00A833B3" w:rsidRDefault="00A833B3" w:rsidP="0018403A">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документа удостоверяющего личность – паспорт.</w:t>
      </w:r>
    </w:p>
    <w:p w:rsidR="00384B47" w:rsidRPr="00384B47" w:rsidRDefault="006F32AF" w:rsidP="0018403A">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Претендент </w:t>
      </w:r>
      <w:r w:rsidR="00384B47">
        <w:rPr>
          <w:rFonts w:ascii="Times New Roman" w:hAnsi="Times New Roman" w:cs="Times New Roman"/>
          <w:sz w:val="28"/>
          <w:szCs w:val="28"/>
        </w:rPr>
        <w:t>(</w:t>
      </w:r>
      <w:r>
        <w:rPr>
          <w:rFonts w:ascii="Times New Roman" w:hAnsi="Times New Roman" w:cs="Times New Roman"/>
          <w:sz w:val="28"/>
          <w:szCs w:val="28"/>
        </w:rPr>
        <w:t>представитель претендента</w:t>
      </w:r>
      <w:r w:rsidR="00384B47">
        <w:rPr>
          <w:rFonts w:ascii="Times New Roman" w:hAnsi="Times New Roman" w:cs="Times New Roman"/>
          <w:sz w:val="28"/>
          <w:szCs w:val="28"/>
        </w:rPr>
        <w:t>)</w:t>
      </w:r>
      <w:r w:rsidR="00384B47" w:rsidRPr="00384B47">
        <w:rPr>
          <w:rFonts w:ascii="Times New Roman" w:hAnsi="Times New Roman" w:cs="Times New Roman"/>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r w:rsidR="00384B47">
        <w:rPr>
          <w:rFonts w:ascii="Times New Roman" w:hAnsi="Times New Roman" w:cs="Times New Roman"/>
          <w:sz w:val="28"/>
          <w:szCs w:val="28"/>
        </w:rPr>
        <w:t>.</w:t>
      </w:r>
    </w:p>
    <w:p w:rsidR="003F0638" w:rsidRDefault="003F0638" w:rsidP="003F0638">
      <w:pPr>
        <w:pStyle w:val="a8"/>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3F0638">
        <w:rPr>
          <w:rFonts w:ascii="Times New Roman" w:hAnsi="Times New Roman" w:cs="Times New Roman"/>
          <w:sz w:val="28"/>
          <w:szCs w:val="28"/>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rFonts w:ascii="Times New Roman" w:hAnsi="Times New Roman" w:cs="Times New Roman"/>
          <w:sz w:val="28"/>
          <w:szCs w:val="28"/>
        </w:rPr>
        <w:t>на</w:t>
      </w:r>
      <w:r w:rsidRPr="003F0638">
        <w:rPr>
          <w:rFonts w:ascii="Times New Roman" w:hAnsi="Times New Roman" w:cs="Times New Roman"/>
          <w:sz w:val="28"/>
          <w:szCs w:val="28"/>
        </w:rPr>
        <w:t>________лист</w:t>
      </w:r>
      <w:r>
        <w:rPr>
          <w:rFonts w:ascii="Times New Roman" w:hAnsi="Times New Roman" w:cs="Times New Roman"/>
          <w:sz w:val="28"/>
          <w:szCs w:val="28"/>
        </w:rPr>
        <w:t>ах</w:t>
      </w:r>
      <w:proofErr w:type="spellEnd"/>
      <w:r w:rsidRPr="003F0638">
        <w:rPr>
          <w:rFonts w:ascii="Times New Roman" w:hAnsi="Times New Roman" w:cs="Times New Roman"/>
          <w:sz w:val="28"/>
          <w:szCs w:val="28"/>
        </w:rPr>
        <w:t>».</w:t>
      </w:r>
    </w:p>
    <w:p w:rsidR="003F0638" w:rsidRPr="003F0638" w:rsidRDefault="003F0638" w:rsidP="003F0638">
      <w:pPr>
        <w:pStyle w:val="a8"/>
        <w:ind w:firstLine="540"/>
        <w:jc w:val="both"/>
        <w:rPr>
          <w:rFonts w:ascii="Times New Roman" w:hAnsi="Times New Roman" w:cs="Times New Roman"/>
          <w:color w:val="000000"/>
          <w:sz w:val="28"/>
          <w:szCs w:val="28"/>
        </w:rPr>
      </w:pP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Электронная форма подачи заявки для участия в аукционе не допускается.</w:t>
      </w:r>
    </w:p>
    <w:p w:rsidR="0018403A" w:rsidRPr="00D23E5C" w:rsidRDefault="0018403A" w:rsidP="00D23E5C">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5.</w:t>
      </w:r>
      <w:r w:rsidR="00D23E5C" w:rsidRPr="00D23E5C">
        <w:rPr>
          <w:rFonts w:ascii="Times New Roman" w:hAnsi="Times New Roman" w:cs="Times New Roman"/>
          <w:sz w:val="28"/>
          <w:szCs w:val="28"/>
        </w:rPr>
        <w:t>3</w:t>
      </w:r>
      <w:r w:rsidRPr="00D23E5C">
        <w:rPr>
          <w:rFonts w:ascii="Times New Roman" w:hAnsi="Times New Roman" w:cs="Times New Roman"/>
          <w:sz w:val="28"/>
          <w:szCs w:val="28"/>
        </w:rPr>
        <w:t>. 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3F0638" w:rsidRPr="00D23E5C" w:rsidRDefault="003F0638" w:rsidP="00D23E5C">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5.</w:t>
      </w:r>
      <w:r w:rsidR="00D23E5C" w:rsidRPr="00D23E5C">
        <w:rPr>
          <w:rFonts w:ascii="Times New Roman" w:hAnsi="Times New Roman" w:cs="Times New Roman"/>
          <w:sz w:val="28"/>
          <w:szCs w:val="28"/>
        </w:rPr>
        <w:t>4</w:t>
      </w:r>
      <w:r w:rsidR="002D7233">
        <w:rPr>
          <w:rFonts w:ascii="Times New Roman" w:hAnsi="Times New Roman" w:cs="Times New Roman"/>
          <w:sz w:val="28"/>
          <w:szCs w:val="28"/>
        </w:rPr>
        <w:t>.</w:t>
      </w:r>
      <w:r w:rsidRPr="00D23E5C">
        <w:rPr>
          <w:rFonts w:ascii="Times New Roman" w:hAnsi="Times New Roman" w:cs="Times New Roman"/>
          <w:sz w:val="28"/>
          <w:szCs w:val="28"/>
        </w:rPr>
        <w:t xml:space="preserve">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 </w:t>
      </w:r>
    </w:p>
    <w:p w:rsidR="0018403A" w:rsidRPr="00D23E5C" w:rsidRDefault="0018403A" w:rsidP="00D23E5C">
      <w:pPr>
        <w:pStyle w:val="a8"/>
        <w:ind w:firstLine="540"/>
        <w:jc w:val="both"/>
        <w:rPr>
          <w:rFonts w:ascii="Times New Roman" w:hAnsi="Times New Roman" w:cs="Times New Roman"/>
          <w:color w:val="FF0000"/>
          <w:sz w:val="28"/>
          <w:szCs w:val="28"/>
          <w:u w:val="single"/>
        </w:rPr>
      </w:pPr>
      <w:r w:rsidRPr="00D23E5C">
        <w:rPr>
          <w:rFonts w:ascii="Times New Roman" w:hAnsi="Times New Roman" w:cs="Times New Roman"/>
          <w:sz w:val="28"/>
          <w:szCs w:val="28"/>
        </w:rPr>
        <w:t>5.</w:t>
      </w:r>
      <w:r w:rsidR="00D23E5C" w:rsidRPr="00D23E5C">
        <w:rPr>
          <w:rFonts w:ascii="Times New Roman" w:hAnsi="Times New Roman" w:cs="Times New Roman"/>
          <w:sz w:val="28"/>
          <w:szCs w:val="28"/>
        </w:rPr>
        <w:t>5</w:t>
      </w:r>
      <w:r w:rsidRPr="00D23E5C">
        <w:rPr>
          <w:rFonts w:ascii="Times New Roman" w:hAnsi="Times New Roman" w:cs="Times New Roman"/>
          <w:sz w:val="28"/>
          <w:szCs w:val="28"/>
        </w:rPr>
        <w:t xml:space="preserve">. Срок приема заявок должен составлять не менее 30 (тридцати)  дней,  с момента размещения </w:t>
      </w:r>
      <w:r w:rsidR="006520EC">
        <w:rPr>
          <w:rFonts w:ascii="Times New Roman" w:hAnsi="Times New Roman" w:cs="Times New Roman"/>
          <w:sz w:val="28"/>
          <w:szCs w:val="28"/>
        </w:rPr>
        <w:t>извещения о проведен</w:t>
      </w:r>
      <w:proofErr w:type="gramStart"/>
      <w:r w:rsidR="006520EC">
        <w:rPr>
          <w:rFonts w:ascii="Times New Roman" w:hAnsi="Times New Roman" w:cs="Times New Roman"/>
          <w:sz w:val="28"/>
          <w:szCs w:val="28"/>
        </w:rPr>
        <w:t>ии ау</w:t>
      </w:r>
      <w:proofErr w:type="gramEnd"/>
      <w:r w:rsidR="006520EC">
        <w:rPr>
          <w:rFonts w:ascii="Times New Roman" w:hAnsi="Times New Roman" w:cs="Times New Roman"/>
          <w:sz w:val="28"/>
          <w:szCs w:val="28"/>
        </w:rPr>
        <w:t xml:space="preserve">кциона </w:t>
      </w:r>
      <w:r w:rsidRPr="00D23E5C">
        <w:rPr>
          <w:rFonts w:ascii="Times New Roman" w:hAnsi="Times New Roman" w:cs="Times New Roman"/>
          <w:sz w:val="28"/>
          <w:szCs w:val="28"/>
        </w:rPr>
        <w:t>на официальном интернет-сайте муниципального образования Соль-</w:t>
      </w:r>
      <w:proofErr w:type="spellStart"/>
      <w:r w:rsidRPr="00D23E5C">
        <w:rPr>
          <w:rFonts w:ascii="Times New Roman" w:hAnsi="Times New Roman" w:cs="Times New Roman"/>
          <w:sz w:val="28"/>
          <w:szCs w:val="28"/>
        </w:rPr>
        <w:t>Илецкий</w:t>
      </w:r>
      <w:proofErr w:type="spellEnd"/>
      <w:r w:rsidRPr="00D23E5C">
        <w:rPr>
          <w:rFonts w:ascii="Times New Roman" w:hAnsi="Times New Roman" w:cs="Times New Roman"/>
          <w:sz w:val="28"/>
          <w:szCs w:val="28"/>
        </w:rPr>
        <w:t xml:space="preserve"> городской округ: </w:t>
      </w:r>
      <w:hyperlink r:id="rId9" w:history="1">
        <w:r w:rsidR="002D7233" w:rsidRPr="008A044F">
          <w:rPr>
            <w:rStyle w:val="a3"/>
            <w:rFonts w:ascii="Times New Roman" w:hAnsi="Times New Roman" w:cs="Times New Roman"/>
            <w:sz w:val="28"/>
            <w:szCs w:val="28"/>
          </w:rPr>
          <w:t>http://soliletsk.ru</w:t>
        </w:r>
      </w:hyperlink>
      <w:r w:rsidRPr="00EA3DF2">
        <w:rPr>
          <w:rFonts w:ascii="Times New Roman" w:hAnsi="Times New Roman" w:cs="Times New Roman"/>
          <w:color w:val="002060"/>
          <w:sz w:val="28"/>
          <w:szCs w:val="28"/>
          <w:u w:val="single"/>
        </w:rPr>
        <w:t>.</w:t>
      </w:r>
    </w:p>
    <w:p w:rsidR="0018403A" w:rsidRPr="00D23E5C" w:rsidRDefault="0018403A" w:rsidP="00D23E5C">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5.</w:t>
      </w:r>
      <w:r w:rsidR="00D23E5C" w:rsidRPr="00D23E5C">
        <w:rPr>
          <w:rFonts w:ascii="Times New Roman" w:hAnsi="Times New Roman" w:cs="Times New Roman"/>
          <w:sz w:val="28"/>
          <w:szCs w:val="28"/>
        </w:rPr>
        <w:t>6</w:t>
      </w:r>
      <w:r w:rsidRPr="00D23E5C">
        <w:rPr>
          <w:rFonts w:ascii="Times New Roman" w:hAnsi="Times New Roman" w:cs="Times New Roman"/>
          <w:sz w:val="28"/>
          <w:szCs w:val="28"/>
        </w:rPr>
        <w:t>. 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18403A" w:rsidRPr="00D23E5C" w:rsidRDefault="0018403A" w:rsidP="00D23E5C">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5.</w:t>
      </w:r>
      <w:r w:rsidR="00D23E5C" w:rsidRPr="00D23E5C">
        <w:rPr>
          <w:rFonts w:ascii="Times New Roman" w:hAnsi="Times New Roman" w:cs="Times New Roman"/>
          <w:sz w:val="28"/>
          <w:szCs w:val="28"/>
        </w:rPr>
        <w:t>7</w:t>
      </w:r>
      <w:r w:rsidRPr="00D23E5C">
        <w:rPr>
          <w:rFonts w:ascii="Times New Roman" w:hAnsi="Times New Roman" w:cs="Times New Roman"/>
          <w:sz w:val="28"/>
          <w:szCs w:val="28"/>
        </w:rPr>
        <w:t>. По каждому лоту претендент имеет право подать только одну заявку на участие в аукционе.</w:t>
      </w:r>
    </w:p>
    <w:p w:rsidR="0018403A" w:rsidRPr="00D23E5C" w:rsidRDefault="0018403A" w:rsidP="00D23E5C">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Претендент, подавший заявку на участие в аукционе, не вправе вносить в нее изменения.</w:t>
      </w:r>
    </w:p>
    <w:p w:rsidR="0018403A" w:rsidRPr="00D23E5C" w:rsidRDefault="0018403A" w:rsidP="00D23E5C">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5.8. 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8403A" w:rsidRPr="00D23E5C" w:rsidRDefault="0018403A" w:rsidP="00D23E5C">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5.9. 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Pr="00D23E5C">
        <w:rPr>
          <w:rFonts w:ascii="Times New Roman" w:hAnsi="Times New Roman" w:cs="Times New Roman"/>
          <w:sz w:val="28"/>
          <w:szCs w:val="28"/>
        </w:rPr>
        <w:t>Илецкий</w:t>
      </w:r>
      <w:proofErr w:type="spellEnd"/>
      <w:r w:rsidRPr="00D23E5C">
        <w:rPr>
          <w:rFonts w:ascii="Times New Roman" w:hAnsi="Times New Roman" w:cs="Times New Roman"/>
          <w:sz w:val="28"/>
          <w:szCs w:val="28"/>
        </w:rPr>
        <w:t xml:space="preserve"> городской округ протокола аукционной комиссии </w:t>
      </w:r>
      <w:r w:rsidR="006B1B2F">
        <w:rPr>
          <w:rFonts w:ascii="Times New Roman" w:hAnsi="Times New Roman" w:cs="Times New Roman"/>
          <w:sz w:val="28"/>
          <w:szCs w:val="28"/>
        </w:rPr>
        <w:t xml:space="preserve">о рассмотрении поступивших  заявок  на участии в аукционе, и </w:t>
      </w:r>
      <w:r w:rsidRPr="00D23E5C">
        <w:rPr>
          <w:rFonts w:ascii="Times New Roman" w:hAnsi="Times New Roman" w:cs="Times New Roman"/>
          <w:sz w:val="28"/>
          <w:szCs w:val="28"/>
        </w:rPr>
        <w:t xml:space="preserve"> признании </w:t>
      </w:r>
      <w:r w:rsidR="006B1B2F">
        <w:rPr>
          <w:rFonts w:ascii="Times New Roman" w:hAnsi="Times New Roman" w:cs="Times New Roman"/>
          <w:sz w:val="28"/>
          <w:szCs w:val="28"/>
        </w:rPr>
        <w:t xml:space="preserve">заявок </w:t>
      </w:r>
      <w:proofErr w:type="gramStart"/>
      <w:r w:rsidR="006B1B2F">
        <w:rPr>
          <w:rFonts w:ascii="Times New Roman" w:hAnsi="Times New Roman" w:cs="Times New Roman"/>
          <w:sz w:val="28"/>
          <w:szCs w:val="28"/>
        </w:rPr>
        <w:t>соответствующими</w:t>
      </w:r>
      <w:proofErr w:type="gramEnd"/>
      <w:r w:rsidR="006B1B2F">
        <w:rPr>
          <w:rFonts w:ascii="Times New Roman" w:hAnsi="Times New Roman" w:cs="Times New Roman"/>
          <w:sz w:val="28"/>
          <w:szCs w:val="28"/>
        </w:rPr>
        <w:t xml:space="preserve"> требованиям  аукционной документации</w:t>
      </w:r>
      <w:r w:rsidRPr="00D23E5C">
        <w:rPr>
          <w:rFonts w:ascii="Times New Roman" w:hAnsi="Times New Roman" w:cs="Times New Roman"/>
          <w:sz w:val="28"/>
          <w:szCs w:val="28"/>
        </w:rPr>
        <w:t>.</w:t>
      </w:r>
    </w:p>
    <w:p w:rsidR="0018403A" w:rsidRPr="00D23E5C" w:rsidRDefault="0018403A" w:rsidP="00D23E5C">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5.10. Претендент не допускается к участию в аукционе по следующим основаниям:</w:t>
      </w:r>
    </w:p>
    <w:p w:rsidR="0018403A" w:rsidRPr="00D23E5C" w:rsidRDefault="0018403A" w:rsidP="006B1B2F">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8403A" w:rsidRPr="00D23E5C" w:rsidRDefault="0018403A" w:rsidP="006B1B2F">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lastRenderedPageBreak/>
        <w:t>- заявка подана лицом, не уполномоченным претендентом на осуществление таких действий;</w:t>
      </w:r>
    </w:p>
    <w:p w:rsidR="0018403A" w:rsidRPr="00D23E5C" w:rsidRDefault="0018403A" w:rsidP="006B1B2F">
      <w:pPr>
        <w:pStyle w:val="a8"/>
        <w:ind w:firstLine="540"/>
        <w:jc w:val="both"/>
        <w:rPr>
          <w:rFonts w:ascii="Times New Roman" w:hAnsi="Times New Roman" w:cs="Times New Roman"/>
          <w:sz w:val="28"/>
          <w:szCs w:val="28"/>
        </w:rPr>
      </w:pPr>
      <w:r w:rsidRPr="00D23E5C">
        <w:rPr>
          <w:rFonts w:ascii="Times New Roman" w:hAnsi="Times New Roman" w:cs="Times New Roman"/>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18403A" w:rsidRPr="00D23E5C" w:rsidRDefault="0018403A" w:rsidP="00D23E5C">
      <w:pPr>
        <w:pStyle w:val="a8"/>
        <w:ind w:firstLine="708"/>
        <w:jc w:val="both"/>
        <w:rPr>
          <w:rFonts w:ascii="Times New Roman" w:hAnsi="Times New Roman" w:cs="Times New Roman"/>
          <w:sz w:val="28"/>
          <w:szCs w:val="28"/>
        </w:rPr>
      </w:pPr>
      <w:r w:rsidRPr="00D23E5C">
        <w:rPr>
          <w:rFonts w:ascii="Times New Roman" w:hAnsi="Times New Roman" w:cs="Times New Roman"/>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8403A" w:rsidRDefault="0018403A" w:rsidP="006B1B2F">
      <w:pPr>
        <w:pStyle w:val="a8"/>
        <w:ind w:firstLine="284"/>
        <w:jc w:val="both"/>
        <w:rPr>
          <w:rFonts w:ascii="Times New Roman" w:hAnsi="Times New Roman" w:cs="Times New Roman"/>
          <w:sz w:val="28"/>
          <w:szCs w:val="28"/>
        </w:rPr>
      </w:pPr>
      <w:r w:rsidRPr="00B534E2">
        <w:rPr>
          <w:rFonts w:ascii="Times New Roman" w:hAnsi="Times New Roman" w:cs="Times New Roman"/>
          <w:sz w:val="28"/>
          <w:szCs w:val="28"/>
        </w:rPr>
        <w:t>Перечень оснований для отказа претенденту в участии в аукционе является исчерпывающим.</w:t>
      </w:r>
    </w:p>
    <w:p w:rsidR="0018403A" w:rsidRPr="0018403A" w:rsidRDefault="0018403A" w:rsidP="00C8544F">
      <w:pPr>
        <w:widowControl w:val="0"/>
        <w:shd w:val="clear" w:color="auto" w:fill="FFFFFF" w:themeFill="background1"/>
        <w:ind w:right="125" w:firstLine="284"/>
        <w:jc w:val="center"/>
        <w:rPr>
          <w:rFonts w:ascii="Times New Roman" w:hAnsi="Times New Roman" w:cs="Times New Roman"/>
          <w:sz w:val="28"/>
          <w:szCs w:val="28"/>
        </w:rPr>
      </w:pPr>
    </w:p>
    <w:p w:rsidR="0018403A" w:rsidRDefault="0018403A" w:rsidP="0018403A">
      <w:pPr>
        <w:widowControl w:val="0"/>
        <w:ind w:right="125" w:firstLine="284"/>
        <w:jc w:val="center"/>
        <w:rPr>
          <w:rFonts w:ascii="Times New Roman" w:hAnsi="Times New Roman" w:cs="Times New Roman"/>
          <w:sz w:val="28"/>
          <w:szCs w:val="28"/>
        </w:rPr>
      </w:pPr>
      <w:r w:rsidRPr="0018403A">
        <w:rPr>
          <w:rFonts w:ascii="Times New Roman" w:hAnsi="Times New Roman" w:cs="Times New Roman"/>
          <w:sz w:val="28"/>
          <w:szCs w:val="28"/>
        </w:rPr>
        <w:t>6. Способы разъяснения положений аукционной документации</w:t>
      </w:r>
    </w:p>
    <w:p w:rsidR="0018403A" w:rsidRPr="0018403A" w:rsidRDefault="0018403A" w:rsidP="0018403A">
      <w:pPr>
        <w:widowControl w:val="0"/>
        <w:tabs>
          <w:tab w:val="left" w:pos="2640"/>
        </w:tabs>
        <w:spacing w:line="228" w:lineRule="auto"/>
        <w:ind w:firstLine="660"/>
        <w:jc w:val="both"/>
        <w:rPr>
          <w:rFonts w:ascii="Times New Roman" w:hAnsi="Times New Roman" w:cs="Times New Roman"/>
          <w:sz w:val="28"/>
          <w:szCs w:val="28"/>
        </w:rPr>
      </w:pPr>
      <w:r w:rsidRPr="0018403A">
        <w:rPr>
          <w:rFonts w:ascii="Times New Roman" w:hAnsi="Times New Roman" w:cs="Times New Roman"/>
          <w:sz w:val="28"/>
          <w:szCs w:val="28"/>
        </w:rPr>
        <w:t xml:space="preserve">6.1. </w:t>
      </w:r>
      <w:r w:rsidR="006F32AF">
        <w:rPr>
          <w:rFonts w:ascii="Times New Roman" w:hAnsi="Times New Roman" w:cs="Times New Roman"/>
          <w:sz w:val="28"/>
          <w:szCs w:val="28"/>
        </w:rPr>
        <w:t>Претендент</w:t>
      </w:r>
      <w:r w:rsidRPr="0018403A">
        <w:rPr>
          <w:rFonts w:ascii="Times New Roman" w:hAnsi="Times New Roman" w:cs="Times New Roman"/>
          <w:sz w:val="28"/>
          <w:szCs w:val="28"/>
        </w:rPr>
        <w:t xml:space="preserve">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18403A" w:rsidRPr="0018403A" w:rsidRDefault="0018403A" w:rsidP="0018403A">
      <w:pPr>
        <w:widowControl w:val="0"/>
        <w:ind w:right="-2" w:firstLine="660"/>
        <w:jc w:val="both"/>
        <w:rPr>
          <w:rFonts w:ascii="Times New Roman" w:hAnsi="Times New Roman" w:cs="Times New Roman"/>
          <w:sz w:val="28"/>
          <w:szCs w:val="28"/>
        </w:rPr>
      </w:pPr>
      <w:r w:rsidRPr="0018403A">
        <w:rPr>
          <w:rFonts w:ascii="Times New Roman" w:hAnsi="Times New Roman" w:cs="Times New Roman"/>
          <w:sz w:val="28"/>
          <w:szCs w:val="28"/>
        </w:rPr>
        <w:t xml:space="preserve">6.2. Организатор аукциона обязан в течение двух рабочих дней </w:t>
      </w:r>
      <w:proofErr w:type="gramStart"/>
      <w:r w:rsidRPr="0018403A">
        <w:rPr>
          <w:rFonts w:ascii="Times New Roman" w:hAnsi="Times New Roman" w:cs="Times New Roman"/>
          <w:sz w:val="28"/>
          <w:szCs w:val="28"/>
        </w:rPr>
        <w:t>с даты поступления</w:t>
      </w:r>
      <w:proofErr w:type="gramEnd"/>
      <w:r w:rsidRPr="0018403A">
        <w:rPr>
          <w:rFonts w:ascii="Times New Roman" w:hAnsi="Times New Roman" w:cs="Times New Roman"/>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8403A" w:rsidRPr="0018403A" w:rsidRDefault="0018403A" w:rsidP="0018403A">
      <w:pPr>
        <w:widowControl w:val="0"/>
        <w:ind w:right="-2" w:firstLine="660"/>
        <w:jc w:val="both"/>
        <w:rPr>
          <w:rFonts w:ascii="Times New Roman" w:hAnsi="Times New Roman" w:cs="Times New Roman"/>
          <w:sz w:val="28"/>
          <w:szCs w:val="28"/>
        </w:rPr>
      </w:pPr>
      <w:r w:rsidRPr="0018403A">
        <w:rPr>
          <w:rFonts w:ascii="Times New Roman" w:hAnsi="Times New Roman" w:cs="Times New Roman"/>
          <w:sz w:val="28"/>
          <w:szCs w:val="28"/>
        </w:rPr>
        <w:t xml:space="preserve">6.3. Организатор аукциона в течение одного рабочего дня </w:t>
      </w:r>
      <w:proofErr w:type="gramStart"/>
      <w:r w:rsidRPr="0018403A">
        <w:rPr>
          <w:rFonts w:ascii="Times New Roman" w:hAnsi="Times New Roman" w:cs="Times New Roman"/>
          <w:sz w:val="28"/>
          <w:szCs w:val="28"/>
        </w:rPr>
        <w:t>с даты направления</w:t>
      </w:r>
      <w:proofErr w:type="gramEnd"/>
      <w:r w:rsidRPr="0018403A">
        <w:rPr>
          <w:rFonts w:ascii="Times New Roman" w:hAnsi="Times New Roman" w:cs="Times New Roman"/>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18403A">
        <w:rPr>
          <w:rFonts w:ascii="Times New Roman" w:hAnsi="Times New Roman" w:cs="Times New Roman"/>
          <w:sz w:val="28"/>
          <w:szCs w:val="28"/>
        </w:rPr>
        <w:t>Илецкого</w:t>
      </w:r>
      <w:proofErr w:type="spellEnd"/>
      <w:r w:rsidRPr="0018403A">
        <w:rPr>
          <w:rFonts w:ascii="Times New Roman" w:hAnsi="Times New Roman" w:cs="Times New Roman"/>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18403A" w:rsidRDefault="0018403A" w:rsidP="0018403A">
      <w:pPr>
        <w:widowControl w:val="0"/>
        <w:shd w:val="clear" w:color="auto" w:fill="FFFFFF"/>
        <w:ind w:right="125" w:firstLine="284"/>
        <w:jc w:val="center"/>
        <w:rPr>
          <w:rFonts w:ascii="Times New Roman" w:hAnsi="Times New Roman" w:cs="Times New Roman"/>
          <w:sz w:val="28"/>
          <w:szCs w:val="28"/>
        </w:rPr>
      </w:pPr>
      <w:r w:rsidRPr="0018403A">
        <w:rPr>
          <w:rFonts w:ascii="Times New Roman" w:hAnsi="Times New Roman" w:cs="Times New Roman"/>
          <w:sz w:val="28"/>
          <w:szCs w:val="28"/>
        </w:rPr>
        <w:t>7. Внесение измен</w:t>
      </w:r>
      <w:r w:rsidR="00E56C39">
        <w:rPr>
          <w:rFonts w:ascii="Times New Roman" w:hAnsi="Times New Roman" w:cs="Times New Roman"/>
          <w:sz w:val="28"/>
          <w:szCs w:val="28"/>
        </w:rPr>
        <w:t>ений в документацию об аукционе</w:t>
      </w:r>
    </w:p>
    <w:p w:rsidR="00E56C39" w:rsidRDefault="00E56C39" w:rsidP="0018403A">
      <w:pPr>
        <w:widowControl w:val="0"/>
        <w:shd w:val="clear" w:color="auto" w:fill="FFFFFF"/>
        <w:ind w:right="125" w:firstLine="720"/>
        <w:jc w:val="both"/>
        <w:rPr>
          <w:rFonts w:ascii="Times New Roman" w:hAnsi="Times New Roman" w:cs="Times New Roman"/>
          <w:sz w:val="28"/>
          <w:szCs w:val="28"/>
        </w:rPr>
      </w:pPr>
    </w:p>
    <w:p w:rsidR="0018403A" w:rsidRPr="0018403A" w:rsidRDefault="0018403A" w:rsidP="0018403A">
      <w:pPr>
        <w:widowControl w:val="0"/>
        <w:shd w:val="clear" w:color="auto" w:fill="FFFFFF"/>
        <w:ind w:right="125" w:firstLine="720"/>
        <w:jc w:val="both"/>
        <w:rPr>
          <w:rFonts w:ascii="Times New Roman" w:hAnsi="Times New Roman" w:cs="Times New Roman"/>
          <w:sz w:val="28"/>
          <w:szCs w:val="28"/>
        </w:rPr>
      </w:pPr>
      <w:r w:rsidRPr="0018403A">
        <w:rPr>
          <w:rFonts w:ascii="Times New Roman" w:hAnsi="Times New Roman" w:cs="Times New Roman"/>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8403A" w:rsidRPr="0018403A" w:rsidRDefault="0018403A" w:rsidP="0018403A">
      <w:pPr>
        <w:widowControl w:val="0"/>
        <w:autoSpaceDE w:val="0"/>
        <w:autoSpaceDN w:val="0"/>
        <w:ind w:right="-1" w:firstLine="709"/>
        <w:jc w:val="both"/>
        <w:outlineLvl w:val="2"/>
        <w:rPr>
          <w:rFonts w:ascii="Times New Roman" w:hAnsi="Times New Roman" w:cs="Times New Roman"/>
          <w:sz w:val="28"/>
          <w:szCs w:val="28"/>
        </w:rPr>
      </w:pPr>
      <w:r w:rsidRPr="0018403A">
        <w:rPr>
          <w:rFonts w:ascii="Times New Roman" w:hAnsi="Times New Roman" w:cs="Times New Roman"/>
          <w:sz w:val="28"/>
          <w:szCs w:val="28"/>
        </w:rPr>
        <w:t xml:space="preserve">7.2.  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18403A" w:rsidRPr="0018403A" w:rsidRDefault="0018403A" w:rsidP="0018403A">
      <w:pPr>
        <w:widowControl w:val="0"/>
        <w:autoSpaceDE w:val="0"/>
        <w:autoSpaceDN w:val="0"/>
        <w:ind w:right="-1" w:firstLine="709"/>
        <w:jc w:val="both"/>
        <w:outlineLvl w:val="2"/>
        <w:rPr>
          <w:rFonts w:ascii="Times New Roman" w:hAnsi="Times New Roman" w:cs="Times New Roman"/>
          <w:sz w:val="28"/>
          <w:szCs w:val="28"/>
        </w:rPr>
      </w:pPr>
      <w:r w:rsidRPr="0018403A">
        <w:rPr>
          <w:rFonts w:ascii="Times New Roman" w:hAnsi="Times New Roman" w:cs="Times New Roman"/>
          <w:spacing w:val="3"/>
          <w:sz w:val="28"/>
          <w:szCs w:val="28"/>
        </w:rPr>
        <w:lastRenderedPageBreak/>
        <w:t xml:space="preserve">Сообщение о внесении изменений </w:t>
      </w:r>
      <w:r w:rsidRPr="0018403A">
        <w:rPr>
          <w:rFonts w:ascii="Times New Roman" w:hAnsi="Times New Roman" w:cs="Times New Roman"/>
          <w:sz w:val="28"/>
          <w:szCs w:val="28"/>
        </w:rPr>
        <w:t xml:space="preserve">в аукционную документацию </w:t>
      </w:r>
      <w:r w:rsidRPr="0018403A">
        <w:rPr>
          <w:rFonts w:ascii="Times New Roman" w:hAnsi="Times New Roman" w:cs="Times New Roman"/>
          <w:spacing w:val="3"/>
          <w:sz w:val="28"/>
          <w:szCs w:val="28"/>
        </w:rPr>
        <w:t xml:space="preserve">доводится до сведения всех заявителей путем его размещения </w:t>
      </w:r>
      <w:r w:rsidRPr="0018403A">
        <w:rPr>
          <w:rFonts w:ascii="Times New Roman" w:hAnsi="Times New Roman" w:cs="Times New Roman"/>
          <w:sz w:val="28"/>
          <w:szCs w:val="28"/>
        </w:rPr>
        <w:t>на официальном сайте администрации Соль-</w:t>
      </w:r>
      <w:proofErr w:type="spellStart"/>
      <w:r w:rsidRPr="0018403A">
        <w:rPr>
          <w:rFonts w:ascii="Times New Roman" w:hAnsi="Times New Roman" w:cs="Times New Roman"/>
          <w:sz w:val="28"/>
          <w:szCs w:val="28"/>
        </w:rPr>
        <w:t>Илецкого</w:t>
      </w:r>
      <w:proofErr w:type="spellEnd"/>
      <w:r w:rsidRPr="0018403A">
        <w:rPr>
          <w:rFonts w:ascii="Times New Roman" w:hAnsi="Times New Roman" w:cs="Times New Roman"/>
          <w:sz w:val="28"/>
          <w:szCs w:val="28"/>
        </w:rPr>
        <w:t xml:space="preserve"> городского округа в течение одного рабочего дня </w:t>
      </w:r>
      <w:proofErr w:type="gramStart"/>
      <w:r w:rsidRPr="0018403A">
        <w:rPr>
          <w:rFonts w:ascii="Times New Roman" w:hAnsi="Times New Roman" w:cs="Times New Roman"/>
          <w:sz w:val="28"/>
          <w:szCs w:val="28"/>
        </w:rPr>
        <w:t>с даты принятия</w:t>
      </w:r>
      <w:proofErr w:type="gramEnd"/>
      <w:r w:rsidRPr="0018403A">
        <w:rPr>
          <w:rFonts w:ascii="Times New Roman" w:hAnsi="Times New Roman" w:cs="Times New Roman"/>
          <w:sz w:val="28"/>
          <w:szCs w:val="28"/>
        </w:rPr>
        <w:t xml:space="preserve"> указанного решения. </w:t>
      </w:r>
    </w:p>
    <w:p w:rsidR="0018403A" w:rsidRPr="0018403A" w:rsidRDefault="0018403A" w:rsidP="0018403A">
      <w:pPr>
        <w:widowControl w:val="0"/>
        <w:autoSpaceDE w:val="0"/>
        <w:autoSpaceDN w:val="0"/>
        <w:ind w:right="-1" w:firstLine="709"/>
        <w:jc w:val="both"/>
        <w:outlineLvl w:val="2"/>
        <w:rPr>
          <w:rFonts w:ascii="Times New Roman" w:hAnsi="Times New Roman" w:cs="Times New Roman"/>
          <w:color w:val="FF0000"/>
          <w:sz w:val="28"/>
          <w:szCs w:val="28"/>
          <w:u w:val="single"/>
        </w:rPr>
      </w:pPr>
      <w:r w:rsidRPr="0018403A">
        <w:rPr>
          <w:rFonts w:ascii="Times New Roman" w:hAnsi="Times New Roman" w:cs="Times New Roman"/>
          <w:sz w:val="28"/>
          <w:szCs w:val="28"/>
        </w:rPr>
        <w:t xml:space="preserve">При этом срок подачи заявок на участие в аукционе должен быть продлен таким образом, чтобы период </w:t>
      </w:r>
      <w:proofErr w:type="gramStart"/>
      <w:r w:rsidRPr="0018403A">
        <w:rPr>
          <w:rFonts w:ascii="Times New Roman" w:hAnsi="Times New Roman" w:cs="Times New Roman"/>
          <w:sz w:val="28"/>
          <w:szCs w:val="28"/>
        </w:rPr>
        <w:t>с даты размещения</w:t>
      </w:r>
      <w:proofErr w:type="gramEnd"/>
      <w:r w:rsidRPr="0018403A">
        <w:rPr>
          <w:rFonts w:ascii="Times New Roman" w:hAnsi="Times New Roman" w:cs="Times New Roman"/>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EA3DF2" w:rsidRDefault="00EA3DF2" w:rsidP="0018403A">
      <w:pPr>
        <w:autoSpaceDE w:val="0"/>
        <w:autoSpaceDN w:val="0"/>
        <w:adjustRightInd w:val="0"/>
        <w:jc w:val="center"/>
        <w:outlineLvl w:val="2"/>
        <w:rPr>
          <w:rFonts w:ascii="Times New Roman" w:hAnsi="Times New Roman" w:cs="Times New Roman"/>
          <w:sz w:val="28"/>
          <w:szCs w:val="28"/>
        </w:rPr>
      </w:pPr>
    </w:p>
    <w:p w:rsidR="0018403A" w:rsidRPr="0018403A" w:rsidRDefault="0018403A" w:rsidP="0018403A">
      <w:pPr>
        <w:autoSpaceDE w:val="0"/>
        <w:autoSpaceDN w:val="0"/>
        <w:adjustRightInd w:val="0"/>
        <w:jc w:val="center"/>
        <w:outlineLvl w:val="2"/>
        <w:rPr>
          <w:rFonts w:ascii="Times New Roman" w:hAnsi="Times New Roman" w:cs="Times New Roman"/>
          <w:sz w:val="28"/>
          <w:szCs w:val="28"/>
        </w:rPr>
      </w:pPr>
      <w:r w:rsidRPr="0018403A">
        <w:rPr>
          <w:rFonts w:ascii="Times New Roman" w:hAnsi="Times New Roman" w:cs="Times New Roman"/>
          <w:sz w:val="28"/>
          <w:szCs w:val="28"/>
        </w:rPr>
        <w:t>8. Порядок проведения и оформление результатов аукциона</w:t>
      </w:r>
    </w:p>
    <w:p w:rsidR="0018403A" w:rsidRPr="0018403A" w:rsidRDefault="0018403A" w:rsidP="0018403A">
      <w:pPr>
        <w:autoSpaceDE w:val="0"/>
        <w:autoSpaceDN w:val="0"/>
        <w:adjustRightInd w:val="0"/>
        <w:jc w:val="center"/>
        <w:rPr>
          <w:rFonts w:ascii="Times New Roman" w:hAnsi="Times New Roman" w:cs="Times New Roman"/>
          <w:sz w:val="28"/>
          <w:szCs w:val="28"/>
        </w:rPr>
      </w:pPr>
      <w:r w:rsidRPr="0018403A">
        <w:rPr>
          <w:rFonts w:ascii="Times New Roman" w:hAnsi="Times New Roman" w:cs="Times New Roman"/>
          <w:sz w:val="28"/>
          <w:szCs w:val="28"/>
        </w:rPr>
        <w:t>(далее - аукцион)</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 xml:space="preserve">8.1. Аукцион проводится в день, время и в месте, </w:t>
      </w:r>
      <w:proofErr w:type="gramStart"/>
      <w:r w:rsidRPr="0018403A">
        <w:rPr>
          <w:rFonts w:ascii="Times New Roman" w:hAnsi="Times New Roman" w:cs="Times New Roman"/>
          <w:sz w:val="28"/>
          <w:szCs w:val="28"/>
        </w:rPr>
        <w:t>указанные</w:t>
      </w:r>
      <w:proofErr w:type="gramEnd"/>
      <w:r w:rsidRPr="0018403A">
        <w:rPr>
          <w:rFonts w:ascii="Times New Roman" w:hAnsi="Times New Roman" w:cs="Times New Roman"/>
          <w:sz w:val="28"/>
          <w:szCs w:val="28"/>
        </w:rPr>
        <w:t xml:space="preserve"> в </w:t>
      </w:r>
      <w:r w:rsidR="006520EC">
        <w:rPr>
          <w:rFonts w:ascii="Times New Roman" w:hAnsi="Times New Roman" w:cs="Times New Roman"/>
          <w:sz w:val="28"/>
          <w:szCs w:val="28"/>
        </w:rPr>
        <w:t>извещении</w:t>
      </w:r>
      <w:r w:rsidRPr="0018403A">
        <w:rPr>
          <w:rFonts w:ascii="Times New Roman" w:hAnsi="Times New Roman" w:cs="Times New Roman"/>
          <w:sz w:val="28"/>
          <w:szCs w:val="28"/>
        </w:rPr>
        <w:t xml:space="preserve"> </w:t>
      </w:r>
      <w:r w:rsidR="00E33EBC">
        <w:rPr>
          <w:rFonts w:ascii="Times New Roman" w:hAnsi="Times New Roman" w:cs="Times New Roman"/>
          <w:sz w:val="28"/>
          <w:szCs w:val="28"/>
        </w:rPr>
        <w:t xml:space="preserve"> </w:t>
      </w:r>
      <w:r w:rsidRPr="0018403A">
        <w:rPr>
          <w:rFonts w:ascii="Times New Roman" w:hAnsi="Times New Roman" w:cs="Times New Roman"/>
          <w:sz w:val="28"/>
          <w:szCs w:val="28"/>
        </w:rPr>
        <w:t>о проведении аукциона.</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Участники аукциона, не зарегистрировавшиеся в установленное время, к участию в аукционе не допускаются.</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8.2. Аукцион ведет аукциони</w:t>
      </w:r>
      <w:proofErr w:type="gramStart"/>
      <w:r w:rsidRPr="0018403A">
        <w:rPr>
          <w:rFonts w:ascii="Times New Roman" w:hAnsi="Times New Roman" w:cs="Times New Roman"/>
          <w:sz w:val="28"/>
          <w:szCs w:val="28"/>
        </w:rPr>
        <w:t>ст в пр</w:t>
      </w:r>
      <w:proofErr w:type="gramEnd"/>
      <w:r w:rsidRPr="0018403A">
        <w:rPr>
          <w:rFonts w:ascii="Times New Roman" w:hAnsi="Times New Roman" w:cs="Times New Roman"/>
          <w:sz w:val="28"/>
          <w:szCs w:val="28"/>
        </w:rPr>
        <w:t>исутствии аукционной комиссии и обеспечивает порядок при проведении аукциона. Протокол аукциона ведет секретарь.</w:t>
      </w:r>
    </w:p>
    <w:p w:rsidR="0018403A" w:rsidRPr="0018403A" w:rsidRDefault="0018403A" w:rsidP="0018403A">
      <w:pPr>
        <w:widowControl w:val="0"/>
        <w:tabs>
          <w:tab w:val="left" w:pos="1440"/>
        </w:tabs>
        <w:ind w:firstLine="660"/>
        <w:jc w:val="both"/>
        <w:rPr>
          <w:rFonts w:ascii="Times New Roman" w:hAnsi="Times New Roman" w:cs="Times New Roman"/>
          <w:sz w:val="28"/>
          <w:szCs w:val="28"/>
        </w:rPr>
      </w:pPr>
      <w:r w:rsidRPr="0018403A">
        <w:rPr>
          <w:rFonts w:ascii="Times New Roman" w:hAnsi="Times New Roman" w:cs="Times New Roman"/>
          <w:sz w:val="28"/>
          <w:szCs w:val="28"/>
        </w:rPr>
        <w:t xml:space="preserve">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w:t>
      </w:r>
      <w:r w:rsidRPr="0018403A">
        <w:rPr>
          <w:rFonts w:ascii="Times New Roman" w:hAnsi="Times New Roman" w:cs="Times New Roman"/>
          <w:sz w:val="28"/>
          <w:szCs w:val="28"/>
        </w:rPr>
        <w:lastRenderedPageBreak/>
        <w:t>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18403A" w:rsidRPr="0018403A" w:rsidRDefault="0018403A" w:rsidP="0018403A">
      <w:pPr>
        <w:widowControl w:val="0"/>
        <w:ind w:firstLine="660"/>
        <w:jc w:val="both"/>
        <w:rPr>
          <w:rFonts w:ascii="Times New Roman" w:hAnsi="Times New Roman" w:cs="Times New Roman"/>
          <w:sz w:val="28"/>
          <w:szCs w:val="28"/>
        </w:rPr>
      </w:pPr>
      <w:r w:rsidRPr="0018403A">
        <w:rPr>
          <w:rFonts w:ascii="Times New Roman" w:hAnsi="Times New Roman" w:cs="Times New Roman"/>
          <w:sz w:val="28"/>
          <w:szCs w:val="28"/>
        </w:rPr>
        <w:t>8.3. После открытия аукциона аукционист:</w:t>
      </w:r>
    </w:p>
    <w:p w:rsidR="0018403A" w:rsidRPr="0018403A" w:rsidRDefault="0018403A" w:rsidP="0018403A">
      <w:pPr>
        <w:widowControl w:val="0"/>
        <w:ind w:firstLine="660"/>
        <w:jc w:val="both"/>
        <w:rPr>
          <w:rFonts w:ascii="Times New Roman" w:hAnsi="Times New Roman" w:cs="Times New Roman"/>
          <w:sz w:val="28"/>
          <w:szCs w:val="28"/>
        </w:rPr>
      </w:pPr>
      <w:r w:rsidRPr="0018403A">
        <w:rPr>
          <w:rFonts w:ascii="Times New Roman" w:hAnsi="Times New Roman" w:cs="Times New Roman"/>
          <w:sz w:val="28"/>
          <w:szCs w:val="28"/>
        </w:rPr>
        <w:t>- объявляет правила и порядок проведения аукциона;</w:t>
      </w:r>
    </w:p>
    <w:p w:rsidR="0018403A" w:rsidRPr="0018403A" w:rsidRDefault="0018403A" w:rsidP="0018403A">
      <w:pPr>
        <w:widowControl w:val="0"/>
        <w:ind w:firstLine="660"/>
        <w:jc w:val="both"/>
        <w:rPr>
          <w:rFonts w:ascii="Times New Roman" w:hAnsi="Times New Roman" w:cs="Times New Roman"/>
          <w:sz w:val="28"/>
          <w:szCs w:val="28"/>
        </w:rPr>
      </w:pPr>
      <w:r w:rsidRPr="0018403A">
        <w:rPr>
          <w:rFonts w:ascii="Times New Roman" w:hAnsi="Times New Roman" w:cs="Times New Roman"/>
          <w:sz w:val="28"/>
          <w:szCs w:val="28"/>
        </w:rPr>
        <w:t>- 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18403A" w:rsidRPr="0018403A" w:rsidRDefault="0018403A" w:rsidP="0018403A">
      <w:pPr>
        <w:widowControl w:val="0"/>
        <w:ind w:firstLine="660"/>
        <w:jc w:val="both"/>
        <w:rPr>
          <w:rFonts w:ascii="Times New Roman" w:hAnsi="Times New Roman" w:cs="Times New Roman"/>
          <w:sz w:val="28"/>
          <w:szCs w:val="28"/>
        </w:rPr>
      </w:pPr>
      <w:r w:rsidRPr="0018403A">
        <w:rPr>
          <w:rFonts w:ascii="Times New Roman" w:hAnsi="Times New Roman" w:cs="Times New Roman"/>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18403A" w:rsidRPr="0018403A" w:rsidRDefault="0018403A" w:rsidP="0018403A">
      <w:pPr>
        <w:widowControl w:val="0"/>
        <w:ind w:firstLine="660"/>
        <w:jc w:val="both"/>
        <w:rPr>
          <w:rFonts w:ascii="Times New Roman" w:hAnsi="Times New Roman" w:cs="Times New Roman"/>
          <w:sz w:val="28"/>
          <w:szCs w:val="28"/>
        </w:rPr>
      </w:pPr>
      <w:r w:rsidRPr="0018403A">
        <w:rPr>
          <w:rFonts w:ascii="Times New Roman" w:hAnsi="Times New Roman" w:cs="Times New Roman"/>
          <w:sz w:val="28"/>
          <w:szCs w:val="28"/>
        </w:rPr>
        <w:t>8.4. 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18403A">
        <w:rPr>
          <w:rFonts w:ascii="Times New Roman" w:hAnsi="Times New Roman" w:cs="Times New Roman"/>
          <w:sz w:val="28"/>
          <w:szCs w:val="28"/>
        </w:rPr>
        <w:t>ои ау</w:t>
      </w:r>
      <w:proofErr w:type="gramEnd"/>
      <w:r w:rsidRPr="0018403A">
        <w:rPr>
          <w:rFonts w:ascii="Times New Roman" w:hAnsi="Times New Roman" w:cs="Times New Roman"/>
          <w:sz w:val="28"/>
          <w:szCs w:val="28"/>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8403A" w:rsidRPr="0018403A" w:rsidRDefault="0018403A" w:rsidP="0018403A">
      <w:pPr>
        <w:widowControl w:val="0"/>
        <w:tabs>
          <w:tab w:val="left" w:pos="1440"/>
        </w:tabs>
        <w:ind w:firstLine="660"/>
        <w:jc w:val="both"/>
        <w:rPr>
          <w:rFonts w:ascii="Times New Roman" w:hAnsi="Times New Roman" w:cs="Times New Roman"/>
          <w:sz w:val="28"/>
          <w:szCs w:val="28"/>
        </w:rPr>
      </w:pPr>
      <w:r w:rsidRPr="0018403A">
        <w:rPr>
          <w:rFonts w:ascii="Times New Roman" w:hAnsi="Times New Roman" w:cs="Times New Roman"/>
          <w:sz w:val="28"/>
          <w:szCs w:val="28"/>
        </w:rPr>
        <w:t>По завершен</w:t>
      </w:r>
      <w:proofErr w:type="gramStart"/>
      <w:r w:rsidRPr="0018403A">
        <w:rPr>
          <w:rFonts w:ascii="Times New Roman" w:hAnsi="Times New Roman" w:cs="Times New Roman"/>
          <w:sz w:val="28"/>
          <w:szCs w:val="28"/>
        </w:rPr>
        <w:t>ии ау</w:t>
      </w:r>
      <w:proofErr w:type="gramEnd"/>
      <w:r w:rsidRPr="0018403A">
        <w:rPr>
          <w:rFonts w:ascii="Times New Roman" w:hAnsi="Times New Roman" w:cs="Times New Roman"/>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lastRenderedPageBreak/>
        <w:t>Аукционист объявляет об окончан</w:t>
      </w:r>
      <w:proofErr w:type="gramStart"/>
      <w:r w:rsidRPr="0018403A">
        <w:rPr>
          <w:rFonts w:ascii="Times New Roman" w:hAnsi="Times New Roman" w:cs="Times New Roman"/>
          <w:sz w:val="28"/>
          <w:szCs w:val="28"/>
        </w:rPr>
        <w:t>ии ау</w:t>
      </w:r>
      <w:proofErr w:type="gramEnd"/>
      <w:r w:rsidRPr="0018403A">
        <w:rPr>
          <w:rFonts w:ascii="Times New Roman" w:hAnsi="Times New Roman" w:cs="Times New Roman"/>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 xml:space="preserve"> 8.5. Во время проведения аукциона ведется аудиозапись.</w:t>
      </w:r>
    </w:p>
    <w:p w:rsidR="0018403A" w:rsidRPr="00FC3332" w:rsidRDefault="0018403A" w:rsidP="0018403A">
      <w:pPr>
        <w:widowControl w:val="0"/>
        <w:tabs>
          <w:tab w:val="left" w:pos="1440"/>
        </w:tabs>
        <w:jc w:val="both"/>
        <w:rPr>
          <w:rFonts w:ascii="Times New Roman" w:hAnsi="Times New Roman" w:cs="Times New Roman"/>
          <w:sz w:val="28"/>
          <w:szCs w:val="28"/>
        </w:rPr>
      </w:pPr>
      <w:r w:rsidRPr="0018403A">
        <w:rPr>
          <w:rFonts w:ascii="Times New Roman" w:hAnsi="Times New Roman" w:cs="Times New Roman"/>
          <w:sz w:val="28"/>
          <w:szCs w:val="28"/>
        </w:rPr>
        <w:t xml:space="preserve">         8.6. </w:t>
      </w:r>
      <w:proofErr w:type="gramStart"/>
      <w:r w:rsidRPr="0018403A">
        <w:rPr>
          <w:rFonts w:ascii="Times New Roman" w:hAnsi="Times New Roman" w:cs="Times New Roman"/>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r w:rsidR="006B1B2F">
        <w:rPr>
          <w:rFonts w:ascii="Times New Roman" w:hAnsi="Times New Roman" w:cs="Times New Roman"/>
          <w:sz w:val="28"/>
          <w:szCs w:val="28"/>
        </w:rPr>
        <w:t xml:space="preserve"> подведения</w:t>
      </w:r>
      <w:proofErr w:type="gramEnd"/>
      <w:r w:rsidR="006B1B2F">
        <w:rPr>
          <w:rFonts w:ascii="Times New Roman" w:hAnsi="Times New Roman" w:cs="Times New Roman"/>
          <w:sz w:val="28"/>
          <w:szCs w:val="28"/>
        </w:rPr>
        <w:t xml:space="preserve"> итогов</w:t>
      </w:r>
      <w:r w:rsidRPr="0018403A">
        <w:rPr>
          <w:rFonts w:ascii="Times New Roman" w:hAnsi="Times New Roman" w:cs="Times New Roman"/>
          <w:sz w:val="28"/>
          <w:szCs w:val="28"/>
        </w:rPr>
        <w:t xml:space="preserve"> аукциона</w:t>
      </w:r>
      <w:r w:rsidR="006B1B2F">
        <w:rPr>
          <w:rFonts w:ascii="Times New Roman" w:hAnsi="Times New Roman" w:cs="Times New Roman"/>
          <w:sz w:val="28"/>
          <w:szCs w:val="28"/>
        </w:rPr>
        <w:t>.</w:t>
      </w:r>
      <w:r w:rsidR="00014998">
        <w:rPr>
          <w:rFonts w:ascii="Times New Roman" w:hAnsi="Times New Roman" w:cs="Times New Roman"/>
          <w:sz w:val="28"/>
          <w:szCs w:val="28"/>
        </w:rPr>
        <w:t xml:space="preserve"> Протокол подведения итогов аукциона подписывается членами аукционной комиссии</w:t>
      </w:r>
      <w:r w:rsidR="001E5001">
        <w:rPr>
          <w:rFonts w:ascii="Times New Roman" w:hAnsi="Times New Roman" w:cs="Times New Roman"/>
          <w:sz w:val="28"/>
          <w:szCs w:val="28"/>
        </w:rPr>
        <w:t>, и хранится</w:t>
      </w:r>
      <w:r w:rsidRPr="0018403A">
        <w:rPr>
          <w:rFonts w:ascii="Times New Roman" w:hAnsi="Times New Roman" w:cs="Times New Roman"/>
          <w:sz w:val="28"/>
          <w:szCs w:val="28"/>
        </w:rPr>
        <w:t xml:space="preserve"> у Организатора аукциона </w:t>
      </w:r>
      <w:r w:rsidRPr="0018403A">
        <w:rPr>
          <w:rFonts w:ascii="Times New Roman" w:eastAsia="Calibri" w:hAnsi="Times New Roman" w:cs="Times New Roman"/>
          <w:sz w:val="28"/>
          <w:szCs w:val="28"/>
          <w:lang w:eastAsia="en-US"/>
        </w:rPr>
        <w:t xml:space="preserve">не менее пяти лет </w:t>
      </w:r>
      <w:r w:rsidRPr="00FC3332">
        <w:rPr>
          <w:rFonts w:ascii="Times New Roman" w:eastAsia="Calibri" w:hAnsi="Times New Roman" w:cs="Times New Roman"/>
          <w:sz w:val="28"/>
          <w:szCs w:val="28"/>
          <w:lang w:eastAsia="en-US"/>
        </w:rPr>
        <w:t>с момента его подписания</w:t>
      </w:r>
      <w:r w:rsidRPr="00FC3332">
        <w:rPr>
          <w:rFonts w:ascii="Times New Roman" w:hAnsi="Times New Roman" w:cs="Times New Roman"/>
          <w:sz w:val="28"/>
          <w:szCs w:val="28"/>
        </w:rPr>
        <w:t>.</w:t>
      </w:r>
    </w:p>
    <w:p w:rsidR="006F32AF" w:rsidRPr="00FC3332" w:rsidRDefault="006F32AF" w:rsidP="006F32AF">
      <w:pPr>
        <w:autoSpaceDE w:val="0"/>
        <w:autoSpaceDN w:val="0"/>
        <w:adjustRightInd w:val="0"/>
        <w:ind w:firstLine="540"/>
        <w:jc w:val="both"/>
        <w:rPr>
          <w:rFonts w:ascii="Times New Roman" w:hAnsi="Times New Roman" w:cs="Times New Roman"/>
          <w:sz w:val="28"/>
          <w:szCs w:val="28"/>
        </w:rPr>
      </w:pPr>
      <w:r w:rsidRPr="00FC3332">
        <w:rPr>
          <w:rFonts w:ascii="Times New Roman" w:hAnsi="Times New Roman" w:cs="Times New Roman"/>
          <w:sz w:val="28"/>
          <w:szCs w:val="28"/>
        </w:rPr>
        <w:t xml:space="preserve">8.7. Протокол подведения итогов аукциона  в течение 3-х  (трех)  рабочих дней, следующих за днем </w:t>
      </w:r>
      <w:proofErr w:type="gramStart"/>
      <w:r w:rsidRPr="00FC3332">
        <w:rPr>
          <w:rFonts w:ascii="Times New Roman" w:hAnsi="Times New Roman" w:cs="Times New Roman"/>
          <w:sz w:val="28"/>
          <w:szCs w:val="28"/>
        </w:rPr>
        <w:t>подписания протокола подведения итогов аукциона</w:t>
      </w:r>
      <w:proofErr w:type="gramEnd"/>
      <w:r w:rsidRPr="00FC3332">
        <w:rPr>
          <w:rFonts w:ascii="Times New Roman" w:hAnsi="Times New Roman" w:cs="Times New Roman"/>
          <w:sz w:val="28"/>
          <w:szCs w:val="28"/>
        </w:rPr>
        <w:t xml:space="preserve"> </w:t>
      </w:r>
      <w:r w:rsidR="00662BA4">
        <w:rPr>
          <w:rFonts w:ascii="Times New Roman" w:hAnsi="Times New Roman" w:cs="Times New Roman"/>
          <w:sz w:val="28"/>
          <w:szCs w:val="28"/>
        </w:rPr>
        <w:t xml:space="preserve"> </w:t>
      </w:r>
      <w:r w:rsidR="00B170B9">
        <w:rPr>
          <w:rFonts w:ascii="Times New Roman" w:hAnsi="Times New Roman" w:cs="Times New Roman"/>
          <w:sz w:val="28"/>
          <w:szCs w:val="28"/>
        </w:rPr>
        <w:t xml:space="preserve">   </w:t>
      </w:r>
      <w:r w:rsidRPr="00FC3332">
        <w:rPr>
          <w:rFonts w:ascii="Times New Roman" w:hAnsi="Times New Roman" w:cs="Times New Roman"/>
          <w:sz w:val="28"/>
          <w:szCs w:val="28"/>
        </w:rPr>
        <w:t>размещается организатором аукциона на официальном интернет-сайте муниципального образования  Соль-</w:t>
      </w:r>
      <w:proofErr w:type="spellStart"/>
      <w:r w:rsidRPr="00FC3332">
        <w:rPr>
          <w:rFonts w:ascii="Times New Roman" w:hAnsi="Times New Roman" w:cs="Times New Roman"/>
          <w:sz w:val="28"/>
          <w:szCs w:val="28"/>
        </w:rPr>
        <w:t>Илецкий</w:t>
      </w:r>
      <w:proofErr w:type="spellEnd"/>
      <w:r w:rsidRPr="00FC3332">
        <w:rPr>
          <w:rFonts w:ascii="Times New Roman" w:hAnsi="Times New Roman" w:cs="Times New Roman"/>
          <w:sz w:val="28"/>
          <w:szCs w:val="28"/>
        </w:rPr>
        <w:t xml:space="preserve"> городской округ.</w:t>
      </w:r>
    </w:p>
    <w:p w:rsidR="00014998" w:rsidRPr="0018403A" w:rsidRDefault="00014998" w:rsidP="00014998">
      <w:pPr>
        <w:widowControl w:val="0"/>
        <w:tabs>
          <w:tab w:val="left" w:pos="567"/>
          <w:tab w:val="left" w:pos="1440"/>
        </w:tabs>
        <w:jc w:val="both"/>
        <w:rPr>
          <w:rFonts w:ascii="Times New Roman" w:hAnsi="Times New Roman" w:cs="Times New Roman"/>
          <w:sz w:val="28"/>
          <w:szCs w:val="28"/>
        </w:rPr>
      </w:pPr>
      <w:r>
        <w:rPr>
          <w:rFonts w:ascii="Times New Roman" w:hAnsi="Times New Roman" w:cs="Times New Roman"/>
          <w:sz w:val="28"/>
          <w:szCs w:val="28"/>
        </w:rPr>
        <w:tab/>
        <w:t>8.</w:t>
      </w:r>
      <w:r w:rsidR="006F32AF">
        <w:rPr>
          <w:rFonts w:ascii="Times New Roman" w:hAnsi="Times New Roman" w:cs="Times New Roman"/>
          <w:sz w:val="28"/>
          <w:szCs w:val="28"/>
        </w:rPr>
        <w:t>8</w:t>
      </w:r>
      <w:r>
        <w:rPr>
          <w:rFonts w:ascii="Times New Roman" w:hAnsi="Times New Roman" w:cs="Times New Roman"/>
          <w:sz w:val="28"/>
          <w:szCs w:val="28"/>
        </w:rPr>
        <w:t xml:space="preserve">. </w:t>
      </w:r>
      <w:r w:rsidRPr="0018403A">
        <w:rPr>
          <w:rFonts w:ascii="Times New Roman" w:hAnsi="Times New Roman" w:cs="Times New Roman"/>
          <w:sz w:val="28"/>
          <w:szCs w:val="28"/>
        </w:rPr>
        <w:t xml:space="preserve">Протокол </w:t>
      </w:r>
      <w:r>
        <w:rPr>
          <w:rFonts w:ascii="Times New Roman" w:hAnsi="Times New Roman" w:cs="Times New Roman"/>
          <w:sz w:val="28"/>
          <w:szCs w:val="28"/>
        </w:rPr>
        <w:t>подведения итогов аукциона</w:t>
      </w:r>
      <w:r w:rsidRPr="0018403A">
        <w:rPr>
          <w:rFonts w:ascii="Times New Roman" w:hAnsi="Times New Roman" w:cs="Times New Roman"/>
          <w:sz w:val="28"/>
          <w:szCs w:val="28"/>
        </w:rPr>
        <w:t xml:space="preserve"> является основанием для заключения с победителем аукциона  договора на  право  размещения нестационарного торгового объекта.</w:t>
      </w:r>
    </w:p>
    <w:p w:rsidR="00FC3332" w:rsidRDefault="006F32AF" w:rsidP="0018403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w:t>
      </w:r>
      <w:r w:rsidRPr="00FC3332">
        <w:rPr>
          <w:rFonts w:ascii="Times New Roman" w:hAnsi="Times New Roman" w:cs="Times New Roman"/>
          <w:sz w:val="28"/>
          <w:szCs w:val="28"/>
        </w:rPr>
        <w:t>.9</w:t>
      </w:r>
      <w:r w:rsidR="0018403A" w:rsidRPr="00FC3332">
        <w:rPr>
          <w:rFonts w:ascii="Times New Roman" w:hAnsi="Times New Roman" w:cs="Times New Roman"/>
          <w:sz w:val="28"/>
          <w:szCs w:val="28"/>
        </w:rPr>
        <w:t xml:space="preserve">. В течение </w:t>
      </w:r>
      <w:r w:rsidR="00EB2E87" w:rsidRPr="00FC3332">
        <w:rPr>
          <w:rFonts w:ascii="Times New Roman" w:hAnsi="Times New Roman" w:cs="Times New Roman"/>
          <w:sz w:val="28"/>
          <w:szCs w:val="28"/>
        </w:rPr>
        <w:t>7</w:t>
      </w:r>
      <w:r w:rsidR="0018403A" w:rsidRPr="00FC3332">
        <w:rPr>
          <w:rFonts w:ascii="Times New Roman" w:hAnsi="Times New Roman" w:cs="Times New Roman"/>
          <w:sz w:val="28"/>
          <w:szCs w:val="28"/>
        </w:rPr>
        <w:t xml:space="preserve"> (</w:t>
      </w:r>
      <w:r w:rsidR="00EB2E87" w:rsidRPr="00FC3332">
        <w:rPr>
          <w:rFonts w:ascii="Times New Roman" w:hAnsi="Times New Roman" w:cs="Times New Roman"/>
          <w:sz w:val="28"/>
          <w:szCs w:val="28"/>
        </w:rPr>
        <w:t>семи</w:t>
      </w:r>
      <w:r w:rsidR="0018403A" w:rsidRPr="00FC3332">
        <w:rPr>
          <w:rFonts w:ascii="Times New Roman" w:hAnsi="Times New Roman" w:cs="Times New Roman"/>
          <w:sz w:val="28"/>
          <w:szCs w:val="28"/>
        </w:rPr>
        <w:t>)  рабочих дней</w:t>
      </w:r>
      <w:r w:rsidR="00B50F8A" w:rsidRPr="00FC3332">
        <w:rPr>
          <w:rFonts w:ascii="Times New Roman" w:hAnsi="Times New Roman" w:cs="Times New Roman"/>
          <w:sz w:val="28"/>
          <w:szCs w:val="28"/>
        </w:rPr>
        <w:t xml:space="preserve">, следующих за </w:t>
      </w:r>
      <w:r w:rsidR="009B6838" w:rsidRPr="00FC3332">
        <w:rPr>
          <w:rFonts w:ascii="Times New Roman" w:hAnsi="Times New Roman" w:cs="Times New Roman"/>
          <w:sz w:val="28"/>
          <w:szCs w:val="28"/>
        </w:rPr>
        <w:t>дн</w:t>
      </w:r>
      <w:r w:rsidR="00B50F8A" w:rsidRPr="00FC3332">
        <w:rPr>
          <w:rFonts w:ascii="Times New Roman" w:hAnsi="Times New Roman" w:cs="Times New Roman"/>
          <w:sz w:val="28"/>
          <w:szCs w:val="28"/>
        </w:rPr>
        <w:t xml:space="preserve">ем </w:t>
      </w:r>
      <w:r w:rsidR="0018403A" w:rsidRPr="00FC3332">
        <w:rPr>
          <w:rFonts w:ascii="Times New Roman" w:hAnsi="Times New Roman" w:cs="Times New Roman"/>
          <w:sz w:val="28"/>
          <w:szCs w:val="28"/>
        </w:rPr>
        <w:t xml:space="preserve">подписания протокола </w:t>
      </w:r>
      <w:r w:rsidR="004B3874" w:rsidRPr="00FC3332">
        <w:rPr>
          <w:rFonts w:ascii="Times New Roman" w:hAnsi="Times New Roman" w:cs="Times New Roman"/>
          <w:sz w:val="28"/>
          <w:szCs w:val="28"/>
        </w:rPr>
        <w:t xml:space="preserve">подведения итогов </w:t>
      </w:r>
      <w:r w:rsidR="0018403A" w:rsidRPr="00FC3332">
        <w:rPr>
          <w:rFonts w:ascii="Times New Roman" w:hAnsi="Times New Roman" w:cs="Times New Roman"/>
          <w:sz w:val="28"/>
          <w:szCs w:val="28"/>
        </w:rPr>
        <w:t>аукциона</w:t>
      </w:r>
      <w:r w:rsidR="00B50F8A" w:rsidRPr="00FC3332">
        <w:rPr>
          <w:rFonts w:ascii="Times New Roman" w:hAnsi="Times New Roman" w:cs="Times New Roman"/>
          <w:sz w:val="28"/>
          <w:szCs w:val="28"/>
        </w:rPr>
        <w:t>,</w:t>
      </w:r>
      <w:r w:rsidR="0018403A" w:rsidRPr="00FC3332">
        <w:rPr>
          <w:rFonts w:ascii="Times New Roman" w:hAnsi="Times New Roman" w:cs="Times New Roman"/>
          <w:sz w:val="28"/>
          <w:szCs w:val="28"/>
        </w:rPr>
        <w:t xml:space="preserve"> организатор аукциона</w:t>
      </w:r>
      <w:r w:rsidR="00B50F8A" w:rsidRPr="00FC3332">
        <w:rPr>
          <w:rFonts w:ascii="Times New Roman" w:hAnsi="Times New Roman" w:cs="Times New Roman"/>
          <w:sz w:val="28"/>
          <w:szCs w:val="28"/>
        </w:rPr>
        <w:t xml:space="preserve"> обеспечивает</w:t>
      </w:r>
      <w:r w:rsidR="0018403A" w:rsidRPr="00FC3332">
        <w:rPr>
          <w:rFonts w:ascii="Times New Roman" w:hAnsi="Times New Roman" w:cs="Times New Roman"/>
          <w:sz w:val="28"/>
          <w:szCs w:val="28"/>
        </w:rPr>
        <w:t xml:space="preserve"> возвра</w:t>
      </w:r>
      <w:r w:rsidR="00B50F8A" w:rsidRPr="00FC3332">
        <w:rPr>
          <w:rFonts w:ascii="Times New Roman" w:hAnsi="Times New Roman" w:cs="Times New Roman"/>
          <w:sz w:val="28"/>
          <w:szCs w:val="28"/>
        </w:rPr>
        <w:t>т</w:t>
      </w:r>
      <w:r w:rsidR="0018403A" w:rsidRPr="00FC3332">
        <w:rPr>
          <w:rFonts w:ascii="Times New Roman" w:hAnsi="Times New Roman" w:cs="Times New Roman"/>
          <w:sz w:val="28"/>
          <w:szCs w:val="28"/>
        </w:rPr>
        <w:t xml:space="preserve"> задатк</w:t>
      </w:r>
      <w:r w:rsidR="00B50F8A" w:rsidRPr="00FC3332">
        <w:rPr>
          <w:rFonts w:ascii="Times New Roman" w:hAnsi="Times New Roman" w:cs="Times New Roman"/>
          <w:sz w:val="28"/>
          <w:szCs w:val="28"/>
        </w:rPr>
        <w:t>ов</w:t>
      </w:r>
      <w:r w:rsidR="0018403A" w:rsidRPr="00FC3332">
        <w:rPr>
          <w:rFonts w:ascii="Times New Roman" w:hAnsi="Times New Roman" w:cs="Times New Roman"/>
          <w:sz w:val="28"/>
          <w:szCs w:val="28"/>
        </w:rPr>
        <w:t xml:space="preserve">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w:t>
      </w:r>
      <w:r w:rsidR="00EB2E87" w:rsidRPr="00FC3332">
        <w:rPr>
          <w:rFonts w:ascii="Times New Roman" w:hAnsi="Times New Roman" w:cs="Times New Roman"/>
          <w:sz w:val="28"/>
          <w:szCs w:val="28"/>
        </w:rPr>
        <w:t>7 (семи)</w:t>
      </w:r>
      <w:r w:rsidR="0018403A" w:rsidRPr="00FC3332">
        <w:rPr>
          <w:rFonts w:ascii="Times New Roman" w:hAnsi="Times New Roman" w:cs="Times New Roman"/>
          <w:sz w:val="28"/>
          <w:szCs w:val="28"/>
        </w:rPr>
        <w:t xml:space="preserve"> рабочих дней</w:t>
      </w:r>
      <w:r w:rsidR="00855ECB" w:rsidRPr="00FC3332">
        <w:rPr>
          <w:rFonts w:ascii="Times New Roman" w:hAnsi="Times New Roman" w:cs="Times New Roman"/>
          <w:sz w:val="28"/>
          <w:szCs w:val="28"/>
        </w:rPr>
        <w:t>, следующих за днем</w:t>
      </w:r>
      <w:r w:rsidR="0018403A" w:rsidRPr="00FC3332">
        <w:rPr>
          <w:rFonts w:ascii="Times New Roman" w:hAnsi="Times New Roman" w:cs="Times New Roman"/>
          <w:sz w:val="28"/>
          <w:szCs w:val="28"/>
        </w:rPr>
        <w:t xml:space="preserve"> подписания договора с победи</w:t>
      </w:r>
      <w:r w:rsidR="00EA60E5" w:rsidRPr="00FC3332">
        <w:rPr>
          <w:rFonts w:ascii="Times New Roman" w:hAnsi="Times New Roman" w:cs="Times New Roman"/>
          <w:sz w:val="28"/>
          <w:szCs w:val="28"/>
        </w:rPr>
        <w:t>телем аукциона</w:t>
      </w:r>
      <w:r w:rsidR="0018403A" w:rsidRPr="00FC3332">
        <w:rPr>
          <w:rFonts w:ascii="Times New Roman" w:hAnsi="Times New Roman" w:cs="Times New Roman"/>
          <w:sz w:val="28"/>
          <w:szCs w:val="28"/>
        </w:rPr>
        <w:t>.</w:t>
      </w:r>
      <w:r w:rsidR="006A7111" w:rsidRPr="00FC3332">
        <w:rPr>
          <w:rFonts w:ascii="Times New Roman" w:hAnsi="Times New Roman" w:cs="Times New Roman"/>
          <w:sz w:val="28"/>
          <w:szCs w:val="28"/>
        </w:rPr>
        <w:t xml:space="preserve"> </w:t>
      </w:r>
      <w:r w:rsidR="00572609" w:rsidRPr="00FC3332">
        <w:rPr>
          <w:rFonts w:ascii="Times New Roman" w:hAnsi="Times New Roman" w:cs="Times New Roman"/>
          <w:sz w:val="28"/>
          <w:szCs w:val="28"/>
        </w:rPr>
        <w:t xml:space="preserve"> </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8.</w:t>
      </w:r>
      <w:r w:rsidR="006F32AF">
        <w:rPr>
          <w:rFonts w:ascii="Times New Roman" w:hAnsi="Times New Roman" w:cs="Times New Roman"/>
          <w:sz w:val="28"/>
          <w:szCs w:val="28"/>
        </w:rPr>
        <w:t>10</w:t>
      </w:r>
      <w:r w:rsidRPr="0018403A">
        <w:rPr>
          <w:rFonts w:ascii="Times New Roman" w:hAnsi="Times New Roman" w:cs="Times New Roman"/>
          <w:sz w:val="28"/>
          <w:szCs w:val="28"/>
        </w:rPr>
        <w:t>. Победителю аукциона задаток засчитывается в сумму оплаты приобретенного им права на размещение нестационарного торгового объекта.</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lastRenderedPageBreak/>
        <w:t>8.</w:t>
      </w:r>
      <w:r w:rsidR="00014998">
        <w:rPr>
          <w:rFonts w:ascii="Times New Roman" w:hAnsi="Times New Roman" w:cs="Times New Roman"/>
          <w:sz w:val="28"/>
          <w:szCs w:val="28"/>
        </w:rPr>
        <w:t>1</w:t>
      </w:r>
      <w:r w:rsidR="006F32AF">
        <w:rPr>
          <w:rFonts w:ascii="Times New Roman" w:hAnsi="Times New Roman" w:cs="Times New Roman"/>
          <w:sz w:val="28"/>
          <w:szCs w:val="28"/>
        </w:rPr>
        <w:t>1</w:t>
      </w:r>
      <w:r w:rsidRPr="0018403A">
        <w:rPr>
          <w:rFonts w:ascii="Times New Roman" w:hAnsi="Times New Roman" w:cs="Times New Roman"/>
          <w:sz w:val="28"/>
          <w:szCs w:val="28"/>
        </w:rPr>
        <w:t>. 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8403A" w:rsidRPr="0018403A" w:rsidRDefault="0018403A" w:rsidP="0018403A">
      <w:pPr>
        <w:widowControl w:val="0"/>
        <w:rPr>
          <w:rFonts w:ascii="Times New Roman" w:hAnsi="Times New Roman" w:cs="Times New Roman"/>
          <w:sz w:val="28"/>
          <w:szCs w:val="28"/>
        </w:rPr>
      </w:pPr>
      <w:r w:rsidRPr="0018403A">
        <w:rPr>
          <w:rFonts w:ascii="Times New Roman" w:hAnsi="Times New Roman" w:cs="Times New Roman"/>
          <w:sz w:val="28"/>
          <w:szCs w:val="28"/>
        </w:rPr>
        <w:t xml:space="preserve">       8.</w:t>
      </w:r>
      <w:r w:rsidR="00014998">
        <w:rPr>
          <w:rFonts w:ascii="Times New Roman" w:hAnsi="Times New Roman" w:cs="Times New Roman"/>
          <w:sz w:val="28"/>
          <w:szCs w:val="28"/>
        </w:rPr>
        <w:t>12</w:t>
      </w:r>
      <w:r w:rsidRPr="0018403A">
        <w:rPr>
          <w:rFonts w:ascii="Times New Roman" w:hAnsi="Times New Roman" w:cs="Times New Roman"/>
          <w:sz w:val="28"/>
          <w:szCs w:val="28"/>
        </w:rPr>
        <w:t>.</w:t>
      </w:r>
      <w:r w:rsidRPr="0018403A">
        <w:rPr>
          <w:rFonts w:ascii="Times New Roman" w:hAnsi="Times New Roman" w:cs="Times New Roman"/>
          <w:color w:val="FF0000"/>
          <w:sz w:val="28"/>
          <w:szCs w:val="28"/>
        </w:rPr>
        <w:t xml:space="preserve"> </w:t>
      </w:r>
      <w:r w:rsidRPr="0018403A">
        <w:rPr>
          <w:rFonts w:ascii="Times New Roman" w:hAnsi="Times New Roman" w:cs="Times New Roman"/>
          <w:sz w:val="28"/>
          <w:szCs w:val="28"/>
        </w:rPr>
        <w:t>Аукцион признается несостоявшимся в случаях, если:</w:t>
      </w:r>
    </w:p>
    <w:p w:rsidR="0018403A" w:rsidRPr="0018403A" w:rsidRDefault="0018403A" w:rsidP="0018403A">
      <w:pPr>
        <w:widowControl w:val="0"/>
        <w:ind w:firstLine="660"/>
        <w:jc w:val="both"/>
        <w:rPr>
          <w:rFonts w:ascii="Times New Roman" w:hAnsi="Times New Roman" w:cs="Times New Roman"/>
          <w:sz w:val="28"/>
          <w:szCs w:val="28"/>
        </w:rPr>
      </w:pPr>
      <w:r w:rsidRPr="0018403A">
        <w:rPr>
          <w:rFonts w:ascii="Times New Roman" w:hAnsi="Times New Roman" w:cs="Times New Roman"/>
          <w:sz w:val="28"/>
          <w:szCs w:val="28"/>
        </w:rPr>
        <w:t>- в аукционе участвовало менее двух участников. В этом случае Организатор аукциона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18403A" w:rsidRPr="0018403A" w:rsidRDefault="0018403A" w:rsidP="0018403A">
      <w:pPr>
        <w:widowControl w:val="0"/>
        <w:spacing w:line="300" w:lineRule="exact"/>
        <w:ind w:firstLine="660"/>
        <w:jc w:val="both"/>
        <w:rPr>
          <w:rFonts w:ascii="Times New Roman" w:hAnsi="Times New Roman" w:cs="Times New Roman"/>
          <w:sz w:val="28"/>
          <w:szCs w:val="28"/>
        </w:rPr>
      </w:pPr>
      <w:r w:rsidRPr="0018403A">
        <w:rPr>
          <w:rFonts w:ascii="Times New Roman" w:hAnsi="Times New Roman" w:cs="Times New Roman"/>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p>
    <w:p w:rsidR="0018403A" w:rsidRPr="0018403A" w:rsidRDefault="0018403A" w:rsidP="0018403A">
      <w:pPr>
        <w:widowControl w:val="0"/>
        <w:ind w:firstLine="660"/>
        <w:jc w:val="both"/>
        <w:rPr>
          <w:rFonts w:ascii="Times New Roman" w:hAnsi="Times New Roman" w:cs="Times New Roman"/>
          <w:sz w:val="28"/>
          <w:szCs w:val="28"/>
        </w:rPr>
      </w:pPr>
      <w:r w:rsidRPr="0018403A">
        <w:rPr>
          <w:rFonts w:ascii="Times New Roman" w:hAnsi="Times New Roman" w:cs="Times New Roman"/>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8403A" w:rsidRPr="0018403A"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8.1</w:t>
      </w:r>
      <w:r w:rsidR="00014998">
        <w:rPr>
          <w:rFonts w:ascii="Times New Roman" w:hAnsi="Times New Roman" w:cs="Times New Roman"/>
          <w:sz w:val="28"/>
          <w:szCs w:val="28"/>
        </w:rPr>
        <w:t>3</w:t>
      </w:r>
      <w:r w:rsidRPr="0018403A">
        <w:rPr>
          <w:rFonts w:ascii="Times New Roman" w:hAnsi="Times New Roman" w:cs="Times New Roman"/>
          <w:sz w:val="28"/>
          <w:szCs w:val="28"/>
        </w:rPr>
        <w:t xml:space="preserve">. Победитель аукциона при уклонении от подписания </w:t>
      </w:r>
      <w:r w:rsidR="00EA60E5" w:rsidRPr="00014998">
        <w:rPr>
          <w:rFonts w:ascii="Times New Roman" w:hAnsi="Times New Roman" w:cs="Times New Roman"/>
          <w:sz w:val="28"/>
          <w:szCs w:val="28"/>
        </w:rPr>
        <w:t>Договора</w:t>
      </w:r>
      <w:r w:rsidRPr="00014998">
        <w:rPr>
          <w:rFonts w:ascii="Times New Roman" w:hAnsi="Times New Roman" w:cs="Times New Roman"/>
          <w:sz w:val="28"/>
          <w:szCs w:val="28"/>
        </w:rPr>
        <w:t xml:space="preserve"> </w:t>
      </w:r>
      <w:r w:rsidRPr="0018403A">
        <w:rPr>
          <w:rFonts w:ascii="Times New Roman" w:hAnsi="Times New Roman" w:cs="Times New Roman"/>
          <w:sz w:val="28"/>
          <w:szCs w:val="28"/>
        </w:rPr>
        <w:t xml:space="preserve">утрачивает право на размещение нестационарного торгового объекта, а внесенный им задаток не </w:t>
      </w:r>
      <w:r w:rsidR="00014998">
        <w:rPr>
          <w:rFonts w:ascii="Times New Roman" w:hAnsi="Times New Roman" w:cs="Times New Roman"/>
          <w:sz w:val="28"/>
          <w:szCs w:val="28"/>
        </w:rPr>
        <w:t>подлежит возврату</w:t>
      </w:r>
      <w:r w:rsidRPr="0018403A">
        <w:rPr>
          <w:rFonts w:ascii="Times New Roman" w:hAnsi="Times New Roman" w:cs="Times New Roman"/>
          <w:sz w:val="28"/>
          <w:szCs w:val="28"/>
        </w:rPr>
        <w:t>. Решение о признании его победителем аукциона аннулируется, и победителем признается участник, сделавший предпоследнее предложение.</w:t>
      </w:r>
    </w:p>
    <w:p w:rsidR="0018403A" w:rsidRPr="00EA60E5" w:rsidRDefault="0018403A" w:rsidP="0018403A">
      <w:pPr>
        <w:autoSpaceDE w:val="0"/>
        <w:autoSpaceDN w:val="0"/>
        <w:adjustRightInd w:val="0"/>
        <w:ind w:firstLine="540"/>
        <w:jc w:val="both"/>
        <w:rPr>
          <w:rFonts w:ascii="Times New Roman" w:hAnsi="Times New Roman" w:cs="Times New Roman"/>
          <w:sz w:val="28"/>
          <w:szCs w:val="28"/>
        </w:rPr>
      </w:pPr>
      <w:r w:rsidRPr="0018403A">
        <w:rPr>
          <w:rFonts w:ascii="Times New Roman" w:hAnsi="Times New Roman" w:cs="Times New Roman"/>
          <w:sz w:val="28"/>
          <w:szCs w:val="28"/>
        </w:rPr>
        <w:t>8.1</w:t>
      </w:r>
      <w:r w:rsidR="00014998">
        <w:rPr>
          <w:rFonts w:ascii="Times New Roman" w:hAnsi="Times New Roman" w:cs="Times New Roman"/>
          <w:sz w:val="28"/>
          <w:szCs w:val="28"/>
        </w:rPr>
        <w:t>4</w:t>
      </w:r>
      <w:r w:rsidRPr="0018403A">
        <w:rPr>
          <w:rFonts w:ascii="Times New Roman" w:hAnsi="Times New Roman" w:cs="Times New Roman"/>
          <w:sz w:val="28"/>
          <w:szCs w:val="28"/>
        </w:rPr>
        <w:t>. В случае если аукцион признан несостоявшимся по причине</w:t>
      </w:r>
      <w:r w:rsidRPr="00905ED0">
        <w:rPr>
          <w:sz w:val="28"/>
          <w:szCs w:val="28"/>
        </w:rPr>
        <w:t xml:space="preserve"> </w:t>
      </w:r>
      <w:r w:rsidRPr="0018403A">
        <w:rPr>
          <w:rFonts w:ascii="Times New Roman" w:hAnsi="Times New Roman" w:cs="Times New Roman"/>
          <w:sz w:val="28"/>
          <w:szCs w:val="28"/>
        </w:rPr>
        <w:t xml:space="preserve">участия одного участника аукциона, договор на размещение нестационарного торгового объекта (далее - договор) </w:t>
      </w:r>
      <w:r w:rsidRPr="00EA60E5">
        <w:rPr>
          <w:rFonts w:ascii="Times New Roman" w:hAnsi="Times New Roman" w:cs="Times New Roman"/>
          <w:sz w:val="28"/>
          <w:szCs w:val="28"/>
        </w:rPr>
        <w:t>заключается с лицом, которое явилось единственным участником аукциона.</w:t>
      </w:r>
    </w:p>
    <w:p w:rsidR="0018403A" w:rsidRDefault="0018403A" w:rsidP="0018403A">
      <w:pPr>
        <w:tabs>
          <w:tab w:val="left" w:pos="567"/>
        </w:tabs>
        <w:jc w:val="both"/>
        <w:rPr>
          <w:rFonts w:ascii="Times New Roman" w:hAnsi="Times New Roman" w:cs="Times New Roman"/>
          <w:sz w:val="28"/>
          <w:szCs w:val="28"/>
        </w:rPr>
      </w:pPr>
      <w:r w:rsidRPr="0018403A">
        <w:rPr>
          <w:rFonts w:ascii="Times New Roman" w:hAnsi="Times New Roman" w:cs="Times New Roman"/>
          <w:sz w:val="28"/>
          <w:szCs w:val="28"/>
        </w:rPr>
        <w:t xml:space="preserve">       8.1</w:t>
      </w:r>
      <w:r w:rsidR="00014998">
        <w:rPr>
          <w:rFonts w:ascii="Times New Roman" w:hAnsi="Times New Roman" w:cs="Times New Roman"/>
          <w:sz w:val="28"/>
          <w:szCs w:val="28"/>
        </w:rPr>
        <w:t>5</w:t>
      </w:r>
      <w:r w:rsidRPr="0018403A">
        <w:rPr>
          <w:rFonts w:ascii="Times New Roman" w:hAnsi="Times New Roman" w:cs="Times New Roman"/>
          <w:sz w:val="28"/>
          <w:szCs w:val="28"/>
        </w:rPr>
        <w:t>. Документация об аукционе  хранится у организатора аукциона, не менее пяти лет.</w:t>
      </w:r>
    </w:p>
    <w:p w:rsidR="00E316C9" w:rsidRDefault="00E316C9" w:rsidP="0018403A">
      <w:pPr>
        <w:tabs>
          <w:tab w:val="left" w:pos="567"/>
        </w:tabs>
        <w:jc w:val="both"/>
        <w:rPr>
          <w:rFonts w:ascii="Times New Roman" w:hAnsi="Times New Roman" w:cs="Times New Roman"/>
          <w:sz w:val="28"/>
          <w:szCs w:val="28"/>
        </w:rPr>
      </w:pPr>
    </w:p>
    <w:p w:rsidR="00E316C9" w:rsidRDefault="00E316C9" w:rsidP="0018403A">
      <w:pPr>
        <w:tabs>
          <w:tab w:val="left" w:pos="567"/>
        </w:tabs>
        <w:jc w:val="both"/>
        <w:rPr>
          <w:rFonts w:ascii="Times New Roman" w:hAnsi="Times New Roman" w:cs="Times New Roman"/>
          <w:sz w:val="28"/>
          <w:szCs w:val="28"/>
        </w:rPr>
      </w:pPr>
    </w:p>
    <w:p w:rsidR="00E316C9" w:rsidRDefault="00E316C9" w:rsidP="0018403A">
      <w:pPr>
        <w:tabs>
          <w:tab w:val="left" w:pos="567"/>
        </w:tabs>
        <w:jc w:val="both"/>
        <w:rPr>
          <w:rFonts w:ascii="Times New Roman" w:hAnsi="Times New Roman" w:cs="Times New Roman"/>
          <w:sz w:val="28"/>
          <w:szCs w:val="28"/>
        </w:rPr>
      </w:pPr>
    </w:p>
    <w:p w:rsidR="00E316C9" w:rsidRPr="0018403A" w:rsidRDefault="00E316C9" w:rsidP="0018403A">
      <w:pPr>
        <w:tabs>
          <w:tab w:val="left" w:pos="567"/>
        </w:tabs>
        <w:jc w:val="both"/>
        <w:rPr>
          <w:rFonts w:ascii="Times New Roman" w:hAnsi="Times New Roman" w:cs="Times New Roman"/>
          <w:sz w:val="28"/>
          <w:szCs w:val="28"/>
        </w:rPr>
      </w:pPr>
    </w:p>
    <w:p w:rsidR="0018403A" w:rsidRPr="0018403A" w:rsidRDefault="00EA3DF2" w:rsidP="00EA3DF2">
      <w:pPr>
        <w:widowControl w:val="0"/>
        <w:tabs>
          <w:tab w:val="left" w:pos="567"/>
          <w:tab w:val="left" w:pos="1440"/>
        </w:tabs>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9.</w:t>
      </w:r>
      <w:r w:rsidR="0018403A" w:rsidRPr="0018403A">
        <w:rPr>
          <w:rFonts w:ascii="Times New Roman" w:hAnsi="Times New Roman" w:cs="Times New Roman"/>
          <w:color w:val="000000"/>
          <w:sz w:val="28"/>
          <w:szCs w:val="28"/>
        </w:rPr>
        <w:t>Порядок заключения и досрочного</w:t>
      </w:r>
    </w:p>
    <w:p w:rsidR="0018403A" w:rsidRDefault="00EA3DF2" w:rsidP="00EA3DF2">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прекращения действия Договора</w:t>
      </w:r>
    </w:p>
    <w:p w:rsidR="00E316C9" w:rsidRPr="0018403A" w:rsidRDefault="00E316C9" w:rsidP="00EA3DF2">
      <w:pPr>
        <w:pStyle w:val="ConsPlusNormal"/>
        <w:tabs>
          <w:tab w:val="left" w:pos="709"/>
        </w:tabs>
        <w:ind w:firstLine="709"/>
        <w:jc w:val="center"/>
        <w:rPr>
          <w:rFonts w:ascii="Times New Roman" w:hAnsi="Times New Roman" w:cs="Times New Roman"/>
          <w:color w:val="000000"/>
          <w:sz w:val="28"/>
          <w:szCs w:val="28"/>
        </w:rPr>
      </w:pPr>
    </w:p>
    <w:p w:rsidR="0018403A" w:rsidRPr="0018403A" w:rsidRDefault="0018403A" w:rsidP="0018403A">
      <w:pPr>
        <w:pStyle w:val="ConsPlusNormal"/>
        <w:tabs>
          <w:tab w:val="left" w:pos="709"/>
        </w:tabs>
        <w:ind w:firstLine="709"/>
        <w:jc w:val="center"/>
        <w:rPr>
          <w:rFonts w:ascii="Times New Roman" w:hAnsi="Times New Roman" w:cs="Times New Roman"/>
          <w:color w:val="000000"/>
          <w:sz w:val="28"/>
          <w:szCs w:val="28"/>
        </w:rPr>
      </w:pPr>
    </w:p>
    <w:p w:rsidR="00855ECB" w:rsidRPr="007770C5" w:rsidRDefault="0018403A" w:rsidP="007770C5">
      <w:pPr>
        <w:pStyle w:val="a8"/>
        <w:ind w:firstLine="708"/>
        <w:jc w:val="both"/>
        <w:rPr>
          <w:rFonts w:ascii="Times New Roman" w:hAnsi="Times New Roman" w:cs="Times New Roman"/>
          <w:color w:val="7030A0"/>
          <w:sz w:val="28"/>
          <w:szCs w:val="28"/>
        </w:rPr>
      </w:pPr>
      <w:r w:rsidRPr="007770C5">
        <w:rPr>
          <w:rFonts w:ascii="Times New Roman" w:hAnsi="Times New Roman" w:cs="Times New Roman"/>
          <w:color w:val="000000"/>
          <w:sz w:val="28"/>
          <w:szCs w:val="28"/>
        </w:rPr>
        <w:t xml:space="preserve">9.1. </w:t>
      </w:r>
      <w:r w:rsidRPr="007770C5">
        <w:rPr>
          <w:rFonts w:ascii="Times New Roman" w:hAnsi="Times New Roman" w:cs="Times New Roman"/>
          <w:sz w:val="28"/>
          <w:szCs w:val="28"/>
        </w:rPr>
        <w:t xml:space="preserve">С победителем аукциона администрация </w:t>
      </w:r>
      <w:r w:rsidR="00EF07D5" w:rsidRPr="007770C5">
        <w:rPr>
          <w:rFonts w:ascii="Times New Roman" w:hAnsi="Times New Roman" w:cs="Times New Roman"/>
          <w:sz w:val="28"/>
          <w:szCs w:val="28"/>
        </w:rPr>
        <w:t xml:space="preserve">муниципального образования </w:t>
      </w:r>
      <w:r w:rsidRPr="007770C5">
        <w:rPr>
          <w:rFonts w:ascii="Times New Roman" w:hAnsi="Times New Roman" w:cs="Times New Roman"/>
          <w:sz w:val="28"/>
          <w:szCs w:val="28"/>
        </w:rPr>
        <w:t>Соль-</w:t>
      </w:r>
      <w:proofErr w:type="spellStart"/>
      <w:r w:rsidRPr="007770C5">
        <w:rPr>
          <w:rFonts w:ascii="Times New Roman" w:hAnsi="Times New Roman" w:cs="Times New Roman"/>
          <w:sz w:val="28"/>
          <w:szCs w:val="28"/>
        </w:rPr>
        <w:t>Илецк</w:t>
      </w:r>
      <w:r w:rsidR="00EF07D5" w:rsidRPr="007770C5">
        <w:rPr>
          <w:rFonts w:ascii="Times New Roman" w:hAnsi="Times New Roman" w:cs="Times New Roman"/>
          <w:sz w:val="28"/>
          <w:szCs w:val="28"/>
        </w:rPr>
        <w:t>ий</w:t>
      </w:r>
      <w:proofErr w:type="spellEnd"/>
      <w:r w:rsidRPr="007770C5">
        <w:rPr>
          <w:rFonts w:ascii="Times New Roman" w:hAnsi="Times New Roman" w:cs="Times New Roman"/>
          <w:sz w:val="28"/>
          <w:szCs w:val="28"/>
        </w:rPr>
        <w:t xml:space="preserve"> городско</w:t>
      </w:r>
      <w:r w:rsidR="00EF07D5" w:rsidRPr="007770C5">
        <w:rPr>
          <w:rFonts w:ascii="Times New Roman" w:hAnsi="Times New Roman" w:cs="Times New Roman"/>
          <w:sz w:val="28"/>
          <w:szCs w:val="28"/>
        </w:rPr>
        <w:t>й</w:t>
      </w:r>
      <w:r w:rsidRPr="007770C5">
        <w:rPr>
          <w:rFonts w:ascii="Times New Roman" w:hAnsi="Times New Roman" w:cs="Times New Roman"/>
          <w:sz w:val="28"/>
          <w:szCs w:val="28"/>
        </w:rPr>
        <w:t xml:space="preserve"> округ заключает договор на  право размещения  нестационарного торгового объекта</w:t>
      </w:r>
      <w:r w:rsidR="00855ECB" w:rsidRPr="007770C5">
        <w:rPr>
          <w:rFonts w:ascii="Times New Roman" w:hAnsi="Times New Roman" w:cs="Times New Roman"/>
          <w:sz w:val="28"/>
          <w:szCs w:val="28"/>
        </w:rPr>
        <w:t>.</w:t>
      </w:r>
      <w:r w:rsidR="00885A36" w:rsidRPr="007770C5">
        <w:rPr>
          <w:rFonts w:ascii="Times New Roman" w:hAnsi="Times New Roman" w:cs="Times New Roman"/>
          <w:sz w:val="28"/>
          <w:szCs w:val="28"/>
        </w:rPr>
        <w:t xml:space="preserve"> </w:t>
      </w:r>
    </w:p>
    <w:p w:rsidR="007770C5" w:rsidRDefault="0018403A" w:rsidP="007770C5">
      <w:pPr>
        <w:pStyle w:val="a8"/>
        <w:ind w:firstLine="708"/>
        <w:jc w:val="both"/>
        <w:rPr>
          <w:rFonts w:ascii="Times New Roman" w:hAnsi="Times New Roman" w:cs="Times New Roman"/>
          <w:sz w:val="28"/>
          <w:szCs w:val="28"/>
        </w:rPr>
      </w:pPr>
      <w:r w:rsidRPr="007770C5">
        <w:rPr>
          <w:rFonts w:ascii="Times New Roman" w:hAnsi="Times New Roman" w:cs="Times New Roman"/>
          <w:sz w:val="28"/>
          <w:szCs w:val="28"/>
        </w:rPr>
        <w:t>9.2. Величина платы по договору на право</w:t>
      </w:r>
      <w:r w:rsidR="009D40B6" w:rsidRPr="007770C5">
        <w:rPr>
          <w:rFonts w:ascii="Times New Roman" w:hAnsi="Times New Roman" w:cs="Times New Roman"/>
          <w:sz w:val="28"/>
          <w:szCs w:val="28"/>
        </w:rPr>
        <w:t xml:space="preserve"> </w:t>
      </w:r>
      <w:r w:rsidRPr="007770C5">
        <w:rPr>
          <w:rFonts w:ascii="Times New Roman" w:hAnsi="Times New Roman" w:cs="Times New Roman"/>
          <w:sz w:val="28"/>
          <w:szCs w:val="28"/>
        </w:rPr>
        <w:t>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w:t>
      </w:r>
      <w:r w:rsidR="00265455" w:rsidRPr="007770C5">
        <w:rPr>
          <w:rFonts w:ascii="Times New Roman" w:hAnsi="Times New Roman" w:cs="Times New Roman"/>
          <w:sz w:val="28"/>
          <w:szCs w:val="28"/>
        </w:rPr>
        <w:t xml:space="preserve">. </w:t>
      </w:r>
    </w:p>
    <w:p w:rsidR="007770C5" w:rsidRPr="007770C5" w:rsidRDefault="00265455" w:rsidP="007770C5">
      <w:pPr>
        <w:pStyle w:val="a8"/>
        <w:ind w:firstLine="708"/>
        <w:jc w:val="both"/>
        <w:rPr>
          <w:rFonts w:ascii="Times New Roman" w:hAnsi="Times New Roman" w:cs="Times New Roman"/>
          <w:sz w:val="28"/>
          <w:szCs w:val="28"/>
        </w:rPr>
      </w:pPr>
      <w:r w:rsidRPr="007770C5">
        <w:rPr>
          <w:rFonts w:ascii="Times New Roman" w:hAnsi="Times New Roman" w:cs="Times New Roman"/>
          <w:sz w:val="28"/>
          <w:szCs w:val="28"/>
        </w:rPr>
        <w:t xml:space="preserve"> Перечисление денежных средств </w:t>
      </w:r>
      <w:r w:rsidR="007770C5">
        <w:rPr>
          <w:rFonts w:ascii="Times New Roman" w:hAnsi="Times New Roman" w:cs="Times New Roman"/>
          <w:sz w:val="28"/>
          <w:szCs w:val="28"/>
        </w:rPr>
        <w:t>осуществляется</w:t>
      </w:r>
      <w:r w:rsidRPr="007770C5">
        <w:rPr>
          <w:rFonts w:ascii="Times New Roman" w:hAnsi="Times New Roman" w:cs="Times New Roman"/>
          <w:sz w:val="28"/>
          <w:szCs w:val="28"/>
        </w:rPr>
        <w:t xml:space="preserve">  в течени</w:t>
      </w:r>
      <w:proofErr w:type="gramStart"/>
      <w:r w:rsidRPr="007770C5">
        <w:rPr>
          <w:rFonts w:ascii="Times New Roman" w:hAnsi="Times New Roman" w:cs="Times New Roman"/>
          <w:sz w:val="28"/>
          <w:szCs w:val="28"/>
        </w:rPr>
        <w:t>и</w:t>
      </w:r>
      <w:proofErr w:type="gramEnd"/>
      <w:r w:rsidR="00784586">
        <w:rPr>
          <w:rFonts w:ascii="Times New Roman" w:hAnsi="Times New Roman" w:cs="Times New Roman"/>
          <w:sz w:val="28"/>
          <w:szCs w:val="28"/>
        </w:rPr>
        <w:t xml:space="preserve"> </w:t>
      </w:r>
      <w:r w:rsidRPr="007770C5">
        <w:rPr>
          <w:rFonts w:ascii="Times New Roman" w:hAnsi="Times New Roman" w:cs="Times New Roman"/>
          <w:sz w:val="28"/>
          <w:szCs w:val="28"/>
        </w:rPr>
        <w:t xml:space="preserve"> 5 (пяти) рабочих дней</w:t>
      </w:r>
      <w:r w:rsidR="007770C5">
        <w:rPr>
          <w:rFonts w:ascii="Times New Roman" w:hAnsi="Times New Roman" w:cs="Times New Roman"/>
          <w:sz w:val="28"/>
          <w:szCs w:val="28"/>
        </w:rPr>
        <w:t xml:space="preserve">, </w:t>
      </w:r>
      <w:r w:rsidRPr="007770C5">
        <w:rPr>
          <w:rFonts w:ascii="Times New Roman" w:hAnsi="Times New Roman" w:cs="Times New Roman"/>
          <w:sz w:val="28"/>
          <w:szCs w:val="28"/>
        </w:rPr>
        <w:t xml:space="preserve"> следующих за днем  подписания протокола подведения итогов аукциона</w:t>
      </w:r>
      <w:r w:rsidR="0018403A" w:rsidRPr="007770C5">
        <w:rPr>
          <w:rFonts w:ascii="Times New Roman" w:hAnsi="Times New Roman" w:cs="Times New Roman"/>
          <w:color w:val="7030A0"/>
          <w:sz w:val="28"/>
          <w:szCs w:val="28"/>
        </w:rPr>
        <w:t>.</w:t>
      </w:r>
      <w:r w:rsidR="007770C5" w:rsidRPr="007770C5">
        <w:rPr>
          <w:rFonts w:ascii="Times New Roman" w:hAnsi="Times New Roman" w:cs="Times New Roman"/>
          <w:color w:val="7030A0"/>
          <w:sz w:val="28"/>
          <w:szCs w:val="28"/>
        </w:rPr>
        <w:t xml:space="preserve"> </w:t>
      </w:r>
      <w:r w:rsidR="00855ECB" w:rsidRPr="007770C5">
        <w:rPr>
          <w:rFonts w:ascii="Times New Roman" w:hAnsi="Times New Roman" w:cs="Times New Roman"/>
          <w:sz w:val="28"/>
          <w:szCs w:val="28"/>
        </w:rPr>
        <w:t>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r w:rsidRPr="007770C5">
        <w:rPr>
          <w:rFonts w:ascii="Times New Roman" w:hAnsi="Times New Roman" w:cs="Times New Roman"/>
          <w:sz w:val="28"/>
          <w:szCs w:val="28"/>
        </w:rPr>
        <w:t xml:space="preserve"> </w:t>
      </w:r>
      <w:r w:rsidR="007770C5" w:rsidRPr="007770C5">
        <w:rPr>
          <w:rFonts w:ascii="Times New Roman" w:hAnsi="Times New Roman" w:cs="Times New Roman"/>
          <w:sz w:val="28"/>
          <w:szCs w:val="28"/>
        </w:rPr>
        <w:t xml:space="preserve"> </w:t>
      </w:r>
    </w:p>
    <w:p w:rsidR="00855ECB" w:rsidRPr="007770C5" w:rsidRDefault="007770C5" w:rsidP="007770C5">
      <w:pPr>
        <w:pStyle w:val="a8"/>
        <w:ind w:firstLine="708"/>
        <w:jc w:val="both"/>
        <w:rPr>
          <w:rFonts w:ascii="Times New Roman" w:hAnsi="Times New Roman" w:cs="Times New Roman"/>
          <w:sz w:val="28"/>
          <w:szCs w:val="28"/>
        </w:rPr>
      </w:pPr>
      <w:r w:rsidRPr="007770C5">
        <w:rPr>
          <w:rFonts w:ascii="Times New Roman" w:hAnsi="Times New Roman" w:cs="Times New Roman"/>
          <w:sz w:val="28"/>
          <w:szCs w:val="28"/>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w:t>
      </w:r>
      <w:r w:rsidR="00784586">
        <w:rPr>
          <w:rFonts w:ascii="Times New Roman" w:hAnsi="Times New Roman" w:cs="Times New Roman"/>
          <w:sz w:val="28"/>
          <w:szCs w:val="28"/>
        </w:rPr>
        <w:t xml:space="preserve"> </w:t>
      </w:r>
      <w:r w:rsidRPr="007770C5">
        <w:rPr>
          <w:rFonts w:ascii="Times New Roman" w:hAnsi="Times New Roman" w:cs="Times New Roman"/>
          <w:sz w:val="28"/>
          <w:szCs w:val="28"/>
        </w:rPr>
        <w:t xml:space="preserve"> аукциона.</w:t>
      </w:r>
    </w:p>
    <w:p w:rsidR="0018403A" w:rsidRPr="007770C5" w:rsidRDefault="0018403A" w:rsidP="007770C5">
      <w:pPr>
        <w:pStyle w:val="a8"/>
        <w:ind w:firstLine="708"/>
        <w:jc w:val="both"/>
        <w:rPr>
          <w:rFonts w:ascii="Times New Roman" w:hAnsi="Times New Roman" w:cs="Times New Roman"/>
          <w:color w:val="000000"/>
          <w:sz w:val="28"/>
          <w:szCs w:val="28"/>
        </w:rPr>
      </w:pPr>
      <w:r w:rsidRPr="007770C5">
        <w:rPr>
          <w:rFonts w:ascii="Times New Roman" w:hAnsi="Times New Roman" w:cs="Times New Roman"/>
          <w:sz w:val="28"/>
          <w:szCs w:val="28"/>
        </w:rPr>
        <w:t xml:space="preserve">9.3. Договор заключается </w:t>
      </w:r>
      <w:r w:rsidR="00122FEF">
        <w:rPr>
          <w:rFonts w:ascii="Times New Roman" w:hAnsi="Times New Roman" w:cs="Times New Roman"/>
          <w:sz w:val="28"/>
          <w:szCs w:val="28"/>
        </w:rPr>
        <w:t xml:space="preserve"> </w:t>
      </w:r>
      <w:r w:rsidRPr="007770C5">
        <w:rPr>
          <w:rFonts w:ascii="Times New Roman" w:hAnsi="Times New Roman" w:cs="Times New Roman"/>
          <w:sz w:val="28"/>
          <w:szCs w:val="28"/>
        </w:rPr>
        <w:t xml:space="preserve">не </w:t>
      </w:r>
      <w:r w:rsidR="00122FEF">
        <w:rPr>
          <w:rFonts w:ascii="Times New Roman" w:hAnsi="Times New Roman" w:cs="Times New Roman"/>
          <w:sz w:val="28"/>
          <w:szCs w:val="28"/>
        </w:rPr>
        <w:t>позднее</w:t>
      </w:r>
      <w:r w:rsidRPr="007770C5">
        <w:rPr>
          <w:rFonts w:ascii="Times New Roman" w:hAnsi="Times New Roman" w:cs="Times New Roman"/>
          <w:sz w:val="28"/>
          <w:szCs w:val="28"/>
        </w:rPr>
        <w:t xml:space="preserve"> 5-ти  (пяти)  </w:t>
      </w:r>
      <w:r w:rsidR="00122FEF">
        <w:rPr>
          <w:rFonts w:ascii="Times New Roman" w:hAnsi="Times New Roman" w:cs="Times New Roman"/>
          <w:sz w:val="28"/>
          <w:szCs w:val="28"/>
        </w:rPr>
        <w:t xml:space="preserve">рабочих дней, следующих за днем </w:t>
      </w:r>
      <w:r w:rsidR="00122FEF" w:rsidRPr="007770C5">
        <w:rPr>
          <w:rFonts w:ascii="Times New Roman" w:hAnsi="Times New Roman" w:cs="Times New Roman"/>
          <w:sz w:val="28"/>
          <w:szCs w:val="28"/>
        </w:rPr>
        <w:t>внесени</w:t>
      </w:r>
      <w:r w:rsidR="00122FEF">
        <w:rPr>
          <w:rFonts w:ascii="Times New Roman" w:hAnsi="Times New Roman" w:cs="Times New Roman"/>
          <w:sz w:val="28"/>
          <w:szCs w:val="28"/>
        </w:rPr>
        <w:t xml:space="preserve">я </w:t>
      </w:r>
      <w:r w:rsidR="00122FEF" w:rsidRPr="007770C5">
        <w:rPr>
          <w:rFonts w:ascii="Times New Roman" w:hAnsi="Times New Roman" w:cs="Times New Roman"/>
          <w:sz w:val="28"/>
          <w:szCs w:val="28"/>
        </w:rPr>
        <w:t xml:space="preserve"> платы за право на размещение нестационарного торгового объекта</w:t>
      </w:r>
    </w:p>
    <w:p w:rsidR="0018403A" w:rsidRPr="007770C5" w:rsidRDefault="0018403A" w:rsidP="007770C5">
      <w:pPr>
        <w:pStyle w:val="a8"/>
        <w:jc w:val="both"/>
        <w:rPr>
          <w:rFonts w:ascii="Times New Roman" w:hAnsi="Times New Roman" w:cs="Times New Roman"/>
          <w:sz w:val="28"/>
          <w:szCs w:val="28"/>
        </w:rPr>
      </w:pPr>
      <w:r w:rsidRPr="007770C5">
        <w:rPr>
          <w:rFonts w:ascii="Times New Roman" w:hAnsi="Times New Roman" w:cs="Times New Roman"/>
          <w:sz w:val="28"/>
          <w:szCs w:val="28"/>
        </w:rPr>
        <w:t xml:space="preserve">         9.4.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w:t>
      </w:r>
      <w:r w:rsidR="004B3874" w:rsidRPr="007770C5">
        <w:rPr>
          <w:rFonts w:ascii="Times New Roman" w:hAnsi="Times New Roman" w:cs="Times New Roman"/>
          <w:sz w:val="28"/>
          <w:szCs w:val="28"/>
        </w:rPr>
        <w:t xml:space="preserve"> </w:t>
      </w:r>
      <w:r w:rsidRPr="007770C5">
        <w:rPr>
          <w:rFonts w:ascii="Times New Roman" w:hAnsi="Times New Roman" w:cs="Times New Roman"/>
          <w:sz w:val="28"/>
          <w:szCs w:val="28"/>
        </w:rPr>
        <w:t>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18403A" w:rsidRPr="007770C5" w:rsidRDefault="0018403A" w:rsidP="00D27551">
      <w:pPr>
        <w:pStyle w:val="a8"/>
        <w:ind w:firstLine="708"/>
        <w:jc w:val="both"/>
        <w:rPr>
          <w:rFonts w:ascii="Times New Roman" w:hAnsi="Times New Roman" w:cs="Times New Roman"/>
          <w:sz w:val="28"/>
          <w:szCs w:val="28"/>
        </w:rPr>
      </w:pPr>
      <w:r w:rsidRPr="007770C5">
        <w:rPr>
          <w:rFonts w:ascii="Times New Roman" w:hAnsi="Times New Roman" w:cs="Times New Roman"/>
          <w:sz w:val="28"/>
          <w:szCs w:val="28"/>
        </w:rPr>
        <w:t xml:space="preserve">9.5. 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7770C5">
        <w:rPr>
          <w:rFonts w:ascii="Times New Roman" w:hAnsi="Times New Roman" w:cs="Times New Roman"/>
          <w:sz w:val="28"/>
          <w:szCs w:val="28"/>
        </w:rPr>
        <w:t>оплатили цену договора</w:t>
      </w:r>
      <w:proofErr w:type="gramEnd"/>
      <w:r w:rsidRPr="007770C5">
        <w:rPr>
          <w:rFonts w:ascii="Times New Roman" w:hAnsi="Times New Roman" w:cs="Times New Roman"/>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BF0720"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sz w:val="28"/>
          <w:szCs w:val="28"/>
        </w:rPr>
        <w:t>9.6. Специализация нестационарного торгового объекта является существенным условием Договора.</w:t>
      </w:r>
    </w:p>
    <w:p w:rsidR="0018403A" w:rsidRPr="006B3D70" w:rsidRDefault="0018403A" w:rsidP="006B3D70">
      <w:pPr>
        <w:pStyle w:val="a8"/>
        <w:jc w:val="both"/>
        <w:rPr>
          <w:rFonts w:ascii="Times New Roman" w:hAnsi="Times New Roman" w:cs="Times New Roman"/>
          <w:sz w:val="28"/>
          <w:szCs w:val="28"/>
        </w:rPr>
      </w:pPr>
      <w:r w:rsidRPr="006B3D70">
        <w:rPr>
          <w:rFonts w:ascii="Times New Roman" w:hAnsi="Times New Roman" w:cs="Times New Roman"/>
          <w:sz w:val="28"/>
          <w:szCs w:val="28"/>
        </w:rPr>
        <w:t xml:space="preserve">          9.7. Договор заключается отдельно на каждый нестационарный торговый объект.</w:t>
      </w:r>
    </w:p>
    <w:p w:rsidR="0018403A" w:rsidRPr="006B3D70" w:rsidRDefault="0018403A" w:rsidP="006B3D70">
      <w:pPr>
        <w:pStyle w:val="a8"/>
        <w:jc w:val="both"/>
        <w:rPr>
          <w:rFonts w:ascii="Times New Roman" w:hAnsi="Times New Roman" w:cs="Times New Roman"/>
          <w:sz w:val="28"/>
          <w:szCs w:val="28"/>
        </w:rPr>
      </w:pPr>
      <w:r w:rsidRPr="006B3D70">
        <w:rPr>
          <w:rFonts w:ascii="Times New Roman" w:hAnsi="Times New Roman" w:cs="Times New Roman"/>
          <w:sz w:val="28"/>
          <w:szCs w:val="28"/>
        </w:rPr>
        <w:t xml:space="preserve">         9.8. Срок действия  договора устанавливается аукционной документацией на право заключения договоров на размещение нестационарных  торговых объектов на территории муниципального образования Соль-</w:t>
      </w:r>
      <w:proofErr w:type="spellStart"/>
      <w:r w:rsidRPr="006B3D70">
        <w:rPr>
          <w:rFonts w:ascii="Times New Roman" w:hAnsi="Times New Roman" w:cs="Times New Roman"/>
          <w:sz w:val="28"/>
          <w:szCs w:val="28"/>
        </w:rPr>
        <w:t>Илецкий</w:t>
      </w:r>
      <w:proofErr w:type="spellEnd"/>
      <w:r w:rsidRPr="006B3D70">
        <w:rPr>
          <w:rFonts w:ascii="Times New Roman" w:hAnsi="Times New Roman" w:cs="Times New Roman"/>
          <w:sz w:val="28"/>
          <w:szCs w:val="28"/>
        </w:rPr>
        <w:t xml:space="preserve"> городской округ.</w:t>
      </w:r>
    </w:p>
    <w:p w:rsidR="0018403A" w:rsidRPr="006B3D70" w:rsidRDefault="0018403A" w:rsidP="006B3D70">
      <w:pPr>
        <w:pStyle w:val="a8"/>
        <w:jc w:val="both"/>
        <w:rPr>
          <w:rFonts w:ascii="Times New Roman" w:hAnsi="Times New Roman" w:cs="Times New Roman"/>
          <w:sz w:val="28"/>
          <w:szCs w:val="28"/>
        </w:rPr>
      </w:pPr>
      <w:r w:rsidRPr="006B3D70">
        <w:rPr>
          <w:rFonts w:ascii="Times New Roman" w:hAnsi="Times New Roman" w:cs="Times New Roman"/>
          <w:sz w:val="28"/>
          <w:szCs w:val="28"/>
        </w:rPr>
        <w:lastRenderedPageBreak/>
        <w:tab/>
        <w:t xml:space="preserve">9.9. 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sz w:val="28"/>
          <w:szCs w:val="28"/>
        </w:rPr>
        <w:t>9.10.</w:t>
      </w:r>
      <w:r w:rsidRPr="006B3D70">
        <w:rPr>
          <w:rFonts w:ascii="Times New Roman" w:hAnsi="Times New Roman" w:cs="Times New Roman"/>
          <w:b/>
          <w:sz w:val="28"/>
          <w:szCs w:val="28"/>
        </w:rPr>
        <w:t xml:space="preserve"> </w:t>
      </w:r>
      <w:r w:rsidRPr="006B3D70">
        <w:rPr>
          <w:rFonts w:ascii="Times New Roman" w:hAnsi="Times New Roman" w:cs="Times New Roman"/>
          <w:sz w:val="28"/>
          <w:szCs w:val="28"/>
        </w:rPr>
        <w:t xml:space="preserve">Основанием для досрочного расторжения  договорных отношений у Администрации с </w:t>
      </w:r>
      <w:r w:rsidRPr="006B3D70">
        <w:rPr>
          <w:rFonts w:ascii="Times New Roman" w:hAnsi="Times New Roman" w:cs="Times New Roman"/>
          <w:sz w:val="28"/>
          <w:szCs w:val="28"/>
          <w:lang w:eastAsia="en-US"/>
        </w:rPr>
        <w:t>Хозяйствующим субъекто</w:t>
      </w:r>
      <w:r w:rsidRPr="006B3D70">
        <w:rPr>
          <w:rFonts w:ascii="Times New Roman" w:hAnsi="Times New Roman" w:cs="Times New Roman"/>
          <w:sz w:val="28"/>
          <w:szCs w:val="28"/>
        </w:rPr>
        <w:t xml:space="preserve">м, являются факты нарушений им условий договора и действующего законодательства. </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sz w:val="28"/>
          <w:szCs w:val="28"/>
        </w:rPr>
        <w:t>9.11. Договор расторгается в случаях:</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sz w:val="28"/>
          <w:szCs w:val="28"/>
        </w:rPr>
        <w:t xml:space="preserve">1) прекращения осуществления торговой деятельности </w:t>
      </w:r>
      <w:r w:rsidRPr="006B3D70">
        <w:rPr>
          <w:rFonts w:ascii="Times New Roman" w:hAnsi="Times New Roman" w:cs="Times New Roman"/>
          <w:sz w:val="28"/>
          <w:szCs w:val="28"/>
          <w:lang w:eastAsia="en-US"/>
        </w:rPr>
        <w:t>Хозяйствующим субъектом</w:t>
      </w:r>
      <w:r w:rsidRPr="006B3D70">
        <w:rPr>
          <w:rFonts w:ascii="Times New Roman" w:hAnsi="Times New Roman" w:cs="Times New Roman"/>
          <w:sz w:val="28"/>
          <w:szCs w:val="28"/>
        </w:rPr>
        <w:t xml:space="preserve"> по его инициативе;</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sz w:val="28"/>
          <w:szCs w:val="28"/>
        </w:rPr>
        <w:t xml:space="preserve">2) ликвидации юридического  лица,  являющегося  </w:t>
      </w:r>
      <w:r w:rsidRPr="006B3D70">
        <w:rPr>
          <w:rFonts w:ascii="Times New Roman" w:hAnsi="Times New Roman" w:cs="Times New Roman"/>
          <w:sz w:val="28"/>
          <w:szCs w:val="28"/>
          <w:lang w:eastAsia="en-US"/>
        </w:rPr>
        <w:t>Хозяйствующим субъектом</w:t>
      </w:r>
      <w:r w:rsidRPr="006B3D70">
        <w:rPr>
          <w:rFonts w:ascii="Times New Roman" w:hAnsi="Times New Roman" w:cs="Times New Roman"/>
          <w:sz w:val="28"/>
          <w:szCs w:val="28"/>
        </w:rPr>
        <w:t>, в соответствии с гражданским законодательством Российской Федерации;</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sz w:val="28"/>
          <w:szCs w:val="28"/>
        </w:rPr>
        <w:t>4) по соглашению сторон договора.</w:t>
      </w:r>
    </w:p>
    <w:p w:rsidR="0018403A" w:rsidRPr="006B3D70" w:rsidRDefault="0018403A" w:rsidP="006B3D70">
      <w:pPr>
        <w:pStyle w:val="a8"/>
        <w:ind w:firstLine="708"/>
        <w:jc w:val="both"/>
        <w:rPr>
          <w:rFonts w:ascii="Times New Roman" w:hAnsi="Times New Roman" w:cs="Times New Roman"/>
          <w:color w:val="000000"/>
          <w:sz w:val="28"/>
          <w:szCs w:val="28"/>
        </w:rPr>
      </w:pPr>
      <w:r w:rsidRPr="006B3D70">
        <w:rPr>
          <w:rFonts w:ascii="Times New Roman" w:hAnsi="Times New Roman" w:cs="Times New Roman"/>
          <w:color w:val="000000"/>
          <w:sz w:val="28"/>
          <w:szCs w:val="28"/>
        </w:rPr>
        <w:t>9.12. Действие Договора может быть прекращено администрацией Соль-</w:t>
      </w:r>
      <w:proofErr w:type="spellStart"/>
      <w:r w:rsidRPr="006B3D70">
        <w:rPr>
          <w:rFonts w:ascii="Times New Roman" w:hAnsi="Times New Roman" w:cs="Times New Roman"/>
          <w:color w:val="000000"/>
          <w:sz w:val="28"/>
          <w:szCs w:val="28"/>
        </w:rPr>
        <w:t>Илецкого</w:t>
      </w:r>
      <w:proofErr w:type="spellEnd"/>
      <w:r w:rsidRPr="006B3D70">
        <w:rPr>
          <w:rFonts w:ascii="Times New Roman" w:hAnsi="Times New Roman" w:cs="Times New Roman"/>
          <w:color w:val="000000"/>
          <w:sz w:val="28"/>
          <w:szCs w:val="28"/>
        </w:rPr>
        <w:t xml:space="preserve"> городского округа досрочно в одностороннем порядке в следующих случаях:</w:t>
      </w:r>
    </w:p>
    <w:p w:rsidR="0018403A" w:rsidRPr="006B3D70" w:rsidRDefault="0018403A" w:rsidP="006B3D70">
      <w:pPr>
        <w:pStyle w:val="a8"/>
        <w:ind w:firstLine="708"/>
        <w:jc w:val="both"/>
        <w:rPr>
          <w:rFonts w:ascii="Times New Roman" w:hAnsi="Times New Roman" w:cs="Times New Roman"/>
          <w:color w:val="000000"/>
          <w:sz w:val="28"/>
          <w:szCs w:val="28"/>
        </w:rPr>
      </w:pPr>
      <w:r w:rsidRPr="006B3D70">
        <w:rPr>
          <w:rFonts w:ascii="Times New Roman" w:hAnsi="Times New Roman" w:cs="Times New Roman"/>
          <w:color w:val="000000"/>
          <w:sz w:val="28"/>
          <w:szCs w:val="28"/>
        </w:rPr>
        <w:t>- прекращение хозяйствующим субъектом в установленном порядке своей деятельности;</w:t>
      </w:r>
    </w:p>
    <w:p w:rsidR="0018403A" w:rsidRPr="006B3D70" w:rsidRDefault="0018403A" w:rsidP="006B3D70">
      <w:pPr>
        <w:pStyle w:val="a8"/>
        <w:ind w:firstLine="708"/>
        <w:jc w:val="both"/>
        <w:rPr>
          <w:rFonts w:ascii="Times New Roman" w:hAnsi="Times New Roman" w:cs="Times New Roman"/>
          <w:color w:val="000000"/>
          <w:sz w:val="28"/>
          <w:szCs w:val="28"/>
        </w:rPr>
      </w:pPr>
      <w:r w:rsidRPr="006B3D70">
        <w:rPr>
          <w:rFonts w:ascii="Times New Roman" w:hAnsi="Times New Roman" w:cs="Times New Roman"/>
          <w:sz w:val="28"/>
          <w:szCs w:val="28"/>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Договором;</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color w:val="000000"/>
          <w:sz w:val="28"/>
          <w:szCs w:val="28"/>
        </w:rPr>
        <w:t xml:space="preserve">- в случае изменения специализации торгового объекта, </w:t>
      </w:r>
      <w:r w:rsidRPr="006B3D70">
        <w:rPr>
          <w:rFonts w:ascii="Times New Roman" w:hAnsi="Times New Roman" w:cs="Times New Roman"/>
          <w:sz w:val="28"/>
          <w:szCs w:val="28"/>
        </w:rPr>
        <w:t>что подтверждено соответствующими актами проверок;</w:t>
      </w:r>
    </w:p>
    <w:p w:rsidR="0018403A" w:rsidRPr="006B3D70" w:rsidRDefault="0018403A" w:rsidP="006B3D70">
      <w:pPr>
        <w:pStyle w:val="a8"/>
        <w:ind w:firstLine="708"/>
        <w:jc w:val="both"/>
        <w:rPr>
          <w:rFonts w:ascii="Times New Roman" w:hAnsi="Times New Roman" w:cs="Times New Roman"/>
          <w:color w:val="000000"/>
          <w:sz w:val="28"/>
          <w:szCs w:val="28"/>
        </w:rPr>
      </w:pPr>
      <w:r w:rsidRPr="006B3D70">
        <w:rPr>
          <w:rFonts w:ascii="Times New Roman" w:hAnsi="Times New Roman" w:cs="Times New Roman"/>
          <w:color w:val="000000"/>
          <w:sz w:val="28"/>
          <w:szCs w:val="28"/>
        </w:rPr>
        <w:t>9.13.  В случае расторжения и прекращения Договора, право на размещение нестационарного торгового объекта прекращается.</w:t>
      </w:r>
    </w:p>
    <w:p w:rsidR="0018403A" w:rsidRPr="006B3D70" w:rsidRDefault="0018403A" w:rsidP="006B3D70">
      <w:pPr>
        <w:pStyle w:val="a8"/>
        <w:ind w:firstLine="708"/>
        <w:jc w:val="both"/>
        <w:rPr>
          <w:rFonts w:ascii="Times New Roman" w:hAnsi="Times New Roman" w:cs="Times New Roman"/>
          <w:color w:val="000000"/>
          <w:sz w:val="28"/>
          <w:szCs w:val="28"/>
        </w:rPr>
      </w:pPr>
      <w:r w:rsidRPr="006B3D70">
        <w:rPr>
          <w:rFonts w:ascii="Times New Roman" w:hAnsi="Times New Roman" w:cs="Times New Roman"/>
          <w:color w:val="000000"/>
          <w:sz w:val="28"/>
          <w:szCs w:val="28"/>
        </w:rPr>
        <w:t>9.14.  В случае досрочного прекращения действия Договора по инициативе администрации Соль-</w:t>
      </w:r>
      <w:proofErr w:type="spellStart"/>
      <w:r w:rsidRPr="006B3D70">
        <w:rPr>
          <w:rFonts w:ascii="Times New Roman" w:hAnsi="Times New Roman" w:cs="Times New Roman"/>
          <w:color w:val="000000"/>
          <w:sz w:val="28"/>
          <w:szCs w:val="28"/>
        </w:rPr>
        <w:t>Илецкого</w:t>
      </w:r>
      <w:proofErr w:type="spellEnd"/>
      <w:r w:rsidRPr="006B3D70">
        <w:rPr>
          <w:rFonts w:ascii="Times New Roman" w:hAnsi="Times New Roman" w:cs="Times New Roman"/>
          <w:color w:val="000000"/>
          <w:sz w:val="28"/>
          <w:szCs w:val="28"/>
        </w:rPr>
        <w:t xml:space="preserve"> городского округа, в течени</w:t>
      </w:r>
      <w:proofErr w:type="gramStart"/>
      <w:r w:rsidRPr="006B3D70">
        <w:rPr>
          <w:rFonts w:ascii="Times New Roman" w:hAnsi="Times New Roman" w:cs="Times New Roman"/>
          <w:color w:val="000000"/>
          <w:sz w:val="28"/>
          <w:szCs w:val="28"/>
        </w:rPr>
        <w:t>и</w:t>
      </w:r>
      <w:proofErr w:type="gramEnd"/>
      <w:r w:rsidRPr="006B3D70">
        <w:rPr>
          <w:rFonts w:ascii="Times New Roman" w:hAnsi="Times New Roman" w:cs="Times New Roman"/>
          <w:color w:val="000000"/>
          <w:sz w:val="28"/>
          <w:szCs w:val="28"/>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w:t>
      </w:r>
      <w:r w:rsidRPr="006B3D70">
        <w:rPr>
          <w:rFonts w:ascii="Times New Roman" w:hAnsi="Times New Roman" w:cs="Times New Roman"/>
          <w:sz w:val="28"/>
          <w:szCs w:val="28"/>
        </w:rPr>
        <w:t>связанные с демонтажем торгового объекта</w:t>
      </w:r>
      <w:r w:rsidRPr="006B3D70">
        <w:rPr>
          <w:rFonts w:ascii="Times New Roman" w:hAnsi="Times New Roman" w:cs="Times New Roman"/>
          <w:color w:val="000000"/>
          <w:sz w:val="28"/>
          <w:szCs w:val="28"/>
        </w:rPr>
        <w:t xml:space="preserve">.  </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color w:val="000000"/>
          <w:sz w:val="28"/>
          <w:szCs w:val="28"/>
        </w:rPr>
        <w:t>9.15</w:t>
      </w:r>
      <w:r w:rsidRPr="006B3D70">
        <w:rPr>
          <w:rFonts w:ascii="Times New Roman" w:hAnsi="Times New Roman" w:cs="Times New Roman"/>
          <w:sz w:val="28"/>
          <w:szCs w:val="28"/>
        </w:rPr>
        <w:t>.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18403A" w:rsidRPr="006B3D70" w:rsidRDefault="0018403A" w:rsidP="006B3D70">
      <w:pPr>
        <w:pStyle w:val="a8"/>
        <w:ind w:firstLine="708"/>
        <w:jc w:val="both"/>
        <w:rPr>
          <w:rFonts w:ascii="Times New Roman" w:hAnsi="Times New Roman" w:cs="Times New Roman"/>
          <w:sz w:val="28"/>
          <w:szCs w:val="28"/>
        </w:rPr>
      </w:pPr>
      <w:r w:rsidRPr="006B3D70">
        <w:rPr>
          <w:rFonts w:ascii="Times New Roman" w:hAnsi="Times New Roman" w:cs="Times New Roman"/>
          <w:sz w:val="28"/>
          <w:szCs w:val="28"/>
        </w:rPr>
        <w:lastRenderedPageBreak/>
        <w:t>9.16.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6B3D70">
        <w:rPr>
          <w:rFonts w:ascii="Times New Roman" w:hAnsi="Times New Roman" w:cs="Times New Roman"/>
          <w:sz w:val="28"/>
          <w:szCs w:val="28"/>
        </w:rPr>
        <w:t>Илецкий</w:t>
      </w:r>
      <w:proofErr w:type="spellEnd"/>
      <w:r w:rsidRPr="006B3D70">
        <w:rPr>
          <w:rFonts w:ascii="Times New Roman" w:hAnsi="Times New Roman" w:cs="Times New Roman"/>
          <w:sz w:val="28"/>
          <w:szCs w:val="28"/>
        </w:rPr>
        <w:t xml:space="preserve"> городской округ,  не возвращается.</w:t>
      </w:r>
    </w:p>
    <w:p w:rsidR="0018403A" w:rsidRPr="0018403A" w:rsidRDefault="0018403A" w:rsidP="0018403A">
      <w:pPr>
        <w:pStyle w:val="ConsPlusNormal"/>
        <w:tabs>
          <w:tab w:val="left" w:pos="709"/>
        </w:tabs>
        <w:ind w:firstLine="709"/>
        <w:jc w:val="center"/>
        <w:rPr>
          <w:rFonts w:ascii="Times New Roman" w:hAnsi="Times New Roman" w:cs="Times New Roman"/>
          <w:color w:val="000000"/>
          <w:sz w:val="28"/>
          <w:szCs w:val="28"/>
        </w:rPr>
      </w:pPr>
    </w:p>
    <w:p w:rsidR="0018403A" w:rsidRPr="0018403A" w:rsidRDefault="0018403A" w:rsidP="0018403A">
      <w:pPr>
        <w:pStyle w:val="ConsPlusNormal"/>
        <w:tabs>
          <w:tab w:val="left" w:pos="709"/>
        </w:tabs>
        <w:ind w:firstLine="709"/>
        <w:jc w:val="center"/>
        <w:rPr>
          <w:rFonts w:ascii="Times New Roman" w:hAnsi="Times New Roman" w:cs="Times New Roman"/>
          <w:color w:val="000000"/>
          <w:sz w:val="28"/>
          <w:szCs w:val="28"/>
        </w:rPr>
      </w:pPr>
      <w:r w:rsidRPr="0018403A">
        <w:rPr>
          <w:rFonts w:ascii="Times New Roman" w:hAnsi="Times New Roman" w:cs="Times New Roman"/>
          <w:color w:val="000000"/>
          <w:sz w:val="28"/>
          <w:szCs w:val="28"/>
        </w:rPr>
        <w:t>10. Порядок обжалования, разрешение споров.</w:t>
      </w:r>
    </w:p>
    <w:p w:rsidR="0018403A" w:rsidRPr="0018403A" w:rsidRDefault="0018403A" w:rsidP="0018403A">
      <w:pPr>
        <w:pStyle w:val="ConsPlusNormal"/>
        <w:tabs>
          <w:tab w:val="left" w:pos="709"/>
        </w:tabs>
        <w:ind w:firstLine="709"/>
        <w:jc w:val="both"/>
        <w:rPr>
          <w:rFonts w:ascii="Times New Roman" w:hAnsi="Times New Roman" w:cs="Times New Roman"/>
          <w:color w:val="000000"/>
          <w:sz w:val="28"/>
          <w:szCs w:val="28"/>
        </w:rPr>
      </w:pPr>
    </w:p>
    <w:p w:rsidR="0018403A" w:rsidRPr="0018403A" w:rsidRDefault="0018403A" w:rsidP="0018403A">
      <w:pPr>
        <w:ind w:firstLine="540"/>
        <w:jc w:val="both"/>
        <w:rPr>
          <w:rFonts w:ascii="Times New Roman" w:hAnsi="Times New Roman" w:cs="Times New Roman"/>
          <w:sz w:val="28"/>
          <w:szCs w:val="28"/>
        </w:rPr>
      </w:pPr>
      <w:r w:rsidRPr="0018403A">
        <w:rPr>
          <w:rFonts w:ascii="Times New Roman" w:hAnsi="Times New Roman" w:cs="Times New Roman"/>
          <w:color w:val="000000"/>
          <w:sz w:val="28"/>
          <w:szCs w:val="28"/>
        </w:rPr>
        <w:t>10.1.</w:t>
      </w:r>
      <w:r w:rsidRPr="0018403A">
        <w:rPr>
          <w:rFonts w:ascii="Times New Roman" w:hAnsi="Times New Roman" w:cs="Times New Roman"/>
          <w:sz w:val="28"/>
          <w:szCs w:val="28"/>
        </w:rPr>
        <w:t>Действия (бездействие)  должностных лиц Организатора аукциона могут быть обжалованы:</w:t>
      </w:r>
    </w:p>
    <w:p w:rsidR="0018403A" w:rsidRPr="0018403A" w:rsidRDefault="0018403A" w:rsidP="0018403A">
      <w:pPr>
        <w:ind w:firstLine="540"/>
        <w:jc w:val="both"/>
        <w:rPr>
          <w:rFonts w:ascii="Times New Roman" w:hAnsi="Times New Roman" w:cs="Times New Roman"/>
          <w:sz w:val="28"/>
          <w:szCs w:val="28"/>
        </w:rPr>
      </w:pPr>
      <w:r w:rsidRPr="0018403A">
        <w:rPr>
          <w:rFonts w:ascii="Times New Roman" w:hAnsi="Times New Roman" w:cs="Times New Roman"/>
          <w:sz w:val="28"/>
          <w:szCs w:val="28"/>
        </w:rPr>
        <w:t>- главе муниципального образования Соль-</w:t>
      </w:r>
      <w:proofErr w:type="spellStart"/>
      <w:r w:rsidRPr="0018403A">
        <w:rPr>
          <w:rFonts w:ascii="Times New Roman" w:hAnsi="Times New Roman" w:cs="Times New Roman"/>
          <w:sz w:val="28"/>
          <w:szCs w:val="28"/>
        </w:rPr>
        <w:t>Илецкий</w:t>
      </w:r>
      <w:proofErr w:type="spellEnd"/>
      <w:r w:rsidRPr="0018403A">
        <w:rPr>
          <w:rFonts w:ascii="Times New Roman" w:hAnsi="Times New Roman" w:cs="Times New Roman"/>
          <w:sz w:val="28"/>
          <w:szCs w:val="28"/>
        </w:rPr>
        <w:t xml:space="preserve"> городской округ по адресу: 461500, Оренбургская область, г. Соль-Илецк, ул. Карла Маркса, д.6, телефон: (35336) 2-32-32;</w:t>
      </w:r>
    </w:p>
    <w:p w:rsidR="0018403A" w:rsidRPr="0018403A" w:rsidRDefault="0018403A" w:rsidP="0018403A">
      <w:pPr>
        <w:ind w:firstLine="540"/>
        <w:jc w:val="both"/>
        <w:rPr>
          <w:rFonts w:ascii="Times New Roman" w:hAnsi="Times New Roman" w:cs="Times New Roman"/>
          <w:sz w:val="28"/>
          <w:szCs w:val="28"/>
        </w:rPr>
      </w:pPr>
      <w:r w:rsidRPr="0018403A">
        <w:rPr>
          <w:rFonts w:ascii="Times New Roman" w:hAnsi="Times New Roman" w:cs="Times New Roman"/>
          <w:sz w:val="28"/>
          <w:szCs w:val="28"/>
        </w:rPr>
        <w:t>- 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18403A" w:rsidRPr="0018403A" w:rsidRDefault="0018403A" w:rsidP="0018403A">
      <w:pPr>
        <w:ind w:firstLine="540"/>
        <w:jc w:val="both"/>
        <w:rPr>
          <w:rFonts w:ascii="Times New Roman" w:hAnsi="Times New Roman" w:cs="Times New Roman"/>
          <w:sz w:val="28"/>
          <w:szCs w:val="28"/>
        </w:rPr>
      </w:pPr>
      <w:r w:rsidRPr="0018403A">
        <w:rPr>
          <w:rFonts w:ascii="Times New Roman" w:hAnsi="Times New Roman" w:cs="Times New Roman"/>
          <w:sz w:val="28"/>
          <w:szCs w:val="28"/>
        </w:rPr>
        <w:t>- в иные органы, в соответствии с действующим законодательством Российской Федерации.</w:t>
      </w:r>
    </w:p>
    <w:p w:rsidR="0018403A" w:rsidRPr="0018403A" w:rsidRDefault="0018403A" w:rsidP="0018403A">
      <w:pPr>
        <w:ind w:firstLine="540"/>
        <w:jc w:val="both"/>
        <w:rPr>
          <w:rFonts w:ascii="Times New Roman" w:hAnsi="Times New Roman" w:cs="Times New Roman"/>
          <w:sz w:val="28"/>
          <w:szCs w:val="28"/>
        </w:rPr>
      </w:pPr>
      <w:r w:rsidRPr="0018403A">
        <w:rPr>
          <w:rFonts w:ascii="Times New Roman" w:hAnsi="Times New Roman" w:cs="Times New Roman"/>
          <w:sz w:val="28"/>
          <w:szCs w:val="28"/>
        </w:rPr>
        <w:t>10.2. С</w:t>
      </w:r>
      <w:r w:rsidRPr="0018403A">
        <w:rPr>
          <w:rFonts w:ascii="Times New Roman" w:hAnsi="Times New Roman" w:cs="Times New Roman"/>
          <w:color w:val="000000"/>
          <w:sz w:val="28"/>
          <w:szCs w:val="28"/>
        </w:rPr>
        <w:t xml:space="preserve">поры, связанные с признанием результатов аукционов </w:t>
      </w:r>
      <w:proofErr w:type="gramStart"/>
      <w:r w:rsidRPr="0018403A">
        <w:rPr>
          <w:rFonts w:ascii="Times New Roman" w:hAnsi="Times New Roman" w:cs="Times New Roman"/>
          <w:color w:val="000000"/>
          <w:sz w:val="28"/>
          <w:szCs w:val="28"/>
        </w:rPr>
        <w:t>недействительными</w:t>
      </w:r>
      <w:proofErr w:type="gramEnd"/>
      <w:r w:rsidRPr="0018403A">
        <w:rPr>
          <w:rFonts w:ascii="Times New Roman" w:hAnsi="Times New Roman" w:cs="Times New Roman"/>
          <w:color w:val="000000"/>
          <w:sz w:val="28"/>
          <w:szCs w:val="28"/>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r w:rsidRPr="0018403A">
        <w:rPr>
          <w:rFonts w:ascii="Times New Roman" w:hAnsi="Times New Roman" w:cs="Times New Roman"/>
          <w:sz w:val="28"/>
          <w:szCs w:val="28"/>
        </w:rPr>
        <w:t xml:space="preserve">                                                          </w:t>
      </w:r>
    </w:p>
    <w:p w:rsidR="0018403A" w:rsidRPr="0018403A" w:rsidRDefault="0018403A" w:rsidP="0018403A">
      <w:pPr>
        <w:rPr>
          <w:rFonts w:ascii="Times New Roman" w:hAnsi="Times New Roman" w:cs="Times New Roman"/>
          <w:sz w:val="28"/>
          <w:szCs w:val="28"/>
        </w:rPr>
      </w:pPr>
    </w:p>
    <w:p w:rsidR="0018403A" w:rsidRPr="0018403A" w:rsidRDefault="0018403A" w:rsidP="0018403A">
      <w:pPr>
        <w:rPr>
          <w:rFonts w:ascii="Times New Roman" w:hAnsi="Times New Roman" w:cs="Times New Roman"/>
          <w:sz w:val="28"/>
          <w:szCs w:val="28"/>
        </w:rPr>
      </w:pPr>
      <w:r w:rsidRPr="0018403A">
        <w:rPr>
          <w:rFonts w:ascii="Times New Roman" w:hAnsi="Times New Roman" w:cs="Times New Roman"/>
          <w:sz w:val="28"/>
          <w:szCs w:val="28"/>
        </w:rPr>
        <w:t xml:space="preserve">                                                                                    </w:t>
      </w:r>
    </w:p>
    <w:p w:rsidR="0018403A" w:rsidRPr="0018403A" w:rsidRDefault="0018403A" w:rsidP="0018403A">
      <w:pPr>
        <w:rPr>
          <w:rFonts w:ascii="Times New Roman" w:hAnsi="Times New Roman" w:cs="Times New Roman"/>
          <w:sz w:val="28"/>
          <w:szCs w:val="28"/>
        </w:rPr>
      </w:pPr>
    </w:p>
    <w:p w:rsidR="0018403A" w:rsidRPr="0018403A" w:rsidRDefault="0018403A" w:rsidP="0018403A">
      <w:pPr>
        <w:rPr>
          <w:rFonts w:ascii="Times New Roman" w:hAnsi="Times New Roman" w:cs="Times New Roman"/>
          <w:sz w:val="28"/>
          <w:szCs w:val="28"/>
        </w:rPr>
      </w:pPr>
    </w:p>
    <w:p w:rsidR="0018403A" w:rsidRPr="0018403A" w:rsidRDefault="0018403A" w:rsidP="0018403A">
      <w:pPr>
        <w:rPr>
          <w:rFonts w:ascii="Times New Roman" w:hAnsi="Times New Roman" w:cs="Times New Roman"/>
          <w:sz w:val="28"/>
          <w:szCs w:val="28"/>
        </w:rPr>
      </w:pPr>
    </w:p>
    <w:p w:rsidR="0018403A" w:rsidRPr="0018403A" w:rsidRDefault="0018403A" w:rsidP="0018403A">
      <w:pPr>
        <w:rPr>
          <w:rFonts w:ascii="Times New Roman" w:hAnsi="Times New Roman" w:cs="Times New Roman"/>
          <w:sz w:val="28"/>
          <w:szCs w:val="28"/>
        </w:rPr>
      </w:pPr>
    </w:p>
    <w:p w:rsidR="0018403A" w:rsidRPr="0018403A" w:rsidRDefault="0018403A" w:rsidP="0018403A">
      <w:pPr>
        <w:rPr>
          <w:rFonts w:ascii="Times New Roman" w:hAnsi="Times New Roman" w:cs="Times New Roman"/>
          <w:sz w:val="28"/>
          <w:szCs w:val="28"/>
        </w:rPr>
      </w:pPr>
    </w:p>
    <w:p w:rsidR="0018403A" w:rsidRPr="0018403A" w:rsidRDefault="0018403A" w:rsidP="0018403A">
      <w:pPr>
        <w:rPr>
          <w:rFonts w:ascii="Times New Roman" w:hAnsi="Times New Roman" w:cs="Times New Roman"/>
          <w:sz w:val="28"/>
          <w:szCs w:val="28"/>
        </w:rPr>
      </w:pPr>
    </w:p>
    <w:tbl>
      <w:tblPr>
        <w:tblStyle w:val="a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2A010D" w:rsidTr="005607F7">
        <w:tc>
          <w:tcPr>
            <w:tcW w:w="5210" w:type="dxa"/>
          </w:tcPr>
          <w:p w:rsidR="00D27551" w:rsidRDefault="00785E76" w:rsidP="002A010D">
            <w:pPr>
              <w:pStyle w:val="a8"/>
              <w:rPr>
                <w:rFonts w:ascii="Times New Roman" w:hAnsi="Times New Roman" w:cs="Times New Roman"/>
                <w:sz w:val="28"/>
                <w:szCs w:val="28"/>
              </w:rPr>
            </w:pPr>
            <w:r>
              <w:rPr>
                <w:rFonts w:ascii="Times New Roman" w:hAnsi="Times New Roman" w:cs="Times New Roman"/>
                <w:sz w:val="28"/>
                <w:szCs w:val="28"/>
              </w:rPr>
              <w:t xml:space="preserve"> </w:t>
            </w:r>
            <w:r w:rsidR="002A010D">
              <w:rPr>
                <w:rFonts w:ascii="Times New Roman" w:hAnsi="Times New Roman" w:cs="Times New Roman"/>
                <w:sz w:val="28"/>
                <w:szCs w:val="28"/>
              </w:rPr>
              <w:t xml:space="preserve">     </w:t>
            </w:r>
            <w:r w:rsidR="008F55AD">
              <w:rPr>
                <w:rFonts w:ascii="Times New Roman" w:hAnsi="Times New Roman" w:cs="Times New Roman"/>
                <w:sz w:val="28"/>
                <w:szCs w:val="28"/>
              </w:rPr>
              <w:t xml:space="preserve"> </w:t>
            </w:r>
          </w:p>
          <w:p w:rsidR="00D27551" w:rsidRDefault="00D27551" w:rsidP="002A010D">
            <w:pPr>
              <w:pStyle w:val="a8"/>
              <w:rPr>
                <w:rFonts w:ascii="Times New Roman" w:hAnsi="Times New Roman" w:cs="Times New Roman"/>
                <w:sz w:val="28"/>
                <w:szCs w:val="28"/>
              </w:rPr>
            </w:pPr>
          </w:p>
          <w:p w:rsidR="00D27551" w:rsidRDefault="00D27551" w:rsidP="002A010D">
            <w:pPr>
              <w:pStyle w:val="a8"/>
              <w:rPr>
                <w:rFonts w:ascii="Times New Roman" w:hAnsi="Times New Roman" w:cs="Times New Roman"/>
                <w:sz w:val="28"/>
                <w:szCs w:val="28"/>
              </w:rPr>
            </w:pPr>
          </w:p>
          <w:p w:rsidR="002A010D" w:rsidRPr="002A010D" w:rsidRDefault="00D27551" w:rsidP="002A010D">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010D" w:rsidRPr="002A010D">
              <w:rPr>
                <w:rFonts w:ascii="Times New Roman" w:hAnsi="Times New Roman" w:cs="Times New Roman"/>
                <w:sz w:val="28"/>
                <w:szCs w:val="28"/>
              </w:rPr>
              <w:t>Приложение № 2</w:t>
            </w:r>
          </w:p>
          <w:p w:rsidR="002A010D" w:rsidRPr="002A010D" w:rsidRDefault="002A010D" w:rsidP="002A010D">
            <w:pPr>
              <w:pStyle w:val="a8"/>
              <w:rPr>
                <w:rFonts w:ascii="Times New Roman" w:hAnsi="Times New Roman" w:cs="Times New Roman"/>
                <w:sz w:val="28"/>
                <w:szCs w:val="28"/>
              </w:rPr>
            </w:pPr>
            <w:r w:rsidRPr="002A010D">
              <w:rPr>
                <w:rFonts w:ascii="Times New Roman" w:hAnsi="Times New Roman" w:cs="Times New Roman"/>
                <w:sz w:val="28"/>
                <w:szCs w:val="28"/>
              </w:rPr>
              <w:t xml:space="preserve">       к постановлению администрации</w:t>
            </w:r>
          </w:p>
          <w:p w:rsidR="002A010D" w:rsidRPr="002A010D" w:rsidRDefault="002A010D" w:rsidP="002A010D">
            <w:pPr>
              <w:pStyle w:val="a8"/>
              <w:rPr>
                <w:rFonts w:ascii="Times New Roman" w:hAnsi="Times New Roman" w:cs="Times New Roman"/>
                <w:sz w:val="28"/>
                <w:szCs w:val="28"/>
              </w:rPr>
            </w:pPr>
            <w:r w:rsidRPr="002A010D">
              <w:rPr>
                <w:rFonts w:ascii="Times New Roman" w:hAnsi="Times New Roman" w:cs="Times New Roman"/>
                <w:sz w:val="28"/>
                <w:szCs w:val="28"/>
              </w:rPr>
              <w:t xml:space="preserve">       муниципального образования</w:t>
            </w:r>
          </w:p>
          <w:p w:rsidR="002A010D" w:rsidRPr="002A010D" w:rsidRDefault="002A010D" w:rsidP="002A010D">
            <w:pPr>
              <w:pStyle w:val="a8"/>
              <w:rPr>
                <w:rFonts w:ascii="Times New Roman" w:hAnsi="Times New Roman" w:cs="Times New Roman"/>
                <w:sz w:val="28"/>
                <w:szCs w:val="28"/>
              </w:rPr>
            </w:pPr>
            <w:r w:rsidRPr="002A010D">
              <w:rPr>
                <w:rFonts w:ascii="Times New Roman" w:hAnsi="Times New Roman" w:cs="Times New Roman"/>
                <w:sz w:val="28"/>
                <w:szCs w:val="28"/>
              </w:rPr>
              <w:t xml:space="preserve">       Соль-</w:t>
            </w:r>
            <w:proofErr w:type="spellStart"/>
            <w:r w:rsidRPr="002A010D">
              <w:rPr>
                <w:rFonts w:ascii="Times New Roman" w:hAnsi="Times New Roman" w:cs="Times New Roman"/>
                <w:sz w:val="28"/>
                <w:szCs w:val="28"/>
              </w:rPr>
              <w:t>Илецкий</w:t>
            </w:r>
            <w:proofErr w:type="spellEnd"/>
            <w:r w:rsidRPr="002A010D">
              <w:rPr>
                <w:rFonts w:ascii="Times New Roman" w:hAnsi="Times New Roman" w:cs="Times New Roman"/>
                <w:sz w:val="28"/>
                <w:szCs w:val="28"/>
              </w:rPr>
              <w:t xml:space="preserve"> городской округ</w:t>
            </w:r>
          </w:p>
          <w:p w:rsidR="002A010D" w:rsidRPr="002A010D" w:rsidRDefault="002A010D" w:rsidP="002A010D">
            <w:pPr>
              <w:pStyle w:val="a8"/>
              <w:rPr>
                <w:rFonts w:ascii="Times New Roman" w:hAnsi="Times New Roman" w:cs="Times New Roman"/>
                <w:sz w:val="28"/>
                <w:szCs w:val="28"/>
              </w:rPr>
            </w:pPr>
            <w:r w:rsidRPr="002A010D">
              <w:rPr>
                <w:rFonts w:ascii="Times New Roman" w:hAnsi="Times New Roman" w:cs="Times New Roman"/>
                <w:sz w:val="28"/>
                <w:szCs w:val="28"/>
              </w:rPr>
              <w:t xml:space="preserve">       </w:t>
            </w:r>
            <w:r w:rsidR="001A1732">
              <w:rPr>
                <w:rFonts w:ascii="Times New Roman" w:hAnsi="Times New Roman" w:cs="Times New Roman"/>
                <w:sz w:val="28"/>
                <w:szCs w:val="28"/>
              </w:rPr>
              <w:t>о</w:t>
            </w:r>
            <w:r w:rsidRPr="002A010D">
              <w:rPr>
                <w:rFonts w:ascii="Times New Roman" w:hAnsi="Times New Roman" w:cs="Times New Roman"/>
                <w:sz w:val="28"/>
                <w:szCs w:val="28"/>
              </w:rPr>
              <w:t>т</w:t>
            </w:r>
            <w:r w:rsidR="001A1732">
              <w:rPr>
                <w:rFonts w:ascii="Times New Roman" w:hAnsi="Times New Roman" w:cs="Times New Roman"/>
                <w:sz w:val="28"/>
                <w:szCs w:val="28"/>
              </w:rPr>
              <w:t xml:space="preserve"> 10.06.2019 </w:t>
            </w:r>
            <w:r w:rsidRPr="002A010D">
              <w:rPr>
                <w:rFonts w:ascii="Times New Roman" w:hAnsi="Times New Roman" w:cs="Times New Roman"/>
                <w:sz w:val="28"/>
                <w:szCs w:val="28"/>
              </w:rPr>
              <w:t>№</w:t>
            </w:r>
            <w:r w:rsidR="001A1732">
              <w:rPr>
                <w:rFonts w:ascii="Times New Roman" w:hAnsi="Times New Roman" w:cs="Times New Roman"/>
                <w:sz w:val="28"/>
                <w:szCs w:val="28"/>
              </w:rPr>
              <w:t xml:space="preserve"> 1222-п</w:t>
            </w:r>
            <w:bookmarkStart w:id="0" w:name="_GoBack"/>
            <w:bookmarkEnd w:id="0"/>
            <w:r w:rsidRPr="002A010D">
              <w:rPr>
                <w:rFonts w:ascii="Times New Roman" w:hAnsi="Times New Roman" w:cs="Times New Roman"/>
                <w:sz w:val="28"/>
                <w:szCs w:val="28"/>
              </w:rPr>
              <w:t xml:space="preserve"> </w:t>
            </w:r>
          </w:p>
          <w:p w:rsidR="002A010D" w:rsidRDefault="002A010D" w:rsidP="0018403A">
            <w:pPr>
              <w:rPr>
                <w:rFonts w:ascii="Times New Roman" w:hAnsi="Times New Roman" w:cs="Times New Roman"/>
                <w:sz w:val="28"/>
                <w:szCs w:val="28"/>
              </w:rPr>
            </w:pPr>
          </w:p>
        </w:tc>
      </w:tr>
    </w:tbl>
    <w:p w:rsidR="0018403A" w:rsidRPr="0018403A" w:rsidRDefault="0018403A" w:rsidP="002A010D">
      <w:pPr>
        <w:ind w:firstLine="5103"/>
        <w:rPr>
          <w:rFonts w:ascii="Times New Roman" w:hAnsi="Times New Roman" w:cs="Times New Roman"/>
          <w:sz w:val="28"/>
          <w:szCs w:val="28"/>
        </w:rPr>
      </w:pPr>
      <w:r w:rsidRPr="0018403A">
        <w:rPr>
          <w:rFonts w:ascii="Times New Roman" w:hAnsi="Times New Roman" w:cs="Times New Roman"/>
          <w:sz w:val="28"/>
          <w:szCs w:val="28"/>
        </w:rPr>
        <w:lastRenderedPageBreak/>
        <w:t xml:space="preserve">      </w:t>
      </w:r>
    </w:p>
    <w:p w:rsidR="0018403A" w:rsidRPr="002A010D" w:rsidRDefault="0018403A" w:rsidP="002A010D">
      <w:pPr>
        <w:pStyle w:val="a8"/>
        <w:jc w:val="center"/>
        <w:rPr>
          <w:rFonts w:ascii="Times New Roman" w:hAnsi="Times New Roman" w:cs="Times New Roman"/>
          <w:sz w:val="28"/>
          <w:szCs w:val="28"/>
        </w:rPr>
      </w:pPr>
      <w:r w:rsidRPr="002A010D">
        <w:rPr>
          <w:rFonts w:ascii="Times New Roman" w:hAnsi="Times New Roman" w:cs="Times New Roman"/>
          <w:sz w:val="28"/>
          <w:szCs w:val="28"/>
        </w:rPr>
        <w:t>СОСТАВ</w:t>
      </w:r>
    </w:p>
    <w:p w:rsidR="0018403A" w:rsidRPr="002A010D" w:rsidRDefault="0018403A" w:rsidP="002A010D">
      <w:pPr>
        <w:pStyle w:val="a8"/>
        <w:jc w:val="center"/>
        <w:rPr>
          <w:rFonts w:ascii="Times New Roman" w:hAnsi="Times New Roman" w:cs="Times New Roman"/>
          <w:sz w:val="28"/>
          <w:szCs w:val="28"/>
        </w:rPr>
      </w:pPr>
      <w:r w:rsidRPr="002A010D">
        <w:rPr>
          <w:rFonts w:ascii="Times New Roman" w:hAnsi="Times New Roman" w:cs="Times New Roman"/>
          <w:sz w:val="28"/>
          <w:szCs w:val="28"/>
        </w:rPr>
        <w:t>аукционной комиссии по проведению аукциона по продаже права</w:t>
      </w:r>
    </w:p>
    <w:p w:rsidR="0018403A" w:rsidRPr="002A010D" w:rsidRDefault="0018403A" w:rsidP="002A010D">
      <w:pPr>
        <w:pStyle w:val="a8"/>
        <w:jc w:val="center"/>
        <w:rPr>
          <w:rFonts w:ascii="Times New Roman" w:hAnsi="Times New Roman" w:cs="Times New Roman"/>
          <w:sz w:val="28"/>
          <w:szCs w:val="28"/>
        </w:rPr>
      </w:pPr>
      <w:r w:rsidRPr="002A010D">
        <w:rPr>
          <w:rFonts w:ascii="Times New Roman" w:hAnsi="Times New Roman" w:cs="Times New Roman"/>
          <w:sz w:val="28"/>
          <w:szCs w:val="28"/>
        </w:rPr>
        <w:t>на размещение нестационарных торговых объектов</w:t>
      </w:r>
    </w:p>
    <w:p w:rsidR="0018403A" w:rsidRPr="002A010D" w:rsidRDefault="0018403A" w:rsidP="002A010D">
      <w:pPr>
        <w:pStyle w:val="a8"/>
        <w:jc w:val="center"/>
        <w:rPr>
          <w:rFonts w:ascii="Times New Roman" w:hAnsi="Times New Roman" w:cs="Times New Roman"/>
          <w:sz w:val="28"/>
          <w:szCs w:val="28"/>
        </w:rPr>
      </w:pPr>
      <w:r w:rsidRPr="002A010D">
        <w:rPr>
          <w:rFonts w:ascii="Times New Roman" w:hAnsi="Times New Roman" w:cs="Times New Roman"/>
          <w:sz w:val="28"/>
          <w:szCs w:val="28"/>
        </w:rPr>
        <w:t>на территории муниципального образования Соль-</w:t>
      </w:r>
      <w:proofErr w:type="spellStart"/>
      <w:r w:rsidRPr="002A010D">
        <w:rPr>
          <w:rFonts w:ascii="Times New Roman" w:hAnsi="Times New Roman" w:cs="Times New Roman"/>
          <w:sz w:val="28"/>
          <w:szCs w:val="28"/>
        </w:rPr>
        <w:t>Илецкий</w:t>
      </w:r>
      <w:proofErr w:type="spellEnd"/>
      <w:r w:rsidRPr="002A010D">
        <w:rPr>
          <w:rFonts w:ascii="Times New Roman" w:hAnsi="Times New Roman" w:cs="Times New Roman"/>
          <w:sz w:val="28"/>
          <w:szCs w:val="28"/>
        </w:rPr>
        <w:t xml:space="preserve"> городской округ</w:t>
      </w:r>
    </w:p>
    <w:p w:rsidR="0018403A" w:rsidRDefault="0018403A" w:rsidP="002A010D">
      <w:pPr>
        <w:pStyle w:val="a8"/>
        <w:jc w:val="center"/>
        <w:rPr>
          <w:rFonts w:ascii="Times New Roman" w:hAnsi="Times New Roman" w:cs="Times New Roman"/>
          <w:sz w:val="28"/>
          <w:szCs w:val="28"/>
        </w:rPr>
      </w:pPr>
      <w:r w:rsidRPr="002A010D">
        <w:rPr>
          <w:rFonts w:ascii="Times New Roman" w:hAnsi="Times New Roman" w:cs="Times New Roman"/>
          <w:sz w:val="28"/>
          <w:szCs w:val="28"/>
        </w:rPr>
        <w:t xml:space="preserve">(далее </w:t>
      </w:r>
      <w:r w:rsidR="00785E76">
        <w:rPr>
          <w:rFonts w:ascii="Times New Roman" w:hAnsi="Times New Roman" w:cs="Times New Roman"/>
          <w:sz w:val="28"/>
          <w:szCs w:val="28"/>
        </w:rPr>
        <w:t>–</w:t>
      </w:r>
      <w:r w:rsidRPr="002A010D">
        <w:rPr>
          <w:rFonts w:ascii="Times New Roman" w:hAnsi="Times New Roman" w:cs="Times New Roman"/>
          <w:sz w:val="28"/>
          <w:szCs w:val="28"/>
        </w:rPr>
        <w:t xml:space="preserve"> аукционная комиссия)</w:t>
      </w:r>
    </w:p>
    <w:p w:rsidR="002A010D" w:rsidRPr="002A010D" w:rsidRDefault="002A010D" w:rsidP="002A010D">
      <w:pPr>
        <w:pStyle w:val="a8"/>
        <w:jc w:val="center"/>
        <w:rPr>
          <w:rFonts w:ascii="Times New Roman" w:hAnsi="Times New Roman" w:cs="Times New Roman"/>
          <w:sz w:val="28"/>
          <w:szCs w:val="28"/>
        </w:rPr>
      </w:pP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3403"/>
        <w:gridCol w:w="6521"/>
      </w:tblGrid>
      <w:tr w:rsidR="0018403A" w:rsidRPr="0018403A" w:rsidTr="00785E76">
        <w:trPr>
          <w:trHeight w:val="1125"/>
        </w:trPr>
        <w:tc>
          <w:tcPr>
            <w:tcW w:w="3403" w:type="dxa"/>
          </w:tcPr>
          <w:p w:rsidR="0018403A" w:rsidRPr="0018403A" w:rsidRDefault="0018403A" w:rsidP="00182699">
            <w:pPr>
              <w:autoSpaceDE w:val="0"/>
              <w:autoSpaceDN w:val="0"/>
              <w:adjustRightInd w:val="0"/>
              <w:rPr>
                <w:rFonts w:ascii="Times New Roman" w:hAnsi="Times New Roman" w:cs="Times New Roman"/>
                <w:sz w:val="28"/>
                <w:szCs w:val="28"/>
              </w:rPr>
            </w:pPr>
            <w:r w:rsidRPr="0018403A">
              <w:rPr>
                <w:rFonts w:ascii="Times New Roman" w:hAnsi="Times New Roman" w:cs="Times New Roman"/>
                <w:sz w:val="28"/>
                <w:szCs w:val="28"/>
              </w:rPr>
              <w:t>Председатель комиссии</w:t>
            </w:r>
          </w:p>
        </w:tc>
        <w:tc>
          <w:tcPr>
            <w:tcW w:w="6521" w:type="dxa"/>
          </w:tcPr>
          <w:p w:rsidR="0018403A" w:rsidRPr="0018403A" w:rsidRDefault="0018403A" w:rsidP="00182699">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-заместитель главы администрации городского округа по экономике, бюджетным отношениям и инвестиционной политике;</w:t>
            </w:r>
          </w:p>
        </w:tc>
      </w:tr>
      <w:tr w:rsidR="0018403A" w:rsidRPr="0018403A" w:rsidTr="00785E76">
        <w:trPr>
          <w:trHeight w:val="2721"/>
        </w:trPr>
        <w:tc>
          <w:tcPr>
            <w:tcW w:w="3403" w:type="dxa"/>
          </w:tcPr>
          <w:p w:rsidR="0018403A" w:rsidRPr="0018403A" w:rsidRDefault="0018403A" w:rsidP="00182699">
            <w:pPr>
              <w:autoSpaceDE w:val="0"/>
              <w:autoSpaceDN w:val="0"/>
              <w:adjustRightInd w:val="0"/>
              <w:rPr>
                <w:rFonts w:ascii="Times New Roman" w:hAnsi="Times New Roman" w:cs="Times New Roman"/>
                <w:sz w:val="28"/>
                <w:szCs w:val="28"/>
              </w:rPr>
            </w:pPr>
            <w:r w:rsidRPr="0018403A">
              <w:rPr>
                <w:rFonts w:ascii="Times New Roman" w:hAnsi="Times New Roman" w:cs="Times New Roman"/>
                <w:sz w:val="28"/>
                <w:szCs w:val="28"/>
              </w:rPr>
              <w:t>Заместитель председателя комиссии</w:t>
            </w:r>
          </w:p>
          <w:p w:rsidR="0018403A" w:rsidRPr="0018403A" w:rsidRDefault="0018403A" w:rsidP="00182699">
            <w:pPr>
              <w:autoSpaceDE w:val="0"/>
              <w:autoSpaceDN w:val="0"/>
              <w:adjustRightInd w:val="0"/>
              <w:rPr>
                <w:rFonts w:ascii="Times New Roman" w:hAnsi="Times New Roman" w:cs="Times New Roman"/>
                <w:sz w:val="28"/>
                <w:szCs w:val="28"/>
              </w:rPr>
            </w:pPr>
          </w:p>
          <w:p w:rsidR="0018403A" w:rsidRPr="0018403A" w:rsidRDefault="0018403A" w:rsidP="00182699">
            <w:pPr>
              <w:autoSpaceDE w:val="0"/>
              <w:autoSpaceDN w:val="0"/>
              <w:adjustRightInd w:val="0"/>
              <w:rPr>
                <w:rFonts w:ascii="Times New Roman" w:hAnsi="Times New Roman" w:cs="Times New Roman"/>
                <w:sz w:val="28"/>
                <w:szCs w:val="28"/>
              </w:rPr>
            </w:pPr>
            <w:r w:rsidRPr="0018403A">
              <w:rPr>
                <w:rFonts w:ascii="Times New Roman" w:hAnsi="Times New Roman" w:cs="Times New Roman"/>
                <w:sz w:val="28"/>
                <w:szCs w:val="28"/>
              </w:rPr>
              <w:t>Секретарь комиссии</w:t>
            </w:r>
          </w:p>
        </w:tc>
        <w:tc>
          <w:tcPr>
            <w:tcW w:w="6521" w:type="dxa"/>
          </w:tcPr>
          <w:p w:rsidR="0018403A" w:rsidRPr="0018403A" w:rsidRDefault="0018403A" w:rsidP="00182699">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-заместитель  председателя  комиссии, председатель  комитета   экономического  анализа и прогнозирования администрации городского округа;</w:t>
            </w:r>
          </w:p>
          <w:p w:rsidR="0018403A" w:rsidRPr="0018403A" w:rsidRDefault="0018403A" w:rsidP="00182699">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-главный специалист комитета экономического анализа и прогнозирования администрации городского округа;</w:t>
            </w:r>
          </w:p>
        </w:tc>
      </w:tr>
      <w:tr w:rsidR="0018403A" w:rsidRPr="0018403A" w:rsidTr="00785E76">
        <w:trPr>
          <w:trHeight w:val="371"/>
        </w:trPr>
        <w:tc>
          <w:tcPr>
            <w:tcW w:w="9924" w:type="dxa"/>
            <w:gridSpan w:val="2"/>
          </w:tcPr>
          <w:p w:rsidR="0018403A" w:rsidRPr="0018403A" w:rsidRDefault="0018403A" w:rsidP="002A010D">
            <w:pPr>
              <w:autoSpaceDE w:val="0"/>
              <w:autoSpaceDN w:val="0"/>
              <w:adjustRightInd w:val="0"/>
              <w:jc w:val="center"/>
              <w:rPr>
                <w:rFonts w:ascii="Times New Roman" w:hAnsi="Times New Roman" w:cs="Times New Roman"/>
                <w:sz w:val="28"/>
                <w:szCs w:val="28"/>
              </w:rPr>
            </w:pPr>
            <w:r w:rsidRPr="0018403A">
              <w:rPr>
                <w:rFonts w:ascii="Times New Roman" w:hAnsi="Times New Roman" w:cs="Times New Roman"/>
                <w:sz w:val="28"/>
                <w:szCs w:val="28"/>
              </w:rPr>
              <w:t>Члены аукционной комиссии:</w:t>
            </w:r>
          </w:p>
        </w:tc>
      </w:tr>
      <w:tr w:rsidR="0018403A" w:rsidRPr="0018403A" w:rsidTr="00785E76">
        <w:tc>
          <w:tcPr>
            <w:tcW w:w="3403" w:type="dxa"/>
          </w:tcPr>
          <w:p w:rsidR="0018403A" w:rsidRPr="0018403A" w:rsidRDefault="0018403A" w:rsidP="00182699">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Член комиссии:</w:t>
            </w:r>
          </w:p>
          <w:p w:rsidR="0018403A" w:rsidRPr="0018403A" w:rsidRDefault="0018403A" w:rsidP="00182699">
            <w:pPr>
              <w:autoSpaceDE w:val="0"/>
              <w:autoSpaceDN w:val="0"/>
              <w:adjustRightInd w:val="0"/>
              <w:jc w:val="both"/>
              <w:rPr>
                <w:rFonts w:ascii="Times New Roman" w:hAnsi="Times New Roman" w:cs="Times New Roman"/>
                <w:sz w:val="28"/>
                <w:szCs w:val="28"/>
              </w:rPr>
            </w:pPr>
          </w:p>
          <w:p w:rsidR="0018403A" w:rsidRPr="0018403A" w:rsidRDefault="0018403A" w:rsidP="00182699">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Член комиссии:</w:t>
            </w:r>
          </w:p>
        </w:tc>
        <w:tc>
          <w:tcPr>
            <w:tcW w:w="6521" w:type="dxa"/>
          </w:tcPr>
          <w:p w:rsidR="0018403A" w:rsidRPr="0018403A" w:rsidRDefault="0018403A" w:rsidP="00182699">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-заместитель главы администрации городского округа – руководитель аппарата;</w:t>
            </w:r>
          </w:p>
          <w:p w:rsidR="0018403A" w:rsidRPr="0018403A" w:rsidRDefault="0018403A" w:rsidP="002A010D">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-начальник финансового управления администрации городского округа;</w:t>
            </w:r>
          </w:p>
        </w:tc>
      </w:tr>
      <w:tr w:rsidR="0018403A" w:rsidRPr="0018403A" w:rsidTr="00785E76">
        <w:tc>
          <w:tcPr>
            <w:tcW w:w="3403" w:type="dxa"/>
          </w:tcPr>
          <w:p w:rsidR="0018403A" w:rsidRPr="0018403A" w:rsidRDefault="0018403A" w:rsidP="00182699">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Член комиссии:</w:t>
            </w:r>
          </w:p>
        </w:tc>
        <w:tc>
          <w:tcPr>
            <w:tcW w:w="6521" w:type="dxa"/>
          </w:tcPr>
          <w:p w:rsidR="0018403A" w:rsidRPr="0018403A" w:rsidRDefault="0018403A" w:rsidP="00785E76">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-начальник отдела архитектуры, градостроительства и земельных отношений администрации городского округа;</w:t>
            </w:r>
          </w:p>
        </w:tc>
      </w:tr>
      <w:tr w:rsidR="00785E76" w:rsidRPr="0018403A" w:rsidTr="00785E76">
        <w:trPr>
          <w:trHeight w:val="455"/>
        </w:trPr>
        <w:tc>
          <w:tcPr>
            <w:tcW w:w="3403" w:type="dxa"/>
          </w:tcPr>
          <w:p w:rsidR="00785E76" w:rsidRPr="0018403A" w:rsidRDefault="00785E76" w:rsidP="0018269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Член комиссии:</w:t>
            </w:r>
          </w:p>
        </w:tc>
        <w:tc>
          <w:tcPr>
            <w:tcW w:w="6521" w:type="dxa"/>
          </w:tcPr>
          <w:p w:rsidR="00785E76" w:rsidRPr="0018403A" w:rsidRDefault="00785E76" w:rsidP="00785E76">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-начальник отдела по управлению муниципальным имуществом администрации городского округа;</w:t>
            </w:r>
          </w:p>
        </w:tc>
      </w:tr>
      <w:tr w:rsidR="00785E76" w:rsidRPr="0018403A" w:rsidTr="00785E76">
        <w:tc>
          <w:tcPr>
            <w:tcW w:w="3403" w:type="dxa"/>
          </w:tcPr>
          <w:p w:rsidR="00785E76" w:rsidRDefault="00785E76" w:rsidP="0018269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Член комиссии:</w:t>
            </w:r>
          </w:p>
        </w:tc>
        <w:tc>
          <w:tcPr>
            <w:tcW w:w="6521" w:type="dxa"/>
          </w:tcPr>
          <w:p w:rsidR="00785E76" w:rsidRDefault="00785E76" w:rsidP="00785E7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Pr="0018403A">
              <w:rPr>
                <w:rFonts w:ascii="Times New Roman" w:hAnsi="Times New Roman" w:cs="Times New Roman"/>
                <w:sz w:val="28"/>
                <w:szCs w:val="28"/>
              </w:rPr>
              <w:t xml:space="preserve"> отдела муниципального контроля администрации городского округа;</w:t>
            </w:r>
          </w:p>
        </w:tc>
      </w:tr>
      <w:tr w:rsidR="00785E76" w:rsidRPr="0018403A" w:rsidTr="00785E76">
        <w:tc>
          <w:tcPr>
            <w:tcW w:w="3403" w:type="dxa"/>
          </w:tcPr>
          <w:p w:rsidR="00785E76" w:rsidRDefault="00785E76">
            <w:r w:rsidRPr="003C6B99">
              <w:rPr>
                <w:rFonts w:ascii="Times New Roman" w:hAnsi="Times New Roman" w:cs="Times New Roman"/>
                <w:sz w:val="28"/>
                <w:szCs w:val="28"/>
              </w:rPr>
              <w:t>Член комиссии:</w:t>
            </w:r>
          </w:p>
        </w:tc>
        <w:tc>
          <w:tcPr>
            <w:tcW w:w="6521" w:type="dxa"/>
          </w:tcPr>
          <w:p w:rsidR="00785E76" w:rsidRDefault="00785E76" w:rsidP="00785E7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Pr="0018403A">
              <w:rPr>
                <w:rFonts w:ascii="Times New Roman" w:hAnsi="Times New Roman" w:cs="Times New Roman"/>
                <w:sz w:val="28"/>
                <w:szCs w:val="28"/>
              </w:rPr>
              <w:t>отдела муниципального контроля администрации городского округа;</w:t>
            </w:r>
          </w:p>
        </w:tc>
      </w:tr>
      <w:tr w:rsidR="00785E76" w:rsidRPr="0018403A" w:rsidTr="00785E76">
        <w:tc>
          <w:tcPr>
            <w:tcW w:w="3403" w:type="dxa"/>
          </w:tcPr>
          <w:p w:rsidR="00785E76" w:rsidRDefault="00785E76">
            <w:r w:rsidRPr="003C6B99">
              <w:rPr>
                <w:rFonts w:ascii="Times New Roman" w:hAnsi="Times New Roman" w:cs="Times New Roman"/>
                <w:sz w:val="28"/>
                <w:szCs w:val="28"/>
              </w:rPr>
              <w:t>Член комиссии:</w:t>
            </w:r>
          </w:p>
        </w:tc>
        <w:tc>
          <w:tcPr>
            <w:tcW w:w="6521" w:type="dxa"/>
          </w:tcPr>
          <w:p w:rsidR="00785E76" w:rsidRDefault="00785E76" w:rsidP="00785E76">
            <w:pPr>
              <w:autoSpaceDE w:val="0"/>
              <w:autoSpaceDN w:val="0"/>
              <w:adjustRightInd w:val="0"/>
              <w:jc w:val="both"/>
              <w:rPr>
                <w:rFonts w:ascii="Times New Roman" w:hAnsi="Times New Roman" w:cs="Times New Roman"/>
                <w:sz w:val="28"/>
                <w:szCs w:val="28"/>
              </w:rPr>
            </w:pPr>
            <w:r w:rsidRPr="0018403A">
              <w:rPr>
                <w:rFonts w:ascii="Times New Roman" w:hAnsi="Times New Roman" w:cs="Times New Roman"/>
                <w:sz w:val="28"/>
                <w:szCs w:val="28"/>
              </w:rPr>
              <w:t>-начальник юридического отдела администрации городского округа;</w:t>
            </w:r>
          </w:p>
        </w:tc>
      </w:tr>
      <w:tr w:rsidR="00785E76" w:rsidRPr="0018403A" w:rsidTr="00785E76">
        <w:tc>
          <w:tcPr>
            <w:tcW w:w="3403" w:type="dxa"/>
          </w:tcPr>
          <w:p w:rsidR="00785E76" w:rsidRDefault="00785E76">
            <w:r w:rsidRPr="00FA5A3A">
              <w:rPr>
                <w:rFonts w:ascii="Times New Roman" w:hAnsi="Times New Roman" w:cs="Times New Roman"/>
                <w:sz w:val="28"/>
                <w:szCs w:val="28"/>
              </w:rPr>
              <w:t>Член комиссии:</w:t>
            </w:r>
          </w:p>
        </w:tc>
        <w:tc>
          <w:tcPr>
            <w:tcW w:w="6521" w:type="dxa"/>
          </w:tcPr>
          <w:p w:rsidR="00785E76" w:rsidRDefault="00785E76" w:rsidP="0018269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Pr="0018403A">
              <w:rPr>
                <w:rFonts w:ascii="Times New Roman" w:hAnsi="Times New Roman" w:cs="Times New Roman"/>
                <w:sz w:val="28"/>
                <w:szCs w:val="28"/>
              </w:rPr>
              <w:t>юридического отдела администрации городского округа</w:t>
            </w:r>
            <w:r>
              <w:rPr>
                <w:rFonts w:ascii="Times New Roman" w:hAnsi="Times New Roman" w:cs="Times New Roman"/>
                <w:sz w:val="28"/>
                <w:szCs w:val="28"/>
              </w:rPr>
              <w:t>;</w:t>
            </w:r>
          </w:p>
        </w:tc>
      </w:tr>
      <w:tr w:rsidR="00785E76" w:rsidRPr="0018403A" w:rsidTr="00785E76">
        <w:tc>
          <w:tcPr>
            <w:tcW w:w="3403" w:type="dxa"/>
          </w:tcPr>
          <w:p w:rsidR="00785E76" w:rsidRDefault="00785E76">
            <w:r w:rsidRPr="00FA5A3A">
              <w:rPr>
                <w:rFonts w:ascii="Times New Roman" w:hAnsi="Times New Roman" w:cs="Times New Roman"/>
                <w:sz w:val="28"/>
                <w:szCs w:val="28"/>
              </w:rPr>
              <w:t>Член комиссии:</w:t>
            </w:r>
          </w:p>
        </w:tc>
        <w:tc>
          <w:tcPr>
            <w:tcW w:w="6521" w:type="dxa"/>
          </w:tcPr>
          <w:p w:rsidR="00785E76" w:rsidRDefault="00785E76" w:rsidP="00785E7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-юрист  муниципального казенного учреждения «Центр учета и отчетности муниципального образования 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 округ» (по согласованию).</w:t>
            </w:r>
          </w:p>
        </w:tc>
      </w:tr>
    </w:tbl>
    <w:p w:rsidR="00D06933" w:rsidRPr="0018403A" w:rsidRDefault="00D06933" w:rsidP="00785E76">
      <w:pPr>
        <w:rPr>
          <w:rFonts w:ascii="Times New Roman" w:hAnsi="Times New Roman" w:cs="Times New Roman"/>
          <w:sz w:val="28"/>
          <w:szCs w:val="28"/>
        </w:rPr>
      </w:pPr>
    </w:p>
    <w:sectPr w:rsidR="00D06933" w:rsidRPr="0018403A" w:rsidSect="002A010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68D"/>
    <w:multiLevelType w:val="hybridMultilevel"/>
    <w:tmpl w:val="DE40F4CC"/>
    <w:lvl w:ilvl="0" w:tplc="A55E9154">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DFD2C35"/>
    <w:multiLevelType w:val="hybridMultilevel"/>
    <w:tmpl w:val="8E62DA7A"/>
    <w:lvl w:ilvl="0" w:tplc="A7A617E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431E62"/>
    <w:multiLevelType w:val="multilevel"/>
    <w:tmpl w:val="AB66F6E4"/>
    <w:lvl w:ilvl="0">
      <w:start w:val="9"/>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4">
    <w:nsid w:val="1FCF71A6"/>
    <w:multiLevelType w:val="hybridMultilevel"/>
    <w:tmpl w:val="E07C925C"/>
    <w:lvl w:ilvl="0" w:tplc="BF0E1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6A3A24"/>
    <w:multiLevelType w:val="hybridMultilevel"/>
    <w:tmpl w:val="25CA4334"/>
    <w:lvl w:ilvl="0" w:tplc="CD6EB50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BB45E5"/>
    <w:multiLevelType w:val="hybridMultilevel"/>
    <w:tmpl w:val="F62EC3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47D2F"/>
    <w:multiLevelType w:val="multilevel"/>
    <w:tmpl w:val="878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6A58A4"/>
    <w:multiLevelType w:val="multilevel"/>
    <w:tmpl w:val="AC2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BC7957"/>
    <w:multiLevelType w:val="multilevel"/>
    <w:tmpl w:val="2B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975763"/>
    <w:multiLevelType w:val="hybridMultilevel"/>
    <w:tmpl w:val="38B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0"/>
  </w:num>
  <w:num w:numId="2">
    <w:abstractNumId w:val="8"/>
  </w:num>
  <w:num w:numId="3">
    <w:abstractNumId w:val="9"/>
  </w:num>
  <w:num w:numId="4">
    <w:abstractNumId w:val="11"/>
  </w:num>
  <w:num w:numId="5">
    <w:abstractNumId w:val="12"/>
  </w:num>
  <w:num w:numId="6">
    <w:abstractNumId w:val="3"/>
  </w:num>
  <w:num w:numId="7">
    <w:abstractNumId w:val="0"/>
  </w:num>
  <w:num w:numId="8">
    <w:abstractNumId w:val="2"/>
  </w:num>
  <w:num w:numId="9">
    <w:abstractNumId w:val="4"/>
  </w:num>
  <w:num w:numId="10">
    <w:abstractNumId w:val="5"/>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C7"/>
    <w:rsid w:val="00014998"/>
    <w:rsid w:val="00015E3C"/>
    <w:rsid w:val="00056BF1"/>
    <w:rsid w:val="000642E8"/>
    <w:rsid w:val="00086DAC"/>
    <w:rsid w:val="00091B42"/>
    <w:rsid w:val="000A30D6"/>
    <w:rsid w:val="000B031C"/>
    <w:rsid w:val="000B74D2"/>
    <w:rsid w:val="000B7A00"/>
    <w:rsid w:val="000C2EF8"/>
    <w:rsid w:val="000E3877"/>
    <w:rsid w:val="000F38E8"/>
    <w:rsid w:val="000F6143"/>
    <w:rsid w:val="0010696C"/>
    <w:rsid w:val="00110214"/>
    <w:rsid w:val="00122FEF"/>
    <w:rsid w:val="001502A3"/>
    <w:rsid w:val="001751B3"/>
    <w:rsid w:val="0018403A"/>
    <w:rsid w:val="00184E8E"/>
    <w:rsid w:val="00186D22"/>
    <w:rsid w:val="001922A2"/>
    <w:rsid w:val="001A1732"/>
    <w:rsid w:val="001D479B"/>
    <w:rsid w:val="001E2751"/>
    <w:rsid w:val="001E5001"/>
    <w:rsid w:val="00200007"/>
    <w:rsid w:val="00215B1D"/>
    <w:rsid w:val="00226530"/>
    <w:rsid w:val="00244E2E"/>
    <w:rsid w:val="00246E6A"/>
    <w:rsid w:val="00254877"/>
    <w:rsid w:val="0025603B"/>
    <w:rsid w:val="00265455"/>
    <w:rsid w:val="0026726B"/>
    <w:rsid w:val="00276AF0"/>
    <w:rsid w:val="0029342B"/>
    <w:rsid w:val="00294F7A"/>
    <w:rsid w:val="00295E87"/>
    <w:rsid w:val="002A010D"/>
    <w:rsid w:val="002A43C4"/>
    <w:rsid w:val="002B2DCA"/>
    <w:rsid w:val="002B5771"/>
    <w:rsid w:val="002D1D93"/>
    <w:rsid w:val="002D5B7B"/>
    <w:rsid w:val="002D5EBA"/>
    <w:rsid w:val="002D7233"/>
    <w:rsid w:val="002F0E5C"/>
    <w:rsid w:val="00301119"/>
    <w:rsid w:val="00305959"/>
    <w:rsid w:val="00313DA5"/>
    <w:rsid w:val="0032307B"/>
    <w:rsid w:val="0032716B"/>
    <w:rsid w:val="00357F32"/>
    <w:rsid w:val="003731A1"/>
    <w:rsid w:val="00374DAF"/>
    <w:rsid w:val="00384B47"/>
    <w:rsid w:val="003B728F"/>
    <w:rsid w:val="003C1A22"/>
    <w:rsid w:val="003C255E"/>
    <w:rsid w:val="003D2CBA"/>
    <w:rsid w:val="003F0638"/>
    <w:rsid w:val="00405234"/>
    <w:rsid w:val="00410284"/>
    <w:rsid w:val="004211F2"/>
    <w:rsid w:val="004229B0"/>
    <w:rsid w:val="00442B84"/>
    <w:rsid w:val="00445772"/>
    <w:rsid w:val="004655FB"/>
    <w:rsid w:val="004901B0"/>
    <w:rsid w:val="004A6DAB"/>
    <w:rsid w:val="004B0F73"/>
    <w:rsid w:val="004B3874"/>
    <w:rsid w:val="004B3C75"/>
    <w:rsid w:val="004D2C1A"/>
    <w:rsid w:val="004E7C83"/>
    <w:rsid w:val="00526DA8"/>
    <w:rsid w:val="00542861"/>
    <w:rsid w:val="005459C4"/>
    <w:rsid w:val="005567E9"/>
    <w:rsid w:val="005607F7"/>
    <w:rsid w:val="00572609"/>
    <w:rsid w:val="005840E0"/>
    <w:rsid w:val="005B17C8"/>
    <w:rsid w:val="005B22F9"/>
    <w:rsid w:val="005C3C35"/>
    <w:rsid w:val="005C7EDC"/>
    <w:rsid w:val="005E475E"/>
    <w:rsid w:val="00627936"/>
    <w:rsid w:val="006317CC"/>
    <w:rsid w:val="0063509D"/>
    <w:rsid w:val="006520EC"/>
    <w:rsid w:val="00656EB1"/>
    <w:rsid w:val="00656FF0"/>
    <w:rsid w:val="006601B3"/>
    <w:rsid w:val="006625A8"/>
    <w:rsid w:val="00662BA4"/>
    <w:rsid w:val="0066674A"/>
    <w:rsid w:val="00683741"/>
    <w:rsid w:val="00687758"/>
    <w:rsid w:val="006A7111"/>
    <w:rsid w:val="006B1B2F"/>
    <w:rsid w:val="006B3D70"/>
    <w:rsid w:val="006B5FB3"/>
    <w:rsid w:val="006C0DDE"/>
    <w:rsid w:val="006C15F3"/>
    <w:rsid w:val="006D2C8D"/>
    <w:rsid w:val="006D3BFD"/>
    <w:rsid w:val="006D6C66"/>
    <w:rsid w:val="006F32AF"/>
    <w:rsid w:val="00705E1B"/>
    <w:rsid w:val="0071203A"/>
    <w:rsid w:val="00730E17"/>
    <w:rsid w:val="007617C3"/>
    <w:rsid w:val="00762702"/>
    <w:rsid w:val="00762FD8"/>
    <w:rsid w:val="007770C5"/>
    <w:rsid w:val="00784218"/>
    <w:rsid w:val="00784586"/>
    <w:rsid w:val="00785E76"/>
    <w:rsid w:val="0079497F"/>
    <w:rsid w:val="007A3BE8"/>
    <w:rsid w:val="007B02C7"/>
    <w:rsid w:val="007B57D2"/>
    <w:rsid w:val="007C3236"/>
    <w:rsid w:val="007E58D6"/>
    <w:rsid w:val="007E795D"/>
    <w:rsid w:val="007E7A8C"/>
    <w:rsid w:val="008151CA"/>
    <w:rsid w:val="0082611B"/>
    <w:rsid w:val="00855ECB"/>
    <w:rsid w:val="008661BE"/>
    <w:rsid w:val="0087706F"/>
    <w:rsid w:val="00885A36"/>
    <w:rsid w:val="008963FC"/>
    <w:rsid w:val="008C6757"/>
    <w:rsid w:val="008F55AD"/>
    <w:rsid w:val="00912B08"/>
    <w:rsid w:val="00912BA6"/>
    <w:rsid w:val="00922D10"/>
    <w:rsid w:val="00932FAE"/>
    <w:rsid w:val="00953123"/>
    <w:rsid w:val="009549CD"/>
    <w:rsid w:val="00957878"/>
    <w:rsid w:val="00982CEE"/>
    <w:rsid w:val="0098350B"/>
    <w:rsid w:val="009948C4"/>
    <w:rsid w:val="00995ED3"/>
    <w:rsid w:val="009A2E75"/>
    <w:rsid w:val="009B6838"/>
    <w:rsid w:val="009C52E6"/>
    <w:rsid w:val="009D40B6"/>
    <w:rsid w:val="009F1C41"/>
    <w:rsid w:val="009F325C"/>
    <w:rsid w:val="009F4A3F"/>
    <w:rsid w:val="00A2716B"/>
    <w:rsid w:val="00A40C22"/>
    <w:rsid w:val="00A466B8"/>
    <w:rsid w:val="00A5377C"/>
    <w:rsid w:val="00A61DC5"/>
    <w:rsid w:val="00A833B3"/>
    <w:rsid w:val="00AA0C80"/>
    <w:rsid w:val="00AB729C"/>
    <w:rsid w:val="00AC0F8A"/>
    <w:rsid w:val="00AE2C53"/>
    <w:rsid w:val="00AE6519"/>
    <w:rsid w:val="00B00646"/>
    <w:rsid w:val="00B06A78"/>
    <w:rsid w:val="00B170B9"/>
    <w:rsid w:val="00B17562"/>
    <w:rsid w:val="00B21803"/>
    <w:rsid w:val="00B23709"/>
    <w:rsid w:val="00B46FDE"/>
    <w:rsid w:val="00B477C4"/>
    <w:rsid w:val="00B50F8A"/>
    <w:rsid w:val="00B534E2"/>
    <w:rsid w:val="00B53A09"/>
    <w:rsid w:val="00B57C9D"/>
    <w:rsid w:val="00B67C6F"/>
    <w:rsid w:val="00B82863"/>
    <w:rsid w:val="00B82B79"/>
    <w:rsid w:val="00B9636A"/>
    <w:rsid w:val="00BB7806"/>
    <w:rsid w:val="00BB79E7"/>
    <w:rsid w:val="00BC1152"/>
    <w:rsid w:val="00BD2F7D"/>
    <w:rsid w:val="00BD54B4"/>
    <w:rsid w:val="00BF0720"/>
    <w:rsid w:val="00C01858"/>
    <w:rsid w:val="00C30A74"/>
    <w:rsid w:val="00C37310"/>
    <w:rsid w:val="00C50A02"/>
    <w:rsid w:val="00C8544F"/>
    <w:rsid w:val="00C855E1"/>
    <w:rsid w:val="00C930AD"/>
    <w:rsid w:val="00CA2E22"/>
    <w:rsid w:val="00CA41E3"/>
    <w:rsid w:val="00CC2A41"/>
    <w:rsid w:val="00CC3C5F"/>
    <w:rsid w:val="00CC4A60"/>
    <w:rsid w:val="00CD591D"/>
    <w:rsid w:val="00D04922"/>
    <w:rsid w:val="00D05CE0"/>
    <w:rsid w:val="00D06933"/>
    <w:rsid w:val="00D22321"/>
    <w:rsid w:val="00D23E5C"/>
    <w:rsid w:val="00D27551"/>
    <w:rsid w:val="00D51B09"/>
    <w:rsid w:val="00D5221C"/>
    <w:rsid w:val="00D57276"/>
    <w:rsid w:val="00D60472"/>
    <w:rsid w:val="00D660BF"/>
    <w:rsid w:val="00D67941"/>
    <w:rsid w:val="00D73935"/>
    <w:rsid w:val="00D74CE8"/>
    <w:rsid w:val="00D775D1"/>
    <w:rsid w:val="00D9622E"/>
    <w:rsid w:val="00DA1083"/>
    <w:rsid w:val="00DA32C4"/>
    <w:rsid w:val="00DB3F78"/>
    <w:rsid w:val="00DE00C8"/>
    <w:rsid w:val="00DE5033"/>
    <w:rsid w:val="00DF18F2"/>
    <w:rsid w:val="00E10820"/>
    <w:rsid w:val="00E11567"/>
    <w:rsid w:val="00E13C4E"/>
    <w:rsid w:val="00E316C9"/>
    <w:rsid w:val="00E33EBC"/>
    <w:rsid w:val="00E35DB8"/>
    <w:rsid w:val="00E40D58"/>
    <w:rsid w:val="00E5637B"/>
    <w:rsid w:val="00E56C39"/>
    <w:rsid w:val="00E609BB"/>
    <w:rsid w:val="00E90F70"/>
    <w:rsid w:val="00E91808"/>
    <w:rsid w:val="00EA00FC"/>
    <w:rsid w:val="00EA3DF2"/>
    <w:rsid w:val="00EA60E5"/>
    <w:rsid w:val="00EA6D55"/>
    <w:rsid w:val="00EB1553"/>
    <w:rsid w:val="00EB2E80"/>
    <w:rsid w:val="00EB2E87"/>
    <w:rsid w:val="00EB3DB7"/>
    <w:rsid w:val="00EE41C7"/>
    <w:rsid w:val="00EF07D5"/>
    <w:rsid w:val="00EF1AAA"/>
    <w:rsid w:val="00EF5E30"/>
    <w:rsid w:val="00EF6613"/>
    <w:rsid w:val="00EF78E9"/>
    <w:rsid w:val="00F0508C"/>
    <w:rsid w:val="00F06CD6"/>
    <w:rsid w:val="00F070B9"/>
    <w:rsid w:val="00F176E1"/>
    <w:rsid w:val="00F35022"/>
    <w:rsid w:val="00F44292"/>
    <w:rsid w:val="00F62364"/>
    <w:rsid w:val="00F67B78"/>
    <w:rsid w:val="00F77C93"/>
    <w:rsid w:val="00FA01F0"/>
    <w:rsid w:val="00FC3332"/>
    <w:rsid w:val="00FC6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C7"/>
    <w:rPr>
      <w:rFonts w:ascii="Times New Roman" w:eastAsia="Times New Roman" w:hAnsi="Times New Roman" w:cs="Times New Roman"/>
      <w:b/>
      <w:bCs/>
      <w:kern w:val="36"/>
      <w:sz w:val="48"/>
      <w:szCs w:val="48"/>
    </w:rPr>
  </w:style>
  <w:style w:type="character" w:styleId="a3">
    <w:name w:val="Hyperlink"/>
    <w:basedOn w:val="a0"/>
    <w:uiPriority w:val="99"/>
    <w:unhideWhenUsed/>
    <w:rsid w:val="007B02C7"/>
    <w:rPr>
      <w:color w:val="0000FF"/>
      <w:u w:val="single"/>
    </w:rPr>
  </w:style>
  <w:style w:type="character" w:customStyle="1" w:styleId="label">
    <w:name w:val="label"/>
    <w:basedOn w:val="a0"/>
    <w:rsid w:val="007B02C7"/>
  </w:style>
  <w:style w:type="paragraph" w:styleId="a4">
    <w:name w:val="Normal (Web)"/>
    <w:basedOn w:val="a"/>
    <w:uiPriority w:val="99"/>
    <w:unhideWhenUsed/>
    <w:rsid w:val="007B02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02C7"/>
    <w:rPr>
      <w:b/>
      <w:bCs/>
    </w:rPr>
  </w:style>
  <w:style w:type="paragraph" w:styleId="a6">
    <w:name w:val="Balloon Text"/>
    <w:basedOn w:val="a"/>
    <w:link w:val="a7"/>
    <w:uiPriority w:val="99"/>
    <w:semiHidden/>
    <w:unhideWhenUsed/>
    <w:rsid w:val="007B02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02C7"/>
    <w:rPr>
      <w:rFonts w:ascii="Tahoma" w:hAnsi="Tahoma" w:cs="Tahoma"/>
      <w:sz w:val="16"/>
      <w:szCs w:val="16"/>
    </w:rPr>
  </w:style>
  <w:style w:type="paragraph" w:styleId="a8">
    <w:name w:val="No Spacing"/>
    <w:uiPriority w:val="1"/>
    <w:qFormat/>
    <w:rsid w:val="000B74D2"/>
    <w:pPr>
      <w:spacing w:after="0" w:line="240" w:lineRule="auto"/>
    </w:pPr>
  </w:style>
  <w:style w:type="paragraph" w:styleId="a9">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D05CE0"/>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
    <w:name w:val="ConsPlusNormal"/>
    <w:link w:val="ConsPlusNormal0"/>
    <w:uiPriority w:val="99"/>
    <w:rsid w:val="00294F7A"/>
    <w:pPr>
      <w:autoSpaceDE w:val="0"/>
      <w:autoSpaceDN w:val="0"/>
      <w:adjustRightInd w:val="0"/>
      <w:spacing w:after="0" w:line="240" w:lineRule="auto"/>
    </w:pPr>
    <w:rPr>
      <w:rFonts w:ascii="Arial" w:eastAsia="Times New Roman" w:hAnsi="Arial" w:cs="Arial"/>
      <w:sz w:val="20"/>
      <w:szCs w:val="20"/>
    </w:rPr>
  </w:style>
  <w:style w:type="table" w:styleId="aa">
    <w:name w:val="Table Grid"/>
    <w:basedOn w:val="a1"/>
    <w:uiPriority w:val="59"/>
    <w:rsid w:val="0001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95312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b">
    <w:name w:val="Цветовое выделение для Нормальный"/>
    <w:basedOn w:val="a0"/>
    <w:uiPriority w:val="99"/>
    <w:rsid w:val="00CA2E22"/>
  </w:style>
  <w:style w:type="character" w:customStyle="1" w:styleId="30">
    <w:name w:val="Заголовок 3 Знак"/>
    <w:basedOn w:val="a0"/>
    <w:link w:val="3"/>
    <w:uiPriority w:val="9"/>
    <w:semiHidden/>
    <w:rsid w:val="006B5FB3"/>
    <w:rPr>
      <w:rFonts w:asciiTheme="majorHAnsi" w:eastAsiaTheme="majorEastAsia" w:hAnsiTheme="majorHAnsi" w:cstheme="majorBidi"/>
      <w:b/>
      <w:bCs/>
      <w:color w:val="DDDDDD" w:themeColor="accent1"/>
    </w:rPr>
  </w:style>
  <w:style w:type="paragraph" w:customStyle="1" w:styleId="formattext">
    <w:name w:val="formattext"/>
    <w:basedOn w:val="a"/>
    <w:rsid w:val="006B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18403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02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6B5FB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2C7"/>
    <w:rPr>
      <w:rFonts w:ascii="Times New Roman" w:eastAsia="Times New Roman" w:hAnsi="Times New Roman" w:cs="Times New Roman"/>
      <w:b/>
      <w:bCs/>
      <w:kern w:val="36"/>
      <w:sz w:val="48"/>
      <w:szCs w:val="48"/>
    </w:rPr>
  </w:style>
  <w:style w:type="character" w:styleId="a3">
    <w:name w:val="Hyperlink"/>
    <w:basedOn w:val="a0"/>
    <w:uiPriority w:val="99"/>
    <w:unhideWhenUsed/>
    <w:rsid w:val="007B02C7"/>
    <w:rPr>
      <w:color w:val="0000FF"/>
      <w:u w:val="single"/>
    </w:rPr>
  </w:style>
  <w:style w:type="character" w:customStyle="1" w:styleId="label">
    <w:name w:val="label"/>
    <w:basedOn w:val="a0"/>
    <w:rsid w:val="007B02C7"/>
  </w:style>
  <w:style w:type="paragraph" w:styleId="a4">
    <w:name w:val="Normal (Web)"/>
    <w:basedOn w:val="a"/>
    <w:uiPriority w:val="99"/>
    <w:unhideWhenUsed/>
    <w:rsid w:val="007B02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B02C7"/>
    <w:rPr>
      <w:b/>
      <w:bCs/>
    </w:rPr>
  </w:style>
  <w:style w:type="paragraph" w:styleId="a6">
    <w:name w:val="Balloon Text"/>
    <w:basedOn w:val="a"/>
    <w:link w:val="a7"/>
    <w:uiPriority w:val="99"/>
    <w:semiHidden/>
    <w:unhideWhenUsed/>
    <w:rsid w:val="007B02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02C7"/>
    <w:rPr>
      <w:rFonts w:ascii="Tahoma" w:hAnsi="Tahoma" w:cs="Tahoma"/>
      <w:sz w:val="16"/>
      <w:szCs w:val="16"/>
    </w:rPr>
  </w:style>
  <w:style w:type="paragraph" w:styleId="a8">
    <w:name w:val="No Spacing"/>
    <w:uiPriority w:val="1"/>
    <w:qFormat/>
    <w:rsid w:val="000B74D2"/>
    <w:pPr>
      <w:spacing w:after="0" w:line="240" w:lineRule="auto"/>
    </w:pPr>
  </w:style>
  <w:style w:type="paragraph" w:styleId="a9">
    <w:name w:val="List Paragraph"/>
    <w:basedOn w:val="a"/>
    <w:uiPriority w:val="34"/>
    <w:qFormat/>
    <w:rsid w:val="000B74D2"/>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D05CE0"/>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62702"/>
    <w:pPr>
      <w:spacing w:after="0" w:line="240" w:lineRule="auto"/>
      <w:ind w:left="720"/>
      <w:contextualSpacing/>
    </w:pPr>
    <w:rPr>
      <w:rFonts w:ascii="Times New Roman" w:eastAsia="Calibri" w:hAnsi="Times New Roman" w:cs="Times New Roman"/>
      <w:sz w:val="24"/>
      <w:szCs w:val="20"/>
    </w:rPr>
  </w:style>
  <w:style w:type="paragraph" w:customStyle="1" w:styleId="ConsPlusNormal">
    <w:name w:val="ConsPlusNormal"/>
    <w:link w:val="ConsPlusNormal0"/>
    <w:uiPriority w:val="99"/>
    <w:rsid w:val="00294F7A"/>
    <w:pPr>
      <w:autoSpaceDE w:val="0"/>
      <w:autoSpaceDN w:val="0"/>
      <w:adjustRightInd w:val="0"/>
      <w:spacing w:after="0" w:line="240" w:lineRule="auto"/>
    </w:pPr>
    <w:rPr>
      <w:rFonts w:ascii="Arial" w:eastAsia="Times New Roman" w:hAnsi="Arial" w:cs="Arial"/>
      <w:sz w:val="20"/>
      <w:szCs w:val="20"/>
    </w:rPr>
  </w:style>
  <w:style w:type="table" w:styleId="aa">
    <w:name w:val="Table Grid"/>
    <w:basedOn w:val="a1"/>
    <w:uiPriority w:val="59"/>
    <w:rsid w:val="00015E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953123"/>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b">
    <w:name w:val="Цветовое выделение для Нормальный"/>
    <w:basedOn w:val="a0"/>
    <w:uiPriority w:val="99"/>
    <w:rsid w:val="00CA2E22"/>
  </w:style>
  <w:style w:type="character" w:customStyle="1" w:styleId="30">
    <w:name w:val="Заголовок 3 Знак"/>
    <w:basedOn w:val="a0"/>
    <w:link w:val="3"/>
    <w:uiPriority w:val="9"/>
    <w:semiHidden/>
    <w:rsid w:val="006B5FB3"/>
    <w:rPr>
      <w:rFonts w:asciiTheme="majorHAnsi" w:eastAsiaTheme="majorEastAsia" w:hAnsiTheme="majorHAnsi" w:cstheme="majorBidi"/>
      <w:b/>
      <w:bCs/>
      <w:color w:val="DDDDDD" w:themeColor="accent1"/>
    </w:rPr>
  </w:style>
  <w:style w:type="paragraph" w:customStyle="1" w:styleId="formattext">
    <w:name w:val="formattext"/>
    <w:basedOn w:val="a"/>
    <w:rsid w:val="006B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18403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4660">
      <w:bodyDiv w:val="1"/>
      <w:marLeft w:val="0"/>
      <w:marRight w:val="0"/>
      <w:marTop w:val="0"/>
      <w:marBottom w:val="0"/>
      <w:divBdr>
        <w:top w:val="none" w:sz="0" w:space="0" w:color="auto"/>
        <w:left w:val="none" w:sz="0" w:space="0" w:color="auto"/>
        <w:bottom w:val="none" w:sz="0" w:space="0" w:color="auto"/>
        <w:right w:val="none" w:sz="0" w:space="0" w:color="auto"/>
      </w:divBdr>
    </w:div>
    <w:div w:id="973288957">
      <w:bodyDiv w:val="1"/>
      <w:marLeft w:val="0"/>
      <w:marRight w:val="0"/>
      <w:marTop w:val="0"/>
      <w:marBottom w:val="0"/>
      <w:divBdr>
        <w:top w:val="none" w:sz="0" w:space="0" w:color="auto"/>
        <w:left w:val="none" w:sz="0" w:space="0" w:color="auto"/>
        <w:bottom w:val="none" w:sz="0" w:space="0" w:color="auto"/>
        <w:right w:val="none" w:sz="0" w:space="0" w:color="auto"/>
      </w:divBdr>
    </w:div>
    <w:div w:id="1035690730">
      <w:bodyDiv w:val="1"/>
      <w:marLeft w:val="0"/>
      <w:marRight w:val="0"/>
      <w:marTop w:val="0"/>
      <w:marBottom w:val="0"/>
      <w:divBdr>
        <w:top w:val="none" w:sz="0" w:space="0" w:color="auto"/>
        <w:left w:val="none" w:sz="0" w:space="0" w:color="auto"/>
        <w:bottom w:val="none" w:sz="0" w:space="0" w:color="auto"/>
        <w:right w:val="none" w:sz="0" w:space="0" w:color="auto"/>
      </w:divBdr>
    </w:div>
    <w:div w:id="1589272117">
      <w:bodyDiv w:val="1"/>
      <w:marLeft w:val="0"/>
      <w:marRight w:val="0"/>
      <w:marTop w:val="0"/>
      <w:marBottom w:val="0"/>
      <w:divBdr>
        <w:top w:val="none" w:sz="0" w:space="0" w:color="auto"/>
        <w:left w:val="none" w:sz="0" w:space="0" w:color="auto"/>
        <w:bottom w:val="none" w:sz="0" w:space="0" w:color="auto"/>
        <w:right w:val="none" w:sz="0" w:space="0" w:color="auto"/>
      </w:divBdr>
    </w:div>
    <w:div w:id="1657145926">
      <w:bodyDiv w:val="1"/>
      <w:marLeft w:val="0"/>
      <w:marRight w:val="0"/>
      <w:marTop w:val="0"/>
      <w:marBottom w:val="0"/>
      <w:divBdr>
        <w:top w:val="none" w:sz="0" w:space="0" w:color="auto"/>
        <w:left w:val="none" w:sz="0" w:space="0" w:color="auto"/>
        <w:bottom w:val="none" w:sz="0" w:space="0" w:color="auto"/>
        <w:right w:val="none" w:sz="0" w:space="0" w:color="auto"/>
      </w:divBdr>
      <w:divsChild>
        <w:div w:id="1681394849">
          <w:marLeft w:val="0"/>
          <w:marRight w:val="0"/>
          <w:marTop w:val="0"/>
          <w:marBottom w:val="0"/>
          <w:divBdr>
            <w:top w:val="none" w:sz="0" w:space="0" w:color="auto"/>
            <w:left w:val="none" w:sz="0" w:space="0" w:color="auto"/>
            <w:bottom w:val="none" w:sz="0" w:space="0" w:color="auto"/>
            <w:right w:val="none" w:sz="0" w:space="0" w:color="auto"/>
          </w:divBdr>
        </w:div>
        <w:div w:id="116993316">
          <w:marLeft w:val="0"/>
          <w:marRight w:val="0"/>
          <w:marTop w:val="0"/>
          <w:marBottom w:val="0"/>
          <w:divBdr>
            <w:top w:val="none" w:sz="0" w:space="0" w:color="auto"/>
            <w:left w:val="none" w:sz="0" w:space="0" w:color="auto"/>
            <w:bottom w:val="none" w:sz="0" w:space="0" w:color="auto"/>
            <w:right w:val="none" w:sz="0" w:space="0" w:color="auto"/>
          </w:divBdr>
          <w:divsChild>
            <w:div w:id="2106459422">
              <w:marLeft w:val="0"/>
              <w:marRight w:val="0"/>
              <w:marTop w:val="0"/>
              <w:marBottom w:val="0"/>
              <w:divBdr>
                <w:top w:val="none" w:sz="0" w:space="0" w:color="auto"/>
                <w:left w:val="none" w:sz="0" w:space="0" w:color="auto"/>
                <w:bottom w:val="none" w:sz="0" w:space="0" w:color="auto"/>
                <w:right w:val="none" w:sz="0" w:space="0" w:color="auto"/>
              </w:divBdr>
            </w:div>
            <w:div w:id="17766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FBBFF51EFC6049E06FF8141D0F70A403D385143702A3553B9341EA6A1EAF98DF2695FA5CF6D3762167FB7q3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77FFA-4EA1-426A-A838-88AF6FA1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5498</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Полякова</cp:lastModifiedBy>
  <cp:revision>2</cp:revision>
  <cp:lastPrinted>2019-06-11T07:48:00Z</cp:lastPrinted>
  <dcterms:created xsi:type="dcterms:W3CDTF">2019-06-11T12:25:00Z</dcterms:created>
  <dcterms:modified xsi:type="dcterms:W3CDTF">2019-06-11T12:25:00Z</dcterms:modified>
</cp:coreProperties>
</file>