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14" w:type="dxa"/>
        <w:tblInd w:w="8" w:type="dxa"/>
        <w:tblLayout w:type="fixed"/>
        <w:tblCellMar>
          <w:left w:w="70" w:type="dxa"/>
          <w:right w:w="70" w:type="dxa"/>
        </w:tblCellMar>
        <w:tblLook w:val="0000"/>
      </w:tblPr>
      <w:tblGrid>
        <w:gridCol w:w="62"/>
        <w:gridCol w:w="3510"/>
        <w:gridCol w:w="5499"/>
        <w:gridCol w:w="1056"/>
        <w:gridCol w:w="5387"/>
      </w:tblGrid>
      <w:tr w:rsidR="00745DF3" w:rsidTr="008B6D2C">
        <w:tblPrEx>
          <w:tblCellMar>
            <w:top w:w="0" w:type="dxa"/>
            <w:bottom w:w="0" w:type="dxa"/>
          </w:tblCellMar>
        </w:tblPrEx>
        <w:trPr>
          <w:gridBefore w:val="1"/>
          <w:wBefore w:w="62" w:type="dxa"/>
          <w:trHeight w:val="14195"/>
        </w:trPr>
        <w:tc>
          <w:tcPr>
            <w:tcW w:w="10065" w:type="dxa"/>
            <w:gridSpan w:val="3"/>
          </w:tcPr>
          <w:p w:rsidR="00745DF3" w:rsidRDefault="00745DF3" w:rsidP="002E6117">
            <w:pPr>
              <w:ind w:right="-70"/>
            </w:pPr>
            <w:r>
              <w:t xml:space="preserve">                    </w:t>
            </w:r>
          </w:p>
          <w:tbl>
            <w:tblPr>
              <w:tblW w:w="0" w:type="auto"/>
              <w:tblLayout w:type="fixed"/>
              <w:tblCellMar>
                <w:left w:w="70" w:type="dxa"/>
                <w:right w:w="70" w:type="dxa"/>
              </w:tblCellMar>
              <w:tblLook w:val="0000"/>
            </w:tblPr>
            <w:tblGrid>
              <w:gridCol w:w="4253"/>
            </w:tblGrid>
            <w:tr w:rsidR="00745DF3">
              <w:tblPrEx>
                <w:tblCellMar>
                  <w:top w:w="0" w:type="dxa"/>
                  <w:bottom w:w="0" w:type="dxa"/>
                </w:tblCellMar>
              </w:tblPrEx>
              <w:tc>
                <w:tcPr>
                  <w:tcW w:w="4253" w:type="dxa"/>
                </w:tcPr>
                <w:p w:rsidR="00745DF3" w:rsidRPr="00B605EB" w:rsidRDefault="00B605EB" w:rsidP="002E6117">
                  <w:pPr>
                    <w:ind w:right="-70"/>
                    <w:jc w:val="center"/>
                    <w:rPr>
                      <w:b/>
                      <w:sz w:val="28"/>
                      <w:szCs w:val="28"/>
                    </w:rPr>
                  </w:pPr>
                  <w:r w:rsidRPr="00B605EB">
                    <w:rPr>
                      <w:b/>
                      <w:sz w:val="28"/>
                      <w:szCs w:val="28"/>
                    </w:rPr>
                    <w:t>АДМИНИСТРАЦИЯ</w:t>
                  </w:r>
                </w:p>
                <w:p w:rsidR="000138C6" w:rsidRPr="000138C6" w:rsidRDefault="00B605EB" w:rsidP="002E6117">
                  <w:pPr>
                    <w:ind w:right="-70"/>
                    <w:jc w:val="center"/>
                    <w:rPr>
                      <w:b/>
                      <w:sz w:val="28"/>
                      <w:szCs w:val="28"/>
                    </w:rPr>
                  </w:pPr>
                  <w:r>
                    <w:rPr>
                      <w:b/>
                      <w:sz w:val="28"/>
                      <w:szCs w:val="28"/>
                    </w:rPr>
                    <w:t>МУНИЦИПАЛЬНОГО</w:t>
                  </w:r>
                  <w:r>
                    <w:rPr>
                      <w:b/>
                      <w:sz w:val="28"/>
                      <w:szCs w:val="28"/>
                    </w:rPr>
                    <w:br/>
                    <w:t>ОБРАЗОВАНИЯ</w:t>
                  </w:r>
                  <w:r w:rsidR="000138C6">
                    <w:rPr>
                      <w:b/>
                      <w:sz w:val="28"/>
                      <w:szCs w:val="28"/>
                    </w:rPr>
                    <w:br/>
                    <w:t>СОЛЬ-ИЛЕЦКИЙ</w:t>
                  </w:r>
                  <w:r w:rsidR="000138C6">
                    <w:rPr>
                      <w:b/>
                      <w:sz w:val="28"/>
                      <w:szCs w:val="28"/>
                    </w:rPr>
                    <w:br/>
                    <w:t>ГОРОДСКОЙ ОКРУГ</w:t>
                  </w:r>
                  <w:r w:rsidR="000138C6">
                    <w:rPr>
                      <w:b/>
                      <w:sz w:val="28"/>
                      <w:szCs w:val="28"/>
                    </w:rPr>
                    <w:br/>
                    <w:t>ОР</w:t>
                  </w:r>
                  <w:r w:rsidR="00685FB5">
                    <w:rPr>
                      <w:b/>
                      <w:sz w:val="28"/>
                      <w:szCs w:val="28"/>
                    </w:rPr>
                    <w:t>ЕНБУРГСКОЙ  ОБЛАСТИ</w:t>
                  </w:r>
                  <w:r w:rsidR="00685FB5">
                    <w:rPr>
                      <w:b/>
                      <w:sz w:val="28"/>
                      <w:szCs w:val="28"/>
                    </w:rPr>
                    <w:br/>
                    <w:t>ПОСТАНОВЛЕНИЕ</w:t>
                  </w:r>
                </w:p>
                <w:p w:rsidR="00745DF3" w:rsidRDefault="00EF793D" w:rsidP="002E6117">
                  <w:pPr>
                    <w:ind w:right="-70"/>
                    <w:rPr>
                      <w:sz w:val="28"/>
                      <w:szCs w:val="28"/>
                    </w:rPr>
                  </w:pPr>
                  <w:r>
                    <w:rPr>
                      <w:sz w:val="28"/>
                      <w:szCs w:val="28"/>
                    </w:rPr>
                    <w:t xml:space="preserve">        </w:t>
                  </w:r>
                  <w:r w:rsidR="00446922">
                    <w:rPr>
                      <w:sz w:val="28"/>
                      <w:szCs w:val="28"/>
                    </w:rPr>
                    <w:t>24.04.</w:t>
                  </w:r>
                  <w:r w:rsidR="00640CD5">
                    <w:rPr>
                      <w:sz w:val="28"/>
                      <w:szCs w:val="28"/>
                    </w:rPr>
                    <w:t>2017</w:t>
                  </w:r>
                  <w:r w:rsidR="001148DC">
                    <w:rPr>
                      <w:sz w:val="28"/>
                      <w:szCs w:val="28"/>
                    </w:rPr>
                    <w:t xml:space="preserve">  </w:t>
                  </w:r>
                  <w:r w:rsidR="000138C6">
                    <w:rPr>
                      <w:sz w:val="28"/>
                      <w:szCs w:val="28"/>
                    </w:rPr>
                    <w:t>№</w:t>
                  </w:r>
                  <w:r>
                    <w:rPr>
                      <w:sz w:val="28"/>
                      <w:szCs w:val="28"/>
                    </w:rPr>
                    <w:t xml:space="preserve"> </w:t>
                  </w:r>
                  <w:r w:rsidR="00446922">
                    <w:rPr>
                      <w:sz w:val="28"/>
                      <w:szCs w:val="28"/>
                    </w:rPr>
                    <w:t>1209-п</w:t>
                  </w:r>
                </w:p>
                <w:p w:rsidR="00446922" w:rsidRDefault="00446922" w:rsidP="002E6117">
                  <w:pPr>
                    <w:ind w:right="-70"/>
                  </w:pPr>
                </w:p>
                <w:p w:rsidR="00745DF3" w:rsidRDefault="00745DF3" w:rsidP="002E6117">
                  <w:pPr>
                    <w:ind w:right="-70"/>
                  </w:pPr>
                </w:p>
              </w:tc>
            </w:tr>
          </w:tbl>
          <w:p w:rsidR="002E6117" w:rsidRPr="00FF3760" w:rsidRDefault="00FF3760" w:rsidP="00FF3760">
            <w:pPr>
              <w:pStyle w:val="ConsPlusTitle"/>
              <w:ind w:right="4041"/>
              <w:rPr>
                <w:rFonts w:ascii="Times New Roman" w:hAnsi="Times New Roman" w:cs="Times New Roman"/>
                <w:b w:val="0"/>
                <w:sz w:val="28"/>
                <w:szCs w:val="28"/>
              </w:rPr>
            </w:pPr>
            <w:r w:rsidRPr="00FF3760">
              <w:rPr>
                <w:rFonts w:ascii="Times New Roman" w:hAnsi="Times New Roman" w:cs="Times New Roman"/>
                <w:b w:val="0"/>
                <w:sz w:val="28"/>
                <w:szCs w:val="28"/>
              </w:rPr>
              <w:t xml:space="preserve">О создании Общественного совета по вопросам </w:t>
            </w:r>
            <w:proofErr w:type="gramStart"/>
            <w:r w:rsidRPr="00FF3760">
              <w:rPr>
                <w:rFonts w:ascii="Times New Roman" w:hAnsi="Times New Roman" w:cs="Times New Roman"/>
                <w:b w:val="0"/>
                <w:sz w:val="28"/>
                <w:szCs w:val="28"/>
              </w:rPr>
              <w:t>жилищно</w:t>
            </w:r>
            <w:r>
              <w:rPr>
                <w:rFonts w:ascii="Times New Roman" w:hAnsi="Times New Roman" w:cs="Times New Roman"/>
                <w:b w:val="0"/>
                <w:sz w:val="28"/>
                <w:szCs w:val="28"/>
              </w:rPr>
              <w:t xml:space="preserve"> </w:t>
            </w:r>
            <w:r w:rsidRPr="00FF3760">
              <w:rPr>
                <w:rFonts w:ascii="Times New Roman" w:hAnsi="Times New Roman" w:cs="Times New Roman"/>
                <w:b w:val="0"/>
                <w:sz w:val="28"/>
                <w:szCs w:val="28"/>
              </w:rPr>
              <w:t>-</w:t>
            </w:r>
            <w:r>
              <w:rPr>
                <w:rFonts w:ascii="Times New Roman" w:hAnsi="Times New Roman" w:cs="Times New Roman"/>
                <w:b w:val="0"/>
                <w:sz w:val="28"/>
                <w:szCs w:val="28"/>
              </w:rPr>
              <w:t xml:space="preserve"> </w:t>
            </w:r>
            <w:r w:rsidRPr="00FF3760">
              <w:rPr>
                <w:rFonts w:ascii="Times New Roman" w:hAnsi="Times New Roman" w:cs="Times New Roman"/>
                <w:b w:val="0"/>
                <w:sz w:val="28"/>
                <w:szCs w:val="28"/>
              </w:rPr>
              <w:t>коммунального</w:t>
            </w:r>
            <w:proofErr w:type="gramEnd"/>
            <w:r w:rsidRPr="00FF3760">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FF3760">
              <w:rPr>
                <w:rFonts w:ascii="Times New Roman" w:hAnsi="Times New Roman" w:cs="Times New Roman"/>
                <w:b w:val="0"/>
                <w:sz w:val="28"/>
                <w:szCs w:val="28"/>
              </w:rPr>
              <w:t xml:space="preserve">хозяйства </w:t>
            </w:r>
            <w:r>
              <w:rPr>
                <w:rFonts w:ascii="Times New Roman" w:hAnsi="Times New Roman" w:cs="Times New Roman"/>
                <w:b w:val="0"/>
                <w:sz w:val="28"/>
                <w:szCs w:val="28"/>
              </w:rPr>
              <w:t xml:space="preserve">     </w:t>
            </w:r>
            <w:r w:rsidRPr="00FF3760">
              <w:rPr>
                <w:rFonts w:ascii="Times New Roman" w:hAnsi="Times New Roman" w:cs="Times New Roman"/>
                <w:b w:val="0"/>
                <w:sz w:val="28"/>
                <w:szCs w:val="28"/>
              </w:rPr>
              <w:t xml:space="preserve">при администрации </w:t>
            </w:r>
            <w:r>
              <w:rPr>
                <w:rFonts w:ascii="Times New Roman" w:hAnsi="Times New Roman" w:cs="Times New Roman"/>
                <w:b w:val="0"/>
                <w:sz w:val="28"/>
                <w:szCs w:val="28"/>
              </w:rPr>
              <w:t xml:space="preserve"> муниципального   образования Соль-Илецкий городской округ </w:t>
            </w:r>
          </w:p>
          <w:p w:rsidR="001148DC" w:rsidRDefault="001148DC" w:rsidP="002E6117">
            <w:pPr>
              <w:ind w:right="-70"/>
              <w:rPr>
                <w:sz w:val="28"/>
                <w:szCs w:val="28"/>
              </w:rPr>
            </w:pPr>
          </w:p>
          <w:p w:rsidR="00FF3760" w:rsidRPr="00E80D7A" w:rsidRDefault="00FF3760" w:rsidP="002E6117">
            <w:pPr>
              <w:ind w:right="-70"/>
              <w:rPr>
                <w:sz w:val="28"/>
                <w:szCs w:val="28"/>
              </w:rPr>
            </w:pPr>
          </w:p>
          <w:p w:rsidR="001148DC" w:rsidRDefault="008E2F67" w:rsidP="002E6117">
            <w:pPr>
              <w:tabs>
                <w:tab w:val="left" w:pos="665"/>
                <w:tab w:val="left" w:pos="1025"/>
              </w:tabs>
              <w:ind w:right="-70"/>
              <w:jc w:val="both"/>
              <w:rPr>
                <w:sz w:val="28"/>
                <w:szCs w:val="28"/>
              </w:rPr>
            </w:pPr>
            <w:r>
              <w:rPr>
                <w:sz w:val="28"/>
                <w:szCs w:val="28"/>
              </w:rPr>
              <w:t xml:space="preserve">        </w:t>
            </w:r>
            <w:r w:rsidR="001148DC" w:rsidRPr="00E80D7A">
              <w:rPr>
                <w:sz w:val="28"/>
                <w:szCs w:val="28"/>
              </w:rPr>
              <w:t>В соответствии с</w:t>
            </w:r>
            <w:r w:rsidR="00BB04A8" w:rsidRPr="00E80D7A">
              <w:rPr>
                <w:sz w:val="28"/>
                <w:szCs w:val="28"/>
              </w:rPr>
              <w:t xml:space="preserve"> </w:t>
            </w:r>
            <w:r w:rsidR="001148DC" w:rsidRPr="00E80D7A">
              <w:rPr>
                <w:sz w:val="28"/>
                <w:szCs w:val="28"/>
              </w:rPr>
              <w:t xml:space="preserve"> Федеральным законом от 06.10.2003 г. № 131-ФЗ «Об общих принципах организации местного самоуправления в РФ,</w:t>
            </w:r>
            <w:r w:rsidR="00BB04A8" w:rsidRPr="00E80D7A">
              <w:rPr>
                <w:sz w:val="28"/>
                <w:szCs w:val="28"/>
              </w:rPr>
              <w:t xml:space="preserve"> </w:t>
            </w:r>
            <w:r w:rsidR="00E32B25" w:rsidRPr="00E80D7A">
              <w:rPr>
                <w:sz w:val="28"/>
                <w:szCs w:val="28"/>
              </w:rPr>
              <w:t xml:space="preserve">Уставом муниципального образования </w:t>
            </w:r>
            <w:r w:rsidR="001148DC" w:rsidRPr="00E80D7A">
              <w:rPr>
                <w:sz w:val="28"/>
                <w:szCs w:val="28"/>
              </w:rPr>
              <w:t xml:space="preserve">  Соль-Илецкий городской округ</w:t>
            </w:r>
            <w:r>
              <w:rPr>
                <w:sz w:val="28"/>
                <w:szCs w:val="28"/>
              </w:rPr>
              <w:t>, постановляю</w:t>
            </w:r>
            <w:r w:rsidR="001148DC" w:rsidRPr="00E80D7A">
              <w:rPr>
                <w:sz w:val="28"/>
                <w:szCs w:val="28"/>
              </w:rPr>
              <w:t>:</w:t>
            </w:r>
          </w:p>
          <w:p w:rsidR="002E6117" w:rsidRPr="00E80D7A" w:rsidRDefault="002E6117" w:rsidP="00FF3760">
            <w:pPr>
              <w:tabs>
                <w:tab w:val="left" w:pos="665"/>
                <w:tab w:val="left" w:pos="1025"/>
              </w:tabs>
              <w:ind w:right="-70"/>
              <w:jc w:val="both"/>
              <w:rPr>
                <w:sz w:val="28"/>
                <w:szCs w:val="28"/>
              </w:rPr>
            </w:pPr>
          </w:p>
          <w:p w:rsidR="00FF3760" w:rsidRPr="00FF3760" w:rsidRDefault="002E6117" w:rsidP="00FF3760">
            <w:pPr>
              <w:pStyle w:val="ConsPlusTitle"/>
              <w:ind w:right="-70"/>
              <w:jc w:val="both"/>
              <w:rPr>
                <w:rFonts w:ascii="Times New Roman" w:hAnsi="Times New Roman" w:cs="Times New Roman"/>
                <w:b w:val="0"/>
                <w:sz w:val="28"/>
                <w:szCs w:val="28"/>
              </w:rPr>
            </w:pPr>
            <w:r>
              <w:rPr>
                <w:rFonts w:ascii="Times New Roman" w:hAnsi="Times New Roman" w:cs="Times New Roman"/>
                <w:sz w:val="28"/>
                <w:szCs w:val="28"/>
              </w:rPr>
              <w:t xml:space="preserve"> </w:t>
            </w:r>
            <w:r w:rsidRPr="00FF3760">
              <w:rPr>
                <w:rFonts w:ascii="Times New Roman" w:hAnsi="Times New Roman" w:cs="Times New Roman"/>
                <w:b w:val="0"/>
                <w:sz w:val="28"/>
                <w:szCs w:val="28"/>
              </w:rPr>
              <w:t xml:space="preserve"> </w:t>
            </w:r>
            <w:r w:rsidR="00FF3760">
              <w:rPr>
                <w:sz w:val="28"/>
                <w:szCs w:val="28"/>
              </w:rPr>
              <w:t xml:space="preserve">       </w:t>
            </w:r>
            <w:r w:rsidR="00FF3760" w:rsidRPr="00FF3760">
              <w:rPr>
                <w:rFonts w:ascii="Times New Roman" w:hAnsi="Times New Roman" w:cs="Times New Roman"/>
                <w:b w:val="0"/>
                <w:sz w:val="28"/>
                <w:szCs w:val="28"/>
              </w:rPr>
              <w:t>1.Создать Общественный совет по вопросам жилищно-коммунального</w:t>
            </w:r>
            <w:r w:rsidR="00FF3760">
              <w:rPr>
                <w:rFonts w:ascii="Times New Roman" w:hAnsi="Times New Roman" w:cs="Times New Roman"/>
                <w:b w:val="0"/>
                <w:sz w:val="28"/>
                <w:szCs w:val="28"/>
              </w:rPr>
              <w:t xml:space="preserve"> </w:t>
            </w:r>
            <w:r w:rsidR="00FF3760" w:rsidRPr="00FF3760">
              <w:rPr>
                <w:rFonts w:ascii="Times New Roman" w:hAnsi="Times New Roman" w:cs="Times New Roman"/>
                <w:b w:val="0"/>
                <w:sz w:val="28"/>
                <w:szCs w:val="28"/>
              </w:rPr>
              <w:t xml:space="preserve">хозяйства при администрации  муниципального   образования Соль-Илецкий городской округ </w:t>
            </w:r>
            <w:r w:rsidR="00FF3760">
              <w:rPr>
                <w:rFonts w:ascii="Times New Roman" w:hAnsi="Times New Roman" w:cs="Times New Roman"/>
                <w:b w:val="0"/>
                <w:sz w:val="28"/>
                <w:szCs w:val="28"/>
              </w:rPr>
              <w:t xml:space="preserve"> </w:t>
            </w:r>
            <w:r w:rsidR="00FF3760" w:rsidRPr="00FF3760">
              <w:rPr>
                <w:rFonts w:ascii="Times New Roman" w:hAnsi="Times New Roman" w:cs="Times New Roman"/>
                <w:b w:val="0"/>
                <w:sz w:val="28"/>
                <w:szCs w:val="28"/>
              </w:rPr>
              <w:t xml:space="preserve">и утвердить его </w:t>
            </w:r>
            <w:hyperlink r:id="rId6" w:history="1">
              <w:r w:rsidR="00FF3760" w:rsidRPr="007E6D05">
                <w:rPr>
                  <w:rFonts w:ascii="Times New Roman" w:hAnsi="Times New Roman" w:cs="Times New Roman"/>
                  <w:b w:val="0"/>
                  <w:color w:val="000000"/>
                  <w:sz w:val="28"/>
                  <w:szCs w:val="28"/>
                </w:rPr>
                <w:t>состав</w:t>
              </w:r>
            </w:hyperlink>
            <w:r w:rsidR="00FF3760">
              <w:rPr>
                <w:rFonts w:ascii="Times New Roman" w:hAnsi="Times New Roman" w:cs="Times New Roman"/>
                <w:b w:val="0"/>
                <w:sz w:val="28"/>
                <w:szCs w:val="28"/>
              </w:rPr>
              <w:t xml:space="preserve"> согласно приложению № 1 к настоящему постановлению</w:t>
            </w:r>
            <w:r w:rsidR="00FF3760" w:rsidRPr="00FF3760">
              <w:rPr>
                <w:rFonts w:ascii="Times New Roman" w:hAnsi="Times New Roman" w:cs="Times New Roman"/>
                <w:b w:val="0"/>
                <w:sz w:val="28"/>
                <w:szCs w:val="28"/>
              </w:rPr>
              <w:t>.</w:t>
            </w:r>
          </w:p>
          <w:p w:rsidR="00FF3760" w:rsidRDefault="00FF3760" w:rsidP="00FF3760">
            <w:pPr>
              <w:autoSpaceDE w:val="0"/>
              <w:autoSpaceDN w:val="0"/>
              <w:adjustRightInd w:val="0"/>
              <w:jc w:val="both"/>
              <w:outlineLvl w:val="0"/>
              <w:rPr>
                <w:sz w:val="28"/>
                <w:szCs w:val="28"/>
              </w:rPr>
            </w:pPr>
          </w:p>
          <w:p w:rsidR="00FF3760" w:rsidRPr="00FF3760" w:rsidRDefault="00FF3760" w:rsidP="00FF3760">
            <w:pPr>
              <w:pStyle w:val="ConsPlusTitle"/>
              <w:jc w:val="both"/>
              <w:rPr>
                <w:rFonts w:ascii="Times New Roman" w:hAnsi="Times New Roman" w:cs="Times New Roman"/>
                <w:b w:val="0"/>
                <w:sz w:val="28"/>
                <w:szCs w:val="28"/>
              </w:rPr>
            </w:pPr>
            <w:r>
              <w:rPr>
                <w:sz w:val="28"/>
                <w:szCs w:val="28"/>
              </w:rPr>
              <w:t xml:space="preserve">         </w:t>
            </w:r>
            <w:r w:rsidRPr="00FF3760">
              <w:rPr>
                <w:rFonts w:ascii="Times New Roman" w:hAnsi="Times New Roman" w:cs="Times New Roman"/>
                <w:b w:val="0"/>
                <w:sz w:val="28"/>
                <w:szCs w:val="28"/>
              </w:rPr>
              <w:t xml:space="preserve">2.Утвердить </w:t>
            </w:r>
            <w:hyperlink r:id="rId7" w:history="1">
              <w:r w:rsidRPr="007E6D05">
                <w:rPr>
                  <w:rFonts w:ascii="Times New Roman" w:hAnsi="Times New Roman" w:cs="Times New Roman"/>
                  <w:b w:val="0"/>
                  <w:color w:val="000000"/>
                  <w:sz w:val="28"/>
                  <w:szCs w:val="28"/>
                </w:rPr>
                <w:t>Положение</w:t>
              </w:r>
            </w:hyperlink>
            <w:r w:rsidRPr="00FF3760">
              <w:rPr>
                <w:rFonts w:ascii="Times New Roman" w:hAnsi="Times New Roman" w:cs="Times New Roman"/>
                <w:b w:val="0"/>
                <w:sz w:val="28"/>
                <w:szCs w:val="28"/>
              </w:rPr>
              <w:t xml:space="preserve"> об Общественном совете по вопросам жилищно-коммунального хозяйства при администрации  муниципального   образования Соль-Илецкий городской округ </w:t>
            </w:r>
            <w:r>
              <w:rPr>
                <w:rFonts w:ascii="Times New Roman" w:hAnsi="Times New Roman" w:cs="Times New Roman"/>
                <w:b w:val="0"/>
                <w:sz w:val="28"/>
                <w:szCs w:val="28"/>
              </w:rPr>
              <w:t xml:space="preserve"> согласно приложению № 2 к настоящему постановлению.</w:t>
            </w:r>
          </w:p>
          <w:p w:rsidR="00FF3760" w:rsidRDefault="00FF3760" w:rsidP="00FF3760">
            <w:pPr>
              <w:autoSpaceDE w:val="0"/>
              <w:autoSpaceDN w:val="0"/>
              <w:adjustRightInd w:val="0"/>
              <w:jc w:val="both"/>
              <w:rPr>
                <w:sz w:val="28"/>
                <w:szCs w:val="28"/>
              </w:rPr>
            </w:pPr>
          </w:p>
          <w:p w:rsidR="002E6117" w:rsidRDefault="002E6117" w:rsidP="00D01383">
            <w:pPr>
              <w:ind w:right="-70"/>
              <w:jc w:val="both"/>
              <w:rPr>
                <w:sz w:val="28"/>
                <w:szCs w:val="28"/>
              </w:rPr>
            </w:pPr>
            <w:r>
              <w:rPr>
                <w:sz w:val="28"/>
                <w:szCs w:val="28"/>
              </w:rPr>
              <w:t xml:space="preserve">       3</w:t>
            </w:r>
            <w:r w:rsidRPr="00E80D7A">
              <w:rPr>
                <w:sz w:val="28"/>
                <w:szCs w:val="28"/>
              </w:rPr>
              <w:t xml:space="preserve">.Постановление  </w:t>
            </w:r>
            <w:r>
              <w:rPr>
                <w:sz w:val="28"/>
                <w:szCs w:val="28"/>
              </w:rPr>
              <w:t xml:space="preserve">вступает в силу после </w:t>
            </w:r>
            <w:r w:rsidRPr="00E80D7A">
              <w:rPr>
                <w:sz w:val="28"/>
                <w:szCs w:val="28"/>
              </w:rPr>
              <w:t xml:space="preserve"> его </w:t>
            </w:r>
            <w:r>
              <w:rPr>
                <w:sz w:val="28"/>
                <w:szCs w:val="28"/>
              </w:rPr>
              <w:t xml:space="preserve">официального </w:t>
            </w:r>
            <w:r w:rsidRPr="00E80D7A">
              <w:rPr>
                <w:sz w:val="28"/>
                <w:szCs w:val="28"/>
              </w:rPr>
              <w:t>опубликования (обнародования).</w:t>
            </w:r>
          </w:p>
          <w:p w:rsidR="002E6117" w:rsidRDefault="002E6117" w:rsidP="002E6117">
            <w:pPr>
              <w:tabs>
                <w:tab w:val="left" w:pos="545"/>
                <w:tab w:val="left" w:pos="1085"/>
              </w:tabs>
              <w:ind w:right="-70"/>
              <w:jc w:val="both"/>
              <w:rPr>
                <w:sz w:val="28"/>
                <w:szCs w:val="28"/>
              </w:rPr>
            </w:pPr>
          </w:p>
          <w:p w:rsidR="00FF3760" w:rsidRDefault="00FF3760" w:rsidP="002E6117">
            <w:pPr>
              <w:tabs>
                <w:tab w:val="left" w:pos="545"/>
                <w:tab w:val="left" w:pos="1085"/>
              </w:tabs>
              <w:ind w:right="-70"/>
              <w:jc w:val="both"/>
              <w:rPr>
                <w:sz w:val="28"/>
                <w:szCs w:val="28"/>
              </w:rPr>
            </w:pPr>
          </w:p>
          <w:p w:rsidR="00FF3760" w:rsidRDefault="00FF3760" w:rsidP="002E6117">
            <w:pPr>
              <w:tabs>
                <w:tab w:val="left" w:pos="545"/>
                <w:tab w:val="left" w:pos="1085"/>
              </w:tabs>
              <w:ind w:right="-70"/>
              <w:jc w:val="both"/>
              <w:rPr>
                <w:sz w:val="28"/>
                <w:szCs w:val="28"/>
              </w:rPr>
            </w:pPr>
          </w:p>
          <w:p w:rsidR="00D01383" w:rsidRDefault="00D01383" w:rsidP="002E6117">
            <w:pPr>
              <w:tabs>
                <w:tab w:val="left" w:pos="545"/>
                <w:tab w:val="left" w:pos="1085"/>
              </w:tabs>
              <w:ind w:right="-70"/>
              <w:jc w:val="both"/>
              <w:rPr>
                <w:sz w:val="28"/>
                <w:szCs w:val="28"/>
              </w:rPr>
            </w:pPr>
          </w:p>
          <w:p w:rsidR="002E6117" w:rsidRDefault="002E6117" w:rsidP="002E6117">
            <w:pPr>
              <w:ind w:right="-70"/>
              <w:rPr>
                <w:sz w:val="28"/>
                <w:szCs w:val="28"/>
              </w:rPr>
            </w:pPr>
            <w:r>
              <w:rPr>
                <w:sz w:val="28"/>
                <w:szCs w:val="28"/>
              </w:rPr>
              <w:t xml:space="preserve">Глава </w:t>
            </w:r>
            <w:r w:rsidRPr="00E80D7A">
              <w:rPr>
                <w:sz w:val="28"/>
                <w:szCs w:val="28"/>
              </w:rPr>
              <w:t xml:space="preserve">муниципального образования  </w:t>
            </w:r>
          </w:p>
          <w:p w:rsidR="002E6117" w:rsidRPr="00E80D7A" w:rsidRDefault="002E6117" w:rsidP="002E6117">
            <w:pPr>
              <w:ind w:right="-70"/>
              <w:rPr>
                <w:sz w:val="28"/>
                <w:szCs w:val="28"/>
              </w:rPr>
            </w:pPr>
            <w:r w:rsidRPr="00E80D7A">
              <w:rPr>
                <w:sz w:val="28"/>
                <w:szCs w:val="28"/>
              </w:rPr>
              <w:t>Соль-Илецкий городской округ</w:t>
            </w:r>
            <w:r>
              <w:rPr>
                <w:sz w:val="28"/>
                <w:szCs w:val="28"/>
              </w:rPr>
              <w:t xml:space="preserve">                                                                А.А. Кузьмин </w:t>
            </w:r>
          </w:p>
          <w:p w:rsidR="002E6117" w:rsidRDefault="002E6117" w:rsidP="002E6117">
            <w:pPr>
              <w:ind w:right="-70"/>
              <w:rPr>
                <w:sz w:val="28"/>
                <w:szCs w:val="28"/>
              </w:rPr>
            </w:pPr>
            <w:r w:rsidRPr="00E80D7A">
              <w:rPr>
                <w:sz w:val="28"/>
                <w:szCs w:val="28"/>
              </w:rPr>
              <w:t xml:space="preserve">       </w:t>
            </w:r>
          </w:p>
          <w:p w:rsidR="00D01383" w:rsidRDefault="00D01383" w:rsidP="002E6117">
            <w:pPr>
              <w:ind w:right="-70"/>
              <w:rPr>
                <w:sz w:val="28"/>
                <w:szCs w:val="28"/>
              </w:rPr>
            </w:pPr>
          </w:p>
          <w:p w:rsidR="002E6117" w:rsidRPr="00E80D7A" w:rsidRDefault="002E6117" w:rsidP="002E6117">
            <w:pPr>
              <w:tabs>
                <w:tab w:val="left" w:pos="1100"/>
              </w:tabs>
              <w:ind w:right="-70"/>
              <w:rPr>
                <w:sz w:val="28"/>
              </w:rPr>
            </w:pPr>
            <w:r w:rsidRPr="00E80D7A">
              <w:rPr>
                <w:sz w:val="28"/>
              </w:rPr>
              <w:t xml:space="preserve">Верно  </w:t>
            </w:r>
          </w:p>
          <w:p w:rsidR="002E6117" w:rsidRPr="00E80D7A" w:rsidRDefault="002E6117" w:rsidP="002E6117">
            <w:pPr>
              <w:ind w:right="-70"/>
              <w:rPr>
                <w:sz w:val="28"/>
              </w:rPr>
            </w:pPr>
            <w:r>
              <w:rPr>
                <w:sz w:val="28"/>
                <w:szCs w:val="28"/>
              </w:rPr>
              <w:t xml:space="preserve">Ведущий </w:t>
            </w:r>
            <w:r w:rsidRPr="00C8187A">
              <w:rPr>
                <w:sz w:val="28"/>
                <w:szCs w:val="28"/>
              </w:rPr>
              <w:t xml:space="preserve"> специалист </w:t>
            </w:r>
            <w:r>
              <w:rPr>
                <w:sz w:val="28"/>
                <w:szCs w:val="28"/>
              </w:rPr>
              <w:t xml:space="preserve"> организационного отдела                                </w:t>
            </w:r>
            <w:r>
              <w:rPr>
                <w:sz w:val="28"/>
              </w:rPr>
              <w:t>Е.В. Телушкина</w:t>
            </w:r>
            <w:r w:rsidRPr="00E80D7A">
              <w:rPr>
                <w:sz w:val="28"/>
              </w:rPr>
              <w:t xml:space="preserve">                                                                  </w:t>
            </w:r>
          </w:p>
          <w:p w:rsidR="002E6117" w:rsidRPr="00E80D7A" w:rsidRDefault="002E6117" w:rsidP="002E6117">
            <w:pPr>
              <w:ind w:right="-70"/>
            </w:pPr>
          </w:p>
          <w:p w:rsidR="00D01383" w:rsidRDefault="00D01383" w:rsidP="002E6117">
            <w:pPr>
              <w:tabs>
                <w:tab w:val="left" w:pos="545"/>
                <w:tab w:val="left" w:pos="1085"/>
              </w:tabs>
              <w:ind w:right="-70"/>
              <w:jc w:val="both"/>
            </w:pPr>
          </w:p>
          <w:p w:rsidR="002E6117" w:rsidRDefault="002E6117" w:rsidP="002E6117">
            <w:pPr>
              <w:tabs>
                <w:tab w:val="left" w:pos="545"/>
                <w:tab w:val="left" w:pos="1085"/>
              </w:tabs>
              <w:ind w:right="-70"/>
              <w:jc w:val="both"/>
            </w:pPr>
          </w:p>
          <w:p w:rsidR="004F2CE9" w:rsidRDefault="002E6117" w:rsidP="004F2CE9">
            <w:pPr>
              <w:tabs>
                <w:tab w:val="left" w:pos="545"/>
                <w:tab w:val="left" w:pos="1085"/>
              </w:tabs>
              <w:ind w:right="-70"/>
              <w:jc w:val="both"/>
              <w:rPr>
                <w:sz w:val="28"/>
                <w:szCs w:val="28"/>
              </w:rPr>
            </w:pPr>
            <w:r w:rsidRPr="001148DC">
              <w:t xml:space="preserve">Разослано: </w:t>
            </w:r>
            <w:r>
              <w:t>организационный отдел, о</w:t>
            </w:r>
            <w:r w:rsidRPr="001148DC">
              <w:t>тдел по строительству, транспорту, ЖКХ, дорожному</w:t>
            </w:r>
            <w:r>
              <w:t xml:space="preserve"> хозяйству, газификации и связи, членам общественного совета</w:t>
            </w:r>
          </w:p>
          <w:tbl>
            <w:tblPr>
              <w:tblW w:w="0" w:type="auto"/>
              <w:tblInd w:w="5353" w:type="dxa"/>
              <w:tblLayout w:type="fixed"/>
              <w:tblLook w:val="04A0"/>
            </w:tblPr>
            <w:tblGrid>
              <w:gridCol w:w="5181"/>
            </w:tblGrid>
            <w:tr w:rsidR="004F2CE9" w:rsidRPr="00D14634" w:rsidTr="007E6D05">
              <w:tc>
                <w:tcPr>
                  <w:tcW w:w="5181" w:type="dxa"/>
                  <w:shd w:val="clear" w:color="auto" w:fill="auto"/>
                </w:tcPr>
                <w:p w:rsidR="004F2CE9" w:rsidRPr="00D14634" w:rsidRDefault="004F2CE9" w:rsidP="007E6D05">
                  <w:pPr>
                    <w:shd w:val="clear" w:color="auto" w:fill="FFFFFF"/>
                    <w:ind w:right="2"/>
                    <w:jc w:val="both"/>
                    <w:rPr>
                      <w:sz w:val="28"/>
                      <w:szCs w:val="28"/>
                    </w:rPr>
                  </w:pPr>
                  <w:r>
                    <w:rPr>
                      <w:sz w:val="28"/>
                      <w:szCs w:val="28"/>
                    </w:rPr>
                    <w:lastRenderedPageBreak/>
                    <w:t>Приложение № 1</w:t>
                  </w:r>
                </w:p>
                <w:p w:rsidR="004F2CE9" w:rsidRPr="00D14634" w:rsidRDefault="004F2CE9" w:rsidP="007E6D05">
                  <w:pPr>
                    <w:widowControl w:val="0"/>
                    <w:autoSpaceDE w:val="0"/>
                    <w:autoSpaceDN w:val="0"/>
                    <w:adjustRightInd w:val="0"/>
                    <w:rPr>
                      <w:sz w:val="28"/>
                      <w:szCs w:val="28"/>
                    </w:rPr>
                  </w:pPr>
                  <w:r w:rsidRPr="00D14634">
                    <w:rPr>
                      <w:sz w:val="28"/>
                      <w:szCs w:val="28"/>
                    </w:rPr>
                    <w:t>к постановлению                                                                       главы муниципального образования                                                                     Соль-Илецкого городского округа                                            от__________2017 №________</w:t>
                  </w:r>
                </w:p>
                <w:p w:rsidR="004F2CE9" w:rsidRPr="00D14634" w:rsidRDefault="004F2CE9" w:rsidP="007E6D05">
                  <w:pPr>
                    <w:ind w:right="2"/>
                    <w:jc w:val="both"/>
                    <w:rPr>
                      <w:sz w:val="28"/>
                      <w:szCs w:val="28"/>
                    </w:rPr>
                  </w:pPr>
                </w:p>
              </w:tc>
            </w:tr>
          </w:tbl>
          <w:p w:rsidR="004F2CE9" w:rsidRDefault="004F2CE9" w:rsidP="004F2CE9">
            <w:pPr>
              <w:widowControl w:val="0"/>
              <w:autoSpaceDE w:val="0"/>
              <w:autoSpaceDN w:val="0"/>
              <w:jc w:val="both"/>
              <w:rPr>
                <w:sz w:val="28"/>
                <w:szCs w:val="28"/>
              </w:rPr>
            </w:pPr>
            <w:bookmarkStart w:id="0" w:name="P108"/>
            <w:bookmarkEnd w:id="0"/>
            <w:r>
              <w:rPr>
                <w:sz w:val="28"/>
                <w:szCs w:val="28"/>
              </w:rPr>
              <w:t>Общественный</w:t>
            </w:r>
            <w:r w:rsidRPr="00FF3760">
              <w:rPr>
                <w:sz w:val="28"/>
                <w:szCs w:val="28"/>
              </w:rPr>
              <w:t xml:space="preserve"> совет по вопросам жилищно-коммунального хозяйства при администрации </w:t>
            </w:r>
            <w:r>
              <w:rPr>
                <w:sz w:val="28"/>
                <w:szCs w:val="28"/>
              </w:rPr>
              <w:t>муниципального образования Соль-Илецкий городс</w:t>
            </w:r>
            <w:r w:rsidR="00084C53">
              <w:rPr>
                <w:sz w:val="28"/>
                <w:szCs w:val="28"/>
              </w:rPr>
              <w:t>кой округ</w:t>
            </w:r>
          </w:p>
          <w:p w:rsidR="007E6D05" w:rsidRDefault="007E6D05" w:rsidP="004F2CE9">
            <w:pPr>
              <w:widowControl w:val="0"/>
              <w:autoSpaceDE w:val="0"/>
              <w:autoSpaceDN w:val="0"/>
              <w:jc w:val="both"/>
              <w:rPr>
                <w:sz w:val="28"/>
                <w:szCs w:val="28"/>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1"/>
              <w:gridCol w:w="5529"/>
            </w:tblGrid>
            <w:tr w:rsidR="004F2CE9" w:rsidRPr="007E6D05" w:rsidTr="007E6D05">
              <w:tc>
                <w:tcPr>
                  <w:tcW w:w="4461" w:type="dxa"/>
                  <w:shd w:val="clear" w:color="auto" w:fill="auto"/>
                </w:tcPr>
                <w:p w:rsidR="004F2CE9" w:rsidRPr="007E6D05" w:rsidRDefault="004F2CE9" w:rsidP="007E6D05">
                  <w:pPr>
                    <w:widowControl w:val="0"/>
                    <w:autoSpaceDE w:val="0"/>
                    <w:autoSpaceDN w:val="0"/>
                    <w:jc w:val="both"/>
                    <w:rPr>
                      <w:sz w:val="28"/>
                      <w:szCs w:val="28"/>
                    </w:rPr>
                  </w:pPr>
                  <w:r w:rsidRPr="007E6D05">
                    <w:rPr>
                      <w:sz w:val="28"/>
                      <w:szCs w:val="28"/>
                    </w:rPr>
                    <w:t xml:space="preserve">Вдовкин Вячеслав Петрович </w:t>
                  </w:r>
                </w:p>
              </w:tc>
              <w:tc>
                <w:tcPr>
                  <w:tcW w:w="5529" w:type="dxa"/>
                  <w:shd w:val="clear" w:color="auto" w:fill="auto"/>
                </w:tcPr>
                <w:p w:rsidR="004F2CE9" w:rsidRPr="007E6D05" w:rsidRDefault="004F2CE9" w:rsidP="007E6D05">
                  <w:pPr>
                    <w:widowControl w:val="0"/>
                    <w:autoSpaceDE w:val="0"/>
                    <w:autoSpaceDN w:val="0"/>
                    <w:jc w:val="both"/>
                    <w:rPr>
                      <w:sz w:val="28"/>
                      <w:szCs w:val="28"/>
                    </w:rPr>
                  </w:pPr>
                  <w:r w:rsidRPr="007E6D05">
                    <w:rPr>
                      <w:sz w:val="28"/>
                      <w:szCs w:val="28"/>
                    </w:rPr>
                    <w:t xml:space="preserve">- первый заместитель </w:t>
                  </w:r>
                  <w:proofErr w:type="gramStart"/>
                  <w:r w:rsidRPr="007E6D05">
                    <w:rPr>
                      <w:sz w:val="28"/>
                      <w:szCs w:val="28"/>
                    </w:rPr>
                    <w:t>главы администрации городского округа-заместитель главы администрации городского округа</w:t>
                  </w:r>
                  <w:proofErr w:type="gramEnd"/>
                  <w:r w:rsidRPr="007E6D05">
                    <w:rPr>
                      <w:sz w:val="28"/>
                      <w:szCs w:val="28"/>
                    </w:rPr>
                    <w:t xml:space="preserve"> по строительству, транспорту, благоустройству и ЖКХ – </w:t>
                  </w:r>
                </w:p>
                <w:p w:rsidR="004F2CE9" w:rsidRPr="007E6D05" w:rsidRDefault="004F2CE9" w:rsidP="007E6D05">
                  <w:pPr>
                    <w:widowControl w:val="0"/>
                    <w:autoSpaceDE w:val="0"/>
                    <w:autoSpaceDN w:val="0"/>
                    <w:jc w:val="both"/>
                    <w:rPr>
                      <w:sz w:val="28"/>
                      <w:szCs w:val="28"/>
                    </w:rPr>
                  </w:pPr>
                  <w:r w:rsidRPr="007E6D05">
                    <w:rPr>
                      <w:sz w:val="28"/>
                      <w:szCs w:val="28"/>
                    </w:rPr>
                    <w:t>председател</w:t>
                  </w:r>
                  <w:r w:rsidR="00D01383" w:rsidRPr="007E6D05">
                    <w:rPr>
                      <w:sz w:val="28"/>
                      <w:szCs w:val="28"/>
                    </w:rPr>
                    <w:t>ь</w:t>
                  </w:r>
                  <w:r w:rsidRPr="007E6D05">
                    <w:rPr>
                      <w:sz w:val="28"/>
                      <w:szCs w:val="28"/>
                    </w:rPr>
                    <w:t xml:space="preserve"> Общественного совета</w:t>
                  </w:r>
                </w:p>
              </w:tc>
            </w:tr>
            <w:tr w:rsidR="004F2CE9" w:rsidRPr="007E6D05" w:rsidTr="007E6D05">
              <w:tc>
                <w:tcPr>
                  <w:tcW w:w="4461" w:type="dxa"/>
                  <w:shd w:val="clear" w:color="auto" w:fill="auto"/>
                </w:tcPr>
                <w:p w:rsidR="004F2CE9" w:rsidRPr="007E6D05" w:rsidRDefault="004F2CE9" w:rsidP="007E6D05">
                  <w:pPr>
                    <w:widowControl w:val="0"/>
                    <w:autoSpaceDE w:val="0"/>
                    <w:autoSpaceDN w:val="0"/>
                    <w:jc w:val="both"/>
                    <w:rPr>
                      <w:sz w:val="28"/>
                      <w:szCs w:val="28"/>
                    </w:rPr>
                  </w:pPr>
                  <w:r w:rsidRPr="007E6D05">
                    <w:rPr>
                      <w:sz w:val="28"/>
                      <w:szCs w:val="28"/>
                    </w:rPr>
                    <w:t xml:space="preserve">Якунина Анастасия </w:t>
                  </w:r>
                  <w:r w:rsidR="00084C53" w:rsidRPr="007E6D05">
                    <w:rPr>
                      <w:sz w:val="28"/>
                      <w:szCs w:val="28"/>
                    </w:rPr>
                    <w:t xml:space="preserve">Васильевна </w:t>
                  </w:r>
                </w:p>
              </w:tc>
              <w:tc>
                <w:tcPr>
                  <w:tcW w:w="5529" w:type="dxa"/>
                  <w:shd w:val="clear" w:color="auto" w:fill="auto"/>
                </w:tcPr>
                <w:p w:rsidR="004F2CE9" w:rsidRPr="007E6D05" w:rsidRDefault="00084C53" w:rsidP="007E6D05">
                  <w:pPr>
                    <w:widowControl w:val="0"/>
                    <w:autoSpaceDE w:val="0"/>
                    <w:autoSpaceDN w:val="0"/>
                    <w:jc w:val="both"/>
                    <w:rPr>
                      <w:sz w:val="28"/>
                      <w:szCs w:val="28"/>
                    </w:rPr>
                  </w:pPr>
                  <w:r w:rsidRPr="007E6D05">
                    <w:rPr>
                      <w:sz w:val="28"/>
                      <w:szCs w:val="28"/>
                    </w:rPr>
                    <w:t xml:space="preserve">- секретарь совета </w:t>
                  </w:r>
                </w:p>
              </w:tc>
            </w:tr>
            <w:tr w:rsidR="00084C53" w:rsidRPr="007E6D05" w:rsidTr="007E6D05">
              <w:tc>
                <w:tcPr>
                  <w:tcW w:w="4461" w:type="dxa"/>
                  <w:shd w:val="clear" w:color="auto" w:fill="auto"/>
                </w:tcPr>
                <w:p w:rsidR="00084C53" w:rsidRPr="007E6D05" w:rsidRDefault="00084C53" w:rsidP="007E6D05">
                  <w:pPr>
                    <w:widowControl w:val="0"/>
                    <w:autoSpaceDE w:val="0"/>
                    <w:autoSpaceDN w:val="0"/>
                    <w:jc w:val="both"/>
                    <w:rPr>
                      <w:sz w:val="28"/>
                      <w:szCs w:val="28"/>
                    </w:rPr>
                  </w:pPr>
                  <w:r w:rsidRPr="007E6D05">
                    <w:rPr>
                      <w:sz w:val="28"/>
                      <w:szCs w:val="28"/>
                    </w:rPr>
                    <w:t xml:space="preserve">Ковылина Светлана Ивановна </w:t>
                  </w:r>
                </w:p>
              </w:tc>
              <w:tc>
                <w:tcPr>
                  <w:tcW w:w="5529" w:type="dxa"/>
                  <w:shd w:val="clear" w:color="auto" w:fill="auto"/>
                </w:tcPr>
                <w:p w:rsidR="00084C53" w:rsidRPr="007E6D05" w:rsidRDefault="00D01383" w:rsidP="007E6D05">
                  <w:pPr>
                    <w:widowControl w:val="0"/>
                    <w:autoSpaceDE w:val="0"/>
                    <w:autoSpaceDN w:val="0"/>
                    <w:jc w:val="both"/>
                    <w:rPr>
                      <w:sz w:val="28"/>
                      <w:szCs w:val="28"/>
                    </w:rPr>
                  </w:pPr>
                  <w:r w:rsidRPr="007E6D05">
                    <w:rPr>
                      <w:sz w:val="28"/>
                      <w:szCs w:val="28"/>
                    </w:rPr>
                    <w:t>- н</w:t>
                  </w:r>
                  <w:r w:rsidR="00084C53" w:rsidRPr="007E6D05">
                    <w:rPr>
                      <w:sz w:val="28"/>
                      <w:szCs w:val="28"/>
                    </w:rPr>
                    <w:t>ачальник отдела по строительству, транспорту, ЖКХ, дорожному хозяйству, газификации и связи;</w:t>
                  </w:r>
                </w:p>
              </w:tc>
            </w:tr>
            <w:tr w:rsidR="00084C53" w:rsidRPr="007E6D05" w:rsidTr="007E6D05">
              <w:tc>
                <w:tcPr>
                  <w:tcW w:w="4461" w:type="dxa"/>
                  <w:shd w:val="clear" w:color="auto" w:fill="auto"/>
                </w:tcPr>
                <w:p w:rsidR="00084C53" w:rsidRPr="007E6D05" w:rsidRDefault="00084C53" w:rsidP="007E6D05">
                  <w:pPr>
                    <w:widowControl w:val="0"/>
                    <w:autoSpaceDE w:val="0"/>
                    <w:autoSpaceDN w:val="0"/>
                    <w:jc w:val="both"/>
                    <w:rPr>
                      <w:sz w:val="28"/>
                      <w:szCs w:val="28"/>
                    </w:rPr>
                  </w:pPr>
                  <w:r w:rsidRPr="007E6D05">
                    <w:rPr>
                      <w:sz w:val="28"/>
                      <w:szCs w:val="28"/>
                    </w:rPr>
                    <w:t>Кудряшова Оксана Владимировна</w:t>
                  </w:r>
                </w:p>
              </w:tc>
              <w:tc>
                <w:tcPr>
                  <w:tcW w:w="5529" w:type="dxa"/>
                  <w:shd w:val="clear" w:color="auto" w:fill="auto"/>
                </w:tcPr>
                <w:p w:rsidR="00084C53" w:rsidRPr="007E6D05" w:rsidRDefault="00084C53" w:rsidP="007E6D05">
                  <w:pPr>
                    <w:widowControl w:val="0"/>
                    <w:autoSpaceDE w:val="0"/>
                    <w:autoSpaceDN w:val="0"/>
                    <w:jc w:val="both"/>
                    <w:rPr>
                      <w:sz w:val="28"/>
                      <w:szCs w:val="28"/>
                    </w:rPr>
                  </w:pPr>
                  <w:r w:rsidRPr="007E6D05">
                    <w:rPr>
                      <w:sz w:val="28"/>
                      <w:szCs w:val="28"/>
                    </w:rPr>
                    <w:t>- начальник юридического отдела;</w:t>
                  </w:r>
                </w:p>
              </w:tc>
            </w:tr>
            <w:tr w:rsidR="004F2CE9" w:rsidRPr="007E6D05" w:rsidTr="007E6D05">
              <w:tc>
                <w:tcPr>
                  <w:tcW w:w="4461" w:type="dxa"/>
                  <w:shd w:val="clear" w:color="auto" w:fill="auto"/>
                </w:tcPr>
                <w:p w:rsidR="004F2CE9" w:rsidRPr="007E6D05" w:rsidRDefault="004F2CE9" w:rsidP="007E6D05">
                  <w:pPr>
                    <w:widowControl w:val="0"/>
                    <w:autoSpaceDE w:val="0"/>
                    <w:autoSpaceDN w:val="0"/>
                    <w:jc w:val="both"/>
                    <w:rPr>
                      <w:sz w:val="28"/>
                      <w:szCs w:val="28"/>
                    </w:rPr>
                  </w:pPr>
                  <w:r w:rsidRPr="007E6D05">
                    <w:rPr>
                      <w:sz w:val="28"/>
                      <w:szCs w:val="28"/>
                    </w:rPr>
                    <w:t xml:space="preserve">Назипова Фируза Фуатовна </w:t>
                  </w:r>
                </w:p>
              </w:tc>
              <w:tc>
                <w:tcPr>
                  <w:tcW w:w="5529" w:type="dxa"/>
                  <w:shd w:val="clear" w:color="auto" w:fill="auto"/>
                </w:tcPr>
                <w:p w:rsidR="004F2CE9" w:rsidRPr="007E6D05" w:rsidRDefault="004F2CE9" w:rsidP="007E6D05">
                  <w:pPr>
                    <w:widowControl w:val="0"/>
                    <w:autoSpaceDE w:val="0"/>
                    <w:autoSpaceDN w:val="0"/>
                    <w:jc w:val="both"/>
                    <w:rPr>
                      <w:sz w:val="28"/>
                      <w:szCs w:val="28"/>
                    </w:rPr>
                  </w:pPr>
                  <w:r w:rsidRPr="007E6D05">
                    <w:rPr>
                      <w:sz w:val="28"/>
                      <w:szCs w:val="28"/>
                    </w:rPr>
                    <w:t xml:space="preserve">- начальник отдела архитектуры, градостроительства и земельным отношениям,  </w:t>
                  </w:r>
                </w:p>
              </w:tc>
            </w:tr>
            <w:tr w:rsidR="004F2CE9" w:rsidRPr="007E6D05" w:rsidTr="007E6D05">
              <w:tc>
                <w:tcPr>
                  <w:tcW w:w="4461" w:type="dxa"/>
                  <w:shd w:val="clear" w:color="auto" w:fill="auto"/>
                </w:tcPr>
                <w:p w:rsidR="004F2CE9" w:rsidRPr="007E6D05" w:rsidRDefault="004F2CE9" w:rsidP="007E6D05">
                  <w:pPr>
                    <w:widowControl w:val="0"/>
                    <w:autoSpaceDE w:val="0"/>
                    <w:autoSpaceDN w:val="0"/>
                    <w:jc w:val="both"/>
                    <w:rPr>
                      <w:sz w:val="28"/>
                      <w:szCs w:val="28"/>
                    </w:rPr>
                  </w:pPr>
                  <w:r w:rsidRPr="007E6D05">
                    <w:rPr>
                      <w:sz w:val="28"/>
                      <w:szCs w:val="28"/>
                    </w:rPr>
                    <w:t xml:space="preserve">Бунегин Валерий Павлович </w:t>
                  </w:r>
                </w:p>
              </w:tc>
              <w:tc>
                <w:tcPr>
                  <w:tcW w:w="5529" w:type="dxa"/>
                  <w:shd w:val="clear" w:color="auto" w:fill="auto"/>
                </w:tcPr>
                <w:p w:rsidR="004F2CE9" w:rsidRPr="007E6D05" w:rsidRDefault="004F2CE9" w:rsidP="007E6D05">
                  <w:pPr>
                    <w:widowControl w:val="0"/>
                    <w:autoSpaceDE w:val="0"/>
                    <w:autoSpaceDN w:val="0"/>
                    <w:jc w:val="both"/>
                    <w:rPr>
                      <w:sz w:val="28"/>
                      <w:szCs w:val="28"/>
                    </w:rPr>
                  </w:pPr>
                  <w:r w:rsidRPr="007E6D05">
                    <w:rPr>
                      <w:sz w:val="28"/>
                      <w:szCs w:val="28"/>
                    </w:rPr>
                    <w:t>- директор Соль-Илецкого ММПП ЖКХ</w:t>
                  </w:r>
                </w:p>
              </w:tc>
            </w:tr>
            <w:tr w:rsidR="004F2CE9" w:rsidRPr="007E6D05" w:rsidTr="007E6D05">
              <w:tc>
                <w:tcPr>
                  <w:tcW w:w="4461" w:type="dxa"/>
                  <w:shd w:val="clear" w:color="auto" w:fill="auto"/>
                </w:tcPr>
                <w:p w:rsidR="004F2CE9" w:rsidRPr="007E6D05" w:rsidRDefault="004F2CE9" w:rsidP="007E6D05">
                  <w:pPr>
                    <w:widowControl w:val="0"/>
                    <w:autoSpaceDE w:val="0"/>
                    <w:autoSpaceDN w:val="0"/>
                    <w:jc w:val="both"/>
                    <w:rPr>
                      <w:sz w:val="28"/>
                      <w:szCs w:val="28"/>
                    </w:rPr>
                  </w:pPr>
                  <w:r w:rsidRPr="007E6D05">
                    <w:rPr>
                      <w:sz w:val="28"/>
                      <w:szCs w:val="28"/>
                    </w:rPr>
                    <w:t xml:space="preserve">Базилов Руслан Буртукович </w:t>
                  </w:r>
                </w:p>
              </w:tc>
              <w:tc>
                <w:tcPr>
                  <w:tcW w:w="5529" w:type="dxa"/>
                  <w:shd w:val="clear" w:color="auto" w:fill="auto"/>
                </w:tcPr>
                <w:p w:rsidR="004F2CE9" w:rsidRPr="007E6D05" w:rsidRDefault="004F2CE9" w:rsidP="007E6D05">
                  <w:pPr>
                    <w:widowControl w:val="0"/>
                    <w:autoSpaceDE w:val="0"/>
                    <w:autoSpaceDN w:val="0"/>
                    <w:jc w:val="both"/>
                    <w:rPr>
                      <w:sz w:val="28"/>
                      <w:szCs w:val="28"/>
                    </w:rPr>
                  </w:pPr>
                  <w:r w:rsidRPr="007E6D05">
                    <w:rPr>
                      <w:sz w:val="28"/>
                      <w:szCs w:val="28"/>
                    </w:rPr>
                    <w:t xml:space="preserve">- директор  МУП РЖКХ </w:t>
                  </w:r>
                </w:p>
              </w:tc>
            </w:tr>
            <w:tr w:rsidR="004F2CE9" w:rsidRPr="007E6D05" w:rsidTr="007E6D05">
              <w:tc>
                <w:tcPr>
                  <w:tcW w:w="4461" w:type="dxa"/>
                  <w:shd w:val="clear" w:color="auto" w:fill="auto"/>
                </w:tcPr>
                <w:p w:rsidR="004F2CE9" w:rsidRPr="007E6D05" w:rsidRDefault="004F2CE9" w:rsidP="007E6D05">
                  <w:pPr>
                    <w:widowControl w:val="0"/>
                    <w:autoSpaceDE w:val="0"/>
                    <w:autoSpaceDN w:val="0"/>
                    <w:jc w:val="both"/>
                    <w:rPr>
                      <w:sz w:val="28"/>
                      <w:szCs w:val="28"/>
                    </w:rPr>
                  </w:pPr>
                  <w:r w:rsidRPr="007E6D05">
                    <w:rPr>
                      <w:sz w:val="28"/>
                      <w:szCs w:val="28"/>
                    </w:rPr>
                    <w:t xml:space="preserve">Гладков Владимир Александрович </w:t>
                  </w:r>
                </w:p>
              </w:tc>
              <w:tc>
                <w:tcPr>
                  <w:tcW w:w="5529" w:type="dxa"/>
                  <w:shd w:val="clear" w:color="auto" w:fill="auto"/>
                </w:tcPr>
                <w:p w:rsidR="004F2CE9" w:rsidRPr="007E6D05" w:rsidRDefault="004F2CE9" w:rsidP="007E6D05">
                  <w:pPr>
                    <w:widowControl w:val="0"/>
                    <w:autoSpaceDE w:val="0"/>
                    <w:autoSpaceDN w:val="0"/>
                    <w:jc w:val="both"/>
                    <w:rPr>
                      <w:sz w:val="28"/>
                      <w:szCs w:val="28"/>
                    </w:rPr>
                  </w:pPr>
                  <w:r w:rsidRPr="007E6D05">
                    <w:rPr>
                      <w:sz w:val="28"/>
                      <w:szCs w:val="28"/>
                    </w:rPr>
                    <w:t xml:space="preserve">- директор МКУ «Управление городского хозяйства Соль-Илецкого городского округа»  </w:t>
                  </w:r>
                </w:p>
              </w:tc>
            </w:tr>
            <w:tr w:rsidR="004F2CE9" w:rsidRPr="007E6D05" w:rsidTr="007E6D05">
              <w:tc>
                <w:tcPr>
                  <w:tcW w:w="4461" w:type="dxa"/>
                  <w:shd w:val="clear" w:color="auto" w:fill="auto"/>
                </w:tcPr>
                <w:p w:rsidR="004F2CE9" w:rsidRPr="007E6D05" w:rsidRDefault="004F2CE9" w:rsidP="007E6D05">
                  <w:pPr>
                    <w:jc w:val="both"/>
                    <w:rPr>
                      <w:color w:val="000000"/>
                      <w:sz w:val="28"/>
                      <w:szCs w:val="28"/>
                    </w:rPr>
                  </w:pPr>
                  <w:r w:rsidRPr="007E6D05">
                    <w:rPr>
                      <w:rFonts w:ascii="Arial" w:hAnsi="Arial" w:cs="Arial"/>
                      <w:color w:val="333333"/>
                      <w:spacing w:val="6"/>
                      <w:sz w:val="21"/>
                      <w:szCs w:val="21"/>
                      <w:shd w:val="clear" w:color="auto" w:fill="FFFFFF"/>
                    </w:rPr>
                    <w:t xml:space="preserve"> </w:t>
                  </w:r>
                  <w:r w:rsidRPr="007E6D05">
                    <w:rPr>
                      <w:color w:val="000000"/>
                      <w:spacing w:val="6"/>
                      <w:sz w:val="28"/>
                      <w:szCs w:val="28"/>
                      <w:shd w:val="clear" w:color="auto" w:fill="FFFFFF"/>
                    </w:rPr>
                    <w:t xml:space="preserve">Вдовкин Юрий Георгиевич  </w:t>
                  </w:r>
                </w:p>
                <w:p w:rsidR="004F2CE9" w:rsidRPr="007E6D05" w:rsidRDefault="004F2CE9" w:rsidP="007E6D05">
                  <w:pPr>
                    <w:widowControl w:val="0"/>
                    <w:autoSpaceDE w:val="0"/>
                    <w:autoSpaceDN w:val="0"/>
                    <w:jc w:val="both"/>
                    <w:rPr>
                      <w:sz w:val="28"/>
                      <w:szCs w:val="28"/>
                    </w:rPr>
                  </w:pPr>
                </w:p>
              </w:tc>
              <w:tc>
                <w:tcPr>
                  <w:tcW w:w="5529" w:type="dxa"/>
                  <w:shd w:val="clear" w:color="auto" w:fill="auto"/>
                </w:tcPr>
                <w:p w:rsidR="004F2CE9" w:rsidRPr="007E6D05" w:rsidRDefault="004F2CE9" w:rsidP="007E6D05">
                  <w:pPr>
                    <w:widowControl w:val="0"/>
                    <w:autoSpaceDE w:val="0"/>
                    <w:autoSpaceDN w:val="0"/>
                    <w:jc w:val="both"/>
                    <w:rPr>
                      <w:sz w:val="28"/>
                      <w:szCs w:val="28"/>
                    </w:rPr>
                  </w:pPr>
                  <w:r w:rsidRPr="007E6D05">
                    <w:rPr>
                      <w:color w:val="000000"/>
                      <w:sz w:val="28"/>
                      <w:szCs w:val="28"/>
                    </w:rPr>
                    <w:t>- председатель  к</w:t>
                  </w:r>
                  <w:r w:rsidRPr="007E6D05">
                    <w:rPr>
                      <w:color w:val="000000"/>
                      <w:spacing w:val="6"/>
                      <w:sz w:val="28"/>
                      <w:szCs w:val="28"/>
                      <w:shd w:val="clear" w:color="auto" w:fill="FFFFFF"/>
                    </w:rPr>
                    <w:t>омиссии       по     транспорту, благоустройству, ЖКХ, предпринимательству и туризму,</w:t>
                  </w:r>
                  <w:r w:rsidRPr="007E6D05">
                    <w:rPr>
                      <w:color w:val="000000"/>
                      <w:sz w:val="28"/>
                      <w:szCs w:val="28"/>
                    </w:rPr>
                    <w:t xml:space="preserve"> Депутат  от избирательного округа № 7.</w:t>
                  </w:r>
                </w:p>
              </w:tc>
            </w:tr>
            <w:tr w:rsidR="004F2CE9" w:rsidRPr="007E6D05" w:rsidTr="007E6D05">
              <w:tc>
                <w:tcPr>
                  <w:tcW w:w="4461" w:type="dxa"/>
                  <w:shd w:val="clear" w:color="auto" w:fill="auto"/>
                </w:tcPr>
                <w:p w:rsidR="004F2CE9" w:rsidRPr="007E6D05" w:rsidRDefault="004F2CE9" w:rsidP="007E6D05">
                  <w:pPr>
                    <w:jc w:val="both"/>
                    <w:rPr>
                      <w:sz w:val="28"/>
                      <w:szCs w:val="28"/>
                    </w:rPr>
                  </w:pPr>
                  <w:r w:rsidRPr="007E6D05">
                    <w:rPr>
                      <w:color w:val="000000"/>
                      <w:sz w:val="28"/>
                      <w:szCs w:val="28"/>
                    </w:rPr>
                    <w:t xml:space="preserve">Хамко Виталий Алексеевич     </w:t>
                  </w:r>
                </w:p>
                <w:p w:rsidR="004F2CE9" w:rsidRPr="007E6D05" w:rsidRDefault="004F2CE9" w:rsidP="007E6D05">
                  <w:pPr>
                    <w:widowControl w:val="0"/>
                    <w:autoSpaceDE w:val="0"/>
                    <w:autoSpaceDN w:val="0"/>
                    <w:jc w:val="both"/>
                    <w:rPr>
                      <w:sz w:val="28"/>
                      <w:szCs w:val="28"/>
                    </w:rPr>
                  </w:pPr>
                </w:p>
              </w:tc>
              <w:tc>
                <w:tcPr>
                  <w:tcW w:w="5529" w:type="dxa"/>
                  <w:shd w:val="clear" w:color="auto" w:fill="auto"/>
                </w:tcPr>
                <w:p w:rsidR="004F2CE9" w:rsidRPr="007E6D05" w:rsidRDefault="004F2CE9" w:rsidP="007E6D05">
                  <w:pPr>
                    <w:widowControl w:val="0"/>
                    <w:autoSpaceDE w:val="0"/>
                    <w:autoSpaceDN w:val="0"/>
                    <w:jc w:val="both"/>
                    <w:rPr>
                      <w:sz w:val="28"/>
                      <w:szCs w:val="28"/>
                    </w:rPr>
                  </w:pPr>
                  <w:r w:rsidRPr="007E6D05">
                    <w:rPr>
                      <w:sz w:val="28"/>
                      <w:szCs w:val="28"/>
                    </w:rPr>
                    <w:t>- председатель молодежной палаты при  Совете депутатов Соль-Илецкого   городского округа (по согласованию);</w:t>
                  </w:r>
                </w:p>
              </w:tc>
            </w:tr>
            <w:tr w:rsidR="004F2CE9" w:rsidRPr="007E6D05" w:rsidTr="007E6D05">
              <w:tc>
                <w:tcPr>
                  <w:tcW w:w="4461" w:type="dxa"/>
                  <w:shd w:val="clear" w:color="auto" w:fill="auto"/>
                </w:tcPr>
                <w:p w:rsidR="004F2CE9" w:rsidRPr="007E6D05" w:rsidRDefault="00084C53" w:rsidP="007E6D05">
                  <w:pPr>
                    <w:widowControl w:val="0"/>
                    <w:autoSpaceDE w:val="0"/>
                    <w:autoSpaceDN w:val="0"/>
                    <w:jc w:val="both"/>
                    <w:rPr>
                      <w:sz w:val="28"/>
                      <w:szCs w:val="28"/>
                    </w:rPr>
                  </w:pPr>
                  <w:r w:rsidRPr="007E6D05">
                    <w:rPr>
                      <w:sz w:val="28"/>
                      <w:szCs w:val="28"/>
                    </w:rPr>
                    <w:t xml:space="preserve">Тарасова </w:t>
                  </w:r>
                  <w:r w:rsidR="004F2CE9" w:rsidRPr="007E6D05">
                    <w:rPr>
                      <w:sz w:val="28"/>
                      <w:szCs w:val="28"/>
                    </w:rPr>
                    <w:t xml:space="preserve">  Валентина Петровна </w:t>
                  </w:r>
                </w:p>
              </w:tc>
              <w:tc>
                <w:tcPr>
                  <w:tcW w:w="5529" w:type="dxa"/>
                  <w:shd w:val="clear" w:color="auto" w:fill="auto"/>
                </w:tcPr>
                <w:p w:rsidR="004F2CE9" w:rsidRPr="007E6D05" w:rsidRDefault="004F2CE9" w:rsidP="007E6D05">
                  <w:pPr>
                    <w:widowControl w:val="0"/>
                    <w:autoSpaceDE w:val="0"/>
                    <w:autoSpaceDN w:val="0"/>
                    <w:jc w:val="both"/>
                    <w:rPr>
                      <w:sz w:val="28"/>
                      <w:szCs w:val="28"/>
                    </w:rPr>
                  </w:pPr>
                  <w:r w:rsidRPr="007E6D05">
                    <w:rPr>
                      <w:sz w:val="28"/>
                      <w:szCs w:val="28"/>
                    </w:rPr>
                    <w:t xml:space="preserve">- </w:t>
                  </w:r>
                  <w:r w:rsidR="00084C53" w:rsidRPr="007E6D05">
                    <w:rPr>
                      <w:sz w:val="28"/>
                      <w:szCs w:val="28"/>
                    </w:rPr>
                    <w:t>руководитель Общественной приемной Губернатора Оренбургской области  по Соль-Илецкому городскому округу</w:t>
                  </w:r>
                </w:p>
              </w:tc>
            </w:tr>
            <w:tr w:rsidR="00084C53" w:rsidRPr="007E6D05" w:rsidTr="007E6D05">
              <w:tc>
                <w:tcPr>
                  <w:tcW w:w="4461" w:type="dxa"/>
                  <w:shd w:val="clear" w:color="auto" w:fill="auto"/>
                </w:tcPr>
                <w:p w:rsidR="00084C53" w:rsidRPr="007E6D05" w:rsidRDefault="00084C53" w:rsidP="007E6D05">
                  <w:pPr>
                    <w:widowControl w:val="0"/>
                    <w:autoSpaceDE w:val="0"/>
                    <w:autoSpaceDN w:val="0"/>
                    <w:jc w:val="both"/>
                    <w:rPr>
                      <w:sz w:val="28"/>
                      <w:szCs w:val="28"/>
                    </w:rPr>
                  </w:pPr>
                  <w:r w:rsidRPr="007E6D05">
                    <w:rPr>
                      <w:sz w:val="28"/>
                      <w:szCs w:val="28"/>
                    </w:rPr>
                    <w:t>Тасанов</w:t>
                  </w:r>
                  <w:r w:rsidR="009E4217" w:rsidRPr="007E6D05">
                    <w:rPr>
                      <w:sz w:val="28"/>
                      <w:szCs w:val="28"/>
                    </w:rPr>
                    <w:t>а</w:t>
                  </w:r>
                  <w:r w:rsidRPr="007E6D05">
                    <w:rPr>
                      <w:sz w:val="28"/>
                      <w:szCs w:val="28"/>
                    </w:rPr>
                    <w:t xml:space="preserve"> Диана Дусумкуловна </w:t>
                  </w:r>
                </w:p>
              </w:tc>
              <w:tc>
                <w:tcPr>
                  <w:tcW w:w="5529" w:type="dxa"/>
                  <w:shd w:val="clear" w:color="auto" w:fill="auto"/>
                </w:tcPr>
                <w:p w:rsidR="00084C53" w:rsidRPr="007E6D05" w:rsidRDefault="00084C53" w:rsidP="007E6D05">
                  <w:pPr>
                    <w:widowControl w:val="0"/>
                    <w:autoSpaceDE w:val="0"/>
                    <w:autoSpaceDN w:val="0"/>
                    <w:jc w:val="both"/>
                    <w:rPr>
                      <w:sz w:val="28"/>
                      <w:szCs w:val="28"/>
                    </w:rPr>
                  </w:pPr>
                  <w:r w:rsidRPr="007E6D05">
                    <w:rPr>
                      <w:sz w:val="28"/>
                      <w:szCs w:val="28"/>
                    </w:rPr>
                    <w:t>- директор управляющей компан</w:t>
                  </w:r>
                  <w:proofErr w:type="gramStart"/>
                  <w:r w:rsidRPr="007E6D05">
                    <w:rPr>
                      <w:sz w:val="28"/>
                      <w:szCs w:val="28"/>
                    </w:rPr>
                    <w:t>ии ООО</w:t>
                  </w:r>
                  <w:proofErr w:type="gramEnd"/>
                  <w:r w:rsidRPr="007E6D05">
                    <w:rPr>
                      <w:sz w:val="28"/>
                      <w:szCs w:val="28"/>
                    </w:rPr>
                    <w:t xml:space="preserve"> «Соль-Илецкое ЖКХ» - по согласованию. </w:t>
                  </w:r>
                </w:p>
              </w:tc>
            </w:tr>
            <w:tr w:rsidR="00084C53" w:rsidRPr="007E6D05" w:rsidTr="007E6D05">
              <w:tc>
                <w:tcPr>
                  <w:tcW w:w="4461" w:type="dxa"/>
                  <w:shd w:val="clear" w:color="auto" w:fill="auto"/>
                </w:tcPr>
                <w:p w:rsidR="00084C53" w:rsidRPr="007E6D05" w:rsidRDefault="00084C53" w:rsidP="007E6D05">
                  <w:pPr>
                    <w:widowControl w:val="0"/>
                    <w:autoSpaceDE w:val="0"/>
                    <w:autoSpaceDN w:val="0"/>
                    <w:jc w:val="both"/>
                    <w:rPr>
                      <w:sz w:val="28"/>
                      <w:szCs w:val="28"/>
                    </w:rPr>
                  </w:pPr>
                  <w:r w:rsidRPr="007E6D05">
                    <w:rPr>
                      <w:sz w:val="28"/>
                      <w:szCs w:val="28"/>
                    </w:rPr>
                    <w:t xml:space="preserve">Ахмадеева Светлана Петровна </w:t>
                  </w:r>
                </w:p>
              </w:tc>
              <w:tc>
                <w:tcPr>
                  <w:tcW w:w="5529" w:type="dxa"/>
                  <w:shd w:val="clear" w:color="auto" w:fill="auto"/>
                </w:tcPr>
                <w:p w:rsidR="00084C53" w:rsidRPr="007E6D05" w:rsidRDefault="00084C53" w:rsidP="007E6D05">
                  <w:pPr>
                    <w:widowControl w:val="0"/>
                    <w:autoSpaceDE w:val="0"/>
                    <w:autoSpaceDN w:val="0"/>
                    <w:jc w:val="both"/>
                    <w:rPr>
                      <w:sz w:val="28"/>
                      <w:szCs w:val="28"/>
                    </w:rPr>
                  </w:pPr>
                  <w:r w:rsidRPr="007E6D05">
                    <w:rPr>
                      <w:sz w:val="28"/>
                      <w:szCs w:val="28"/>
                    </w:rPr>
                    <w:t>- директор управляющей компан</w:t>
                  </w:r>
                  <w:proofErr w:type="gramStart"/>
                  <w:r w:rsidRPr="007E6D05">
                    <w:rPr>
                      <w:sz w:val="28"/>
                      <w:szCs w:val="28"/>
                    </w:rPr>
                    <w:t>ии ООО</w:t>
                  </w:r>
                  <w:proofErr w:type="gramEnd"/>
                  <w:r w:rsidRPr="007E6D05">
                    <w:rPr>
                      <w:sz w:val="28"/>
                      <w:szCs w:val="28"/>
                    </w:rPr>
                    <w:t xml:space="preserve"> «Тандем ДМА» - по согласованию.</w:t>
                  </w:r>
                </w:p>
              </w:tc>
            </w:tr>
          </w:tbl>
          <w:p w:rsidR="004F2CE9" w:rsidRDefault="004F2CE9" w:rsidP="004F2CE9">
            <w:pPr>
              <w:ind w:right="-70"/>
              <w:rPr>
                <w:sz w:val="28"/>
              </w:rPr>
            </w:pPr>
          </w:p>
          <w:p w:rsidR="00D01383" w:rsidRDefault="00D01383" w:rsidP="004F2CE9">
            <w:pPr>
              <w:ind w:right="-70"/>
              <w:rPr>
                <w:sz w:val="28"/>
              </w:rPr>
            </w:pPr>
          </w:p>
          <w:p w:rsidR="00D01383" w:rsidRDefault="00D01383" w:rsidP="004F2CE9">
            <w:pPr>
              <w:ind w:right="-70"/>
              <w:rPr>
                <w:sz w:val="28"/>
              </w:rPr>
            </w:pPr>
          </w:p>
          <w:tbl>
            <w:tblPr>
              <w:tblW w:w="5181" w:type="dxa"/>
              <w:tblInd w:w="5353" w:type="dxa"/>
              <w:tblLayout w:type="fixed"/>
              <w:tblLook w:val="04A0"/>
            </w:tblPr>
            <w:tblGrid>
              <w:gridCol w:w="5181"/>
            </w:tblGrid>
            <w:tr w:rsidR="00FF3760" w:rsidRPr="007E6D05" w:rsidTr="00FF3760">
              <w:tc>
                <w:tcPr>
                  <w:tcW w:w="5181" w:type="dxa"/>
                  <w:shd w:val="clear" w:color="auto" w:fill="auto"/>
                </w:tcPr>
                <w:p w:rsidR="002E6117" w:rsidRPr="007E6D05" w:rsidRDefault="004F2CE9" w:rsidP="007E6D05">
                  <w:pPr>
                    <w:shd w:val="clear" w:color="auto" w:fill="FFFFFF"/>
                    <w:ind w:right="2"/>
                    <w:jc w:val="both"/>
                    <w:rPr>
                      <w:color w:val="000000"/>
                      <w:sz w:val="28"/>
                      <w:szCs w:val="28"/>
                    </w:rPr>
                  </w:pPr>
                  <w:r w:rsidRPr="007E6D05">
                    <w:rPr>
                      <w:color w:val="000000"/>
                      <w:sz w:val="28"/>
                      <w:szCs w:val="28"/>
                    </w:rPr>
                    <w:lastRenderedPageBreak/>
                    <w:t>Приложение № 2</w:t>
                  </w:r>
                </w:p>
                <w:p w:rsidR="002E6117" w:rsidRPr="007E6D05" w:rsidRDefault="002E6117" w:rsidP="007E6D05">
                  <w:pPr>
                    <w:widowControl w:val="0"/>
                    <w:autoSpaceDE w:val="0"/>
                    <w:autoSpaceDN w:val="0"/>
                    <w:adjustRightInd w:val="0"/>
                    <w:rPr>
                      <w:color w:val="000000"/>
                      <w:sz w:val="28"/>
                      <w:szCs w:val="28"/>
                    </w:rPr>
                  </w:pPr>
                  <w:r w:rsidRPr="007E6D05">
                    <w:rPr>
                      <w:color w:val="000000"/>
                      <w:sz w:val="28"/>
                      <w:szCs w:val="28"/>
                    </w:rPr>
                    <w:t>к постановлению                                                                       главы муниципального образования                                                                     Соль-Илецкого городского округа                                            от__________2017 №________</w:t>
                  </w:r>
                </w:p>
                <w:p w:rsidR="002E6117" w:rsidRPr="007E6D05" w:rsidRDefault="002E6117" w:rsidP="007E6D05">
                  <w:pPr>
                    <w:ind w:right="2"/>
                    <w:jc w:val="both"/>
                    <w:rPr>
                      <w:color w:val="000000"/>
                      <w:sz w:val="28"/>
                      <w:szCs w:val="28"/>
                    </w:rPr>
                  </w:pPr>
                </w:p>
              </w:tc>
            </w:tr>
          </w:tbl>
          <w:p w:rsidR="00FF3760" w:rsidRDefault="00FF3760" w:rsidP="00FF3760">
            <w:pPr>
              <w:tabs>
                <w:tab w:val="left" w:pos="545"/>
                <w:tab w:val="left" w:pos="1085"/>
              </w:tabs>
              <w:ind w:right="-70"/>
              <w:jc w:val="center"/>
              <w:rPr>
                <w:sz w:val="28"/>
                <w:szCs w:val="28"/>
              </w:rPr>
            </w:pPr>
            <w:r w:rsidRPr="00FF3760">
              <w:rPr>
                <w:sz w:val="28"/>
                <w:szCs w:val="28"/>
              </w:rPr>
              <w:t xml:space="preserve">ПОЛОЖЕНИЕ </w:t>
            </w:r>
          </w:p>
          <w:p w:rsidR="002E6117" w:rsidRPr="00FF3760" w:rsidRDefault="00FF3760" w:rsidP="00FF3760">
            <w:pPr>
              <w:tabs>
                <w:tab w:val="left" w:pos="545"/>
                <w:tab w:val="left" w:pos="1085"/>
              </w:tabs>
              <w:ind w:right="-70"/>
              <w:jc w:val="center"/>
              <w:rPr>
                <w:sz w:val="28"/>
                <w:szCs w:val="28"/>
              </w:rPr>
            </w:pPr>
            <w:r w:rsidRPr="00FF3760">
              <w:rPr>
                <w:sz w:val="28"/>
                <w:szCs w:val="28"/>
              </w:rPr>
              <w:t xml:space="preserve">об Общественном совете по вопросам жилищно-коммунального хозяйства при администрации </w:t>
            </w:r>
            <w:r>
              <w:rPr>
                <w:sz w:val="28"/>
                <w:szCs w:val="28"/>
              </w:rPr>
              <w:t xml:space="preserve">муниципального образования Соль-Илецкий городской округ </w:t>
            </w:r>
            <w:r w:rsidRPr="00FF3760">
              <w:rPr>
                <w:sz w:val="28"/>
                <w:szCs w:val="28"/>
              </w:rPr>
              <w:t xml:space="preserve"> (далее - Положение)</w:t>
            </w:r>
          </w:p>
          <w:p w:rsidR="00FF3760" w:rsidRPr="002E6117" w:rsidRDefault="00FF3760" w:rsidP="00FF3760">
            <w:pPr>
              <w:tabs>
                <w:tab w:val="left" w:pos="545"/>
                <w:tab w:val="left" w:pos="1085"/>
              </w:tabs>
              <w:ind w:right="-70"/>
              <w:jc w:val="center"/>
              <w:rPr>
                <w:sz w:val="28"/>
                <w:szCs w:val="28"/>
              </w:rPr>
            </w:pPr>
          </w:p>
          <w:p w:rsidR="00FF3760" w:rsidRDefault="00FF3760" w:rsidP="00FF3760">
            <w:pPr>
              <w:autoSpaceDE w:val="0"/>
              <w:autoSpaceDN w:val="0"/>
              <w:adjustRightInd w:val="0"/>
              <w:jc w:val="center"/>
              <w:outlineLvl w:val="0"/>
              <w:rPr>
                <w:sz w:val="28"/>
                <w:szCs w:val="28"/>
              </w:rPr>
            </w:pPr>
            <w:bookmarkStart w:id="1" w:name="P35"/>
            <w:bookmarkEnd w:id="1"/>
            <w:r>
              <w:rPr>
                <w:sz w:val="28"/>
                <w:szCs w:val="28"/>
              </w:rPr>
              <w:t>1. Общие положения</w:t>
            </w:r>
          </w:p>
          <w:p w:rsidR="00FF3760" w:rsidRDefault="00FF3760" w:rsidP="00FF3760">
            <w:pPr>
              <w:autoSpaceDE w:val="0"/>
              <w:autoSpaceDN w:val="0"/>
              <w:adjustRightInd w:val="0"/>
              <w:jc w:val="both"/>
              <w:rPr>
                <w:sz w:val="28"/>
                <w:szCs w:val="28"/>
              </w:rPr>
            </w:pPr>
          </w:p>
          <w:p w:rsidR="00FF3760" w:rsidRDefault="00FF3760" w:rsidP="00FF3760">
            <w:pPr>
              <w:autoSpaceDE w:val="0"/>
              <w:autoSpaceDN w:val="0"/>
              <w:adjustRightInd w:val="0"/>
              <w:ind w:firstLine="540"/>
              <w:jc w:val="both"/>
              <w:rPr>
                <w:sz w:val="28"/>
                <w:szCs w:val="28"/>
              </w:rPr>
            </w:pPr>
            <w:r>
              <w:rPr>
                <w:sz w:val="28"/>
                <w:szCs w:val="28"/>
              </w:rPr>
              <w:t xml:space="preserve">1.1. Общественный совет по вопросам жилищно-коммунального хозяйства при  администрации муниципального образования Соль-Илецкий городской округ </w:t>
            </w:r>
            <w:r w:rsidRPr="00FF3760">
              <w:rPr>
                <w:sz w:val="28"/>
                <w:szCs w:val="28"/>
              </w:rPr>
              <w:t xml:space="preserve"> </w:t>
            </w:r>
            <w:r>
              <w:rPr>
                <w:sz w:val="28"/>
                <w:szCs w:val="28"/>
              </w:rPr>
              <w:t>(далее - Совет) создан в качестве консультативно-совещательного органа.</w:t>
            </w:r>
          </w:p>
          <w:p w:rsidR="00FF3760" w:rsidRDefault="00FF3760" w:rsidP="00FF3760">
            <w:pPr>
              <w:autoSpaceDE w:val="0"/>
              <w:autoSpaceDN w:val="0"/>
              <w:adjustRightInd w:val="0"/>
              <w:ind w:firstLine="540"/>
              <w:jc w:val="both"/>
              <w:rPr>
                <w:sz w:val="28"/>
                <w:szCs w:val="28"/>
              </w:rPr>
            </w:pPr>
            <w:r>
              <w:rPr>
                <w:sz w:val="28"/>
                <w:szCs w:val="28"/>
              </w:rPr>
              <w:t xml:space="preserve">1.2. В своей деятельности Совет руководствуется действующим законодательством Российской Федерации, муниципальными правовыми актами муниципального образования  Соль-Илецкий городской округ </w:t>
            </w:r>
            <w:r w:rsidRPr="00FF3760">
              <w:rPr>
                <w:sz w:val="28"/>
                <w:szCs w:val="28"/>
              </w:rPr>
              <w:t xml:space="preserve"> </w:t>
            </w:r>
          </w:p>
          <w:p w:rsidR="00D01383" w:rsidRDefault="00FF3760" w:rsidP="00FF3760">
            <w:pPr>
              <w:autoSpaceDE w:val="0"/>
              <w:autoSpaceDN w:val="0"/>
              <w:adjustRightInd w:val="0"/>
              <w:ind w:firstLine="540"/>
              <w:jc w:val="both"/>
              <w:rPr>
                <w:sz w:val="28"/>
                <w:szCs w:val="28"/>
              </w:rPr>
            </w:pPr>
            <w:r>
              <w:rPr>
                <w:sz w:val="28"/>
                <w:szCs w:val="28"/>
              </w:rPr>
              <w:t>1.3. В состав Совета включаются специалисты в сфере жилищно-коммунального хозяйства, руководители организаций жилищно-коммунального комплекса, представители органов государственной власти, органов местного самоуправления  администрации муниципального образования Соль-Илецкий городской округ, общественных объединений, научного сообщества</w:t>
            </w:r>
            <w:r w:rsidR="00D01383">
              <w:rPr>
                <w:sz w:val="28"/>
                <w:szCs w:val="28"/>
              </w:rPr>
              <w:t xml:space="preserve">. </w:t>
            </w:r>
          </w:p>
          <w:p w:rsidR="00FF3760" w:rsidRDefault="00FF3760" w:rsidP="00FF3760">
            <w:pPr>
              <w:autoSpaceDE w:val="0"/>
              <w:autoSpaceDN w:val="0"/>
              <w:adjustRightInd w:val="0"/>
              <w:ind w:firstLine="540"/>
              <w:jc w:val="both"/>
              <w:rPr>
                <w:sz w:val="28"/>
                <w:szCs w:val="28"/>
              </w:rPr>
            </w:pPr>
            <w:r>
              <w:rPr>
                <w:sz w:val="28"/>
                <w:szCs w:val="28"/>
              </w:rPr>
              <w:t>1.4. Персональный состав Совета утверждае</w:t>
            </w:r>
            <w:r w:rsidR="004F2CE9">
              <w:rPr>
                <w:sz w:val="28"/>
                <w:szCs w:val="28"/>
              </w:rPr>
              <w:t>тся постановлением главы муниципального образования Соль-Илецкий городской округ</w:t>
            </w:r>
            <w:r>
              <w:rPr>
                <w:sz w:val="28"/>
                <w:szCs w:val="28"/>
              </w:rPr>
              <w:t>. Члены Совета действуют на общественных началах.</w:t>
            </w:r>
          </w:p>
          <w:p w:rsidR="00FF3760" w:rsidRDefault="00FF3760" w:rsidP="00FF3760">
            <w:pPr>
              <w:autoSpaceDE w:val="0"/>
              <w:autoSpaceDN w:val="0"/>
              <w:adjustRightInd w:val="0"/>
              <w:ind w:firstLine="540"/>
              <w:jc w:val="both"/>
              <w:rPr>
                <w:sz w:val="28"/>
                <w:szCs w:val="28"/>
              </w:rPr>
            </w:pPr>
            <w:r>
              <w:rPr>
                <w:sz w:val="28"/>
                <w:szCs w:val="28"/>
              </w:rPr>
              <w:t>1.5. Решения Совета носят рекомендательный характер.</w:t>
            </w:r>
          </w:p>
          <w:p w:rsidR="00FF3760" w:rsidRDefault="00FF3760" w:rsidP="00FF3760">
            <w:pPr>
              <w:autoSpaceDE w:val="0"/>
              <w:autoSpaceDN w:val="0"/>
              <w:adjustRightInd w:val="0"/>
              <w:ind w:firstLine="540"/>
              <w:jc w:val="both"/>
              <w:rPr>
                <w:sz w:val="28"/>
                <w:szCs w:val="28"/>
              </w:rPr>
            </w:pPr>
            <w:r>
              <w:rPr>
                <w:sz w:val="28"/>
                <w:szCs w:val="28"/>
              </w:rPr>
              <w:t xml:space="preserve">1.6. Организационно-техническое обеспечение деятельности Совета осуществляется </w:t>
            </w:r>
            <w:r w:rsidR="00D01383">
              <w:rPr>
                <w:sz w:val="28"/>
                <w:szCs w:val="28"/>
              </w:rPr>
              <w:t>отделом по строительству, транспорту, ЖКХ, дорожному хозяйству, газификации и связи.</w:t>
            </w:r>
          </w:p>
          <w:p w:rsidR="00FF3760" w:rsidRDefault="00FF3760" w:rsidP="00FF3760">
            <w:pPr>
              <w:autoSpaceDE w:val="0"/>
              <w:autoSpaceDN w:val="0"/>
              <w:adjustRightInd w:val="0"/>
              <w:ind w:firstLine="540"/>
              <w:jc w:val="both"/>
              <w:rPr>
                <w:sz w:val="28"/>
                <w:szCs w:val="28"/>
              </w:rPr>
            </w:pPr>
            <w:r>
              <w:rPr>
                <w:sz w:val="28"/>
                <w:szCs w:val="28"/>
              </w:rPr>
              <w:t xml:space="preserve">1.7. Деятельность Совета освещается на официальном сайте администрации </w:t>
            </w:r>
            <w:r w:rsidR="004F2CE9">
              <w:rPr>
                <w:sz w:val="28"/>
                <w:szCs w:val="28"/>
              </w:rPr>
              <w:t xml:space="preserve">округа </w:t>
            </w:r>
            <w:r>
              <w:rPr>
                <w:sz w:val="28"/>
                <w:szCs w:val="28"/>
              </w:rPr>
              <w:t xml:space="preserve"> в информационно-телекоммуникационной сети Интернет и в средствах массовой информации.</w:t>
            </w:r>
          </w:p>
          <w:p w:rsidR="00FF3760" w:rsidRDefault="00FF3760" w:rsidP="00FF3760">
            <w:pPr>
              <w:autoSpaceDE w:val="0"/>
              <w:autoSpaceDN w:val="0"/>
              <w:adjustRightInd w:val="0"/>
              <w:jc w:val="both"/>
              <w:rPr>
                <w:sz w:val="28"/>
                <w:szCs w:val="28"/>
              </w:rPr>
            </w:pPr>
          </w:p>
          <w:p w:rsidR="00FF3760" w:rsidRDefault="00FF3760" w:rsidP="00FF3760">
            <w:pPr>
              <w:autoSpaceDE w:val="0"/>
              <w:autoSpaceDN w:val="0"/>
              <w:adjustRightInd w:val="0"/>
              <w:jc w:val="center"/>
              <w:outlineLvl w:val="0"/>
              <w:rPr>
                <w:sz w:val="28"/>
                <w:szCs w:val="28"/>
              </w:rPr>
            </w:pPr>
            <w:r>
              <w:rPr>
                <w:sz w:val="28"/>
                <w:szCs w:val="28"/>
              </w:rPr>
              <w:t>2. Цели и задачи Совета</w:t>
            </w:r>
          </w:p>
          <w:p w:rsidR="00FF3760" w:rsidRDefault="00FF3760" w:rsidP="00FF3760">
            <w:pPr>
              <w:autoSpaceDE w:val="0"/>
              <w:autoSpaceDN w:val="0"/>
              <w:adjustRightInd w:val="0"/>
              <w:jc w:val="both"/>
              <w:rPr>
                <w:sz w:val="28"/>
                <w:szCs w:val="28"/>
              </w:rPr>
            </w:pPr>
          </w:p>
          <w:p w:rsidR="00FF3760" w:rsidRDefault="00FF3760" w:rsidP="00FF3760">
            <w:pPr>
              <w:autoSpaceDE w:val="0"/>
              <w:autoSpaceDN w:val="0"/>
              <w:adjustRightInd w:val="0"/>
              <w:ind w:firstLine="540"/>
              <w:jc w:val="both"/>
              <w:rPr>
                <w:sz w:val="28"/>
                <w:szCs w:val="28"/>
              </w:rPr>
            </w:pPr>
            <w:r>
              <w:rPr>
                <w:sz w:val="28"/>
                <w:szCs w:val="28"/>
              </w:rPr>
              <w:t xml:space="preserve">2.1. Совет создан в целях разработки и реализации единой социально ориентированной политики администрации </w:t>
            </w:r>
            <w:r w:rsidR="004F2CE9">
              <w:rPr>
                <w:sz w:val="28"/>
                <w:szCs w:val="28"/>
              </w:rPr>
              <w:t xml:space="preserve">Соль-Илецкого городского округа </w:t>
            </w:r>
            <w:r>
              <w:rPr>
                <w:sz w:val="28"/>
                <w:szCs w:val="28"/>
              </w:rPr>
              <w:t xml:space="preserve"> в сфере жилищно-коммунального хозяйства,</w:t>
            </w:r>
            <w:r w:rsidR="00D01383">
              <w:rPr>
                <w:sz w:val="28"/>
                <w:szCs w:val="28"/>
              </w:rPr>
              <w:t xml:space="preserve"> </w:t>
            </w:r>
            <w:r>
              <w:rPr>
                <w:sz w:val="28"/>
                <w:szCs w:val="28"/>
              </w:rPr>
              <w:t xml:space="preserve"> привлечения населения</w:t>
            </w:r>
            <w:r w:rsidR="00D01383">
              <w:rPr>
                <w:sz w:val="28"/>
                <w:szCs w:val="28"/>
              </w:rPr>
              <w:t xml:space="preserve"> Соль-Илецкого городского округа </w:t>
            </w:r>
            <w:r>
              <w:rPr>
                <w:sz w:val="28"/>
                <w:szCs w:val="28"/>
              </w:rPr>
              <w:t xml:space="preserve"> к подготовке решений администрации </w:t>
            </w:r>
            <w:r w:rsidR="00D01383">
              <w:rPr>
                <w:sz w:val="28"/>
                <w:szCs w:val="28"/>
              </w:rPr>
              <w:t>городского округа</w:t>
            </w:r>
            <w:r>
              <w:rPr>
                <w:sz w:val="28"/>
                <w:szCs w:val="28"/>
              </w:rPr>
              <w:t>, повышения эффективности деятельности организаций жилищно-коммунального комплекса и качества жилищно-коммунальных услуг, оказываемых гражданам.</w:t>
            </w:r>
          </w:p>
          <w:p w:rsidR="00FF3760" w:rsidRDefault="00FF3760" w:rsidP="00FF3760">
            <w:pPr>
              <w:autoSpaceDE w:val="0"/>
              <w:autoSpaceDN w:val="0"/>
              <w:adjustRightInd w:val="0"/>
              <w:ind w:firstLine="540"/>
              <w:jc w:val="both"/>
              <w:rPr>
                <w:sz w:val="28"/>
                <w:szCs w:val="28"/>
              </w:rPr>
            </w:pPr>
            <w:r>
              <w:rPr>
                <w:sz w:val="28"/>
                <w:szCs w:val="28"/>
              </w:rPr>
              <w:t>2.2. Задачи Совета:</w:t>
            </w:r>
          </w:p>
          <w:p w:rsidR="00FF3760" w:rsidRDefault="00FF3760" w:rsidP="00FF3760">
            <w:pPr>
              <w:autoSpaceDE w:val="0"/>
              <w:autoSpaceDN w:val="0"/>
              <w:adjustRightInd w:val="0"/>
              <w:ind w:firstLine="540"/>
              <w:jc w:val="both"/>
              <w:rPr>
                <w:sz w:val="28"/>
                <w:szCs w:val="28"/>
              </w:rPr>
            </w:pPr>
            <w:r>
              <w:rPr>
                <w:sz w:val="28"/>
                <w:szCs w:val="28"/>
              </w:rPr>
              <w:t xml:space="preserve">2.2.1. Обеспечение взаимодействия товариществ собственников жилья, </w:t>
            </w:r>
            <w:r>
              <w:rPr>
                <w:sz w:val="28"/>
                <w:szCs w:val="28"/>
              </w:rPr>
              <w:lastRenderedPageBreak/>
              <w:t>жилищных кооперативов, организаций всех организационно-правовых форм, осуществляющих управление многоквартирными домами, ресурсоснабжающих организаций, иных организаций коммунального комплекса, органов мест</w:t>
            </w:r>
            <w:r w:rsidR="004F2CE9">
              <w:rPr>
                <w:sz w:val="28"/>
                <w:szCs w:val="28"/>
              </w:rPr>
              <w:t>ного самоуправления Соль-Илецкого городского округа</w:t>
            </w:r>
            <w:r>
              <w:rPr>
                <w:sz w:val="28"/>
                <w:szCs w:val="28"/>
              </w:rPr>
              <w:t xml:space="preserve"> и органов государственной власти в целях защиты прав и законных интересов граждан;</w:t>
            </w:r>
          </w:p>
          <w:p w:rsidR="00FF3760" w:rsidRDefault="00FF3760" w:rsidP="00FF3760">
            <w:pPr>
              <w:autoSpaceDE w:val="0"/>
              <w:autoSpaceDN w:val="0"/>
              <w:adjustRightInd w:val="0"/>
              <w:ind w:firstLine="540"/>
              <w:jc w:val="both"/>
              <w:rPr>
                <w:sz w:val="28"/>
                <w:szCs w:val="28"/>
              </w:rPr>
            </w:pPr>
            <w:r>
              <w:rPr>
                <w:sz w:val="28"/>
                <w:szCs w:val="28"/>
              </w:rPr>
              <w:t>2.2.2. Подготовка предложений по формированию и р</w:t>
            </w:r>
            <w:r w:rsidR="00D01383">
              <w:rPr>
                <w:sz w:val="28"/>
                <w:szCs w:val="28"/>
              </w:rPr>
              <w:t xml:space="preserve">еализации  муниципальных </w:t>
            </w:r>
            <w:r>
              <w:rPr>
                <w:sz w:val="28"/>
                <w:szCs w:val="28"/>
              </w:rPr>
              <w:t xml:space="preserve"> программ в сфере жилищно-коммунального хозяйства;</w:t>
            </w:r>
          </w:p>
          <w:p w:rsidR="00FF3760" w:rsidRDefault="00FF3760" w:rsidP="00FF3760">
            <w:pPr>
              <w:autoSpaceDE w:val="0"/>
              <w:autoSpaceDN w:val="0"/>
              <w:adjustRightInd w:val="0"/>
              <w:ind w:firstLine="540"/>
              <w:jc w:val="both"/>
              <w:rPr>
                <w:sz w:val="28"/>
                <w:szCs w:val="28"/>
              </w:rPr>
            </w:pPr>
            <w:r>
              <w:rPr>
                <w:sz w:val="28"/>
                <w:szCs w:val="28"/>
              </w:rPr>
              <w:t xml:space="preserve">2.2.3. Содействие органам администрации </w:t>
            </w:r>
            <w:r w:rsidR="00D01383">
              <w:rPr>
                <w:sz w:val="28"/>
                <w:szCs w:val="28"/>
              </w:rPr>
              <w:t>С</w:t>
            </w:r>
            <w:r w:rsidR="004F2CE9">
              <w:rPr>
                <w:sz w:val="28"/>
                <w:szCs w:val="28"/>
              </w:rPr>
              <w:t xml:space="preserve">оль-Илецкого городского округа </w:t>
            </w:r>
            <w:r>
              <w:rPr>
                <w:sz w:val="28"/>
                <w:szCs w:val="28"/>
              </w:rPr>
              <w:t xml:space="preserve"> в рассмотрении обращений граждан и организаций всех организационно-правовых форм по вопросам жилищно-коммунального хозяйства с учетом полномочий Совета;</w:t>
            </w:r>
          </w:p>
          <w:p w:rsidR="00FF3760" w:rsidRDefault="00FF3760" w:rsidP="00FF3760">
            <w:pPr>
              <w:autoSpaceDE w:val="0"/>
              <w:autoSpaceDN w:val="0"/>
              <w:adjustRightInd w:val="0"/>
              <w:ind w:firstLine="540"/>
              <w:jc w:val="both"/>
              <w:rPr>
                <w:sz w:val="28"/>
                <w:szCs w:val="28"/>
              </w:rPr>
            </w:pPr>
            <w:r>
              <w:rPr>
                <w:sz w:val="28"/>
                <w:szCs w:val="28"/>
              </w:rPr>
              <w:t>2.2.4. Подготовка предложений по тарифной политике и ценообразованию, энергосбережению и повышению энергоэффективности в сфере жилищно-коммунального хозяйства.</w:t>
            </w:r>
          </w:p>
          <w:p w:rsidR="00FF3760" w:rsidRDefault="00FF3760" w:rsidP="00FF3760">
            <w:pPr>
              <w:autoSpaceDE w:val="0"/>
              <w:autoSpaceDN w:val="0"/>
              <w:adjustRightInd w:val="0"/>
              <w:ind w:firstLine="540"/>
              <w:jc w:val="both"/>
              <w:rPr>
                <w:sz w:val="28"/>
                <w:szCs w:val="28"/>
              </w:rPr>
            </w:pPr>
            <w:r>
              <w:rPr>
                <w:sz w:val="28"/>
                <w:szCs w:val="28"/>
              </w:rPr>
              <w:t>2.3. Совет дает рекомендации органам администрации</w:t>
            </w:r>
            <w:r w:rsidR="004F2CE9">
              <w:rPr>
                <w:sz w:val="28"/>
                <w:szCs w:val="28"/>
              </w:rPr>
              <w:t xml:space="preserve"> городского </w:t>
            </w:r>
            <w:r>
              <w:rPr>
                <w:sz w:val="28"/>
                <w:szCs w:val="28"/>
              </w:rPr>
              <w:t xml:space="preserve"> </w:t>
            </w:r>
            <w:r w:rsidR="004F2CE9">
              <w:rPr>
                <w:sz w:val="28"/>
                <w:szCs w:val="28"/>
              </w:rPr>
              <w:t xml:space="preserve">округа </w:t>
            </w:r>
            <w:r>
              <w:rPr>
                <w:sz w:val="28"/>
                <w:szCs w:val="28"/>
              </w:rPr>
              <w:t xml:space="preserve"> по основным направлениям работы в сфере жилищно-коммунального хозяйства.</w:t>
            </w:r>
          </w:p>
          <w:p w:rsidR="00FF3760" w:rsidRDefault="00FF3760" w:rsidP="00FF3760">
            <w:pPr>
              <w:autoSpaceDE w:val="0"/>
              <w:autoSpaceDN w:val="0"/>
              <w:adjustRightInd w:val="0"/>
              <w:jc w:val="both"/>
              <w:rPr>
                <w:sz w:val="28"/>
                <w:szCs w:val="28"/>
              </w:rPr>
            </w:pPr>
          </w:p>
          <w:p w:rsidR="00FF3760" w:rsidRDefault="00FF3760" w:rsidP="00FF3760">
            <w:pPr>
              <w:autoSpaceDE w:val="0"/>
              <w:autoSpaceDN w:val="0"/>
              <w:adjustRightInd w:val="0"/>
              <w:jc w:val="center"/>
              <w:outlineLvl w:val="0"/>
              <w:rPr>
                <w:sz w:val="28"/>
                <w:szCs w:val="28"/>
              </w:rPr>
            </w:pPr>
            <w:r>
              <w:rPr>
                <w:sz w:val="28"/>
                <w:szCs w:val="28"/>
              </w:rPr>
              <w:t>3. Полномочия Совета</w:t>
            </w:r>
          </w:p>
          <w:p w:rsidR="00FF3760" w:rsidRDefault="00FF3760" w:rsidP="00FF3760">
            <w:pPr>
              <w:autoSpaceDE w:val="0"/>
              <w:autoSpaceDN w:val="0"/>
              <w:adjustRightInd w:val="0"/>
              <w:jc w:val="both"/>
              <w:rPr>
                <w:sz w:val="28"/>
                <w:szCs w:val="28"/>
              </w:rPr>
            </w:pPr>
          </w:p>
          <w:p w:rsidR="00FF3760" w:rsidRDefault="00FF3760" w:rsidP="00FF3760">
            <w:pPr>
              <w:autoSpaceDE w:val="0"/>
              <w:autoSpaceDN w:val="0"/>
              <w:adjustRightInd w:val="0"/>
              <w:ind w:firstLine="540"/>
              <w:jc w:val="both"/>
              <w:rPr>
                <w:sz w:val="28"/>
                <w:szCs w:val="28"/>
              </w:rPr>
            </w:pPr>
            <w:r>
              <w:rPr>
                <w:sz w:val="28"/>
                <w:szCs w:val="28"/>
              </w:rPr>
              <w:t>3.1. Совет имеет право:</w:t>
            </w:r>
          </w:p>
          <w:p w:rsidR="00FF3760" w:rsidRDefault="00FF3760" w:rsidP="00FF3760">
            <w:pPr>
              <w:autoSpaceDE w:val="0"/>
              <w:autoSpaceDN w:val="0"/>
              <w:adjustRightInd w:val="0"/>
              <w:ind w:firstLine="540"/>
              <w:jc w:val="both"/>
              <w:rPr>
                <w:sz w:val="28"/>
                <w:szCs w:val="28"/>
              </w:rPr>
            </w:pPr>
            <w:r>
              <w:rPr>
                <w:sz w:val="28"/>
                <w:szCs w:val="28"/>
              </w:rPr>
              <w:t xml:space="preserve">3.1.1. Приглашать на свои заседания представителей органов исполнительной власти Оренбургской области, органов местного самоуправления </w:t>
            </w:r>
            <w:r w:rsidR="004F2CE9">
              <w:rPr>
                <w:sz w:val="28"/>
                <w:szCs w:val="28"/>
              </w:rPr>
              <w:t xml:space="preserve">городского округа </w:t>
            </w:r>
            <w:r>
              <w:rPr>
                <w:sz w:val="28"/>
                <w:szCs w:val="28"/>
              </w:rPr>
              <w:t xml:space="preserve"> и организаций всех организационно-правовых форм, участие которых необходимо в процессе подготовки или рассмотрения вопросов на заседании Совета;</w:t>
            </w:r>
          </w:p>
          <w:p w:rsidR="00FF3760" w:rsidRDefault="00FF3760" w:rsidP="00FF3760">
            <w:pPr>
              <w:autoSpaceDE w:val="0"/>
              <w:autoSpaceDN w:val="0"/>
              <w:adjustRightInd w:val="0"/>
              <w:ind w:firstLine="540"/>
              <w:jc w:val="both"/>
              <w:rPr>
                <w:sz w:val="28"/>
                <w:szCs w:val="28"/>
              </w:rPr>
            </w:pPr>
            <w:r>
              <w:rPr>
                <w:sz w:val="28"/>
                <w:szCs w:val="28"/>
              </w:rPr>
              <w:t xml:space="preserve">3.1.2. Обращаться в федеральные органы исполнительной власти, органы исполнительной власти Оренбургской области, органы местного самоуправления </w:t>
            </w:r>
            <w:r w:rsidR="004F2CE9">
              <w:rPr>
                <w:sz w:val="28"/>
                <w:szCs w:val="28"/>
              </w:rPr>
              <w:t xml:space="preserve">городского округа </w:t>
            </w:r>
            <w:r>
              <w:rPr>
                <w:sz w:val="28"/>
                <w:szCs w:val="28"/>
              </w:rPr>
              <w:t xml:space="preserve"> и организации всех организационно-правовых форм с запросами о предоставлении информации и иных материалов по вопросам, входящим в компетенцию Совета;</w:t>
            </w:r>
          </w:p>
          <w:p w:rsidR="00FF3760" w:rsidRDefault="00FF3760" w:rsidP="00FF3760">
            <w:pPr>
              <w:autoSpaceDE w:val="0"/>
              <w:autoSpaceDN w:val="0"/>
              <w:adjustRightInd w:val="0"/>
              <w:ind w:firstLine="540"/>
              <w:jc w:val="both"/>
              <w:rPr>
                <w:sz w:val="28"/>
                <w:szCs w:val="28"/>
              </w:rPr>
            </w:pPr>
            <w:r>
              <w:rPr>
                <w:sz w:val="28"/>
                <w:szCs w:val="28"/>
              </w:rPr>
              <w:t xml:space="preserve">3.1.3. Создавать рабочие группы для решения вопросов, относящихся к компетенции Совета. Рабочие группы осуществляют свою деятельность в соответствии с </w:t>
            </w:r>
            <w:hyperlink w:anchor="Par53" w:history="1">
              <w:r>
                <w:rPr>
                  <w:color w:val="0000FF"/>
                  <w:sz w:val="28"/>
                  <w:szCs w:val="28"/>
                </w:rPr>
                <w:t>разделом 6</w:t>
              </w:r>
            </w:hyperlink>
            <w:r>
              <w:rPr>
                <w:sz w:val="28"/>
                <w:szCs w:val="28"/>
              </w:rPr>
              <w:t xml:space="preserve"> настоящего Положения;</w:t>
            </w:r>
          </w:p>
          <w:p w:rsidR="00FF3760" w:rsidRDefault="00FF3760" w:rsidP="00FF3760">
            <w:pPr>
              <w:autoSpaceDE w:val="0"/>
              <w:autoSpaceDN w:val="0"/>
              <w:adjustRightInd w:val="0"/>
              <w:ind w:firstLine="540"/>
              <w:jc w:val="both"/>
              <w:rPr>
                <w:sz w:val="28"/>
                <w:szCs w:val="28"/>
              </w:rPr>
            </w:pPr>
            <w:r>
              <w:rPr>
                <w:sz w:val="28"/>
                <w:szCs w:val="28"/>
              </w:rPr>
              <w:t>3.1.4. Привлекать к работе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Совета, непосредственно и (или) путем представления ими отзывов, предложений и замечаний.</w:t>
            </w:r>
          </w:p>
          <w:p w:rsidR="00FF3760" w:rsidRDefault="00FF3760" w:rsidP="00FF3760">
            <w:pPr>
              <w:autoSpaceDE w:val="0"/>
              <w:autoSpaceDN w:val="0"/>
              <w:adjustRightInd w:val="0"/>
              <w:ind w:firstLine="540"/>
              <w:jc w:val="both"/>
              <w:rPr>
                <w:sz w:val="28"/>
                <w:szCs w:val="28"/>
              </w:rPr>
            </w:pPr>
            <w:r>
              <w:rPr>
                <w:sz w:val="28"/>
                <w:szCs w:val="28"/>
              </w:rPr>
              <w:t>Привлечение к работе Совета общественных объединений, представители которых не вошли в состав Совета, осуществляется в порядке, определяемом Председателем Совета.</w:t>
            </w:r>
          </w:p>
          <w:p w:rsidR="00FF3760" w:rsidRDefault="00FF3760" w:rsidP="00FF3760">
            <w:pPr>
              <w:autoSpaceDE w:val="0"/>
              <w:autoSpaceDN w:val="0"/>
              <w:adjustRightInd w:val="0"/>
              <w:jc w:val="both"/>
              <w:rPr>
                <w:sz w:val="28"/>
                <w:szCs w:val="28"/>
              </w:rPr>
            </w:pPr>
          </w:p>
          <w:p w:rsidR="00FF3760" w:rsidRDefault="00FF3760" w:rsidP="00D01383">
            <w:pPr>
              <w:autoSpaceDE w:val="0"/>
              <w:autoSpaceDN w:val="0"/>
              <w:adjustRightInd w:val="0"/>
              <w:jc w:val="center"/>
              <w:outlineLvl w:val="0"/>
              <w:rPr>
                <w:sz w:val="28"/>
                <w:szCs w:val="28"/>
              </w:rPr>
            </w:pPr>
            <w:r>
              <w:rPr>
                <w:sz w:val="28"/>
                <w:szCs w:val="28"/>
              </w:rPr>
              <w:t>4. Управление Советом</w:t>
            </w:r>
          </w:p>
          <w:p w:rsidR="00D01383" w:rsidRDefault="00D01383" w:rsidP="00D01383">
            <w:pPr>
              <w:autoSpaceDE w:val="0"/>
              <w:autoSpaceDN w:val="0"/>
              <w:adjustRightInd w:val="0"/>
              <w:jc w:val="center"/>
              <w:outlineLvl w:val="0"/>
              <w:rPr>
                <w:sz w:val="28"/>
                <w:szCs w:val="28"/>
              </w:rPr>
            </w:pPr>
          </w:p>
          <w:p w:rsidR="00FF3760" w:rsidRDefault="00FF3760" w:rsidP="00FF3760">
            <w:pPr>
              <w:autoSpaceDE w:val="0"/>
              <w:autoSpaceDN w:val="0"/>
              <w:adjustRightInd w:val="0"/>
              <w:ind w:firstLine="540"/>
              <w:jc w:val="both"/>
              <w:rPr>
                <w:sz w:val="28"/>
                <w:szCs w:val="28"/>
              </w:rPr>
            </w:pPr>
            <w:bookmarkStart w:id="2" w:name="Par31"/>
            <w:bookmarkEnd w:id="2"/>
            <w:r>
              <w:rPr>
                <w:sz w:val="28"/>
                <w:szCs w:val="28"/>
              </w:rPr>
              <w:t>4.1. В состав Совет</w:t>
            </w:r>
            <w:r w:rsidR="00D01383">
              <w:rPr>
                <w:sz w:val="28"/>
                <w:szCs w:val="28"/>
              </w:rPr>
              <w:t xml:space="preserve">а входят: Председатель Совета, </w:t>
            </w:r>
            <w:r>
              <w:rPr>
                <w:sz w:val="28"/>
                <w:szCs w:val="28"/>
              </w:rPr>
              <w:t xml:space="preserve"> секретарь Совета и члены Совета.</w:t>
            </w:r>
          </w:p>
          <w:p w:rsidR="00FF3760" w:rsidRDefault="00FF3760" w:rsidP="00FF3760">
            <w:pPr>
              <w:autoSpaceDE w:val="0"/>
              <w:autoSpaceDN w:val="0"/>
              <w:adjustRightInd w:val="0"/>
              <w:ind w:firstLine="540"/>
              <w:jc w:val="both"/>
              <w:rPr>
                <w:sz w:val="28"/>
                <w:szCs w:val="28"/>
              </w:rPr>
            </w:pPr>
            <w:r>
              <w:rPr>
                <w:sz w:val="28"/>
                <w:szCs w:val="28"/>
              </w:rPr>
              <w:lastRenderedPageBreak/>
              <w:t>4.2. Председатель Совета возглавляет работу Совета, проводит заседания Совета, формирует и утверждает повестку первого заседания Совета. Председателем Совета является глава города Орска.</w:t>
            </w:r>
          </w:p>
          <w:p w:rsidR="00FF3760" w:rsidRDefault="00FF3760" w:rsidP="00FF3760">
            <w:pPr>
              <w:autoSpaceDE w:val="0"/>
              <w:autoSpaceDN w:val="0"/>
              <w:adjustRightInd w:val="0"/>
              <w:ind w:firstLine="540"/>
              <w:jc w:val="both"/>
              <w:rPr>
                <w:sz w:val="28"/>
                <w:szCs w:val="28"/>
              </w:rPr>
            </w:pPr>
            <w:r>
              <w:rPr>
                <w:sz w:val="28"/>
                <w:szCs w:val="28"/>
              </w:rPr>
              <w:t>Организационную работу по подготовке заседания Совета, оформление протокола Совета осуществляет секретарь Совета.</w:t>
            </w:r>
          </w:p>
          <w:p w:rsidR="00FF3760" w:rsidRDefault="00D01383" w:rsidP="00FF3760">
            <w:pPr>
              <w:autoSpaceDE w:val="0"/>
              <w:autoSpaceDN w:val="0"/>
              <w:adjustRightInd w:val="0"/>
              <w:ind w:firstLine="540"/>
              <w:jc w:val="both"/>
              <w:rPr>
                <w:sz w:val="28"/>
                <w:szCs w:val="28"/>
              </w:rPr>
            </w:pPr>
            <w:bookmarkStart w:id="3" w:name="Par38"/>
            <w:bookmarkEnd w:id="3"/>
            <w:r>
              <w:rPr>
                <w:sz w:val="28"/>
                <w:szCs w:val="28"/>
              </w:rPr>
              <w:t>4.3</w:t>
            </w:r>
            <w:r w:rsidR="00FF3760">
              <w:rPr>
                <w:sz w:val="28"/>
                <w:szCs w:val="28"/>
              </w:rPr>
              <w:t>. Для участия в заседании Совета могут привлекаться представители организаций всех организационно-правовых форм, заинтересованных в рассмотрении вопросов, включенных в повестку заседания Совета (далее - заинтересованные организации), специалисты и эксперты в сфере жилищно-коммунального хозяйства.</w:t>
            </w:r>
          </w:p>
          <w:p w:rsidR="00FF3760" w:rsidRDefault="00D01383" w:rsidP="00FF3760">
            <w:pPr>
              <w:autoSpaceDE w:val="0"/>
              <w:autoSpaceDN w:val="0"/>
              <w:adjustRightInd w:val="0"/>
              <w:ind w:firstLine="540"/>
              <w:jc w:val="both"/>
              <w:rPr>
                <w:sz w:val="28"/>
                <w:szCs w:val="28"/>
              </w:rPr>
            </w:pPr>
            <w:r>
              <w:rPr>
                <w:sz w:val="28"/>
                <w:szCs w:val="28"/>
              </w:rPr>
              <w:t>4.4</w:t>
            </w:r>
            <w:r w:rsidR="00FF3760">
              <w:rPr>
                <w:sz w:val="28"/>
                <w:szCs w:val="28"/>
              </w:rPr>
              <w:t xml:space="preserve">. Совет осуществляет свою деятельность в соответствии с </w:t>
            </w:r>
            <w:hyperlink w:anchor="Par41" w:history="1">
              <w:r w:rsidR="00FF3760" w:rsidRPr="007E6D05">
                <w:rPr>
                  <w:color w:val="000000"/>
                  <w:sz w:val="28"/>
                  <w:szCs w:val="28"/>
                </w:rPr>
                <w:t>разделом 5</w:t>
              </w:r>
            </w:hyperlink>
            <w:r w:rsidR="00FF3760" w:rsidRPr="007E6D05">
              <w:rPr>
                <w:color w:val="000000"/>
                <w:sz w:val="28"/>
                <w:szCs w:val="28"/>
              </w:rPr>
              <w:t xml:space="preserve"> </w:t>
            </w:r>
            <w:r w:rsidR="00FF3760">
              <w:rPr>
                <w:sz w:val="28"/>
                <w:szCs w:val="28"/>
              </w:rPr>
              <w:t>настоящего Положения.</w:t>
            </w:r>
          </w:p>
          <w:p w:rsidR="00FF3760" w:rsidRDefault="00FF3760" w:rsidP="00FF3760">
            <w:pPr>
              <w:autoSpaceDE w:val="0"/>
              <w:autoSpaceDN w:val="0"/>
              <w:adjustRightInd w:val="0"/>
              <w:jc w:val="center"/>
              <w:outlineLvl w:val="0"/>
              <w:rPr>
                <w:sz w:val="28"/>
                <w:szCs w:val="28"/>
              </w:rPr>
            </w:pPr>
            <w:bookmarkStart w:id="4" w:name="Par41"/>
            <w:bookmarkEnd w:id="4"/>
            <w:r>
              <w:rPr>
                <w:sz w:val="28"/>
                <w:szCs w:val="28"/>
              </w:rPr>
              <w:t>5. Регламент работы Совета</w:t>
            </w:r>
          </w:p>
          <w:p w:rsidR="00FF3760" w:rsidRDefault="00FF3760" w:rsidP="00FF3760">
            <w:pPr>
              <w:autoSpaceDE w:val="0"/>
              <w:autoSpaceDN w:val="0"/>
              <w:adjustRightInd w:val="0"/>
              <w:jc w:val="both"/>
              <w:rPr>
                <w:sz w:val="28"/>
                <w:szCs w:val="28"/>
              </w:rPr>
            </w:pPr>
          </w:p>
          <w:p w:rsidR="00FF3760" w:rsidRDefault="00FF3760" w:rsidP="00FF3760">
            <w:pPr>
              <w:autoSpaceDE w:val="0"/>
              <w:autoSpaceDN w:val="0"/>
              <w:adjustRightInd w:val="0"/>
              <w:ind w:firstLine="540"/>
              <w:jc w:val="both"/>
              <w:rPr>
                <w:sz w:val="28"/>
                <w:szCs w:val="28"/>
              </w:rPr>
            </w:pPr>
            <w:r>
              <w:rPr>
                <w:sz w:val="28"/>
                <w:szCs w:val="28"/>
              </w:rPr>
              <w:t xml:space="preserve">5.1. Заседания Совета проводятся по мере необходимости, но не реже одного раза в </w:t>
            </w:r>
            <w:r w:rsidR="00D01383">
              <w:rPr>
                <w:sz w:val="28"/>
                <w:szCs w:val="28"/>
              </w:rPr>
              <w:t>год</w:t>
            </w:r>
            <w:r>
              <w:rPr>
                <w:sz w:val="28"/>
                <w:szCs w:val="28"/>
              </w:rPr>
              <w:t xml:space="preserve">. Члены Совета, указанные в </w:t>
            </w:r>
            <w:hyperlink r:id="rId8" w:history="1">
              <w:r w:rsidRPr="007E6D05">
                <w:rPr>
                  <w:color w:val="000000"/>
                  <w:sz w:val="28"/>
                  <w:szCs w:val="28"/>
                </w:rPr>
                <w:t>приложении N 1</w:t>
              </w:r>
            </w:hyperlink>
            <w:r w:rsidRPr="007E6D05">
              <w:rPr>
                <w:color w:val="000000"/>
                <w:sz w:val="28"/>
                <w:szCs w:val="28"/>
              </w:rPr>
              <w:t xml:space="preserve"> </w:t>
            </w:r>
            <w:r>
              <w:rPr>
                <w:sz w:val="28"/>
                <w:szCs w:val="28"/>
              </w:rPr>
              <w:t>к настоящему постановлению, принимают участие в заседаниях Совета, заседаниях рабочих групп Совета лично без права замены.</w:t>
            </w:r>
          </w:p>
          <w:p w:rsidR="00FF3760" w:rsidRDefault="00FF3760" w:rsidP="00FF3760">
            <w:pPr>
              <w:autoSpaceDE w:val="0"/>
              <w:autoSpaceDN w:val="0"/>
              <w:adjustRightInd w:val="0"/>
              <w:ind w:firstLine="540"/>
              <w:jc w:val="both"/>
              <w:rPr>
                <w:sz w:val="28"/>
                <w:szCs w:val="28"/>
              </w:rPr>
            </w:pPr>
            <w:r>
              <w:rPr>
                <w:sz w:val="28"/>
                <w:szCs w:val="28"/>
              </w:rPr>
              <w:t>Член Совета может быть исключен из состава Совета по решению, принятому на заседании Совета, при систематическом отсутствии члена Совета (более двух раз подряд) на заседаниях Совета без уважительной причины, которое подлежит направлению соответствующему члену Совета секретарем Совета в течение трех рабочих дней со дня его принятия.</w:t>
            </w:r>
          </w:p>
          <w:p w:rsidR="00FF3760" w:rsidRDefault="00FF3760" w:rsidP="00FF3760">
            <w:pPr>
              <w:autoSpaceDE w:val="0"/>
              <w:autoSpaceDN w:val="0"/>
              <w:adjustRightInd w:val="0"/>
              <w:ind w:firstLine="540"/>
              <w:jc w:val="both"/>
              <w:rPr>
                <w:sz w:val="28"/>
                <w:szCs w:val="28"/>
              </w:rPr>
            </w:pPr>
            <w:r>
              <w:rPr>
                <w:sz w:val="28"/>
                <w:szCs w:val="28"/>
              </w:rPr>
              <w:t xml:space="preserve">5.2. Лица, указанные в </w:t>
            </w:r>
            <w:hyperlink w:anchor="Par31" w:history="1">
              <w:r w:rsidRPr="007E6D05">
                <w:rPr>
                  <w:color w:val="000000"/>
                  <w:sz w:val="28"/>
                  <w:szCs w:val="28"/>
                </w:rPr>
                <w:t>подпунктах 4.1</w:t>
              </w:r>
            </w:hyperlink>
            <w:r w:rsidRPr="007E6D05">
              <w:rPr>
                <w:color w:val="000000"/>
                <w:sz w:val="28"/>
                <w:szCs w:val="28"/>
              </w:rPr>
              <w:t xml:space="preserve">, </w:t>
            </w:r>
            <w:hyperlink w:anchor="Par38" w:history="1">
              <w:r w:rsidRPr="007E6D05">
                <w:rPr>
                  <w:color w:val="000000"/>
                  <w:sz w:val="28"/>
                  <w:szCs w:val="28"/>
                </w:rPr>
                <w:t>раздела 4</w:t>
              </w:r>
            </w:hyperlink>
            <w:r>
              <w:rPr>
                <w:sz w:val="28"/>
                <w:szCs w:val="28"/>
              </w:rPr>
              <w:t xml:space="preserve"> настоящего Положения, оповещаются о времени и месте заседания Совета телефонограммой секретарем Совета не менее чем за три рабочих дня до дня проведения заседания Совета.</w:t>
            </w:r>
          </w:p>
          <w:p w:rsidR="00FF3760" w:rsidRDefault="00FF3760" w:rsidP="00FF3760">
            <w:pPr>
              <w:autoSpaceDE w:val="0"/>
              <w:autoSpaceDN w:val="0"/>
              <w:adjustRightInd w:val="0"/>
              <w:ind w:firstLine="540"/>
              <w:jc w:val="both"/>
              <w:rPr>
                <w:sz w:val="28"/>
                <w:szCs w:val="28"/>
              </w:rPr>
            </w:pPr>
            <w:r>
              <w:rPr>
                <w:sz w:val="28"/>
                <w:szCs w:val="28"/>
              </w:rPr>
              <w:t>5.3. Члены Совета вправе вносить предложения в повестку заседания Совета, участвовать в обсуждении вопросов повестки заседания Совета.</w:t>
            </w:r>
          </w:p>
          <w:p w:rsidR="00FF3760" w:rsidRDefault="00FF3760" w:rsidP="00FF3760">
            <w:pPr>
              <w:autoSpaceDE w:val="0"/>
              <w:autoSpaceDN w:val="0"/>
              <w:adjustRightInd w:val="0"/>
              <w:ind w:firstLine="540"/>
              <w:jc w:val="both"/>
              <w:rPr>
                <w:sz w:val="28"/>
                <w:szCs w:val="28"/>
              </w:rPr>
            </w:pPr>
            <w:r>
              <w:rPr>
                <w:sz w:val="28"/>
                <w:szCs w:val="28"/>
              </w:rPr>
              <w:t>5.4. Заседания Совета считаются правомочными для принятия решения при наличии на заседании не менее половины списочного состава членов Совета. Решение Совета считается принятым, если за него проголосовали более половины присутствующих на заседании членов Совета. При равенстве голосов решающим голосом обладает Председ</w:t>
            </w:r>
            <w:r w:rsidR="007E6D05">
              <w:rPr>
                <w:sz w:val="28"/>
                <w:szCs w:val="28"/>
              </w:rPr>
              <w:t>атель Совета</w:t>
            </w:r>
            <w:r>
              <w:rPr>
                <w:sz w:val="28"/>
                <w:szCs w:val="28"/>
              </w:rPr>
              <w:t>.</w:t>
            </w:r>
          </w:p>
          <w:p w:rsidR="00FF3760" w:rsidRDefault="00FF3760" w:rsidP="00FF3760">
            <w:pPr>
              <w:autoSpaceDE w:val="0"/>
              <w:autoSpaceDN w:val="0"/>
              <w:adjustRightInd w:val="0"/>
              <w:ind w:firstLine="540"/>
              <w:jc w:val="both"/>
              <w:rPr>
                <w:sz w:val="28"/>
                <w:szCs w:val="28"/>
              </w:rPr>
            </w:pPr>
            <w:r>
              <w:rPr>
                <w:sz w:val="28"/>
                <w:szCs w:val="28"/>
              </w:rPr>
              <w:t>5.5. Решение Совета оформляется протоколом заседания Совета.</w:t>
            </w:r>
          </w:p>
          <w:p w:rsidR="007E6D05" w:rsidRDefault="00FF3760" w:rsidP="00FF3760">
            <w:pPr>
              <w:autoSpaceDE w:val="0"/>
              <w:autoSpaceDN w:val="0"/>
              <w:adjustRightInd w:val="0"/>
              <w:ind w:firstLine="540"/>
              <w:jc w:val="both"/>
              <w:rPr>
                <w:sz w:val="28"/>
                <w:szCs w:val="28"/>
              </w:rPr>
            </w:pPr>
            <w:r>
              <w:rPr>
                <w:sz w:val="28"/>
                <w:szCs w:val="28"/>
              </w:rPr>
              <w:t>5.6. Протоколы заседания Совета подписываются секретарем Совета и Председателем Совета</w:t>
            </w:r>
            <w:r w:rsidR="007E6D05">
              <w:rPr>
                <w:sz w:val="28"/>
                <w:szCs w:val="28"/>
              </w:rPr>
              <w:t>.</w:t>
            </w:r>
          </w:p>
          <w:p w:rsidR="00FF3760" w:rsidRDefault="00FF3760" w:rsidP="00FF3760">
            <w:pPr>
              <w:autoSpaceDE w:val="0"/>
              <w:autoSpaceDN w:val="0"/>
              <w:adjustRightInd w:val="0"/>
              <w:ind w:firstLine="540"/>
              <w:jc w:val="both"/>
              <w:rPr>
                <w:sz w:val="28"/>
                <w:szCs w:val="28"/>
              </w:rPr>
            </w:pPr>
            <w:r>
              <w:rPr>
                <w:sz w:val="28"/>
                <w:szCs w:val="28"/>
              </w:rPr>
              <w:t xml:space="preserve"> 5.7. Протокол заседания Совета размещается на официальном сайте администрации </w:t>
            </w:r>
            <w:r w:rsidR="004F2CE9">
              <w:rPr>
                <w:sz w:val="28"/>
                <w:szCs w:val="28"/>
              </w:rPr>
              <w:t>Соль-Илецкого городского округа.</w:t>
            </w:r>
          </w:p>
          <w:p w:rsidR="00FF3760" w:rsidRDefault="00FF3760" w:rsidP="00FF3760">
            <w:pPr>
              <w:autoSpaceDE w:val="0"/>
              <w:autoSpaceDN w:val="0"/>
              <w:adjustRightInd w:val="0"/>
              <w:ind w:firstLine="540"/>
              <w:jc w:val="both"/>
              <w:rPr>
                <w:sz w:val="28"/>
                <w:szCs w:val="28"/>
              </w:rPr>
            </w:pPr>
            <w:r>
              <w:rPr>
                <w:sz w:val="28"/>
                <w:szCs w:val="28"/>
              </w:rPr>
              <w:t xml:space="preserve">5.8. Решения Совета носят рекомендательный характер и подлежат обязательному рассмотрению органами администрации </w:t>
            </w:r>
            <w:r w:rsidR="004F2CE9">
              <w:rPr>
                <w:sz w:val="28"/>
                <w:szCs w:val="28"/>
              </w:rPr>
              <w:t xml:space="preserve">городского округа </w:t>
            </w:r>
            <w:r>
              <w:rPr>
                <w:sz w:val="28"/>
                <w:szCs w:val="28"/>
              </w:rPr>
              <w:t xml:space="preserve"> при осуществлении деятельности в пределах предоставленных полномочий в соответствии с действующим законодательством Российской Федерации и муниципальными правовыми актами муниципального образования гор</w:t>
            </w:r>
            <w:r w:rsidR="004F2CE9">
              <w:rPr>
                <w:sz w:val="28"/>
                <w:szCs w:val="28"/>
              </w:rPr>
              <w:t>одской округ.</w:t>
            </w:r>
          </w:p>
          <w:p w:rsidR="00745DF3" w:rsidRPr="00D01383" w:rsidRDefault="00745DF3" w:rsidP="00D01383">
            <w:pPr>
              <w:tabs>
                <w:tab w:val="left" w:pos="5790"/>
              </w:tabs>
              <w:rPr>
                <w:sz w:val="28"/>
              </w:rPr>
            </w:pPr>
            <w:bookmarkStart w:id="5" w:name="Par53"/>
            <w:bookmarkEnd w:id="5"/>
          </w:p>
        </w:tc>
        <w:tc>
          <w:tcPr>
            <w:tcW w:w="5387" w:type="dxa"/>
          </w:tcPr>
          <w:p w:rsidR="00745DF3" w:rsidRDefault="00745DF3" w:rsidP="002E6117">
            <w:pPr>
              <w:ind w:right="-70"/>
              <w:rPr>
                <w:i/>
                <w:sz w:val="26"/>
              </w:rPr>
            </w:pPr>
          </w:p>
          <w:p w:rsidR="00745DF3" w:rsidRDefault="00745DF3" w:rsidP="002E6117">
            <w:pPr>
              <w:ind w:right="-70"/>
              <w:rPr>
                <w:i/>
                <w:sz w:val="26"/>
              </w:rPr>
            </w:pPr>
          </w:p>
          <w:p w:rsidR="00745DF3" w:rsidRDefault="00745DF3" w:rsidP="002E6117">
            <w:pPr>
              <w:ind w:right="-70"/>
              <w:rPr>
                <w:i/>
                <w:sz w:val="26"/>
              </w:rPr>
            </w:pPr>
          </w:p>
          <w:p w:rsidR="00745DF3" w:rsidRDefault="00745DF3" w:rsidP="002E6117">
            <w:pPr>
              <w:ind w:right="-70"/>
              <w:rPr>
                <w:i/>
                <w:sz w:val="26"/>
              </w:rPr>
            </w:pPr>
          </w:p>
          <w:p w:rsidR="00745DF3" w:rsidRDefault="00745DF3" w:rsidP="002E6117">
            <w:pPr>
              <w:ind w:right="-70"/>
              <w:rPr>
                <w:i/>
                <w:sz w:val="26"/>
              </w:rPr>
            </w:pPr>
          </w:p>
          <w:p w:rsidR="00745DF3" w:rsidRDefault="00745DF3" w:rsidP="002E6117">
            <w:pPr>
              <w:ind w:right="-70"/>
              <w:rPr>
                <w:b/>
                <w:sz w:val="24"/>
              </w:rPr>
            </w:pPr>
          </w:p>
        </w:tc>
      </w:tr>
      <w:tr w:rsidR="008B6D2C" w:rsidTr="008B6D2C">
        <w:tblPrEx>
          <w:tblCellMar>
            <w:top w:w="102" w:type="dxa"/>
            <w:left w:w="62" w:type="dxa"/>
            <w:bottom w:w="102" w:type="dxa"/>
            <w:right w:w="62" w:type="dxa"/>
          </w:tblCellMar>
        </w:tblPrEx>
        <w:trPr>
          <w:gridAfter w:val="2"/>
          <w:wAfter w:w="6443" w:type="dxa"/>
        </w:trPr>
        <w:tc>
          <w:tcPr>
            <w:tcW w:w="3572" w:type="dxa"/>
            <w:gridSpan w:val="2"/>
            <w:tcBorders>
              <w:top w:val="nil"/>
              <w:left w:val="nil"/>
              <w:bottom w:val="nil"/>
              <w:right w:val="nil"/>
            </w:tcBorders>
          </w:tcPr>
          <w:p w:rsidR="008B6D2C" w:rsidRDefault="008B6D2C" w:rsidP="007E6D05">
            <w:pPr>
              <w:pStyle w:val="ConsPlusNormal"/>
              <w:jc w:val="both"/>
            </w:pPr>
          </w:p>
        </w:tc>
        <w:tc>
          <w:tcPr>
            <w:tcW w:w="5499" w:type="dxa"/>
            <w:tcBorders>
              <w:top w:val="nil"/>
              <w:left w:val="nil"/>
              <w:bottom w:val="nil"/>
              <w:right w:val="nil"/>
            </w:tcBorders>
          </w:tcPr>
          <w:p w:rsidR="008B6D2C" w:rsidRDefault="008B6D2C" w:rsidP="007E6D05">
            <w:pPr>
              <w:pStyle w:val="ConsPlusNormal"/>
              <w:jc w:val="both"/>
            </w:pPr>
          </w:p>
        </w:tc>
      </w:tr>
      <w:tr w:rsidR="008B6D2C" w:rsidTr="008B6D2C">
        <w:tblPrEx>
          <w:tblCellMar>
            <w:top w:w="102" w:type="dxa"/>
            <w:left w:w="62" w:type="dxa"/>
            <w:bottom w:w="102" w:type="dxa"/>
            <w:right w:w="62" w:type="dxa"/>
          </w:tblCellMar>
        </w:tblPrEx>
        <w:trPr>
          <w:gridAfter w:val="2"/>
          <w:wAfter w:w="6443" w:type="dxa"/>
        </w:trPr>
        <w:tc>
          <w:tcPr>
            <w:tcW w:w="3572" w:type="dxa"/>
            <w:gridSpan w:val="2"/>
            <w:tcBorders>
              <w:top w:val="nil"/>
              <w:left w:val="nil"/>
              <w:bottom w:val="nil"/>
              <w:right w:val="nil"/>
            </w:tcBorders>
          </w:tcPr>
          <w:p w:rsidR="008B6D2C" w:rsidRDefault="008B6D2C" w:rsidP="007E6D05">
            <w:pPr>
              <w:pStyle w:val="ConsPlusNormal"/>
              <w:jc w:val="both"/>
            </w:pPr>
          </w:p>
        </w:tc>
        <w:tc>
          <w:tcPr>
            <w:tcW w:w="5499" w:type="dxa"/>
            <w:tcBorders>
              <w:top w:val="nil"/>
              <w:left w:val="nil"/>
              <w:bottom w:val="nil"/>
              <w:right w:val="nil"/>
            </w:tcBorders>
          </w:tcPr>
          <w:p w:rsidR="008B6D2C" w:rsidRDefault="008B6D2C" w:rsidP="007E6D05">
            <w:pPr>
              <w:pStyle w:val="ConsPlusNormal"/>
              <w:jc w:val="both"/>
            </w:pPr>
          </w:p>
        </w:tc>
      </w:tr>
      <w:tr w:rsidR="008B6D2C" w:rsidTr="00E55855">
        <w:tblPrEx>
          <w:tblCellMar>
            <w:top w:w="102" w:type="dxa"/>
            <w:left w:w="62" w:type="dxa"/>
            <w:bottom w:w="102" w:type="dxa"/>
            <w:right w:w="62" w:type="dxa"/>
          </w:tblCellMar>
        </w:tblPrEx>
        <w:trPr>
          <w:gridAfter w:val="2"/>
          <w:wAfter w:w="6443" w:type="dxa"/>
          <w:trHeight w:val="23"/>
        </w:trPr>
        <w:tc>
          <w:tcPr>
            <w:tcW w:w="3572" w:type="dxa"/>
            <w:gridSpan w:val="2"/>
            <w:tcBorders>
              <w:top w:val="nil"/>
              <w:left w:val="nil"/>
              <w:bottom w:val="nil"/>
              <w:right w:val="nil"/>
            </w:tcBorders>
          </w:tcPr>
          <w:p w:rsidR="008B6D2C" w:rsidRDefault="008B6D2C" w:rsidP="007E6D05">
            <w:pPr>
              <w:pStyle w:val="ConsPlusNormal"/>
              <w:jc w:val="both"/>
            </w:pPr>
          </w:p>
        </w:tc>
        <w:tc>
          <w:tcPr>
            <w:tcW w:w="5499" w:type="dxa"/>
            <w:tcBorders>
              <w:top w:val="nil"/>
              <w:left w:val="nil"/>
              <w:bottom w:val="nil"/>
              <w:right w:val="nil"/>
            </w:tcBorders>
          </w:tcPr>
          <w:p w:rsidR="008B6D2C" w:rsidRDefault="008B6D2C" w:rsidP="007E6D05">
            <w:pPr>
              <w:pStyle w:val="ConsPlusNormal"/>
              <w:jc w:val="both"/>
            </w:pPr>
          </w:p>
        </w:tc>
      </w:tr>
      <w:tr w:rsidR="008B6D2C" w:rsidTr="008B6D2C">
        <w:tblPrEx>
          <w:tblCellMar>
            <w:top w:w="102" w:type="dxa"/>
            <w:left w:w="62" w:type="dxa"/>
            <w:bottom w:w="102" w:type="dxa"/>
            <w:right w:w="62" w:type="dxa"/>
          </w:tblCellMar>
        </w:tblPrEx>
        <w:trPr>
          <w:gridAfter w:val="2"/>
          <w:wAfter w:w="6443" w:type="dxa"/>
        </w:trPr>
        <w:tc>
          <w:tcPr>
            <w:tcW w:w="3572" w:type="dxa"/>
            <w:gridSpan w:val="2"/>
            <w:tcBorders>
              <w:top w:val="nil"/>
              <w:left w:val="nil"/>
              <w:bottom w:val="nil"/>
              <w:right w:val="nil"/>
            </w:tcBorders>
          </w:tcPr>
          <w:p w:rsidR="008B6D2C" w:rsidRDefault="008B6D2C" w:rsidP="007E6D05">
            <w:pPr>
              <w:pStyle w:val="ConsPlusNormal"/>
              <w:jc w:val="both"/>
            </w:pPr>
          </w:p>
        </w:tc>
        <w:tc>
          <w:tcPr>
            <w:tcW w:w="5499" w:type="dxa"/>
            <w:tcBorders>
              <w:top w:val="nil"/>
              <w:left w:val="nil"/>
              <w:bottom w:val="nil"/>
              <w:right w:val="nil"/>
            </w:tcBorders>
          </w:tcPr>
          <w:p w:rsidR="008B6D2C" w:rsidRDefault="008B6D2C" w:rsidP="007E6D05">
            <w:pPr>
              <w:pStyle w:val="ConsPlusNormal"/>
              <w:jc w:val="both"/>
            </w:pPr>
          </w:p>
        </w:tc>
      </w:tr>
      <w:tr w:rsidR="008B6D2C" w:rsidTr="008B6D2C">
        <w:tblPrEx>
          <w:tblCellMar>
            <w:top w:w="102" w:type="dxa"/>
            <w:left w:w="62" w:type="dxa"/>
            <w:bottom w:w="102" w:type="dxa"/>
            <w:right w:w="62" w:type="dxa"/>
          </w:tblCellMar>
        </w:tblPrEx>
        <w:trPr>
          <w:gridAfter w:val="2"/>
          <w:wAfter w:w="6443" w:type="dxa"/>
        </w:trPr>
        <w:tc>
          <w:tcPr>
            <w:tcW w:w="3572" w:type="dxa"/>
            <w:gridSpan w:val="2"/>
            <w:tcBorders>
              <w:top w:val="nil"/>
              <w:left w:val="nil"/>
              <w:bottom w:val="nil"/>
              <w:right w:val="nil"/>
            </w:tcBorders>
          </w:tcPr>
          <w:p w:rsidR="008B6D2C" w:rsidRDefault="008B6D2C" w:rsidP="007E6D05">
            <w:pPr>
              <w:pStyle w:val="ConsPlusNormal"/>
              <w:jc w:val="both"/>
            </w:pPr>
          </w:p>
        </w:tc>
        <w:tc>
          <w:tcPr>
            <w:tcW w:w="5499" w:type="dxa"/>
            <w:tcBorders>
              <w:top w:val="nil"/>
              <w:left w:val="nil"/>
              <w:bottom w:val="nil"/>
              <w:right w:val="nil"/>
            </w:tcBorders>
          </w:tcPr>
          <w:p w:rsidR="008B6D2C" w:rsidRDefault="008B6D2C" w:rsidP="007E6D05">
            <w:pPr>
              <w:pStyle w:val="ConsPlusNormal"/>
              <w:jc w:val="both"/>
            </w:pPr>
          </w:p>
        </w:tc>
      </w:tr>
      <w:tr w:rsidR="008B6D2C" w:rsidTr="008B6D2C">
        <w:tblPrEx>
          <w:tblCellMar>
            <w:top w:w="102" w:type="dxa"/>
            <w:left w:w="62" w:type="dxa"/>
            <w:bottom w:w="102" w:type="dxa"/>
            <w:right w:w="62" w:type="dxa"/>
          </w:tblCellMar>
        </w:tblPrEx>
        <w:trPr>
          <w:gridAfter w:val="2"/>
          <w:wAfter w:w="6443" w:type="dxa"/>
        </w:trPr>
        <w:tc>
          <w:tcPr>
            <w:tcW w:w="3572" w:type="dxa"/>
            <w:gridSpan w:val="2"/>
            <w:tcBorders>
              <w:top w:val="nil"/>
              <w:left w:val="nil"/>
              <w:bottom w:val="nil"/>
              <w:right w:val="nil"/>
            </w:tcBorders>
          </w:tcPr>
          <w:p w:rsidR="008B6D2C" w:rsidRDefault="008B6D2C" w:rsidP="007E6D05">
            <w:pPr>
              <w:pStyle w:val="ConsPlusNormal"/>
              <w:jc w:val="both"/>
            </w:pPr>
          </w:p>
        </w:tc>
        <w:tc>
          <w:tcPr>
            <w:tcW w:w="5499" w:type="dxa"/>
            <w:tcBorders>
              <w:top w:val="nil"/>
              <w:left w:val="nil"/>
              <w:bottom w:val="nil"/>
              <w:right w:val="nil"/>
            </w:tcBorders>
          </w:tcPr>
          <w:p w:rsidR="008B6D2C" w:rsidRDefault="008B6D2C" w:rsidP="007E6D05">
            <w:pPr>
              <w:pStyle w:val="ConsPlusNormal"/>
              <w:jc w:val="both"/>
            </w:pPr>
          </w:p>
        </w:tc>
      </w:tr>
      <w:tr w:rsidR="008B6D2C" w:rsidTr="008B6D2C">
        <w:tblPrEx>
          <w:tblCellMar>
            <w:top w:w="102" w:type="dxa"/>
            <w:left w:w="62" w:type="dxa"/>
            <w:bottom w:w="102" w:type="dxa"/>
            <w:right w:w="62" w:type="dxa"/>
          </w:tblCellMar>
        </w:tblPrEx>
        <w:trPr>
          <w:gridAfter w:val="2"/>
          <w:wAfter w:w="6443" w:type="dxa"/>
        </w:trPr>
        <w:tc>
          <w:tcPr>
            <w:tcW w:w="3572" w:type="dxa"/>
            <w:gridSpan w:val="2"/>
            <w:tcBorders>
              <w:top w:val="nil"/>
              <w:left w:val="nil"/>
              <w:bottom w:val="nil"/>
              <w:right w:val="nil"/>
            </w:tcBorders>
          </w:tcPr>
          <w:p w:rsidR="008B6D2C" w:rsidRDefault="008B6D2C" w:rsidP="007E6D05">
            <w:pPr>
              <w:pStyle w:val="ConsPlusNormal"/>
              <w:jc w:val="both"/>
            </w:pPr>
          </w:p>
        </w:tc>
        <w:tc>
          <w:tcPr>
            <w:tcW w:w="5499" w:type="dxa"/>
            <w:tcBorders>
              <w:top w:val="nil"/>
              <w:left w:val="nil"/>
              <w:bottom w:val="nil"/>
              <w:right w:val="nil"/>
            </w:tcBorders>
          </w:tcPr>
          <w:p w:rsidR="008B6D2C" w:rsidRDefault="008B6D2C" w:rsidP="007E6D05">
            <w:pPr>
              <w:pStyle w:val="ConsPlusNormal"/>
              <w:jc w:val="both"/>
            </w:pPr>
          </w:p>
        </w:tc>
      </w:tr>
      <w:tr w:rsidR="008B6D2C" w:rsidTr="008B6D2C">
        <w:tblPrEx>
          <w:tblCellMar>
            <w:top w:w="102" w:type="dxa"/>
            <w:left w:w="62" w:type="dxa"/>
            <w:bottom w:w="102" w:type="dxa"/>
            <w:right w:w="62" w:type="dxa"/>
          </w:tblCellMar>
        </w:tblPrEx>
        <w:trPr>
          <w:gridAfter w:val="2"/>
          <w:wAfter w:w="6443" w:type="dxa"/>
        </w:trPr>
        <w:tc>
          <w:tcPr>
            <w:tcW w:w="3572" w:type="dxa"/>
            <w:gridSpan w:val="2"/>
            <w:tcBorders>
              <w:top w:val="nil"/>
              <w:left w:val="nil"/>
              <w:bottom w:val="nil"/>
              <w:right w:val="nil"/>
            </w:tcBorders>
          </w:tcPr>
          <w:p w:rsidR="008B6D2C" w:rsidRDefault="008B6D2C" w:rsidP="007E6D05">
            <w:pPr>
              <w:pStyle w:val="ConsPlusNormal"/>
              <w:jc w:val="both"/>
            </w:pPr>
          </w:p>
        </w:tc>
        <w:tc>
          <w:tcPr>
            <w:tcW w:w="5499" w:type="dxa"/>
            <w:tcBorders>
              <w:top w:val="nil"/>
              <w:left w:val="nil"/>
              <w:bottom w:val="nil"/>
              <w:right w:val="nil"/>
            </w:tcBorders>
          </w:tcPr>
          <w:p w:rsidR="008B6D2C" w:rsidRDefault="008B6D2C" w:rsidP="007E6D05">
            <w:pPr>
              <w:pStyle w:val="ConsPlusNormal"/>
              <w:jc w:val="both"/>
            </w:pPr>
          </w:p>
        </w:tc>
      </w:tr>
      <w:tr w:rsidR="008B6D2C" w:rsidTr="008B6D2C">
        <w:tblPrEx>
          <w:tblCellMar>
            <w:top w:w="102" w:type="dxa"/>
            <w:left w:w="62" w:type="dxa"/>
            <w:bottom w:w="102" w:type="dxa"/>
            <w:right w:w="62" w:type="dxa"/>
          </w:tblCellMar>
        </w:tblPrEx>
        <w:trPr>
          <w:gridAfter w:val="2"/>
          <w:wAfter w:w="6443" w:type="dxa"/>
        </w:trPr>
        <w:tc>
          <w:tcPr>
            <w:tcW w:w="3572" w:type="dxa"/>
            <w:gridSpan w:val="2"/>
            <w:tcBorders>
              <w:top w:val="nil"/>
              <w:left w:val="nil"/>
              <w:bottom w:val="nil"/>
              <w:right w:val="nil"/>
            </w:tcBorders>
          </w:tcPr>
          <w:p w:rsidR="008B6D2C" w:rsidRDefault="008B6D2C" w:rsidP="007E6D05">
            <w:pPr>
              <w:pStyle w:val="ConsPlusNormal"/>
              <w:jc w:val="both"/>
            </w:pPr>
          </w:p>
        </w:tc>
        <w:tc>
          <w:tcPr>
            <w:tcW w:w="5499" w:type="dxa"/>
            <w:tcBorders>
              <w:top w:val="nil"/>
              <w:left w:val="nil"/>
              <w:bottom w:val="nil"/>
              <w:right w:val="nil"/>
            </w:tcBorders>
          </w:tcPr>
          <w:p w:rsidR="008B6D2C" w:rsidRDefault="008B6D2C" w:rsidP="007E6D05">
            <w:pPr>
              <w:pStyle w:val="ConsPlusNormal"/>
              <w:jc w:val="both"/>
            </w:pPr>
          </w:p>
        </w:tc>
      </w:tr>
      <w:tr w:rsidR="008B6D2C" w:rsidTr="00E55855">
        <w:tblPrEx>
          <w:tblCellMar>
            <w:top w:w="102" w:type="dxa"/>
            <w:left w:w="62" w:type="dxa"/>
            <w:bottom w:w="102" w:type="dxa"/>
            <w:right w:w="62" w:type="dxa"/>
          </w:tblCellMar>
        </w:tblPrEx>
        <w:trPr>
          <w:gridAfter w:val="2"/>
          <w:wAfter w:w="6443" w:type="dxa"/>
          <w:trHeight w:val="23"/>
        </w:trPr>
        <w:tc>
          <w:tcPr>
            <w:tcW w:w="3572" w:type="dxa"/>
            <w:gridSpan w:val="2"/>
            <w:tcBorders>
              <w:top w:val="nil"/>
              <w:left w:val="nil"/>
              <w:bottom w:val="nil"/>
              <w:right w:val="nil"/>
            </w:tcBorders>
          </w:tcPr>
          <w:p w:rsidR="008B6D2C" w:rsidRDefault="008B6D2C" w:rsidP="007E6D05">
            <w:pPr>
              <w:pStyle w:val="ConsPlusNormal"/>
              <w:jc w:val="both"/>
            </w:pPr>
          </w:p>
        </w:tc>
        <w:tc>
          <w:tcPr>
            <w:tcW w:w="5499" w:type="dxa"/>
            <w:tcBorders>
              <w:top w:val="nil"/>
              <w:left w:val="nil"/>
              <w:bottom w:val="nil"/>
              <w:right w:val="nil"/>
            </w:tcBorders>
          </w:tcPr>
          <w:p w:rsidR="008B6D2C" w:rsidRDefault="008B6D2C" w:rsidP="007E6D05">
            <w:pPr>
              <w:pStyle w:val="ConsPlusNormal"/>
              <w:jc w:val="both"/>
            </w:pPr>
          </w:p>
        </w:tc>
      </w:tr>
      <w:tr w:rsidR="008B6D2C" w:rsidTr="008B6D2C">
        <w:tblPrEx>
          <w:tblCellMar>
            <w:top w:w="102" w:type="dxa"/>
            <w:left w:w="62" w:type="dxa"/>
            <w:bottom w:w="102" w:type="dxa"/>
            <w:right w:w="62" w:type="dxa"/>
          </w:tblCellMar>
        </w:tblPrEx>
        <w:trPr>
          <w:gridAfter w:val="2"/>
          <w:wAfter w:w="6443" w:type="dxa"/>
        </w:trPr>
        <w:tc>
          <w:tcPr>
            <w:tcW w:w="3572" w:type="dxa"/>
            <w:gridSpan w:val="2"/>
            <w:tcBorders>
              <w:top w:val="nil"/>
              <w:left w:val="nil"/>
              <w:bottom w:val="nil"/>
              <w:right w:val="nil"/>
            </w:tcBorders>
          </w:tcPr>
          <w:p w:rsidR="008B6D2C" w:rsidRDefault="008B6D2C" w:rsidP="007E6D05">
            <w:pPr>
              <w:pStyle w:val="ConsPlusNormal"/>
              <w:jc w:val="both"/>
            </w:pPr>
          </w:p>
        </w:tc>
        <w:tc>
          <w:tcPr>
            <w:tcW w:w="5499" w:type="dxa"/>
            <w:tcBorders>
              <w:top w:val="nil"/>
              <w:left w:val="nil"/>
              <w:bottom w:val="nil"/>
              <w:right w:val="nil"/>
            </w:tcBorders>
          </w:tcPr>
          <w:p w:rsidR="008B6D2C" w:rsidRDefault="008B6D2C" w:rsidP="007E6D05">
            <w:pPr>
              <w:pStyle w:val="ConsPlusNormal"/>
              <w:jc w:val="both"/>
            </w:pPr>
          </w:p>
        </w:tc>
      </w:tr>
      <w:tr w:rsidR="008B6D2C" w:rsidTr="008B6D2C">
        <w:tblPrEx>
          <w:tblCellMar>
            <w:top w:w="102" w:type="dxa"/>
            <w:left w:w="62" w:type="dxa"/>
            <w:bottom w:w="102" w:type="dxa"/>
            <w:right w:w="62" w:type="dxa"/>
          </w:tblCellMar>
        </w:tblPrEx>
        <w:trPr>
          <w:gridAfter w:val="2"/>
          <w:wAfter w:w="6443" w:type="dxa"/>
        </w:trPr>
        <w:tc>
          <w:tcPr>
            <w:tcW w:w="3572" w:type="dxa"/>
            <w:gridSpan w:val="2"/>
            <w:tcBorders>
              <w:top w:val="nil"/>
              <w:left w:val="nil"/>
              <w:bottom w:val="nil"/>
              <w:right w:val="nil"/>
            </w:tcBorders>
          </w:tcPr>
          <w:p w:rsidR="008B6D2C" w:rsidRDefault="008B6D2C" w:rsidP="007E6D05">
            <w:pPr>
              <w:pStyle w:val="ConsPlusNormal"/>
              <w:jc w:val="both"/>
            </w:pPr>
          </w:p>
        </w:tc>
        <w:tc>
          <w:tcPr>
            <w:tcW w:w="5499" w:type="dxa"/>
            <w:tcBorders>
              <w:top w:val="nil"/>
              <w:left w:val="nil"/>
              <w:bottom w:val="nil"/>
              <w:right w:val="nil"/>
            </w:tcBorders>
          </w:tcPr>
          <w:p w:rsidR="008B6D2C" w:rsidRDefault="008B6D2C" w:rsidP="007E6D05">
            <w:pPr>
              <w:pStyle w:val="ConsPlusNormal"/>
              <w:jc w:val="both"/>
            </w:pPr>
          </w:p>
        </w:tc>
      </w:tr>
      <w:tr w:rsidR="008B6D2C" w:rsidTr="008B6D2C">
        <w:tblPrEx>
          <w:tblCellMar>
            <w:top w:w="102" w:type="dxa"/>
            <w:left w:w="62" w:type="dxa"/>
            <w:bottom w:w="102" w:type="dxa"/>
            <w:right w:w="62" w:type="dxa"/>
          </w:tblCellMar>
        </w:tblPrEx>
        <w:trPr>
          <w:gridAfter w:val="2"/>
          <w:wAfter w:w="6443" w:type="dxa"/>
        </w:trPr>
        <w:tc>
          <w:tcPr>
            <w:tcW w:w="3572" w:type="dxa"/>
            <w:gridSpan w:val="2"/>
            <w:tcBorders>
              <w:top w:val="nil"/>
              <w:left w:val="nil"/>
              <w:bottom w:val="nil"/>
              <w:right w:val="nil"/>
            </w:tcBorders>
          </w:tcPr>
          <w:p w:rsidR="008B6D2C" w:rsidRDefault="008B6D2C" w:rsidP="007E6D05">
            <w:pPr>
              <w:pStyle w:val="ConsPlusNormal"/>
              <w:jc w:val="both"/>
            </w:pPr>
          </w:p>
        </w:tc>
        <w:tc>
          <w:tcPr>
            <w:tcW w:w="5499" w:type="dxa"/>
            <w:tcBorders>
              <w:top w:val="nil"/>
              <w:left w:val="nil"/>
              <w:bottom w:val="nil"/>
              <w:right w:val="nil"/>
            </w:tcBorders>
          </w:tcPr>
          <w:p w:rsidR="008B6D2C" w:rsidRDefault="008B6D2C" w:rsidP="007E6D05">
            <w:pPr>
              <w:pStyle w:val="ConsPlusNormal"/>
              <w:jc w:val="both"/>
            </w:pPr>
          </w:p>
        </w:tc>
      </w:tr>
      <w:tr w:rsidR="008B6D2C" w:rsidTr="008B6D2C">
        <w:tblPrEx>
          <w:tblCellMar>
            <w:top w:w="102" w:type="dxa"/>
            <w:left w:w="62" w:type="dxa"/>
            <w:bottom w:w="102" w:type="dxa"/>
            <w:right w:w="62" w:type="dxa"/>
          </w:tblCellMar>
        </w:tblPrEx>
        <w:trPr>
          <w:gridAfter w:val="2"/>
          <w:wAfter w:w="6443" w:type="dxa"/>
        </w:trPr>
        <w:tc>
          <w:tcPr>
            <w:tcW w:w="3572" w:type="dxa"/>
            <w:gridSpan w:val="2"/>
            <w:tcBorders>
              <w:top w:val="nil"/>
              <w:left w:val="nil"/>
              <w:bottom w:val="nil"/>
              <w:right w:val="nil"/>
            </w:tcBorders>
          </w:tcPr>
          <w:p w:rsidR="008B6D2C" w:rsidRDefault="008B6D2C" w:rsidP="007E6D05">
            <w:pPr>
              <w:pStyle w:val="ConsPlusNormal"/>
              <w:jc w:val="both"/>
            </w:pPr>
          </w:p>
        </w:tc>
        <w:tc>
          <w:tcPr>
            <w:tcW w:w="5499" w:type="dxa"/>
            <w:tcBorders>
              <w:top w:val="nil"/>
              <w:left w:val="nil"/>
              <w:bottom w:val="nil"/>
              <w:right w:val="nil"/>
            </w:tcBorders>
          </w:tcPr>
          <w:p w:rsidR="008B6D2C" w:rsidRDefault="008B6D2C" w:rsidP="007E6D05">
            <w:pPr>
              <w:pStyle w:val="ConsPlusNormal"/>
              <w:jc w:val="both"/>
            </w:pPr>
          </w:p>
        </w:tc>
      </w:tr>
      <w:tr w:rsidR="008B6D2C" w:rsidTr="008B6D2C">
        <w:tblPrEx>
          <w:tblCellMar>
            <w:top w:w="102" w:type="dxa"/>
            <w:left w:w="62" w:type="dxa"/>
            <w:bottom w:w="102" w:type="dxa"/>
            <w:right w:w="62" w:type="dxa"/>
          </w:tblCellMar>
        </w:tblPrEx>
        <w:trPr>
          <w:gridAfter w:val="2"/>
          <w:wAfter w:w="6443" w:type="dxa"/>
        </w:trPr>
        <w:tc>
          <w:tcPr>
            <w:tcW w:w="3572" w:type="dxa"/>
            <w:gridSpan w:val="2"/>
            <w:tcBorders>
              <w:top w:val="nil"/>
              <w:left w:val="nil"/>
              <w:bottom w:val="nil"/>
              <w:right w:val="nil"/>
            </w:tcBorders>
          </w:tcPr>
          <w:p w:rsidR="008B6D2C" w:rsidRDefault="008B6D2C" w:rsidP="007E6D05">
            <w:pPr>
              <w:pStyle w:val="ConsPlusNormal"/>
              <w:jc w:val="both"/>
            </w:pPr>
          </w:p>
        </w:tc>
        <w:tc>
          <w:tcPr>
            <w:tcW w:w="5499" w:type="dxa"/>
            <w:tcBorders>
              <w:top w:val="nil"/>
              <w:left w:val="nil"/>
              <w:bottom w:val="nil"/>
              <w:right w:val="nil"/>
            </w:tcBorders>
          </w:tcPr>
          <w:p w:rsidR="008B6D2C" w:rsidRDefault="008B6D2C" w:rsidP="007E6D05">
            <w:pPr>
              <w:pStyle w:val="ConsPlusNormal"/>
              <w:jc w:val="both"/>
            </w:pPr>
          </w:p>
        </w:tc>
      </w:tr>
      <w:tr w:rsidR="008B6D2C" w:rsidTr="008B6D2C">
        <w:tblPrEx>
          <w:tblCellMar>
            <w:top w:w="102" w:type="dxa"/>
            <w:left w:w="62" w:type="dxa"/>
            <w:bottom w:w="102" w:type="dxa"/>
            <w:right w:w="62" w:type="dxa"/>
          </w:tblCellMar>
        </w:tblPrEx>
        <w:trPr>
          <w:gridAfter w:val="2"/>
          <w:wAfter w:w="6443" w:type="dxa"/>
        </w:trPr>
        <w:tc>
          <w:tcPr>
            <w:tcW w:w="3572" w:type="dxa"/>
            <w:gridSpan w:val="2"/>
            <w:tcBorders>
              <w:top w:val="nil"/>
              <w:left w:val="nil"/>
              <w:bottom w:val="nil"/>
              <w:right w:val="nil"/>
            </w:tcBorders>
          </w:tcPr>
          <w:p w:rsidR="008B6D2C" w:rsidRDefault="008B6D2C" w:rsidP="007E6D05">
            <w:pPr>
              <w:pStyle w:val="ConsPlusNormal"/>
              <w:jc w:val="both"/>
            </w:pPr>
          </w:p>
        </w:tc>
        <w:tc>
          <w:tcPr>
            <w:tcW w:w="5499" w:type="dxa"/>
            <w:tcBorders>
              <w:top w:val="nil"/>
              <w:left w:val="nil"/>
              <w:bottom w:val="nil"/>
              <w:right w:val="nil"/>
            </w:tcBorders>
          </w:tcPr>
          <w:p w:rsidR="008B6D2C" w:rsidRDefault="008B6D2C" w:rsidP="007E6D05">
            <w:pPr>
              <w:pStyle w:val="ConsPlusNormal"/>
              <w:jc w:val="both"/>
            </w:pPr>
          </w:p>
        </w:tc>
      </w:tr>
      <w:tr w:rsidR="008B6D2C" w:rsidTr="008B6D2C">
        <w:tblPrEx>
          <w:tblCellMar>
            <w:top w:w="102" w:type="dxa"/>
            <w:left w:w="62" w:type="dxa"/>
            <w:bottom w:w="102" w:type="dxa"/>
            <w:right w:w="62" w:type="dxa"/>
          </w:tblCellMar>
        </w:tblPrEx>
        <w:trPr>
          <w:gridAfter w:val="2"/>
          <w:wAfter w:w="6443" w:type="dxa"/>
        </w:trPr>
        <w:tc>
          <w:tcPr>
            <w:tcW w:w="3572" w:type="dxa"/>
            <w:gridSpan w:val="2"/>
            <w:tcBorders>
              <w:top w:val="nil"/>
              <w:left w:val="nil"/>
              <w:bottom w:val="nil"/>
              <w:right w:val="nil"/>
            </w:tcBorders>
          </w:tcPr>
          <w:p w:rsidR="008B6D2C" w:rsidRDefault="008B6D2C" w:rsidP="007E6D05">
            <w:pPr>
              <w:pStyle w:val="ConsPlusNormal"/>
              <w:jc w:val="both"/>
            </w:pPr>
          </w:p>
        </w:tc>
        <w:tc>
          <w:tcPr>
            <w:tcW w:w="5499" w:type="dxa"/>
            <w:tcBorders>
              <w:top w:val="nil"/>
              <w:left w:val="nil"/>
              <w:bottom w:val="nil"/>
              <w:right w:val="nil"/>
            </w:tcBorders>
          </w:tcPr>
          <w:p w:rsidR="008B6D2C" w:rsidRDefault="008B6D2C" w:rsidP="007E6D05">
            <w:pPr>
              <w:pStyle w:val="ConsPlusNormal"/>
              <w:jc w:val="both"/>
            </w:pPr>
          </w:p>
        </w:tc>
      </w:tr>
      <w:tr w:rsidR="008B6D2C" w:rsidTr="008B6D2C">
        <w:tblPrEx>
          <w:tblCellMar>
            <w:top w:w="102" w:type="dxa"/>
            <w:left w:w="62" w:type="dxa"/>
            <w:bottom w:w="102" w:type="dxa"/>
            <w:right w:w="62" w:type="dxa"/>
          </w:tblCellMar>
        </w:tblPrEx>
        <w:trPr>
          <w:gridAfter w:val="2"/>
          <w:wAfter w:w="6443" w:type="dxa"/>
        </w:trPr>
        <w:tc>
          <w:tcPr>
            <w:tcW w:w="3572" w:type="dxa"/>
            <w:gridSpan w:val="2"/>
            <w:tcBorders>
              <w:top w:val="nil"/>
              <w:left w:val="nil"/>
              <w:bottom w:val="nil"/>
              <w:right w:val="nil"/>
            </w:tcBorders>
          </w:tcPr>
          <w:p w:rsidR="008B6D2C" w:rsidRDefault="008B6D2C" w:rsidP="007E6D05">
            <w:pPr>
              <w:pStyle w:val="ConsPlusNormal"/>
              <w:jc w:val="both"/>
            </w:pPr>
          </w:p>
        </w:tc>
        <w:tc>
          <w:tcPr>
            <w:tcW w:w="5499" w:type="dxa"/>
            <w:tcBorders>
              <w:top w:val="nil"/>
              <w:left w:val="nil"/>
              <w:bottom w:val="nil"/>
              <w:right w:val="nil"/>
            </w:tcBorders>
          </w:tcPr>
          <w:p w:rsidR="008B6D2C" w:rsidRDefault="008B6D2C" w:rsidP="007E6D05">
            <w:pPr>
              <w:pStyle w:val="ConsPlusNormal"/>
              <w:jc w:val="both"/>
            </w:pPr>
          </w:p>
        </w:tc>
      </w:tr>
      <w:tr w:rsidR="008B6D2C" w:rsidTr="008B6D2C">
        <w:tblPrEx>
          <w:tblCellMar>
            <w:top w:w="102" w:type="dxa"/>
            <w:left w:w="62" w:type="dxa"/>
            <w:bottom w:w="102" w:type="dxa"/>
            <w:right w:w="62" w:type="dxa"/>
          </w:tblCellMar>
        </w:tblPrEx>
        <w:trPr>
          <w:gridAfter w:val="2"/>
          <w:wAfter w:w="6443" w:type="dxa"/>
        </w:trPr>
        <w:tc>
          <w:tcPr>
            <w:tcW w:w="3572" w:type="dxa"/>
            <w:gridSpan w:val="2"/>
            <w:tcBorders>
              <w:top w:val="nil"/>
              <w:left w:val="nil"/>
              <w:bottom w:val="nil"/>
              <w:right w:val="nil"/>
            </w:tcBorders>
          </w:tcPr>
          <w:p w:rsidR="008B6D2C" w:rsidRDefault="008B6D2C" w:rsidP="007E6D05">
            <w:pPr>
              <w:pStyle w:val="ConsPlusNormal"/>
              <w:jc w:val="both"/>
            </w:pPr>
          </w:p>
        </w:tc>
        <w:tc>
          <w:tcPr>
            <w:tcW w:w="5499" w:type="dxa"/>
            <w:tcBorders>
              <w:top w:val="nil"/>
              <w:left w:val="nil"/>
              <w:bottom w:val="nil"/>
              <w:right w:val="nil"/>
            </w:tcBorders>
          </w:tcPr>
          <w:p w:rsidR="008B6D2C" w:rsidRDefault="008B6D2C" w:rsidP="007E6D05">
            <w:pPr>
              <w:pStyle w:val="ConsPlusNormal"/>
              <w:jc w:val="both"/>
            </w:pPr>
          </w:p>
        </w:tc>
      </w:tr>
      <w:tr w:rsidR="008B6D2C" w:rsidTr="008B6D2C">
        <w:tblPrEx>
          <w:tblCellMar>
            <w:top w:w="102" w:type="dxa"/>
            <w:left w:w="62" w:type="dxa"/>
            <w:bottom w:w="102" w:type="dxa"/>
            <w:right w:w="62" w:type="dxa"/>
          </w:tblCellMar>
        </w:tblPrEx>
        <w:trPr>
          <w:gridAfter w:val="2"/>
          <w:wAfter w:w="6443" w:type="dxa"/>
        </w:trPr>
        <w:tc>
          <w:tcPr>
            <w:tcW w:w="3572" w:type="dxa"/>
            <w:gridSpan w:val="2"/>
            <w:tcBorders>
              <w:top w:val="nil"/>
              <w:left w:val="nil"/>
              <w:bottom w:val="nil"/>
              <w:right w:val="nil"/>
            </w:tcBorders>
          </w:tcPr>
          <w:p w:rsidR="008B6D2C" w:rsidRDefault="008B6D2C" w:rsidP="007E6D05">
            <w:pPr>
              <w:pStyle w:val="ConsPlusNormal"/>
              <w:jc w:val="both"/>
            </w:pPr>
          </w:p>
        </w:tc>
        <w:tc>
          <w:tcPr>
            <w:tcW w:w="5499" w:type="dxa"/>
            <w:tcBorders>
              <w:top w:val="nil"/>
              <w:left w:val="nil"/>
              <w:bottom w:val="nil"/>
              <w:right w:val="nil"/>
            </w:tcBorders>
          </w:tcPr>
          <w:p w:rsidR="008B6D2C" w:rsidRDefault="008B6D2C" w:rsidP="007E6D05">
            <w:pPr>
              <w:pStyle w:val="ConsPlusNormal"/>
              <w:jc w:val="both"/>
            </w:pPr>
          </w:p>
        </w:tc>
      </w:tr>
    </w:tbl>
    <w:p w:rsidR="00745DF3" w:rsidRDefault="00745DF3" w:rsidP="008E2F67"/>
    <w:sectPr w:rsidR="00745DF3" w:rsidSect="00640CD5">
      <w:pgSz w:w="11906" w:h="16838"/>
      <w:pgMar w:top="851"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B3D6A"/>
    <w:multiLevelType w:val="hybridMultilevel"/>
    <w:tmpl w:val="6F64F06C"/>
    <w:lvl w:ilvl="0" w:tplc="9C9443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745DF3"/>
    <w:rsid w:val="000138C6"/>
    <w:rsid w:val="00014693"/>
    <w:rsid w:val="000172EA"/>
    <w:rsid w:val="00032299"/>
    <w:rsid w:val="00035B84"/>
    <w:rsid w:val="0003764F"/>
    <w:rsid w:val="00084C53"/>
    <w:rsid w:val="000B1C31"/>
    <w:rsid w:val="000C198F"/>
    <w:rsid w:val="001148DC"/>
    <w:rsid w:val="001264D8"/>
    <w:rsid w:val="001E6B38"/>
    <w:rsid w:val="0024763F"/>
    <w:rsid w:val="002B0908"/>
    <w:rsid w:val="002E5280"/>
    <w:rsid w:val="002E6117"/>
    <w:rsid w:val="003212D1"/>
    <w:rsid w:val="003568FB"/>
    <w:rsid w:val="00372D18"/>
    <w:rsid w:val="003753D9"/>
    <w:rsid w:val="003755A3"/>
    <w:rsid w:val="00383089"/>
    <w:rsid w:val="003A1718"/>
    <w:rsid w:val="003E64D0"/>
    <w:rsid w:val="003F7560"/>
    <w:rsid w:val="004045BB"/>
    <w:rsid w:val="00407601"/>
    <w:rsid w:val="00435BAF"/>
    <w:rsid w:val="00446922"/>
    <w:rsid w:val="004E1522"/>
    <w:rsid w:val="004F1FEC"/>
    <w:rsid w:val="004F2CE9"/>
    <w:rsid w:val="005130B8"/>
    <w:rsid w:val="005149E1"/>
    <w:rsid w:val="00547436"/>
    <w:rsid w:val="00557B5B"/>
    <w:rsid w:val="00561164"/>
    <w:rsid w:val="00577B63"/>
    <w:rsid w:val="005922A7"/>
    <w:rsid w:val="0063546E"/>
    <w:rsid w:val="00640CD5"/>
    <w:rsid w:val="006748F3"/>
    <w:rsid w:val="00685FB5"/>
    <w:rsid w:val="00691209"/>
    <w:rsid w:val="006A3AA7"/>
    <w:rsid w:val="006C6992"/>
    <w:rsid w:val="006D18FA"/>
    <w:rsid w:val="006D23D1"/>
    <w:rsid w:val="006F1F09"/>
    <w:rsid w:val="00737BF6"/>
    <w:rsid w:val="00745DF3"/>
    <w:rsid w:val="00781BF9"/>
    <w:rsid w:val="007E6795"/>
    <w:rsid w:val="007E6D05"/>
    <w:rsid w:val="00823CA0"/>
    <w:rsid w:val="00834D44"/>
    <w:rsid w:val="008502F4"/>
    <w:rsid w:val="008649E0"/>
    <w:rsid w:val="00887455"/>
    <w:rsid w:val="00896502"/>
    <w:rsid w:val="008A6AC8"/>
    <w:rsid w:val="008B6D2C"/>
    <w:rsid w:val="008D229D"/>
    <w:rsid w:val="008D6DB8"/>
    <w:rsid w:val="008E2F67"/>
    <w:rsid w:val="008E536E"/>
    <w:rsid w:val="008E6658"/>
    <w:rsid w:val="00905FB7"/>
    <w:rsid w:val="00970195"/>
    <w:rsid w:val="0097260B"/>
    <w:rsid w:val="009B1AF0"/>
    <w:rsid w:val="009E0C18"/>
    <w:rsid w:val="009E4217"/>
    <w:rsid w:val="009E4BDD"/>
    <w:rsid w:val="00A06560"/>
    <w:rsid w:val="00A77AAE"/>
    <w:rsid w:val="00A97656"/>
    <w:rsid w:val="00AC091A"/>
    <w:rsid w:val="00AF13F6"/>
    <w:rsid w:val="00B20BD2"/>
    <w:rsid w:val="00B4321D"/>
    <w:rsid w:val="00B437D7"/>
    <w:rsid w:val="00B605EB"/>
    <w:rsid w:val="00B67FAA"/>
    <w:rsid w:val="00B77BE1"/>
    <w:rsid w:val="00BB04A8"/>
    <w:rsid w:val="00BD1F67"/>
    <w:rsid w:val="00C07DCE"/>
    <w:rsid w:val="00C104FE"/>
    <w:rsid w:val="00C25321"/>
    <w:rsid w:val="00C27289"/>
    <w:rsid w:val="00C308A5"/>
    <w:rsid w:val="00C35D17"/>
    <w:rsid w:val="00C45144"/>
    <w:rsid w:val="00C916C6"/>
    <w:rsid w:val="00CA18D8"/>
    <w:rsid w:val="00CF3D17"/>
    <w:rsid w:val="00D01383"/>
    <w:rsid w:val="00D07BB9"/>
    <w:rsid w:val="00D11FDE"/>
    <w:rsid w:val="00D459BB"/>
    <w:rsid w:val="00D966FD"/>
    <w:rsid w:val="00DD2536"/>
    <w:rsid w:val="00DD6D42"/>
    <w:rsid w:val="00DE778E"/>
    <w:rsid w:val="00E0724E"/>
    <w:rsid w:val="00E32B25"/>
    <w:rsid w:val="00E45DF3"/>
    <w:rsid w:val="00E53C39"/>
    <w:rsid w:val="00E55855"/>
    <w:rsid w:val="00E80D7A"/>
    <w:rsid w:val="00EE1C7C"/>
    <w:rsid w:val="00EE746D"/>
    <w:rsid w:val="00EF793D"/>
    <w:rsid w:val="00F2667A"/>
    <w:rsid w:val="00F35331"/>
    <w:rsid w:val="00F93603"/>
    <w:rsid w:val="00FB106B"/>
    <w:rsid w:val="00FE047C"/>
    <w:rsid w:val="00FF3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5DF3"/>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745DF3"/>
    <w:pPr>
      <w:widowControl w:val="0"/>
      <w:jc w:val="both"/>
    </w:pPr>
    <w:rPr>
      <w:snapToGrid w:val="0"/>
      <w:sz w:val="24"/>
    </w:rPr>
  </w:style>
  <w:style w:type="paragraph" w:customStyle="1" w:styleId="ConsPlusTitle">
    <w:name w:val="ConsPlusTitle"/>
    <w:rsid w:val="00BB04A8"/>
    <w:pPr>
      <w:widowControl w:val="0"/>
      <w:autoSpaceDE w:val="0"/>
      <w:autoSpaceDN w:val="0"/>
    </w:pPr>
    <w:rPr>
      <w:rFonts w:ascii="Calibri" w:hAnsi="Calibri" w:cs="Calibri"/>
      <w:b/>
      <w:sz w:val="22"/>
    </w:rPr>
  </w:style>
  <w:style w:type="paragraph" w:styleId="a4">
    <w:name w:val="Balloon Text"/>
    <w:basedOn w:val="a"/>
    <w:link w:val="a5"/>
    <w:rsid w:val="009E0C18"/>
    <w:rPr>
      <w:rFonts w:ascii="Tahoma" w:hAnsi="Tahoma" w:cs="Tahoma"/>
      <w:sz w:val="16"/>
      <w:szCs w:val="16"/>
    </w:rPr>
  </w:style>
  <w:style w:type="character" w:customStyle="1" w:styleId="a5">
    <w:name w:val="Текст выноски Знак"/>
    <w:link w:val="a4"/>
    <w:rsid w:val="009E0C18"/>
    <w:rPr>
      <w:rFonts w:ascii="Tahoma" w:hAnsi="Tahoma" w:cs="Tahoma"/>
      <w:sz w:val="16"/>
      <w:szCs w:val="16"/>
    </w:rPr>
  </w:style>
  <w:style w:type="paragraph" w:styleId="a6">
    <w:name w:val="Normal (Web)"/>
    <w:basedOn w:val="a"/>
    <w:uiPriority w:val="99"/>
    <w:unhideWhenUsed/>
    <w:rsid w:val="00C916C6"/>
    <w:pPr>
      <w:spacing w:before="100" w:beforeAutospacing="1" w:after="100" w:afterAutospacing="1"/>
    </w:pPr>
    <w:rPr>
      <w:sz w:val="24"/>
      <w:szCs w:val="24"/>
    </w:rPr>
  </w:style>
  <w:style w:type="paragraph" w:customStyle="1" w:styleId="ConsPlusNormal">
    <w:name w:val="ConsPlusNormal"/>
    <w:rsid w:val="002E6117"/>
    <w:pPr>
      <w:widowControl w:val="0"/>
      <w:autoSpaceDE w:val="0"/>
      <w:autoSpaceDN w:val="0"/>
    </w:pPr>
    <w:rPr>
      <w:rFonts w:ascii="Calibri" w:hAnsi="Calibri" w:cs="Calibri"/>
      <w:sz w:val="22"/>
    </w:rPr>
  </w:style>
  <w:style w:type="table" w:styleId="a7">
    <w:name w:val="Table Grid"/>
    <w:basedOn w:val="a1"/>
    <w:rsid w:val="008B6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2113290">
      <w:bodyDiv w:val="1"/>
      <w:marLeft w:val="0"/>
      <w:marRight w:val="0"/>
      <w:marTop w:val="0"/>
      <w:marBottom w:val="0"/>
      <w:divBdr>
        <w:top w:val="none" w:sz="0" w:space="0" w:color="auto"/>
        <w:left w:val="none" w:sz="0" w:space="0" w:color="auto"/>
        <w:bottom w:val="none" w:sz="0" w:space="0" w:color="auto"/>
        <w:right w:val="none" w:sz="0" w:space="0" w:color="auto"/>
      </w:divBdr>
    </w:div>
    <w:div w:id="2008512044">
      <w:bodyDiv w:val="1"/>
      <w:marLeft w:val="0"/>
      <w:marRight w:val="0"/>
      <w:marTop w:val="0"/>
      <w:marBottom w:val="0"/>
      <w:divBdr>
        <w:top w:val="none" w:sz="0" w:space="0" w:color="auto"/>
        <w:left w:val="none" w:sz="0" w:space="0" w:color="auto"/>
        <w:bottom w:val="none" w:sz="0" w:space="0" w:color="auto"/>
        <w:right w:val="none" w:sz="0" w:space="0" w:color="auto"/>
      </w:divBdr>
      <w:divsChild>
        <w:div w:id="625892248">
          <w:marLeft w:val="0"/>
          <w:marRight w:val="0"/>
          <w:marTop w:val="0"/>
          <w:marBottom w:val="0"/>
          <w:divBdr>
            <w:top w:val="none" w:sz="0" w:space="0" w:color="auto"/>
            <w:left w:val="none" w:sz="0" w:space="0" w:color="auto"/>
            <w:bottom w:val="none" w:sz="0" w:space="0" w:color="auto"/>
            <w:right w:val="none" w:sz="0" w:space="0" w:color="auto"/>
          </w:divBdr>
          <w:divsChild>
            <w:div w:id="736788073">
              <w:marLeft w:val="0"/>
              <w:marRight w:val="0"/>
              <w:marTop w:val="0"/>
              <w:marBottom w:val="0"/>
              <w:divBdr>
                <w:top w:val="none" w:sz="0" w:space="0" w:color="auto"/>
                <w:left w:val="none" w:sz="0" w:space="0" w:color="auto"/>
                <w:bottom w:val="none" w:sz="0" w:space="0" w:color="auto"/>
                <w:right w:val="none" w:sz="0" w:space="0" w:color="auto"/>
              </w:divBdr>
              <w:divsChild>
                <w:div w:id="831484357">
                  <w:marLeft w:val="0"/>
                  <w:marRight w:val="0"/>
                  <w:marTop w:val="0"/>
                  <w:marBottom w:val="0"/>
                  <w:divBdr>
                    <w:top w:val="none" w:sz="0" w:space="0" w:color="auto"/>
                    <w:left w:val="none" w:sz="0" w:space="0" w:color="auto"/>
                    <w:bottom w:val="none" w:sz="0" w:space="0" w:color="auto"/>
                    <w:right w:val="none" w:sz="0" w:space="0" w:color="auto"/>
                  </w:divBdr>
                  <w:divsChild>
                    <w:div w:id="522480492">
                      <w:marLeft w:val="0"/>
                      <w:marRight w:val="0"/>
                      <w:marTop w:val="0"/>
                      <w:marBottom w:val="0"/>
                      <w:divBdr>
                        <w:top w:val="none" w:sz="0" w:space="0" w:color="auto"/>
                        <w:left w:val="none" w:sz="0" w:space="0" w:color="auto"/>
                        <w:bottom w:val="none" w:sz="0" w:space="0" w:color="auto"/>
                        <w:right w:val="none" w:sz="0" w:space="0" w:color="auto"/>
                      </w:divBdr>
                      <w:divsChild>
                        <w:div w:id="18040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84368917A7B0633A9066EA316948EF247A87FC1DA499E9539A5AB12D2BBED3D4706FB2A7D26E25BA2C5531G5H" TargetMode="External"/><Relationship Id="rId3" Type="http://schemas.openxmlformats.org/officeDocument/2006/relationships/styles" Target="styles.xml"/><Relationship Id="rId7" Type="http://schemas.openxmlformats.org/officeDocument/2006/relationships/hyperlink" Target="consultantplus://offline/ref=0659A0A65695BE2E24660D95EAB298C386FE83D94EFF7B1A8F7E4799F3C0B1E1624540036AB1676E58E98ET1D7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659A0A65695BE2E24660D95EAB298C386FE83D94EFF7B1A8F7E4799F3C0B1E1624540036AB1676E58E989T1D5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50933-880D-493D-8B96-9E7A2CC3D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1699</Words>
  <Characters>9688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11365</CharactersWithSpaces>
  <SharedDoc>false</SharedDoc>
  <HLinks>
    <vt:vector size="42" baseType="variant">
      <vt:variant>
        <vt:i4>5373954</vt:i4>
      </vt:variant>
      <vt:variant>
        <vt:i4>18</vt:i4>
      </vt:variant>
      <vt:variant>
        <vt:i4>0</vt:i4>
      </vt:variant>
      <vt:variant>
        <vt:i4>5</vt:i4>
      </vt:variant>
      <vt:variant>
        <vt:lpwstr/>
      </vt:variant>
      <vt:variant>
        <vt:lpwstr>Par38</vt:lpwstr>
      </vt:variant>
      <vt:variant>
        <vt:i4>5373954</vt:i4>
      </vt:variant>
      <vt:variant>
        <vt:i4>15</vt:i4>
      </vt:variant>
      <vt:variant>
        <vt:i4>0</vt:i4>
      </vt:variant>
      <vt:variant>
        <vt:i4>5</vt:i4>
      </vt:variant>
      <vt:variant>
        <vt:lpwstr/>
      </vt:variant>
      <vt:variant>
        <vt:lpwstr>Par31</vt:lpwstr>
      </vt:variant>
      <vt:variant>
        <vt:i4>5111813</vt:i4>
      </vt:variant>
      <vt:variant>
        <vt:i4>12</vt:i4>
      </vt:variant>
      <vt:variant>
        <vt:i4>0</vt:i4>
      </vt:variant>
      <vt:variant>
        <vt:i4>5</vt:i4>
      </vt:variant>
      <vt:variant>
        <vt:lpwstr>consultantplus://offline/ref=E984368917A7B0633A9066EA316948EF247A87FC1DA499E9539A5AB12D2BBED3D4706FB2A7D26E25BA2C5531G5H</vt:lpwstr>
      </vt:variant>
      <vt:variant>
        <vt:lpwstr/>
      </vt:variant>
      <vt:variant>
        <vt:i4>5570562</vt:i4>
      </vt:variant>
      <vt:variant>
        <vt:i4>9</vt:i4>
      </vt:variant>
      <vt:variant>
        <vt:i4>0</vt:i4>
      </vt:variant>
      <vt:variant>
        <vt:i4>5</vt:i4>
      </vt:variant>
      <vt:variant>
        <vt:lpwstr/>
      </vt:variant>
      <vt:variant>
        <vt:lpwstr>Par41</vt:lpwstr>
      </vt:variant>
      <vt:variant>
        <vt:i4>5505026</vt:i4>
      </vt:variant>
      <vt:variant>
        <vt:i4>6</vt:i4>
      </vt:variant>
      <vt:variant>
        <vt:i4>0</vt:i4>
      </vt:variant>
      <vt:variant>
        <vt:i4>5</vt:i4>
      </vt:variant>
      <vt:variant>
        <vt:lpwstr/>
      </vt:variant>
      <vt:variant>
        <vt:lpwstr>Par53</vt:lpwstr>
      </vt:variant>
      <vt:variant>
        <vt:i4>5832787</vt:i4>
      </vt:variant>
      <vt:variant>
        <vt:i4>3</vt:i4>
      </vt:variant>
      <vt:variant>
        <vt:i4>0</vt:i4>
      </vt:variant>
      <vt:variant>
        <vt:i4>5</vt:i4>
      </vt:variant>
      <vt:variant>
        <vt:lpwstr>consultantplus://offline/ref=0659A0A65695BE2E24660D95EAB298C386FE83D94EFF7B1A8F7E4799F3C0B1E1624540036AB1676E58E98ET1D7H</vt:lpwstr>
      </vt:variant>
      <vt:variant>
        <vt:lpwstr/>
      </vt:variant>
      <vt:variant>
        <vt:i4>5832717</vt:i4>
      </vt:variant>
      <vt:variant>
        <vt:i4>0</vt:i4>
      </vt:variant>
      <vt:variant>
        <vt:i4>0</vt:i4>
      </vt:variant>
      <vt:variant>
        <vt:i4>5</vt:i4>
      </vt:variant>
      <vt:variant>
        <vt:lpwstr>consultantplus://offline/ref=0659A0A65695BE2E24660D95EAB298C386FE83D94EFF7B1A8F7E4799F3C0B1E1624540036AB1676E58E989T1D5H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cp:lastModifiedBy>
  <cp:revision>2</cp:revision>
  <cp:lastPrinted>2017-04-21T11:54:00Z</cp:lastPrinted>
  <dcterms:created xsi:type="dcterms:W3CDTF">2017-04-27T11:13:00Z</dcterms:created>
  <dcterms:modified xsi:type="dcterms:W3CDTF">2017-04-27T11:13:00Z</dcterms:modified>
</cp:coreProperties>
</file>