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44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FC5CD8" w:rsidTr="00A16687">
        <w:trPr>
          <w:trHeight w:val="3240"/>
        </w:trPr>
        <w:tc>
          <w:tcPr>
            <w:tcW w:w="4695" w:type="dxa"/>
          </w:tcPr>
          <w:p w:rsidR="00FC5CD8" w:rsidRDefault="00FC5CD8" w:rsidP="00FC5CD8">
            <w:pPr>
              <w:jc w:val="center"/>
            </w:pPr>
          </w:p>
          <w:p w:rsidR="00FC5CD8" w:rsidRDefault="00BB62B9" w:rsidP="00FC5CD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0380" cy="7416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CD8" w:rsidRPr="00594774" w:rsidRDefault="00FC5CD8" w:rsidP="00FC5CD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FC5CD8" w:rsidRPr="000A2FF9" w:rsidRDefault="00FC5CD8" w:rsidP="00FC5CD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FC5CD8" w:rsidRPr="000A2FF9" w:rsidRDefault="00FC5CD8" w:rsidP="00FC5CD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FC5CD8" w:rsidRPr="000A2FF9" w:rsidRDefault="00FC5CD8" w:rsidP="00FC5C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FC5CD8" w:rsidRPr="000A2FF9" w:rsidRDefault="00FC5CD8" w:rsidP="00FC5CD8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FC5CD8" w:rsidRPr="000A2FF9" w:rsidRDefault="00FC5CD8" w:rsidP="00FC5C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FC5CD8" w:rsidRDefault="00965A72" w:rsidP="00FC5C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15.05.2019</w:t>
            </w:r>
            <w:r w:rsidR="00FC5CD8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1021-п</w:t>
            </w:r>
          </w:p>
          <w:p w:rsidR="00FC5CD8" w:rsidRPr="005C70EC" w:rsidRDefault="00FC5CD8" w:rsidP="00FC5CD8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5CD8" w:rsidRDefault="00FC5CD8" w:rsidP="00FC5CD8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FC5CD8" w:rsidTr="00A16687">
        <w:trPr>
          <w:trHeight w:val="24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C5CD8" w:rsidRDefault="00FC5CD8" w:rsidP="00FC5CD8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Соль-Илецкого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округа от 13.09.2018 № 2084-п «Об 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ерждении административного регламе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та оказания муниципальной услуги «По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готовка и выдача акта приемочной коми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сии, подтверждающего завершение пер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устройства и (или) перепланировки п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мещения»</w:t>
            </w:r>
          </w:p>
          <w:p w:rsidR="00FC5CD8" w:rsidRDefault="00FC5CD8" w:rsidP="00FC5CD8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5CD8" w:rsidRPr="00FC5CD8" w:rsidRDefault="00FC5CD8" w:rsidP="00FC5CD8">
      <w:pPr>
        <w:pStyle w:val="1"/>
        <w:shd w:val="clear" w:color="auto" w:fill="FFFFFF"/>
        <w:spacing w:before="0" w:after="144" w:line="202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42C">
        <w:rPr>
          <w:sz w:val="28"/>
          <w:szCs w:val="28"/>
        </w:rPr>
        <w:tab/>
      </w:r>
      <w:r w:rsidRPr="00FC5CD8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дерации»,  статьями 14, 25-29 Жилищного кодекса Российской Федерации, статьей 30 Устава муниципального образования Соль-Илецкий городской округ Оренбургской области, Федеральным законом от 27.07.2010 № 210-ФЗ «Об организации предоставления государстве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н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ных и муниципальных услуг», Федеральным законом от 27.12.2018 № 558-ФЗ «О внесении изменений в Жилищный кодекс Российской Федерации в части упорядочения норм, рег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лирующих переустройство и (или) перепланировку помещений в многоква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р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тирном доме», постано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лением администрации Соль-Илецкого городского округа от 08.02.2016 № 186-п «Об утверждении Порядка разработки, пров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дения экспертизы и утверждения административных регламентов предоста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ления мун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C5CD8">
        <w:rPr>
          <w:rFonts w:ascii="Times New Roman" w:hAnsi="Times New Roman" w:cs="Times New Roman"/>
          <w:b w:val="0"/>
          <w:sz w:val="28"/>
          <w:szCs w:val="28"/>
        </w:rPr>
        <w:t>ципальных услуг»,  постановляю:</w:t>
      </w:r>
    </w:p>
    <w:p w:rsidR="00FC5CD8" w:rsidRDefault="00FC5CD8" w:rsidP="00FC5CD8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в постановление администрации Соль-Илецкого городского округа от 13.09.2018 № 2084-п «Об утверждении адм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нистративного регламента предоставления муниципальной услуги «Подг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товка и выдача акта приемочной комиссии, подтверждающего завершение переустройства и (или) перепланировки помещения»:</w:t>
      </w:r>
    </w:p>
    <w:p w:rsidR="00FC5CD8" w:rsidRDefault="00FC5CD8" w:rsidP="00FC5CD8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1.1. Название постановления изложить в новой редакции:  «Об утве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ждении административного регламента предоставления муниципальной у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луги «Подготовка и выдача акта приемочной комиссии, подтверждающего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завершение переустройства и (или) перепланировки помещения в мног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квартирном доме».</w:t>
      </w:r>
    </w:p>
    <w:p w:rsidR="00FC5CD8" w:rsidRDefault="00FC5CD8" w:rsidP="00FC5CD8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1.2. Пункт 1 постановления изложить в новой редакции:  </w:t>
      </w:r>
    </w:p>
    <w:p w:rsidR="00FC5CD8" w:rsidRDefault="00FC5CD8" w:rsidP="00FC5CD8">
      <w:pPr>
        <w:pStyle w:val="ConsPlusTitle"/>
        <w:ind w:right="2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«1. Утвердить административный регламент</w:t>
      </w:r>
      <w:r w:rsidRPr="009A6B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sz w:val="28"/>
          <w:szCs w:val="28"/>
        </w:rPr>
        <w:t xml:space="preserve"> муниц</w:t>
      </w:r>
      <w:r w:rsidRPr="009A6BA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A6BA0">
        <w:rPr>
          <w:rFonts w:ascii="Times New Roman" w:hAnsi="Times New Roman" w:cs="Times New Roman"/>
          <w:b w:val="0"/>
          <w:sz w:val="28"/>
          <w:szCs w:val="28"/>
        </w:rPr>
        <w:t xml:space="preserve">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«Подготовка и выдача акта приемочной комиссии, подтве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ждающего завершение переустройства и (или) перепланировки помещения в многоквартирном доме».</w:t>
      </w:r>
    </w:p>
    <w:p w:rsidR="00FC5CD8" w:rsidRDefault="00FC5CD8" w:rsidP="00FC5CD8">
      <w:pPr>
        <w:pStyle w:val="ConsPlusTitle"/>
        <w:ind w:right="2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1.3. Приложение к постановлению от 13.09.2018 № 2084-п «Об утве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ждении административного регламента предоставления муниципальной у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луги «Подготовка и выдача акта приемочной комиссии, подтверждающего завершение переустройства и (или) перепланировки помещения» изложить в новой редакции согласно приложению к настоящему постановлению.</w:t>
      </w:r>
    </w:p>
    <w:p w:rsidR="00FC5CD8" w:rsidRDefault="00FC5CD8" w:rsidP="00FC5CD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FC5CD8" w:rsidRDefault="00FC5CD8" w:rsidP="00FC5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Контроль за 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главы администрации городского округа </w:t>
      </w:r>
      <w:r w:rsidRPr="00ED3003">
        <w:rPr>
          <w:sz w:val="28"/>
          <w:szCs w:val="28"/>
        </w:rPr>
        <w:t xml:space="preserve"> по строительству, транспорту, бл</w:t>
      </w:r>
      <w:r w:rsidRPr="00ED3003">
        <w:rPr>
          <w:sz w:val="28"/>
          <w:szCs w:val="28"/>
        </w:rPr>
        <w:t>а</w:t>
      </w:r>
      <w:r w:rsidRPr="00ED3003">
        <w:rPr>
          <w:sz w:val="28"/>
          <w:szCs w:val="28"/>
        </w:rPr>
        <w:t>гоустройству и ЖКХ</w:t>
      </w:r>
      <w:r>
        <w:rPr>
          <w:sz w:val="28"/>
          <w:szCs w:val="28"/>
        </w:rPr>
        <w:t xml:space="preserve">  Вдовкина В.П</w:t>
      </w:r>
      <w:r w:rsidRPr="00ED3003">
        <w:rPr>
          <w:sz w:val="28"/>
          <w:szCs w:val="28"/>
        </w:rPr>
        <w:t>.</w:t>
      </w:r>
    </w:p>
    <w:p w:rsidR="00FC5CD8" w:rsidRPr="007E2DEE" w:rsidRDefault="00FC5CD8" w:rsidP="00FC5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FC5CD8" w:rsidRDefault="00FC5CD8" w:rsidP="00FC5CD8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CD8" w:rsidRDefault="00FC5CD8" w:rsidP="00FC5CD8">
      <w:pPr>
        <w:pStyle w:val="ConsPlusTitle"/>
        <w:ind w:right="27"/>
        <w:jc w:val="both"/>
        <w:rPr>
          <w:sz w:val="28"/>
        </w:rPr>
      </w:pPr>
      <w:r w:rsidRPr="00162F7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FC5CD8" w:rsidRPr="00ED3003" w:rsidRDefault="00FC5CD8" w:rsidP="00FC5CD8">
      <w:pPr>
        <w:rPr>
          <w:sz w:val="28"/>
        </w:rPr>
      </w:pPr>
    </w:p>
    <w:p w:rsidR="00FC5CD8" w:rsidRPr="00ED3003" w:rsidRDefault="00FC5CD8" w:rsidP="00FC5CD8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FC5CD8" w:rsidRDefault="00FC5CD8" w:rsidP="00FC5CD8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А.А. Кузьмин</w:t>
      </w:r>
    </w:p>
    <w:p w:rsidR="00FC5CD8" w:rsidRPr="00ED3003" w:rsidRDefault="00FC5CD8" w:rsidP="00FC5CD8">
      <w:pPr>
        <w:rPr>
          <w:sz w:val="28"/>
        </w:rPr>
      </w:pPr>
    </w:p>
    <w:p w:rsidR="00FC5CD8" w:rsidRDefault="00FC5CD8" w:rsidP="00FC5CD8">
      <w:pPr>
        <w:ind w:right="-1050"/>
        <w:rPr>
          <w:i/>
        </w:rPr>
      </w:pPr>
    </w:p>
    <w:p w:rsidR="00FC5CD8" w:rsidRPr="00CF7023" w:rsidRDefault="00FC5CD8" w:rsidP="00FC5CD8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FC5CD8" w:rsidRPr="00CF7023" w:rsidRDefault="00FC5CD8" w:rsidP="00FC5CD8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FC5CD8" w:rsidRPr="00CF7023" w:rsidRDefault="00FC5CD8" w:rsidP="00FC5CD8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r w:rsidRPr="00CF7023">
        <w:rPr>
          <w:sz w:val="28"/>
        </w:rPr>
        <w:t>Е.В.Телушкина</w:t>
      </w:r>
    </w:p>
    <w:p w:rsidR="00FC5CD8" w:rsidRPr="00CF7023" w:rsidRDefault="00FC5CD8" w:rsidP="00FC5CD8">
      <w:pPr>
        <w:tabs>
          <w:tab w:val="left" w:pos="7016"/>
        </w:tabs>
        <w:rPr>
          <w:sz w:val="28"/>
        </w:rPr>
      </w:pPr>
    </w:p>
    <w:p w:rsidR="00FC5CD8" w:rsidRPr="00CF7023" w:rsidRDefault="00FC5CD8" w:rsidP="00FC5CD8">
      <w:pPr>
        <w:tabs>
          <w:tab w:val="left" w:pos="7016"/>
        </w:tabs>
        <w:rPr>
          <w:sz w:val="28"/>
        </w:rPr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jc w:val="both"/>
      </w:pPr>
    </w:p>
    <w:p w:rsidR="00FC5CD8" w:rsidRDefault="00FC5CD8" w:rsidP="00FC5CD8">
      <w:pPr>
        <w:tabs>
          <w:tab w:val="left" w:pos="0"/>
        </w:tabs>
        <w:jc w:val="both"/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</w:t>
      </w:r>
      <w:r>
        <w:t>е</w:t>
      </w:r>
      <w:r>
        <w:t>мельных отношений</w:t>
      </w:r>
    </w:p>
    <w:p w:rsidR="00FC5CD8" w:rsidRDefault="00AF3C19" w:rsidP="003D759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</w:t>
      </w:r>
    </w:p>
    <w:p w:rsidR="0070317E" w:rsidRPr="007F2D83" w:rsidRDefault="00FC5CD8" w:rsidP="003D759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</w:t>
      </w:r>
      <w:r w:rsidR="007F2D83">
        <w:rPr>
          <w:sz w:val="28"/>
          <w:szCs w:val="28"/>
          <w:lang w:eastAsia="en-US"/>
        </w:rPr>
        <w:t xml:space="preserve">   </w:t>
      </w:r>
      <w:r w:rsidR="003D759C">
        <w:rPr>
          <w:sz w:val="28"/>
          <w:szCs w:val="28"/>
          <w:lang w:eastAsia="en-US"/>
        </w:rPr>
        <w:t>П</w:t>
      </w:r>
      <w:r w:rsidR="0070317E">
        <w:rPr>
          <w:sz w:val="28"/>
          <w:szCs w:val="28"/>
        </w:rPr>
        <w:t>рилож</w:t>
      </w:r>
      <w:r w:rsidR="0070317E">
        <w:rPr>
          <w:sz w:val="28"/>
          <w:szCs w:val="28"/>
        </w:rPr>
        <w:t>е</w:t>
      </w:r>
      <w:r w:rsidR="0070317E">
        <w:rPr>
          <w:sz w:val="28"/>
          <w:szCs w:val="28"/>
        </w:rPr>
        <w:t xml:space="preserve">ние </w:t>
      </w:r>
    </w:p>
    <w:p w:rsidR="0070317E" w:rsidRDefault="0070317E" w:rsidP="0070317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0317E" w:rsidRPr="00BF60ED" w:rsidRDefault="0070317E" w:rsidP="0070317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D759C" w:rsidRDefault="0070317E" w:rsidP="003D759C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Соль-Илецкий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70317E" w:rsidRPr="003D759C" w:rsidRDefault="003D759C" w:rsidP="003D759C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3D759C">
        <w:rPr>
          <w:rFonts w:ascii="Times New Roman" w:hAnsi="Times New Roman" w:cs="Times New Roman"/>
          <w:sz w:val="28"/>
          <w:szCs w:val="28"/>
        </w:rPr>
        <w:t xml:space="preserve"> </w:t>
      </w:r>
      <w:r w:rsidR="00965A72">
        <w:rPr>
          <w:rFonts w:ascii="Times New Roman" w:hAnsi="Times New Roman" w:cs="Times New Roman"/>
          <w:sz w:val="28"/>
          <w:szCs w:val="28"/>
        </w:rPr>
        <w:t>15.05.2019</w:t>
      </w:r>
      <w:r w:rsidRPr="003D759C">
        <w:rPr>
          <w:rFonts w:ascii="Times New Roman" w:hAnsi="Times New Roman" w:cs="Times New Roman"/>
          <w:sz w:val="28"/>
          <w:szCs w:val="28"/>
        </w:rPr>
        <w:t xml:space="preserve">   </w:t>
      </w:r>
      <w:r w:rsidR="0070317E" w:rsidRPr="003D759C">
        <w:rPr>
          <w:rFonts w:ascii="Times New Roman" w:hAnsi="Times New Roman" w:cs="Times New Roman"/>
          <w:sz w:val="28"/>
          <w:szCs w:val="28"/>
        </w:rPr>
        <w:t xml:space="preserve">  №</w:t>
      </w:r>
      <w:r w:rsidR="00965A72">
        <w:rPr>
          <w:rFonts w:ascii="Times New Roman" w:hAnsi="Times New Roman" w:cs="Times New Roman"/>
          <w:sz w:val="28"/>
          <w:szCs w:val="28"/>
        </w:rPr>
        <w:t xml:space="preserve">  1021-п</w:t>
      </w:r>
      <w:r w:rsidRPr="003D75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317E" w:rsidRPr="00BF60ED" w:rsidRDefault="0070317E" w:rsidP="0070317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6C67F6" w:rsidRDefault="006C67F6" w:rsidP="006C67F6">
      <w:pPr>
        <w:ind w:right="-1"/>
        <w:rPr>
          <w:sz w:val="28"/>
          <w:szCs w:val="28"/>
        </w:rPr>
      </w:pPr>
    </w:p>
    <w:p w:rsidR="00211D4A" w:rsidRPr="00773619" w:rsidRDefault="00773619" w:rsidP="00716F2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</w:t>
      </w:r>
    </w:p>
    <w:p w:rsidR="00211D4A" w:rsidRPr="00773619" w:rsidRDefault="00211D4A" w:rsidP="00716F22">
      <w:pPr>
        <w:ind w:right="-1" w:firstLine="709"/>
        <w:jc w:val="center"/>
        <w:rPr>
          <w:sz w:val="28"/>
          <w:szCs w:val="28"/>
        </w:rPr>
      </w:pPr>
      <w:r w:rsidRPr="00773619">
        <w:rPr>
          <w:sz w:val="28"/>
          <w:szCs w:val="28"/>
        </w:rPr>
        <w:t>предоставления муниципальной услуги</w:t>
      </w:r>
    </w:p>
    <w:p w:rsidR="00211D4A" w:rsidRPr="0042167A" w:rsidRDefault="00211D4A" w:rsidP="00C32A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2167A">
        <w:rPr>
          <w:rFonts w:ascii="Times New Roman" w:hAnsi="Times New Roman" w:cs="Times New Roman"/>
          <w:sz w:val="28"/>
          <w:szCs w:val="28"/>
        </w:rPr>
        <w:t>«</w:t>
      </w:r>
      <w:r w:rsidR="000B70C6">
        <w:rPr>
          <w:rFonts w:ascii="Times New Roman" w:hAnsi="Times New Roman" w:cs="Times New Roman"/>
          <w:sz w:val="28"/>
          <w:szCs w:val="28"/>
        </w:rPr>
        <w:t>Подготовка и выдача акта приемочной комиссии, подтверждающего заве</w:t>
      </w:r>
      <w:r w:rsidR="000B70C6">
        <w:rPr>
          <w:rFonts w:ascii="Times New Roman" w:hAnsi="Times New Roman" w:cs="Times New Roman"/>
          <w:sz w:val="28"/>
          <w:szCs w:val="28"/>
        </w:rPr>
        <w:t>р</w:t>
      </w:r>
      <w:r w:rsidR="000B70C6">
        <w:rPr>
          <w:rFonts w:ascii="Times New Roman" w:hAnsi="Times New Roman" w:cs="Times New Roman"/>
          <w:sz w:val="28"/>
          <w:szCs w:val="28"/>
        </w:rPr>
        <w:t>шение переустройства и (или) перепланировки</w:t>
      </w:r>
      <w:r w:rsidR="00E36F07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C32A80">
        <w:rPr>
          <w:rFonts w:ascii="Times New Roman" w:hAnsi="Times New Roman" w:cs="Times New Roman"/>
          <w:sz w:val="28"/>
          <w:szCs w:val="28"/>
        </w:rPr>
        <w:t xml:space="preserve"> в многокварти</w:t>
      </w:r>
      <w:r w:rsidR="00C32A80">
        <w:rPr>
          <w:rFonts w:ascii="Times New Roman" w:hAnsi="Times New Roman" w:cs="Times New Roman"/>
          <w:sz w:val="28"/>
          <w:szCs w:val="28"/>
        </w:rPr>
        <w:t>р</w:t>
      </w:r>
      <w:r w:rsidR="00C32A80">
        <w:rPr>
          <w:rFonts w:ascii="Times New Roman" w:hAnsi="Times New Roman" w:cs="Times New Roman"/>
          <w:sz w:val="28"/>
          <w:szCs w:val="28"/>
        </w:rPr>
        <w:t>ном доме</w:t>
      </w:r>
      <w:r w:rsidRPr="0042167A">
        <w:rPr>
          <w:rFonts w:ascii="Times New Roman" w:hAnsi="Times New Roman" w:cs="Times New Roman"/>
          <w:sz w:val="28"/>
          <w:szCs w:val="28"/>
        </w:rPr>
        <w:t>»</w:t>
      </w:r>
    </w:p>
    <w:p w:rsidR="00211D4A" w:rsidRPr="0042167A" w:rsidRDefault="00211D4A" w:rsidP="00C32A80">
      <w:pPr>
        <w:ind w:right="-1" w:firstLine="709"/>
        <w:jc w:val="center"/>
        <w:rPr>
          <w:sz w:val="28"/>
          <w:szCs w:val="28"/>
        </w:rPr>
      </w:pPr>
    </w:p>
    <w:p w:rsidR="00211D4A" w:rsidRPr="0042167A" w:rsidRDefault="00941BB4" w:rsidP="000B70C6">
      <w:pPr>
        <w:ind w:right="-1"/>
        <w:jc w:val="center"/>
        <w:rPr>
          <w:sz w:val="28"/>
          <w:szCs w:val="28"/>
        </w:rPr>
      </w:pPr>
      <w:r w:rsidRPr="0042167A">
        <w:rPr>
          <w:sz w:val="28"/>
          <w:szCs w:val="28"/>
        </w:rPr>
        <w:t>1</w:t>
      </w:r>
      <w:r w:rsidR="00211D4A" w:rsidRPr="0042167A">
        <w:rPr>
          <w:sz w:val="28"/>
          <w:szCs w:val="28"/>
        </w:rPr>
        <w:t>. Общие положения</w:t>
      </w:r>
    </w:p>
    <w:p w:rsidR="00211D4A" w:rsidRPr="0042167A" w:rsidRDefault="00211D4A" w:rsidP="00211D4A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 </w:t>
      </w:r>
    </w:p>
    <w:p w:rsidR="00211D4A" w:rsidRPr="0042167A" w:rsidRDefault="00E07C08" w:rsidP="00E07C08">
      <w:pPr>
        <w:pStyle w:val="a4"/>
        <w:ind w:left="0" w:right="-1" w:firstLine="720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1.1. </w:t>
      </w:r>
      <w:r w:rsidR="00211D4A" w:rsidRPr="0042167A">
        <w:rPr>
          <w:sz w:val="28"/>
          <w:szCs w:val="28"/>
        </w:rPr>
        <w:t>Административный регламент предоставления муниципальной у</w:t>
      </w:r>
      <w:r w:rsidR="00211D4A" w:rsidRPr="0042167A">
        <w:rPr>
          <w:sz w:val="28"/>
          <w:szCs w:val="28"/>
        </w:rPr>
        <w:t>с</w:t>
      </w:r>
      <w:r w:rsidR="00211D4A" w:rsidRPr="0042167A">
        <w:rPr>
          <w:sz w:val="28"/>
          <w:szCs w:val="28"/>
        </w:rPr>
        <w:t xml:space="preserve">луги </w:t>
      </w:r>
      <w:r w:rsidR="000B70C6" w:rsidRPr="0042167A">
        <w:rPr>
          <w:sz w:val="28"/>
          <w:szCs w:val="28"/>
        </w:rPr>
        <w:t>«</w:t>
      </w:r>
      <w:r w:rsidR="000B70C6">
        <w:rPr>
          <w:sz w:val="28"/>
          <w:szCs w:val="28"/>
        </w:rPr>
        <w:t>Подготовка и выдача акта приемочной комиссии, подтверждающего завершение переустройства и (или) перепланировки</w:t>
      </w:r>
      <w:r w:rsidR="00E36F07">
        <w:rPr>
          <w:sz w:val="28"/>
          <w:szCs w:val="28"/>
        </w:rPr>
        <w:t xml:space="preserve"> помещения</w:t>
      </w:r>
      <w:r w:rsidR="007F2D83">
        <w:rPr>
          <w:sz w:val="28"/>
          <w:szCs w:val="28"/>
        </w:rPr>
        <w:t xml:space="preserve"> в многоква</w:t>
      </w:r>
      <w:r w:rsidR="007F2D83">
        <w:rPr>
          <w:sz w:val="28"/>
          <w:szCs w:val="28"/>
        </w:rPr>
        <w:t>р</w:t>
      </w:r>
      <w:r w:rsidR="007F2D83">
        <w:rPr>
          <w:sz w:val="28"/>
          <w:szCs w:val="28"/>
        </w:rPr>
        <w:t>тирном доме</w:t>
      </w:r>
      <w:r w:rsidR="000B70C6" w:rsidRPr="0042167A">
        <w:rPr>
          <w:sz w:val="28"/>
          <w:szCs w:val="28"/>
        </w:rPr>
        <w:t>»</w:t>
      </w:r>
      <w:r w:rsidR="00211D4A" w:rsidRPr="0042167A">
        <w:rPr>
          <w:sz w:val="28"/>
          <w:szCs w:val="28"/>
        </w:rPr>
        <w:t xml:space="preserve"> (далее – Административный регламент)  разработан в соотве</w:t>
      </w:r>
      <w:r w:rsidR="00211D4A" w:rsidRPr="0042167A">
        <w:rPr>
          <w:sz w:val="28"/>
          <w:szCs w:val="28"/>
        </w:rPr>
        <w:t>т</w:t>
      </w:r>
      <w:r w:rsidR="00211D4A" w:rsidRPr="0042167A">
        <w:rPr>
          <w:sz w:val="28"/>
          <w:szCs w:val="28"/>
        </w:rPr>
        <w:t>ствии с Федеральным Законом от 27</w:t>
      </w:r>
      <w:r w:rsidR="00773619">
        <w:rPr>
          <w:sz w:val="28"/>
          <w:szCs w:val="28"/>
        </w:rPr>
        <w:t>.07.</w:t>
      </w:r>
      <w:r w:rsidR="00211D4A" w:rsidRPr="0042167A">
        <w:rPr>
          <w:sz w:val="28"/>
          <w:szCs w:val="28"/>
        </w:rPr>
        <w:t>2010 № 210-ФЗ «Об организации предоставления государственных и муниципальных услуг», действующим законодательством, муниципальными прав</w:t>
      </w:r>
      <w:r w:rsidR="00211D4A" w:rsidRPr="0042167A">
        <w:rPr>
          <w:sz w:val="28"/>
          <w:szCs w:val="28"/>
        </w:rPr>
        <w:t>о</w:t>
      </w:r>
      <w:r w:rsidR="00211D4A" w:rsidRPr="0042167A">
        <w:rPr>
          <w:sz w:val="28"/>
          <w:szCs w:val="28"/>
        </w:rPr>
        <w:t xml:space="preserve">выми актами. 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1.2. Основные понятия, используемые в Административном регламе</w:t>
      </w:r>
      <w:r w:rsidRPr="0042167A">
        <w:rPr>
          <w:sz w:val="28"/>
          <w:szCs w:val="28"/>
        </w:rPr>
        <w:t>н</w:t>
      </w:r>
      <w:r w:rsidRPr="0042167A">
        <w:rPr>
          <w:sz w:val="28"/>
          <w:szCs w:val="28"/>
        </w:rPr>
        <w:t>те: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2167A">
        <w:rPr>
          <w:sz w:val="28"/>
          <w:szCs w:val="28"/>
        </w:rPr>
        <w:t>аявитель - физическое или юридическое лицо либо их уполном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 xml:space="preserve">ченные представители, обратившиеся в </w:t>
      </w:r>
      <w:r w:rsidR="001D6EDE">
        <w:rPr>
          <w:sz w:val="28"/>
          <w:szCs w:val="28"/>
        </w:rPr>
        <w:t>администрацию Соль-Илецкого г</w:t>
      </w:r>
      <w:r w:rsidR="001D6EDE">
        <w:rPr>
          <w:sz w:val="28"/>
          <w:szCs w:val="28"/>
        </w:rPr>
        <w:t>о</w:t>
      </w:r>
      <w:r w:rsidR="001D6EDE">
        <w:rPr>
          <w:sz w:val="28"/>
          <w:szCs w:val="28"/>
        </w:rPr>
        <w:t xml:space="preserve">родского округа </w:t>
      </w:r>
      <w:r w:rsidRPr="0042167A">
        <w:rPr>
          <w:sz w:val="28"/>
          <w:szCs w:val="28"/>
        </w:rPr>
        <w:t xml:space="preserve"> с запросом о предоставлении муниципальной услуги, выр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женным в устной, письменной или электронной форме</w:t>
      </w:r>
      <w:r w:rsidR="003C7BE5">
        <w:rPr>
          <w:sz w:val="28"/>
          <w:szCs w:val="28"/>
        </w:rPr>
        <w:t xml:space="preserve">, осуществившие </w:t>
      </w:r>
      <w:r w:rsidRPr="0042167A">
        <w:rPr>
          <w:sz w:val="28"/>
          <w:szCs w:val="28"/>
        </w:rPr>
        <w:t xml:space="preserve"> </w:t>
      </w:r>
      <w:r w:rsidR="003C7BE5">
        <w:rPr>
          <w:sz w:val="28"/>
          <w:szCs w:val="28"/>
        </w:rPr>
        <w:t>п</w:t>
      </w:r>
      <w:r w:rsidR="003C7BE5">
        <w:rPr>
          <w:sz w:val="28"/>
          <w:szCs w:val="28"/>
        </w:rPr>
        <w:t>е</w:t>
      </w:r>
      <w:r w:rsidR="003C7BE5">
        <w:rPr>
          <w:sz w:val="28"/>
          <w:szCs w:val="28"/>
        </w:rPr>
        <w:t>реустройство и (или) перепланировку или перевод жилого (нежилого) пом</w:t>
      </w:r>
      <w:r w:rsidR="003C7BE5">
        <w:rPr>
          <w:sz w:val="28"/>
          <w:szCs w:val="28"/>
        </w:rPr>
        <w:t>е</w:t>
      </w:r>
      <w:r w:rsidR="003C7BE5">
        <w:rPr>
          <w:sz w:val="28"/>
          <w:szCs w:val="28"/>
        </w:rPr>
        <w:t>щения в соответствии с выданным им решением о согласовании переплан</w:t>
      </w:r>
      <w:r w:rsidR="003C7BE5">
        <w:rPr>
          <w:sz w:val="28"/>
          <w:szCs w:val="28"/>
        </w:rPr>
        <w:t>и</w:t>
      </w:r>
      <w:r w:rsidR="003C7BE5">
        <w:rPr>
          <w:sz w:val="28"/>
          <w:szCs w:val="28"/>
        </w:rPr>
        <w:t>ровки и (или) переустройства жилого (нежилого помещения) или уведомл</w:t>
      </w:r>
      <w:r w:rsidR="003C7BE5">
        <w:rPr>
          <w:sz w:val="28"/>
          <w:szCs w:val="28"/>
        </w:rPr>
        <w:t>е</w:t>
      </w:r>
      <w:r w:rsidR="003C7BE5">
        <w:rPr>
          <w:sz w:val="28"/>
          <w:szCs w:val="28"/>
        </w:rPr>
        <w:t>нием о переводе жилого (нежилого) помещения в нежилое (жилое) помещ</w:t>
      </w:r>
      <w:r w:rsidR="003C7BE5">
        <w:rPr>
          <w:sz w:val="28"/>
          <w:szCs w:val="28"/>
        </w:rPr>
        <w:t>е</w:t>
      </w:r>
      <w:r w:rsidR="003C7BE5">
        <w:rPr>
          <w:sz w:val="28"/>
          <w:szCs w:val="28"/>
        </w:rPr>
        <w:t>ние</w:t>
      </w:r>
      <w:r w:rsidR="003C7BE5" w:rsidRPr="0042167A">
        <w:rPr>
          <w:color w:val="000000"/>
          <w:sz w:val="28"/>
          <w:szCs w:val="28"/>
        </w:rPr>
        <w:t xml:space="preserve"> </w:t>
      </w:r>
      <w:r w:rsidRPr="0042167A">
        <w:rPr>
          <w:color w:val="000000"/>
          <w:sz w:val="28"/>
          <w:szCs w:val="28"/>
        </w:rPr>
        <w:t>(далее – заяв</w:t>
      </w:r>
      <w:r w:rsidRPr="0042167A">
        <w:rPr>
          <w:color w:val="000000"/>
          <w:sz w:val="28"/>
          <w:szCs w:val="28"/>
        </w:rPr>
        <w:t>и</w:t>
      </w:r>
      <w:r w:rsidRPr="0042167A">
        <w:rPr>
          <w:color w:val="000000"/>
          <w:sz w:val="28"/>
          <w:szCs w:val="28"/>
        </w:rPr>
        <w:t>тель)</w:t>
      </w:r>
      <w:r>
        <w:rPr>
          <w:color w:val="000000"/>
          <w:sz w:val="28"/>
          <w:szCs w:val="28"/>
        </w:rPr>
        <w:t>;</w:t>
      </w:r>
      <w:r w:rsidRPr="0042167A">
        <w:rPr>
          <w:sz w:val="28"/>
          <w:szCs w:val="28"/>
        </w:rPr>
        <w:t xml:space="preserve"> </w:t>
      </w:r>
    </w:p>
    <w:p w:rsidR="000B70C6" w:rsidRPr="0042167A" w:rsidRDefault="000B70C6" w:rsidP="000B70C6">
      <w:pPr>
        <w:pStyle w:val="ListParagraph"/>
        <w:autoSpaceDE w:val="0"/>
        <w:autoSpaceDN w:val="0"/>
        <w:adjustRightInd w:val="0"/>
        <w:ind w:left="0" w:right="-1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167A">
        <w:rPr>
          <w:sz w:val="28"/>
          <w:szCs w:val="28"/>
        </w:rPr>
        <w:t>ереустройство помещения</w:t>
      </w:r>
      <w:r w:rsidR="00CC5E62">
        <w:rPr>
          <w:sz w:val="28"/>
          <w:szCs w:val="28"/>
        </w:rPr>
        <w:t xml:space="preserve"> в многоквартирном доме</w:t>
      </w:r>
      <w:r w:rsidRPr="0042167A">
        <w:rPr>
          <w:sz w:val="28"/>
          <w:szCs w:val="28"/>
        </w:rPr>
        <w:t xml:space="preserve"> - установка, з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мена или перенос инженерных сетей, санитарно-технического, электрическ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го или другого оборудования, требующие внесения изменения в технический паспорт  помещения</w:t>
      </w:r>
      <w:r>
        <w:rPr>
          <w:sz w:val="28"/>
          <w:szCs w:val="28"/>
        </w:rPr>
        <w:t>;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167A">
        <w:rPr>
          <w:sz w:val="28"/>
          <w:szCs w:val="28"/>
        </w:rPr>
        <w:t>ерепланировка помещения</w:t>
      </w:r>
      <w:r w:rsidR="00CC5E62">
        <w:rPr>
          <w:sz w:val="28"/>
          <w:szCs w:val="28"/>
        </w:rPr>
        <w:t xml:space="preserve"> в многоквартирном доме</w:t>
      </w:r>
      <w:r w:rsidRPr="0042167A">
        <w:rPr>
          <w:sz w:val="28"/>
          <w:szCs w:val="28"/>
        </w:rPr>
        <w:t xml:space="preserve"> - изменение конфигурации помещения, требующее внесения изменения в технический паспорт  помещ</w:t>
      </w:r>
      <w:r w:rsidRPr="0042167A"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акт приемочной комиссии – документ, подтверждающий завершение переустройства и (или) перепланировки или</w:t>
      </w:r>
      <w:r w:rsidR="003F3FD8">
        <w:rPr>
          <w:sz w:val="28"/>
          <w:szCs w:val="28"/>
        </w:rPr>
        <w:t xml:space="preserve"> перевода жилого (нежилого) п</w:t>
      </w:r>
      <w:r w:rsidR="003F3FD8">
        <w:rPr>
          <w:sz w:val="28"/>
          <w:szCs w:val="28"/>
        </w:rPr>
        <w:t>о</w:t>
      </w:r>
      <w:r w:rsidR="003F3FD8">
        <w:rPr>
          <w:sz w:val="28"/>
          <w:szCs w:val="28"/>
        </w:rPr>
        <w:t>мещ</w:t>
      </w:r>
      <w:r w:rsidR="003F3FD8">
        <w:rPr>
          <w:sz w:val="28"/>
          <w:szCs w:val="28"/>
        </w:rPr>
        <w:t>е</w:t>
      </w:r>
      <w:r w:rsidR="003F3FD8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в соответствии с </w:t>
      </w:r>
      <w:r w:rsidR="002411B2">
        <w:rPr>
          <w:sz w:val="28"/>
          <w:szCs w:val="28"/>
        </w:rPr>
        <w:t xml:space="preserve">решением о согласовании перепланировки и (или) </w:t>
      </w:r>
      <w:r w:rsidR="002411B2">
        <w:rPr>
          <w:sz w:val="28"/>
          <w:szCs w:val="28"/>
        </w:rPr>
        <w:lastRenderedPageBreak/>
        <w:t xml:space="preserve">переустройства </w:t>
      </w:r>
      <w:r w:rsidR="00CC5E62">
        <w:rPr>
          <w:sz w:val="28"/>
          <w:szCs w:val="28"/>
        </w:rPr>
        <w:t>помещения в многоквартирном доме</w:t>
      </w:r>
      <w:r w:rsidR="002411B2">
        <w:rPr>
          <w:sz w:val="28"/>
          <w:szCs w:val="28"/>
        </w:rPr>
        <w:t xml:space="preserve"> или уведомлени</w:t>
      </w:r>
      <w:r w:rsidR="003F3FD8">
        <w:rPr>
          <w:sz w:val="28"/>
          <w:szCs w:val="28"/>
        </w:rPr>
        <w:t>ем</w:t>
      </w:r>
      <w:r w:rsidR="002411B2">
        <w:rPr>
          <w:sz w:val="28"/>
          <w:szCs w:val="28"/>
        </w:rPr>
        <w:t xml:space="preserve"> о п</w:t>
      </w:r>
      <w:r w:rsidR="002411B2">
        <w:rPr>
          <w:sz w:val="28"/>
          <w:szCs w:val="28"/>
        </w:rPr>
        <w:t>е</w:t>
      </w:r>
      <w:r w:rsidR="002411B2">
        <w:rPr>
          <w:sz w:val="28"/>
          <w:szCs w:val="28"/>
        </w:rPr>
        <w:t>реводе жилого (нежилого) помещения в н</w:t>
      </w:r>
      <w:r w:rsidR="002411B2">
        <w:rPr>
          <w:sz w:val="28"/>
          <w:szCs w:val="28"/>
        </w:rPr>
        <w:t>е</w:t>
      </w:r>
      <w:r w:rsidR="002411B2">
        <w:rPr>
          <w:sz w:val="28"/>
          <w:szCs w:val="28"/>
        </w:rPr>
        <w:t>жилое (жилое) помещение</w:t>
      </w:r>
      <w:r w:rsidRPr="0042167A">
        <w:rPr>
          <w:sz w:val="28"/>
          <w:szCs w:val="28"/>
        </w:rPr>
        <w:t>.</w:t>
      </w:r>
    </w:p>
    <w:p w:rsidR="009265EC" w:rsidRPr="003B44EC" w:rsidRDefault="001D6EDE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953">
        <w:rPr>
          <w:rFonts w:ascii="Times New Roman" w:hAnsi="Times New Roman" w:cs="Times New Roman"/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="009265EC" w:rsidRPr="003B44EC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</w:t>
      </w:r>
      <w:r w:rsidR="009265EC" w:rsidRPr="003B44EC">
        <w:rPr>
          <w:rFonts w:ascii="Times New Roman" w:hAnsi="Times New Roman" w:cs="Times New Roman"/>
          <w:sz w:val="28"/>
          <w:szCs w:val="28"/>
        </w:rPr>
        <w:t>у</w:t>
      </w:r>
      <w:r w:rsidR="009265EC" w:rsidRPr="003B44EC">
        <w:rPr>
          <w:rFonts w:ascii="Times New Roman" w:hAnsi="Times New Roman" w:cs="Times New Roman"/>
          <w:sz w:val="28"/>
          <w:szCs w:val="28"/>
        </w:rPr>
        <w:t>ги:</w:t>
      </w:r>
    </w:p>
    <w:p w:rsidR="009265EC" w:rsidRPr="00E014A7" w:rsidRDefault="009265EC" w:rsidP="009265EC">
      <w:pPr>
        <w:pStyle w:val="a4"/>
        <w:ind w:left="0" w:right="-1" w:firstLine="709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1)  информация о местах нахождения и графике работы администрации МО Соль-Илецкий городской округ, отраслевых структур и территориальных органов:</w:t>
      </w:r>
    </w:p>
    <w:p w:rsidR="009265EC" w:rsidRPr="00E014A7" w:rsidRDefault="006C67F6" w:rsidP="0092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отдел архитектуры, </w:t>
      </w:r>
      <w:r w:rsidR="009265EC" w:rsidRPr="00E014A7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и земельных отношений</w:t>
      </w:r>
      <w:r w:rsidR="009265EC" w:rsidRPr="00E014A7">
        <w:rPr>
          <w:sz w:val="28"/>
          <w:szCs w:val="28"/>
        </w:rPr>
        <w:t xml:space="preserve"> а</w:t>
      </w:r>
      <w:r w:rsidR="009265EC" w:rsidRPr="00E014A7">
        <w:rPr>
          <w:sz w:val="28"/>
          <w:szCs w:val="28"/>
        </w:rPr>
        <w:t>д</w:t>
      </w:r>
      <w:r w:rsidR="009265EC" w:rsidRPr="00E014A7">
        <w:rPr>
          <w:sz w:val="28"/>
          <w:szCs w:val="28"/>
        </w:rPr>
        <w:t xml:space="preserve">министрации МО Соль-Илецкий городской округ (далее – </w:t>
      </w:r>
      <w:r w:rsidR="009265EC">
        <w:rPr>
          <w:sz w:val="28"/>
          <w:szCs w:val="28"/>
        </w:rPr>
        <w:t>ОА</w:t>
      </w:r>
      <w:r>
        <w:rPr>
          <w:sz w:val="28"/>
          <w:szCs w:val="28"/>
        </w:rPr>
        <w:t>ГиЗО</w:t>
      </w:r>
      <w:r w:rsidR="009265EC" w:rsidRPr="00E014A7">
        <w:rPr>
          <w:sz w:val="28"/>
          <w:szCs w:val="28"/>
        </w:rPr>
        <w:t xml:space="preserve">): </w:t>
      </w:r>
      <w:r w:rsidR="005A7C40">
        <w:rPr>
          <w:sz w:val="28"/>
          <w:szCs w:val="28"/>
        </w:rPr>
        <w:t xml:space="preserve"> ул. Карла Маркса 6</w:t>
      </w:r>
      <w:r>
        <w:rPr>
          <w:sz w:val="28"/>
          <w:szCs w:val="28"/>
        </w:rPr>
        <w:t xml:space="preserve"> каб.8</w:t>
      </w:r>
      <w:r w:rsidR="005A7C40">
        <w:rPr>
          <w:sz w:val="28"/>
          <w:szCs w:val="28"/>
        </w:rPr>
        <w:t>, г. Соль-Илецк</w:t>
      </w:r>
      <w:r w:rsidR="009C6DF9">
        <w:rPr>
          <w:sz w:val="28"/>
          <w:szCs w:val="28"/>
        </w:rPr>
        <w:t>, 461500</w:t>
      </w:r>
      <w:r w:rsidR="009265EC" w:rsidRPr="00E014A7">
        <w:rPr>
          <w:sz w:val="28"/>
          <w:szCs w:val="28"/>
        </w:rPr>
        <w:t>. Официальный сайт админис</w:t>
      </w:r>
      <w:r w:rsidR="009265EC" w:rsidRPr="00E014A7">
        <w:rPr>
          <w:sz w:val="28"/>
          <w:szCs w:val="28"/>
        </w:rPr>
        <w:t>т</w:t>
      </w:r>
      <w:r w:rsidR="009265EC" w:rsidRPr="00E014A7">
        <w:rPr>
          <w:sz w:val="28"/>
          <w:szCs w:val="28"/>
        </w:rPr>
        <w:t>рации МО Соль-Илецкий городской округ в сети Интернет, содержащий и</w:t>
      </w:r>
      <w:r w:rsidR="009265EC" w:rsidRPr="00E014A7">
        <w:rPr>
          <w:sz w:val="28"/>
          <w:szCs w:val="28"/>
        </w:rPr>
        <w:t>н</w:t>
      </w:r>
      <w:r w:rsidR="009265EC" w:rsidRPr="00E014A7">
        <w:rPr>
          <w:sz w:val="28"/>
          <w:szCs w:val="28"/>
        </w:rPr>
        <w:t>формацию о предоставлении м</w:t>
      </w:r>
      <w:r w:rsidR="009265EC" w:rsidRPr="00E014A7">
        <w:rPr>
          <w:sz w:val="28"/>
          <w:szCs w:val="28"/>
        </w:rPr>
        <w:t>у</w:t>
      </w:r>
      <w:r w:rsidR="009265EC" w:rsidRPr="00E014A7">
        <w:rPr>
          <w:sz w:val="28"/>
          <w:szCs w:val="28"/>
        </w:rPr>
        <w:t>ниципаль</w:t>
      </w:r>
      <w:r>
        <w:rPr>
          <w:sz w:val="28"/>
          <w:szCs w:val="28"/>
        </w:rPr>
        <w:t>ной услуги: тел. (35336)  2-50-36, 2-70-83</w:t>
      </w:r>
      <w:r w:rsidR="009265EC" w:rsidRPr="00E014A7">
        <w:rPr>
          <w:sz w:val="28"/>
          <w:szCs w:val="28"/>
        </w:rPr>
        <w:t xml:space="preserve">;  </w:t>
      </w:r>
      <w:hyperlink r:id="rId9" w:history="1">
        <w:r w:rsidR="009265EC" w:rsidRPr="00E014A7">
          <w:rPr>
            <w:rStyle w:val="a8"/>
            <w:sz w:val="28"/>
            <w:szCs w:val="28"/>
          </w:rPr>
          <w:t>http://soliletsk.ru/</w:t>
        </w:r>
      </w:hyperlink>
      <w:r w:rsidR="009265EC" w:rsidRPr="00E014A7">
        <w:rPr>
          <w:sz w:val="28"/>
          <w:szCs w:val="28"/>
        </w:rPr>
        <w:t>. Адрес эле</w:t>
      </w:r>
      <w:r w:rsidR="009265EC" w:rsidRPr="00E014A7">
        <w:rPr>
          <w:sz w:val="28"/>
          <w:szCs w:val="28"/>
        </w:rPr>
        <w:t>к</w:t>
      </w:r>
      <w:r w:rsidR="009265EC" w:rsidRPr="00E014A7">
        <w:rPr>
          <w:sz w:val="28"/>
          <w:szCs w:val="28"/>
        </w:rPr>
        <w:t xml:space="preserve">тронной почты: </w:t>
      </w:r>
      <w:hyperlink r:id="rId10" w:history="1">
        <w:r w:rsidR="00CA6386" w:rsidRPr="005C5675">
          <w:rPr>
            <w:rStyle w:val="a8"/>
            <w:sz w:val="28"/>
            <w:szCs w:val="28"/>
            <w:lang w:val="en-US"/>
          </w:rPr>
          <w:t>office</w:t>
        </w:r>
        <w:r w:rsidR="00CA6386" w:rsidRPr="005C5675">
          <w:rPr>
            <w:rStyle w:val="a8"/>
            <w:sz w:val="28"/>
            <w:szCs w:val="28"/>
          </w:rPr>
          <w:t>04@</w:t>
        </w:r>
        <w:r w:rsidR="00CA6386" w:rsidRPr="005C5675">
          <w:rPr>
            <w:rStyle w:val="a8"/>
            <w:sz w:val="28"/>
            <w:szCs w:val="28"/>
            <w:lang w:val="en-US"/>
          </w:rPr>
          <w:t>si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orb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ru</w:t>
        </w:r>
      </w:hyperlink>
      <w:r w:rsidR="00CA6386">
        <w:rPr>
          <w:sz w:val="28"/>
          <w:szCs w:val="28"/>
        </w:rPr>
        <w:t>.</w:t>
      </w:r>
    </w:p>
    <w:p w:rsidR="009265EC" w:rsidRPr="00E014A7" w:rsidRDefault="009265EC" w:rsidP="009265EC">
      <w:pPr>
        <w:ind w:right="-1" w:firstLine="709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График приёма</w:t>
      </w:r>
      <w:r w:rsidR="006C67F6">
        <w:rPr>
          <w:sz w:val="28"/>
          <w:szCs w:val="28"/>
        </w:rPr>
        <w:t xml:space="preserve"> заявителей для консультирования и подачи заявлений</w:t>
      </w:r>
      <w:r w:rsidRPr="00E014A7">
        <w:rPr>
          <w:sz w:val="28"/>
          <w:szCs w:val="28"/>
        </w:rPr>
        <w:t>:  понедель</w:t>
      </w:r>
      <w:r w:rsidR="006C67F6">
        <w:rPr>
          <w:sz w:val="28"/>
          <w:szCs w:val="28"/>
        </w:rPr>
        <w:t xml:space="preserve">ник </w:t>
      </w:r>
      <w:r w:rsidRPr="00E014A7">
        <w:rPr>
          <w:sz w:val="28"/>
          <w:szCs w:val="28"/>
        </w:rPr>
        <w:t xml:space="preserve"> с </w:t>
      </w:r>
      <w:r w:rsidR="00E5630E">
        <w:rPr>
          <w:sz w:val="28"/>
          <w:szCs w:val="28"/>
        </w:rPr>
        <w:t>0</w:t>
      </w:r>
      <w:r w:rsidR="006C67F6">
        <w:rPr>
          <w:sz w:val="28"/>
          <w:szCs w:val="28"/>
        </w:rPr>
        <w:t>9:</w:t>
      </w:r>
      <w:r w:rsidRPr="00E014A7">
        <w:rPr>
          <w:sz w:val="28"/>
          <w:szCs w:val="28"/>
        </w:rPr>
        <w:t>00 до 1</w:t>
      </w:r>
      <w:r w:rsidR="006C67F6">
        <w:rPr>
          <w:sz w:val="28"/>
          <w:szCs w:val="28"/>
        </w:rPr>
        <w:t>3:</w:t>
      </w:r>
      <w:r w:rsidR="00E5630E">
        <w:rPr>
          <w:sz w:val="28"/>
          <w:szCs w:val="28"/>
        </w:rPr>
        <w:t>00</w:t>
      </w:r>
      <w:r w:rsidRPr="00E014A7">
        <w:rPr>
          <w:sz w:val="28"/>
          <w:szCs w:val="28"/>
        </w:rPr>
        <w:t>;</w:t>
      </w:r>
      <w:r w:rsidR="006C67F6">
        <w:rPr>
          <w:sz w:val="28"/>
          <w:szCs w:val="28"/>
        </w:rPr>
        <w:t xml:space="preserve"> обеденный перерыв с 13:00 до 13:48,</w:t>
      </w:r>
      <w:r w:rsidRPr="00E014A7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E014A7">
        <w:rPr>
          <w:sz w:val="28"/>
          <w:szCs w:val="28"/>
        </w:rPr>
        <w:t>пр</w:t>
      </w:r>
      <w:r w:rsidRPr="00E014A7">
        <w:rPr>
          <w:sz w:val="28"/>
          <w:szCs w:val="28"/>
        </w:rPr>
        <w:t>и</w:t>
      </w:r>
      <w:r w:rsidRPr="00E014A7">
        <w:rPr>
          <w:sz w:val="28"/>
          <w:szCs w:val="28"/>
        </w:rPr>
        <w:t xml:space="preserve">емные и выходные дни – </w:t>
      </w:r>
      <w:r w:rsidR="006C67F6">
        <w:rPr>
          <w:sz w:val="28"/>
          <w:szCs w:val="28"/>
        </w:rPr>
        <w:t xml:space="preserve">вторник, среда, </w:t>
      </w:r>
      <w:r w:rsidRPr="00E014A7">
        <w:rPr>
          <w:sz w:val="28"/>
          <w:szCs w:val="28"/>
        </w:rPr>
        <w:t>четверг,  пятница, суббота, воскр</w:t>
      </w:r>
      <w:r w:rsidRPr="00E014A7">
        <w:rPr>
          <w:sz w:val="28"/>
          <w:szCs w:val="28"/>
        </w:rPr>
        <w:t>е</w:t>
      </w:r>
      <w:r w:rsidRPr="00E014A7">
        <w:rPr>
          <w:sz w:val="28"/>
          <w:szCs w:val="28"/>
        </w:rPr>
        <w:t>сенье;</w:t>
      </w:r>
    </w:p>
    <w:p w:rsidR="009265EC" w:rsidRDefault="009265EC" w:rsidP="009265EC">
      <w:pPr>
        <w:ind w:firstLine="708"/>
        <w:jc w:val="both"/>
        <w:rPr>
          <w:sz w:val="28"/>
          <w:szCs w:val="28"/>
        </w:rPr>
      </w:pPr>
      <w:r w:rsidRPr="00E014A7">
        <w:rPr>
          <w:sz w:val="28"/>
          <w:szCs w:val="28"/>
        </w:rPr>
        <w:t xml:space="preserve">б) </w:t>
      </w:r>
      <w:r>
        <w:rPr>
          <w:sz w:val="28"/>
          <w:szCs w:val="28"/>
        </w:rPr>
        <w:t>муниципальное автономное учреждение Соль-Илецкого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 «Многофункциональный центр предоставления государственных и муниципальных ус</w:t>
      </w:r>
      <w:r w:rsidR="009C6DF9">
        <w:rPr>
          <w:sz w:val="28"/>
          <w:szCs w:val="28"/>
        </w:rPr>
        <w:t>луг»   (далее – МАУ МФЦ): 461500</w:t>
      </w:r>
      <w:r>
        <w:rPr>
          <w:sz w:val="28"/>
          <w:szCs w:val="28"/>
        </w:rPr>
        <w:t xml:space="preserve">, г. Соль-Илецк, ул.Светачёва13 «А», пом.2, Интернет-сайт: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mdsol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; адрес электронной почты: </w:t>
      </w:r>
      <w:hyperlink r:id="rId11" w:history="1">
        <w:r w:rsidR="00CA6386" w:rsidRPr="005C5675">
          <w:rPr>
            <w:rStyle w:val="a8"/>
            <w:sz w:val="28"/>
            <w:szCs w:val="28"/>
            <w:lang w:val="en-US"/>
          </w:rPr>
          <w:t>mau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mfc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sol</w:t>
        </w:r>
        <w:r w:rsidR="00CA6386" w:rsidRPr="005C5675">
          <w:rPr>
            <w:rStyle w:val="a8"/>
            <w:sz w:val="28"/>
            <w:szCs w:val="28"/>
          </w:rPr>
          <w:t>@</w:t>
        </w:r>
        <w:r w:rsidR="00CA6386" w:rsidRPr="005C5675">
          <w:rPr>
            <w:rStyle w:val="a8"/>
            <w:sz w:val="28"/>
            <w:szCs w:val="28"/>
            <w:lang w:val="en-US"/>
          </w:rPr>
          <w:t>mail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  <w:r w:rsidR="00CA6386">
        <w:rPr>
          <w:sz w:val="28"/>
          <w:szCs w:val="28"/>
        </w:rPr>
        <w:t xml:space="preserve"> тел.8(35336) 2-32-77</w:t>
      </w:r>
    </w:p>
    <w:p w:rsidR="009265EC" w:rsidRDefault="009265EC" w:rsidP="0092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приёма: понедельник с 09:00до20:00 без перерыва, </w:t>
      </w:r>
    </w:p>
    <w:p w:rsidR="009265EC" w:rsidRDefault="009265EC" w:rsidP="0092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вторник, среда, четверг, пятница с 09:00до18.00, перерыв с 13:00 до 14:00, </w:t>
      </w:r>
    </w:p>
    <w:p w:rsidR="001F563B" w:rsidRDefault="009265EC" w:rsidP="001F5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 с 9:00 до 13:00 без перерыва, выходной день – воскресенье.</w:t>
      </w:r>
    </w:p>
    <w:p w:rsidR="003F10F2" w:rsidRPr="007A0928" w:rsidRDefault="003F10F2" w:rsidP="003F1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563B">
        <w:rPr>
          <w:sz w:val="28"/>
          <w:szCs w:val="28"/>
        </w:rPr>
        <w:t xml:space="preserve"> в</w:t>
      </w:r>
      <w:r w:rsidR="001F563B" w:rsidRPr="00E014A7">
        <w:rPr>
          <w:sz w:val="28"/>
          <w:szCs w:val="28"/>
        </w:rPr>
        <w:t>)</w:t>
      </w:r>
      <w:r w:rsidR="001F563B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Муниципальное казенное учреждение «Управление городского х</w:t>
      </w:r>
      <w:r w:rsidRPr="007A0928">
        <w:rPr>
          <w:sz w:val="28"/>
          <w:szCs w:val="28"/>
        </w:rPr>
        <w:t>о</w:t>
      </w:r>
      <w:r w:rsidRPr="007A0928">
        <w:rPr>
          <w:sz w:val="28"/>
          <w:szCs w:val="28"/>
        </w:rPr>
        <w:t xml:space="preserve">зяйства Соль-Илецкого городского округа» (МКУ УГХ ):  461500, г. Соль-Илецк, ул. </w:t>
      </w:r>
      <w:r w:rsidR="00CC5E62">
        <w:rPr>
          <w:sz w:val="28"/>
          <w:szCs w:val="28"/>
        </w:rPr>
        <w:t>Цвиллинга, 66А</w:t>
      </w:r>
      <w:r>
        <w:rPr>
          <w:sz w:val="28"/>
          <w:szCs w:val="28"/>
        </w:rPr>
        <w:t xml:space="preserve"> (прием и выдача документов осуществляется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ресу: г.Соль-Илецк, ул.Карла Маркса, д.6 каб.16), тел.8(35336) 2-53-82</w:t>
      </w:r>
      <w:r w:rsidRPr="007A0928">
        <w:rPr>
          <w:sz w:val="28"/>
          <w:szCs w:val="28"/>
        </w:rPr>
        <w:t>.</w:t>
      </w:r>
    </w:p>
    <w:p w:rsidR="003F10F2" w:rsidRDefault="003F10F2" w:rsidP="003F10F2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График приема</w:t>
      </w:r>
      <w:r>
        <w:rPr>
          <w:sz w:val="28"/>
          <w:szCs w:val="28"/>
        </w:rPr>
        <w:t xml:space="preserve"> заявителей для консультирования и подачи заявлений: понедельник </w:t>
      </w:r>
      <w:r w:rsidRPr="007A0928">
        <w:rPr>
          <w:sz w:val="28"/>
          <w:szCs w:val="28"/>
        </w:rPr>
        <w:t xml:space="preserve"> с 09:00 до 13:00,</w:t>
      </w:r>
      <w:r>
        <w:rPr>
          <w:sz w:val="28"/>
          <w:szCs w:val="28"/>
        </w:rPr>
        <w:t xml:space="preserve"> обеденный перерыв с 13:00 до 13:48,</w:t>
      </w:r>
      <w:r w:rsidRPr="007A0928">
        <w:rPr>
          <w:sz w:val="28"/>
          <w:szCs w:val="28"/>
        </w:rPr>
        <w:t xml:space="preserve"> не пр</w:t>
      </w:r>
      <w:r w:rsidRPr="007A0928">
        <w:rPr>
          <w:sz w:val="28"/>
          <w:szCs w:val="28"/>
        </w:rPr>
        <w:t>и</w:t>
      </w:r>
      <w:r w:rsidRPr="007A0928">
        <w:rPr>
          <w:sz w:val="28"/>
          <w:szCs w:val="28"/>
        </w:rPr>
        <w:t>емные и выходные дни:</w:t>
      </w:r>
      <w:r>
        <w:rPr>
          <w:sz w:val="28"/>
          <w:szCs w:val="28"/>
        </w:rPr>
        <w:t xml:space="preserve"> вторник, среда,</w:t>
      </w:r>
      <w:r w:rsidRPr="007A0928">
        <w:rPr>
          <w:sz w:val="28"/>
          <w:szCs w:val="28"/>
        </w:rPr>
        <w:t xml:space="preserve"> четверг</w:t>
      </w:r>
      <w:r>
        <w:rPr>
          <w:sz w:val="28"/>
          <w:szCs w:val="28"/>
        </w:rPr>
        <w:t>, пятница, суббота, воскрес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нье.</w:t>
      </w:r>
    </w:p>
    <w:p w:rsidR="003F10F2" w:rsidRPr="007A0928" w:rsidRDefault="003F10F2" w:rsidP="003F10F2">
      <w:pPr>
        <w:ind w:firstLine="709"/>
        <w:jc w:val="both"/>
        <w:rPr>
          <w:sz w:val="28"/>
          <w:szCs w:val="28"/>
        </w:rPr>
      </w:pPr>
    </w:p>
    <w:p w:rsidR="009265EC" w:rsidRDefault="009265EC" w:rsidP="003F10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</w:t>
      </w:r>
      <w:r w:rsidR="003006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3036"/>
        <w:gridCol w:w="3259"/>
        <w:gridCol w:w="2835"/>
      </w:tblGrid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Телефон, адрес эле</w:t>
            </w:r>
            <w:r w:rsidRPr="00AE399C">
              <w:rPr>
                <w:sz w:val="28"/>
                <w:szCs w:val="28"/>
              </w:rPr>
              <w:t>к</w:t>
            </w:r>
            <w:r w:rsidRPr="00AE399C">
              <w:rPr>
                <w:sz w:val="28"/>
                <w:szCs w:val="28"/>
              </w:rPr>
              <w:t>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График  приёма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461515, с.Боевая Гора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Та</w:t>
            </w:r>
            <w:r w:rsidRPr="00AE399C">
              <w:rPr>
                <w:sz w:val="28"/>
                <w:szCs w:val="28"/>
              </w:rPr>
              <w:t>в</w:t>
            </w:r>
            <w:r w:rsidRPr="00AE399C">
              <w:rPr>
                <w:sz w:val="28"/>
                <w:szCs w:val="28"/>
              </w:rPr>
              <w:t>рическая,36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35-1-18,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boevayagora.mfc@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461535, с.Буранное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ул.Кооперативная,26а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31-1-18,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bura</w:t>
            </w:r>
            <w:r w:rsidRPr="00AE399C">
              <w:rPr>
                <w:sz w:val="28"/>
                <w:szCs w:val="28"/>
                <w:lang w:eastAsia="en-US"/>
              </w:rPr>
              <w:t>n</w:t>
            </w:r>
            <w:r w:rsidRPr="00AE399C">
              <w:rPr>
                <w:sz w:val="28"/>
                <w:szCs w:val="28"/>
                <w:lang w:eastAsia="en-US"/>
              </w:rPr>
              <w:t>noe.mfc@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 с 09:00 до 13:00,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вторник, среда, че</w:t>
            </w:r>
            <w:r w:rsidRPr="00AE399C">
              <w:rPr>
                <w:sz w:val="28"/>
                <w:szCs w:val="28"/>
              </w:rPr>
              <w:t>т</w:t>
            </w:r>
            <w:r w:rsidRPr="00AE399C">
              <w:rPr>
                <w:sz w:val="28"/>
                <w:szCs w:val="28"/>
              </w:rPr>
              <w:t xml:space="preserve">верг, пятница с 09:00 до 11:00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461532, с.Ветлянка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ул.Советская,51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34-2-18,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AE399C">
              <w:rPr>
                <w:iCs/>
                <w:sz w:val="28"/>
                <w:szCs w:val="28"/>
                <w:lang w:eastAsia="en-US"/>
              </w:rPr>
              <w:t>vetlyanka.mfc@mail.r</w:t>
            </w:r>
            <w:r w:rsidRPr="00AE399C">
              <w:rPr>
                <w:iCs/>
                <w:sz w:val="28"/>
                <w:szCs w:val="28"/>
                <w:lang w:val="en-US" w:eastAsia="en-US"/>
              </w:rPr>
              <w:t>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пятница с 09:00 до 11:00,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п</w:t>
            </w:r>
            <w:r w:rsidRPr="00AE399C">
              <w:rPr>
                <w:sz w:val="28"/>
                <w:szCs w:val="28"/>
              </w:rPr>
              <w:t>о</w:t>
            </w:r>
            <w:r w:rsidRPr="00AE399C">
              <w:rPr>
                <w:sz w:val="28"/>
                <w:szCs w:val="28"/>
              </w:rPr>
              <w:t>недельник, среда,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461543, с.Григорьевка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 ул.Советская,80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 30-3-72,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grigorevka.mfc@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461514, с.Дружба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Школьная,9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30-5-18,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druz</w:t>
            </w:r>
            <w:r w:rsidRPr="00AE399C">
              <w:rPr>
                <w:sz w:val="28"/>
                <w:szCs w:val="28"/>
                <w:lang w:eastAsia="en-US"/>
              </w:rPr>
              <w:t>h</w:t>
            </w:r>
            <w:r w:rsidRPr="00AE399C">
              <w:rPr>
                <w:sz w:val="28"/>
                <w:szCs w:val="28"/>
                <w:lang w:eastAsia="en-US"/>
              </w:rPr>
              <w:t>ba.mfc@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461533, с.Изобильное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ул.Им.А.Смирнова,2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 31-5-10,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 izobilnoe.mfc@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 с 09:00 до 13:00,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вторник, среда, че</w:t>
            </w:r>
            <w:r w:rsidRPr="00AE399C">
              <w:rPr>
                <w:sz w:val="28"/>
                <w:szCs w:val="28"/>
              </w:rPr>
              <w:t>т</w:t>
            </w:r>
            <w:r w:rsidRPr="00AE399C">
              <w:rPr>
                <w:sz w:val="28"/>
                <w:szCs w:val="28"/>
              </w:rPr>
              <w:t xml:space="preserve">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461548, с.Кумакское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 , ул.Центральная,24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32-4-18,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AE399C">
              <w:rPr>
                <w:sz w:val="28"/>
                <w:szCs w:val="28"/>
                <w:lang w:val="en-US" w:eastAsia="en-US"/>
              </w:rPr>
              <w:t>kumak</w:t>
            </w:r>
            <w:r w:rsidRPr="00AE399C">
              <w:rPr>
                <w:sz w:val="28"/>
                <w:szCs w:val="28"/>
                <w:lang w:val="en-US" w:eastAsia="en-US"/>
              </w:rPr>
              <w:t>s</w:t>
            </w:r>
            <w:r w:rsidRPr="00AE399C">
              <w:rPr>
                <w:sz w:val="28"/>
                <w:szCs w:val="28"/>
                <w:lang w:val="en-US" w:eastAsia="en-US"/>
              </w:rPr>
              <w:t>koe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461511, пос.Маякское Соль- 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ул.Центральная,31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37-3-96,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</w:t>
            </w:r>
            <w:r w:rsidRPr="00AE399C">
              <w:rPr>
                <w:sz w:val="28"/>
                <w:szCs w:val="28"/>
                <w:lang w:val="en-US" w:eastAsia="en-US"/>
              </w:rPr>
              <w:t>krasnomayak</w:t>
            </w:r>
            <w:r w:rsidRPr="00AE399C">
              <w:rPr>
                <w:sz w:val="28"/>
                <w:szCs w:val="28"/>
                <w:lang w:val="en-US" w:eastAsia="en-US"/>
              </w:rPr>
              <w:t>s</w:t>
            </w:r>
            <w:r w:rsidRPr="00AE399C">
              <w:rPr>
                <w:sz w:val="28"/>
                <w:szCs w:val="28"/>
                <w:lang w:val="en-US" w:eastAsia="en-US"/>
              </w:rPr>
              <w:t>kiy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461537, с.Линёвка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К</w:t>
            </w:r>
            <w:r w:rsidRPr="00AE399C">
              <w:rPr>
                <w:sz w:val="28"/>
                <w:szCs w:val="28"/>
              </w:rPr>
              <w:t>ы</w:t>
            </w:r>
            <w:r w:rsidRPr="00AE399C">
              <w:rPr>
                <w:sz w:val="28"/>
                <w:szCs w:val="28"/>
              </w:rPr>
              <w:t>зыл-Юлдузская, 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33-5-33,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 </w:t>
            </w:r>
            <w:r w:rsidRPr="00AE399C">
              <w:rPr>
                <w:sz w:val="28"/>
                <w:szCs w:val="28"/>
                <w:lang w:val="en-US" w:eastAsia="en-US"/>
              </w:rPr>
              <w:t>line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461513, с.Михайловка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ул.50 лет Октября,2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37-5-46,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AE399C">
              <w:rPr>
                <w:sz w:val="28"/>
                <w:szCs w:val="28"/>
                <w:lang w:val="en-US" w:eastAsia="en-US"/>
              </w:rPr>
              <w:t>mikhaylo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461536,  с.Новоилецк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ул.Советская,59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34-3-18,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AE399C">
              <w:rPr>
                <w:sz w:val="28"/>
                <w:szCs w:val="28"/>
                <w:lang w:val="en-US" w:eastAsia="en-US"/>
              </w:rPr>
              <w:t>novoiletsk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четверг с 09:00 до 11:00,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п</w:t>
            </w:r>
            <w:r w:rsidRPr="00AE399C">
              <w:rPr>
                <w:sz w:val="28"/>
                <w:szCs w:val="28"/>
              </w:rPr>
              <w:t>о</w:t>
            </w:r>
            <w:r w:rsidRPr="00AE399C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461512, с.Перовка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Уральская,15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37-7-18,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</w:t>
            </w:r>
            <w:r w:rsidRPr="00AE399C">
              <w:rPr>
                <w:sz w:val="28"/>
                <w:szCs w:val="28"/>
                <w:lang w:val="en-US" w:eastAsia="en-US"/>
              </w:rPr>
              <w:t>pero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31-3-37, эл. почта:  perv</w:t>
            </w:r>
            <w:r w:rsidRPr="00AE399C">
              <w:rPr>
                <w:sz w:val="28"/>
                <w:szCs w:val="28"/>
                <w:lang w:eastAsia="en-US"/>
              </w:rPr>
              <w:t>o</w:t>
            </w:r>
            <w:r w:rsidRPr="00AE399C">
              <w:rPr>
                <w:sz w:val="28"/>
                <w:szCs w:val="28"/>
                <w:lang w:eastAsia="en-US"/>
              </w:rPr>
              <w:t>mayskiy_mfc@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461534, с.Покровка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А</w:t>
            </w:r>
            <w:r w:rsidRPr="00AE399C">
              <w:rPr>
                <w:sz w:val="28"/>
                <w:szCs w:val="28"/>
              </w:rPr>
              <w:t>х</w:t>
            </w:r>
            <w:r w:rsidRPr="00AE399C">
              <w:rPr>
                <w:sz w:val="28"/>
                <w:szCs w:val="28"/>
              </w:rPr>
              <w:t>метгалиева,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31-7-18,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pokrovka.mfc@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вторник, среда,  с 09:00 до 13:00,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четверг с 09:00 до 11:00,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п</w:t>
            </w:r>
            <w:r w:rsidRPr="00AE399C">
              <w:rPr>
                <w:sz w:val="28"/>
                <w:szCs w:val="28"/>
              </w:rPr>
              <w:t>о</w:t>
            </w:r>
            <w:r w:rsidRPr="00AE399C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461549, пос.Шахтный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ул.Центральная,23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2-20-01,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prigorodnyy.mfc@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461538, с.Саратовка </w:t>
            </w:r>
            <w:r w:rsidRPr="00AE399C">
              <w:rPr>
                <w:sz w:val="28"/>
                <w:szCs w:val="28"/>
              </w:rPr>
              <w:lastRenderedPageBreak/>
              <w:t>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 ул.Центральная,26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lastRenderedPageBreak/>
              <w:t xml:space="preserve">Тел: 36-4-33,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lastRenderedPageBreak/>
              <w:t xml:space="preserve">эл почта: </w:t>
            </w:r>
            <w:r w:rsidRPr="00AE399C">
              <w:rPr>
                <w:sz w:val="28"/>
                <w:szCs w:val="28"/>
                <w:lang w:val="en-US" w:eastAsia="en-US"/>
              </w:rPr>
              <w:t>sarato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lastRenderedPageBreak/>
              <w:t xml:space="preserve">понедельник с 09:00 </w:t>
            </w:r>
            <w:r w:rsidRPr="00AE399C">
              <w:rPr>
                <w:sz w:val="28"/>
                <w:szCs w:val="28"/>
              </w:rPr>
              <w:lastRenderedPageBreak/>
              <w:t>до 13:00,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вторник, среда, че</w:t>
            </w:r>
            <w:r w:rsidRPr="00AE399C">
              <w:rPr>
                <w:sz w:val="28"/>
                <w:szCs w:val="28"/>
              </w:rPr>
              <w:t>т</w:t>
            </w:r>
            <w:r w:rsidRPr="00AE399C">
              <w:rPr>
                <w:sz w:val="28"/>
                <w:szCs w:val="28"/>
              </w:rPr>
              <w:t xml:space="preserve">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461531, с.Трудовое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ул.Алёхина,37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34-7-18,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trudovoe.mfc@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31-1-37,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tam</w:t>
            </w:r>
            <w:r w:rsidRPr="00AE399C">
              <w:rPr>
                <w:sz w:val="28"/>
                <w:szCs w:val="28"/>
                <w:lang w:eastAsia="en-US"/>
              </w:rPr>
              <w:t>a</w:t>
            </w:r>
            <w:r w:rsidRPr="00AE399C">
              <w:rPr>
                <w:sz w:val="28"/>
                <w:szCs w:val="28"/>
                <w:lang w:eastAsia="en-US"/>
              </w:rPr>
              <w:t>rutkul@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461547, с.Троицк Соль-Илецкого городского округа, ул.Центральная,32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31-9-58,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</w:t>
            </w:r>
            <w:hyperlink r:id="rId12" w:history="1">
              <w:r w:rsidRPr="00AE399C">
                <w:rPr>
                  <w:rStyle w:val="a8"/>
                  <w:sz w:val="28"/>
                  <w:szCs w:val="28"/>
                  <w:lang w:eastAsia="en-US"/>
                </w:rPr>
                <w:t>troitsk.mfc@</w:t>
              </w:r>
              <w:r w:rsidRPr="00AE399C">
                <w:rPr>
                  <w:rStyle w:val="a8"/>
                  <w:sz w:val="28"/>
                  <w:szCs w:val="28"/>
                  <w:lang w:val="en-US" w:eastAsia="en-US"/>
                </w:rPr>
                <w:t>mail</w:t>
              </w:r>
              <w:r w:rsidRPr="00AE399C">
                <w:rPr>
                  <w:rStyle w:val="a8"/>
                  <w:sz w:val="28"/>
                  <w:szCs w:val="28"/>
                  <w:lang w:eastAsia="en-US"/>
                </w:rPr>
                <w:t>.</w:t>
              </w:r>
              <w:r w:rsidRPr="00AE399C">
                <w:rPr>
                  <w:rStyle w:val="a8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461542, с.Угольное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ул.Советская,25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30-7-18,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ugo</w:t>
            </w:r>
            <w:r w:rsidRPr="00AE399C">
              <w:rPr>
                <w:sz w:val="28"/>
                <w:szCs w:val="28"/>
                <w:lang w:eastAsia="en-US"/>
              </w:rPr>
              <w:t>l</w:t>
            </w:r>
            <w:r w:rsidRPr="00AE399C">
              <w:rPr>
                <w:sz w:val="28"/>
                <w:szCs w:val="28"/>
                <w:lang w:eastAsia="en-US"/>
              </w:rPr>
              <w:t>noe.mfc@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Вторник, четверг  с 10:00 до 13:00,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Тел: 35-7-84,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эл. почта:  tsvi</w:t>
            </w:r>
            <w:r w:rsidRPr="00AE399C">
              <w:rPr>
                <w:sz w:val="28"/>
                <w:szCs w:val="28"/>
              </w:rPr>
              <w:t>l</w:t>
            </w:r>
            <w:r w:rsidRPr="00AE399C">
              <w:rPr>
                <w:sz w:val="28"/>
                <w:szCs w:val="28"/>
              </w:rPr>
              <w:t>lingskiy@</w:t>
            </w:r>
            <w:r w:rsidRPr="00AE399C">
              <w:rPr>
                <w:sz w:val="28"/>
                <w:szCs w:val="28"/>
                <w:lang w:val="en-US"/>
              </w:rPr>
              <w:t>mail</w:t>
            </w:r>
            <w:r w:rsidRPr="00AE399C">
              <w:rPr>
                <w:sz w:val="28"/>
                <w:szCs w:val="28"/>
              </w:rPr>
              <w:t>.</w:t>
            </w:r>
            <w:r w:rsidRPr="00AE399C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9265EC" w:rsidRPr="003A2164" w:rsidRDefault="009265EC" w:rsidP="009265EC">
      <w:pPr>
        <w:ind w:firstLine="708"/>
        <w:jc w:val="both"/>
        <w:rPr>
          <w:sz w:val="28"/>
          <w:szCs w:val="28"/>
        </w:rPr>
      </w:pPr>
    </w:p>
    <w:p w:rsidR="009265EC" w:rsidRPr="003A2164" w:rsidRDefault="009265EC" w:rsidP="009265EC">
      <w:pPr>
        <w:ind w:firstLine="708"/>
        <w:jc w:val="both"/>
        <w:rPr>
          <w:sz w:val="28"/>
          <w:szCs w:val="28"/>
        </w:rPr>
      </w:pPr>
      <w:r w:rsidRPr="003A2164">
        <w:rPr>
          <w:sz w:val="28"/>
          <w:szCs w:val="28"/>
        </w:rPr>
        <w:t>1.4. Для получения информации по вопросам предоставления муниц</w:t>
      </w:r>
      <w:r w:rsidRPr="003A2164">
        <w:rPr>
          <w:sz w:val="28"/>
          <w:szCs w:val="28"/>
        </w:rPr>
        <w:t>и</w:t>
      </w:r>
      <w:r w:rsidRPr="003A2164">
        <w:rPr>
          <w:sz w:val="28"/>
          <w:szCs w:val="28"/>
        </w:rPr>
        <w:t>пальной услуги заявитель может обратиться с устным или письменным з</w:t>
      </w:r>
      <w:r w:rsidRPr="003A2164">
        <w:rPr>
          <w:sz w:val="28"/>
          <w:szCs w:val="28"/>
        </w:rPr>
        <w:t>а</w:t>
      </w:r>
      <w:r>
        <w:rPr>
          <w:sz w:val="28"/>
          <w:szCs w:val="28"/>
        </w:rPr>
        <w:t xml:space="preserve">просом в </w:t>
      </w:r>
      <w:r w:rsidR="003006BF">
        <w:rPr>
          <w:sz w:val="28"/>
          <w:szCs w:val="28"/>
        </w:rPr>
        <w:t>МКУ УГХ, МАУ МФЦ</w:t>
      </w:r>
      <w:r w:rsidRPr="003A2164">
        <w:rPr>
          <w:sz w:val="28"/>
          <w:szCs w:val="28"/>
        </w:rPr>
        <w:t>.</w:t>
      </w:r>
    </w:p>
    <w:p w:rsidR="00B02953" w:rsidRDefault="009265EC" w:rsidP="00B02953">
      <w:pPr>
        <w:pStyle w:val="a4"/>
        <w:ind w:left="0" w:right="-1" w:firstLine="709"/>
        <w:jc w:val="both"/>
        <w:rPr>
          <w:sz w:val="28"/>
          <w:szCs w:val="28"/>
        </w:rPr>
      </w:pPr>
      <w:r w:rsidRPr="003A2164">
        <w:rPr>
          <w:sz w:val="28"/>
          <w:szCs w:val="28"/>
        </w:rPr>
        <w:t>С устным запросом з</w:t>
      </w:r>
      <w:r>
        <w:rPr>
          <w:sz w:val="28"/>
          <w:szCs w:val="28"/>
        </w:rPr>
        <w:t xml:space="preserve">аявитель может обратиться в </w:t>
      </w:r>
      <w:r w:rsidR="003006BF">
        <w:rPr>
          <w:sz w:val="28"/>
          <w:szCs w:val="28"/>
        </w:rPr>
        <w:t>МКУ УГХ, МАУ МФЦ</w:t>
      </w:r>
      <w:r w:rsidRPr="003A2164">
        <w:rPr>
          <w:sz w:val="28"/>
          <w:szCs w:val="28"/>
        </w:rPr>
        <w:t xml:space="preserve"> по телефону для справок или лично при обращении с запросом о пол</w:t>
      </w:r>
      <w:r w:rsidRPr="003A2164">
        <w:rPr>
          <w:sz w:val="28"/>
          <w:szCs w:val="28"/>
        </w:rPr>
        <w:t>у</w:t>
      </w:r>
      <w:r w:rsidRPr="003A2164">
        <w:rPr>
          <w:sz w:val="28"/>
          <w:szCs w:val="28"/>
        </w:rPr>
        <w:t xml:space="preserve">чении муниципальной услуги. Письменный запрос может быть направлен </w:t>
      </w:r>
      <w:r w:rsidRPr="003A2164">
        <w:rPr>
          <w:sz w:val="28"/>
          <w:szCs w:val="28"/>
        </w:rPr>
        <w:lastRenderedPageBreak/>
        <w:t>заявителем почтовым отправлением или с использованием электронной по</w:t>
      </w:r>
      <w:r w:rsidRPr="003A2164">
        <w:rPr>
          <w:sz w:val="28"/>
          <w:szCs w:val="28"/>
        </w:rPr>
        <w:t>ч</w:t>
      </w:r>
      <w:r w:rsidRPr="003A2164">
        <w:rPr>
          <w:sz w:val="28"/>
          <w:szCs w:val="28"/>
        </w:rPr>
        <w:t>ты.</w:t>
      </w:r>
    </w:p>
    <w:p w:rsidR="009265EC" w:rsidRPr="003A2164" w:rsidRDefault="00C32A80" w:rsidP="00C32A80">
      <w:pPr>
        <w:pStyle w:val="a4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65EC" w:rsidRPr="003A2164">
        <w:rPr>
          <w:sz w:val="28"/>
          <w:szCs w:val="28"/>
        </w:rPr>
        <w:t>1.5. Для получения консультации о предоставлении муниципальной у</w:t>
      </w:r>
      <w:r w:rsidR="009265EC" w:rsidRPr="003A2164">
        <w:rPr>
          <w:sz w:val="28"/>
          <w:szCs w:val="28"/>
        </w:rPr>
        <w:t>с</w:t>
      </w:r>
      <w:r w:rsidR="009265EC" w:rsidRPr="003A2164">
        <w:rPr>
          <w:sz w:val="28"/>
          <w:szCs w:val="28"/>
        </w:rPr>
        <w:t xml:space="preserve">луги заявитель обращается в </w:t>
      </w:r>
      <w:r w:rsidR="003006BF">
        <w:rPr>
          <w:sz w:val="28"/>
          <w:szCs w:val="28"/>
        </w:rPr>
        <w:t>МКУ УГХ, МАУ «МФЦ»</w:t>
      </w:r>
      <w:r w:rsidR="009265EC" w:rsidRPr="003A2164">
        <w:rPr>
          <w:sz w:val="28"/>
          <w:szCs w:val="28"/>
        </w:rPr>
        <w:t>, консультация вкл</w:t>
      </w:r>
      <w:r w:rsidR="009265EC" w:rsidRPr="003A2164">
        <w:rPr>
          <w:sz w:val="28"/>
          <w:szCs w:val="28"/>
        </w:rPr>
        <w:t>ю</w:t>
      </w:r>
      <w:r w:rsidR="009265EC" w:rsidRPr="003A2164">
        <w:rPr>
          <w:sz w:val="28"/>
          <w:szCs w:val="28"/>
        </w:rPr>
        <w:t>чает в себя следующие св</w:t>
      </w:r>
      <w:r w:rsidR="009265EC" w:rsidRPr="003A2164">
        <w:rPr>
          <w:sz w:val="28"/>
          <w:szCs w:val="28"/>
        </w:rPr>
        <w:t>е</w:t>
      </w:r>
      <w:r w:rsidR="009265EC" w:rsidRPr="003A2164">
        <w:rPr>
          <w:sz w:val="28"/>
          <w:szCs w:val="28"/>
        </w:rPr>
        <w:t>дения: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164">
        <w:rPr>
          <w:rFonts w:ascii="Times New Roman" w:hAnsi="Times New Roman" w:cs="Times New Roman"/>
          <w:sz w:val="28"/>
          <w:szCs w:val="28"/>
        </w:rPr>
        <w:t>- о правовых основаниях для предоставления муниципальной</w:t>
      </w:r>
      <w:r w:rsidRPr="003B44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графике работы учреждения;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категории заявителей муниципальной услуги и требованиях к ним;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порядке, сроках и условиях предоставления муниципальной услуги;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перечне необходимых документов для предоставления муниципал</w:t>
      </w:r>
      <w:r w:rsidRPr="003B44EC">
        <w:rPr>
          <w:rFonts w:ascii="Times New Roman" w:hAnsi="Times New Roman" w:cs="Times New Roman"/>
          <w:sz w:val="28"/>
          <w:szCs w:val="28"/>
        </w:rPr>
        <w:t>ь</w:t>
      </w:r>
      <w:r w:rsidRPr="003B44EC">
        <w:rPr>
          <w:rFonts w:ascii="Times New Roman" w:hAnsi="Times New Roman" w:cs="Times New Roman"/>
          <w:sz w:val="28"/>
          <w:szCs w:val="28"/>
        </w:rPr>
        <w:t>ной у</w:t>
      </w:r>
      <w:r w:rsidRPr="003B44EC">
        <w:rPr>
          <w:rFonts w:ascii="Times New Roman" w:hAnsi="Times New Roman" w:cs="Times New Roman"/>
          <w:sz w:val="28"/>
          <w:szCs w:val="28"/>
        </w:rPr>
        <w:t>с</w:t>
      </w:r>
      <w:r w:rsidRPr="003B44EC">
        <w:rPr>
          <w:rFonts w:ascii="Times New Roman" w:hAnsi="Times New Roman" w:cs="Times New Roman"/>
          <w:sz w:val="28"/>
          <w:szCs w:val="28"/>
        </w:rPr>
        <w:t>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</w:t>
      </w:r>
      <w:r w:rsidRPr="003B44EC">
        <w:rPr>
          <w:rFonts w:ascii="Times New Roman" w:hAnsi="Times New Roman" w:cs="Times New Roman"/>
          <w:sz w:val="28"/>
          <w:szCs w:val="28"/>
        </w:rPr>
        <w:t>с</w:t>
      </w:r>
      <w:r w:rsidRPr="003B44EC">
        <w:rPr>
          <w:rFonts w:ascii="Times New Roman" w:hAnsi="Times New Roman" w:cs="Times New Roman"/>
          <w:sz w:val="28"/>
          <w:szCs w:val="28"/>
        </w:rPr>
        <w:t>тавл</w:t>
      </w:r>
      <w:r w:rsidRPr="003B44EC">
        <w:rPr>
          <w:rFonts w:ascii="Times New Roman" w:hAnsi="Times New Roman" w:cs="Times New Roman"/>
          <w:sz w:val="28"/>
          <w:szCs w:val="28"/>
        </w:rPr>
        <w:t>е</w:t>
      </w:r>
      <w:r w:rsidRPr="003B44EC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услуги.</w:t>
      </w:r>
    </w:p>
    <w:p w:rsidR="00CA6386" w:rsidRDefault="00C32A80" w:rsidP="00C32A80">
      <w:pPr>
        <w:pStyle w:val="ConsPlusTitle"/>
        <w:widowControl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 xml:space="preserve">1.6. </w:t>
      </w:r>
      <w:r w:rsidR="003006BF" w:rsidRPr="00CA6386">
        <w:rPr>
          <w:rFonts w:ascii="Times New Roman" w:hAnsi="Times New Roman" w:cs="Times New Roman"/>
          <w:b w:val="0"/>
          <w:sz w:val="28"/>
          <w:szCs w:val="28"/>
        </w:rPr>
        <w:t>МКУ УГХ</w:t>
      </w:r>
      <w:r w:rsidR="008F397C" w:rsidRPr="00CA6386">
        <w:rPr>
          <w:rFonts w:ascii="Times New Roman" w:hAnsi="Times New Roman" w:cs="Times New Roman"/>
          <w:b w:val="0"/>
          <w:sz w:val="28"/>
          <w:szCs w:val="28"/>
        </w:rPr>
        <w:t>, МАУ МФЦ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 xml:space="preserve"> не позднее 3 дней со дня принятия насто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я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щего Административного регламента либо внесения в него изменений ра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з</w:t>
      </w:r>
      <w:r w:rsidR="008F397C" w:rsidRPr="00CA6386">
        <w:rPr>
          <w:rFonts w:ascii="Times New Roman" w:hAnsi="Times New Roman" w:cs="Times New Roman"/>
          <w:b w:val="0"/>
          <w:sz w:val="28"/>
          <w:szCs w:val="28"/>
        </w:rPr>
        <w:t>мещаю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т его текст в печатном виде в местах предоставления муниципальной услуги (в досту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п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ном</w:t>
      </w:r>
      <w:r w:rsidR="00CA63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для заявителей месте)</w:t>
      </w:r>
      <w:r w:rsidR="00CA6386">
        <w:rPr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                                                                     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и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ал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ь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 xml:space="preserve">ном сайте администрации Соль-Илецкого городского округа  в порядке, </w:t>
      </w:r>
      <w:r w:rsidR="00CA6386">
        <w:rPr>
          <w:rFonts w:ascii="Times New Roman" w:hAnsi="Times New Roman" w:cs="Times New Roman"/>
          <w:b w:val="0"/>
          <w:sz w:val="28"/>
          <w:szCs w:val="28"/>
        </w:rPr>
        <w:t>п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редусмотренном Порядком разработки, проведения экспертизы и утвержд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е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ния администрати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в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ных регламентов предоставления муниципальных услуг,  принятых постановлением администрации г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о</w:t>
      </w:r>
      <w:r w:rsidR="00CA6386" w:rsidRPr="005F0A38">
        <w:rPr>
          <w:rFonts w:ascii="Times New Roman" w:hAnsi="Times New Roman" w:cs="Times New Roman"/>
          <w:b w:val="0"/>
          <w:sz w:val="28"/>
          <w:szCs w:val="28"/>
        </w:rPr>
        <w:t>родского округа от 08.02.2016   № 186-п.</w:t>
      </w:r>
    </w:p>
    <w:p w:rsidR="00C32A80" w:rsidRPr="00C32A80" w:rsidRDefault="00C32A80" w:rsidP="00C3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32A80">
        <w:rPr>
          <w:sz w:val="28"/>
          <w:szCs w:val="28"/>
        </w:rPr>
        <w:t>1.7. Требования к взаимодействию с заявителем при предоставлении муниц</w:t>
      </w:r>
      <w:r w:rsidRPr="00C32A80">
        <w:rPr>
          <w:sz w:val="28"/>
          <w:szCs w:val="28"/>
        </w:rPr>
        <w:t>и</w:t>
      </w:r>
      <w:r w:rsidRPr="00C32A80">
        <w:rPr>
          <w:sz w:val="28"/>
          <w:szCs w:val="28"/>
        </w:rPr>
        <w:t>пальных услуг.</w:t>
      </w:r>
    </w:p>
    <w:p w:rsidR="00C32A80" w:rsidRPr="00C32A80" w:rsidRDefault="00C32A80" w:rsidP="00C32A80">
      <w:pPr>
        <w:jc w:val="both"/>
        <w:rPr>
          <w:rFonts w:ascii="Verdana" w:hAnsi="Verdana"/>
          <w:sz w:val="28"/>
          <w:szCs w:val="28"/>
        </w:rPr>
      </w:pPr>
      <w:r w:rsidRPr="00C32A80">
        <w:rPr>
          <w:sz w:val="28"/>
          <w:szCs w:val="28"/>
        </w:rPr>
        <w:t xml:space="preserve">         Органы, предоставляющие муниципальные услуги, не вправе требовать от заявителя:</w:t>
      </w:r>
    </w:p>
    <w:p w:rsidR="00C32A80" w:rsidRPr="00C32A80" w:rsidRDefault="00C32A80" w:rsidP="00C32A80">
      <w:pPr>
        <w:ind w:firstLine="540"/>
        <w:jc w:val="both"/>
        <w:rPr>
          <w:rFonts w:ascii="Verdana" w:hAnsi="Verdana"/>
          <w:sz w:val="28"/>
          <w:szCs w:val="28"/>
        </w:rPr>
      </w:pPr>
      <w:r w:rsidRPr="00C32A80">
        <w:rPr>
          <w:sz w:val="28"/>
          <w:szCs w:val="28"/>
        </w:rPr>
        <w:t>1) представления документов и информации или осуществления дейс</w:t>
      </w:r>
      <w:r w:rsidRPr="00C32A80">
        <w:rPr>
          <w:sz w:val="28"/>
          <w:szCs w:val="28"/>
        </w:rPr>
        <w:t>т</w:t>
      </w:r>
      <w:r w:rsidRPr="00C32A80">
        <w:rPr>
          <w:sz w:val="28"/>
          <w:szCs w:val="28"/>
        </w:rPr>
        <w:t>вий, представление или осуществление которых не предусмотрено норм</w:t>
      </w:r>
      <w:r w:rsidRPr="00C32A80">
        <w:rPr>
          <w:sz w:val="28"/>
          <w:szCs w:val="28"/>
        </w:rPr>
        <w:t>а</w:t>
      </w:r>
      <w:r w:rsidRPr="00C32A80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</w:t>
      </w:r>
      <w:r w:rsidRPr="00C32A80">
        <w:rPr>
          <w:sz w:val="28"/>
          <w:szCs w:val="28"/>
        </w:rPr>
        <w:t>с</w:t>
      </w:r>
      <w:r w:rsidRPr="00C32A80">
        <w:rPr>
          <w:sz w:val="28"/>
          <w:szCs w:val="28"/>
        </w:rPr>
        <w:t>луг;</w:t>
      </w:r>
    </w:p>
    <w:p w:rsidR="00C32A80" w:rsidRPr="00C32A80" w:rsidRDefault="00C32A80" w:rsidP="00C32A80">
      <w:pPr>
        <w:ind w:firstLine="540"/>
        <w:jc w:val="both"/>
        <w:rPr>
          <w:rFonts w:ascii="Verdana" w:hAnsi="Verdana"/>
          <w:sz w:val="28"/>
          <w:szCs w:val="28"/>
        </w:rPr>
      </w:pPr>
      <w:r w:rsidRPr="00C32A80">
        <w:rPr>
          <w:sz w:val="28"/>
          <w:szCs w:val="28"/>
        </w:rPr>
        <w:t>2) представления документов и информации, в том числе подтвержда</w:t>
      </w:r>
      <w:r w:rsidRPr="00C32A80">
        <w:rPr>
          <w:sz w:val="28"/>
          <w:szCs w:val="28"/>
        </w:rPr>
        <w:t>ю</w:t>
      </w:r>
      <w:r w:rsidRPr="00C32A80">
        <w:rPr>
          <w:sz w:val="28"/>
          <w:szCs w:val="28"/>
        </w:rPr>
        <w:t>щих внесение заявителем платы за предоставление  муниципальных услуг, которые находятся в распоряжении органов, предоставляющих муниципал</w:t>
      </w:r>
      <w:r w:rsidRPr="00C32A80">
        <w:rPr>
          <w:sz w:val="28"/>
          <w:szCs w:val="28"/>
        </w:rPr>
        <w:t>ь</w:t>
      </w:r>
      <w:r w:rsidRPr="00C32A80">
        <w:rPr>
          <w:sz w:val="28"/>
          <w:szCs w:val="28"/>
        </w:rPr>
        <w:t>ные услуги, органов местного самоуправления либо подведомственных орг</w:t>
      </w:r>
      <w:r w:rsidRPr="00C32A80">
        <w:rPr>
          <w:sz w:val="28"/>
          <w:szCs w:val="28"/>
        </w:rPr>
        <w:t>а</w:t>
      </w:r>
      <w:r w:rsidRPr="00C32A80">
        <w:rPr>
          <w:sz w:val="28"/>
          <w:szCs w:val="28"/>
        </w:rPr>
        <w:t>нам местного самоуправления организаций, уч</w:t>
      </w:r>
      <w:r w:rsidRPr="00C32A80">
        <w:rPr>
          <w:sz w:val="28"/>
          <w:szCs w:val="28"/>
        </w:rPr>
        <w:t>а</w:t>
      </w:r>
      <w:r w:rsidRPr="00C32A80">
        <w:rPr>
          <w:sz w:val="28"/>
          <w:szCs w:val="28"/>
        </w:rPr>
        <w:t>ствующих в предоставлении предусмотренных частью 1 статьи 1  Федерального закона от 27.07.2010 № 210-ФЗ 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</w:t>
      </w:r>
      <w:r w:rsidRPr="00C32A80">
        <w:rPr>
          <w:sz w:val="28"/>
          <w:szCs w:val="28"/>
        </w:rPr>
        <w:t>и</w:t>
      </w:r>
      <w:r w:rsidRPr="00C32A80">
        <w:rPr>
          <w:sz w:val="28"/>
          <w:szCs w:val="28"/>
        </w:rPr>
        <w:t>ем документов, включенных в определенный частью 6 настоящей статьи п</w:t>
      </w:r>
      <w:r w:rsidRPr="00C32A80">
        <w:rPr>
          <w:sz w:val="28"/>
          <w:szCs w:val="28"/>
        </w:rPr>
        <w:t>е</w:t>
      </w:r>
      <w:r w:rsidRPr="00C32A80">
        <w:rPr>
          <w:sz w:val="28"/>
          <w:szCs w:val="28"/>
        </w:rPr>
        <w:t>речень документов. Заявитель вправе представить указанные документы и информацию в органы, предоставляющие муниципальные услуги, по собс</w:t>
      </w:r>
      <w:r w:rsidRPr="00C32A80">
        <w:rPr>
          <w:sz w:val="28"/>
          <w:szCs w:val="28"/>
        </w:rPr>
        <w:t>т</w:t>
      </w:r>
      <w:r w:rsidRPr="00C32A80">
        <w:rPr>
          <w:sz w:val="28"/>
          <w:szCs w:val="28"/>
        </w:rPr>
        <w:t>венной инициативе;</w:t>
      </w:r>
    </w:p>
    <w:p w:rsidR="00C32A80" w:rsidRPr="00C32A80" w:rsidRDefault="00C32A80" w:rsidP="00C32A80">
      <w:pPr>
        <w:ind w:firstLine="540"/>
        <w:jc w:val="both"/>
        <w:rPr>
          <w:rFonts w:ascii="Verdana" w:hAnsi="Verdana"/>
          <w:sz w:val="28"/>
          <w:szCs w:val="28"/>
        </w:rPr>
      </w:pPr>
      <w:r w:rsidRPr="00C32A80">
        <w:rPr>
          <w:sz w:val="28"/>
          <w:szCs w:val="28"/>
        </w:rPr>
        <w:lastRenderedPageBreak/>
        <w:t>3) осуществления действий, в том числе согласований, необходимых для получения муниципальных услуг и связанных с обращением в органы мес</w:t>
      </w:r>
      <w:r w:rsidRPr="00C32A80">
        <w:rPr>
          <w:sz w:val="28"/>
          <w:szCs w:val="28"/>
        </w:rPr>
        <w:t>т</w:t>
      </w:r>
      <w:r w:rsidRPr="00C32A80">
        <w:rPr>
          <w:sz w:val="28"/>
          <w:szCs w:val="28"/>
        </w:rPr>
        <w:t>ного самоуправления, организации, за исключением получения услуг и пол</w:t>
      </w:r>
      <w:r w:rsidRPr="00C32A80">
        <w:rPr>
          <w:sz w:val="28"/>
          <w:szCs w:val="28"/>
        </w:rPr>
        <w:t>у</w:t>
      </w:r>
      <w:r w:rsidRPr="00C32A80">
        <w:rPr>
          <w:sz w:val="28"/>
          <w:szCs w:val="28"/>
        </w:rPr>
        <w:t>чения документов и информации, предоставляемых в результате предоста</w:t>
      </w:r>
      <w:r w:rsidRPr="00C32A80">
        <w:rPr>
          <w:sz w:val="28"/>
          <w:szCs w:val="28"/>
        </w:rPr>
        <w:t>в</w:t>
      </w:r>
      <w:r w:rsidRPr="00C32A80">
        <w:rPr>
          <w:sz w:val="28"/>
          <w:szCs w:val="28"/>
        </w:rPr>
        <w:t>ления таких услуг, включенных в перечни, указанные в части 1 статьи 9 Ф</w:t>
      </w:r>
      <w:r w:rsidRPr="00C32A80">
        <w:rPr>
          <w:sz w:val="28"/>
          <w:szCs w:val="28"/>
        </w:rPr>
        <w:t>е</w:t>
      </w:r>
      <w:r w:rsidRPr="00C32A80">
        <w:rPr>
          <w:sz w:val="28"/>
          <w:szCs w:val="28"/>
        </w:rPr>
        <w:t>дерального закона от 27.07.2010 № 210-ФЗ;</w:t>
      </w:r>
    </w:p>
    <w:p w:rsidR="00C32A80" w:rsidRPr="00C32A80" w:rsidRDefault="00C32A80" w:rsidP="00C32A80">
      <w:pPr>
        <w:ind w:firstLine="540"/>
        <w:jc w:val="both"/>
        <w:rPr>
          <w:rFonts w:ascii="Verdana" w:hAnsi="Verdana"/>
          <w:sz w:val="28"/>
          <w:szCs w:val="28"/>
        </w:rPr>
      </w:pPr>
      <w:r w:rsidRPr="00C32A80">
        <w:rPr>
          <w:sz w:val="28"/>
          <w:szCs w:val="28"/>
        </w:rPr>
        <w:t>4) представления документов и информации, отсутствие и (или) недо</w:t>
      </w:r>
      <w:r w:rsidRPr="00C32A80">
        <w:rPr>
          <w:sz w:val="28"/>
          <w:szCs w:val="28"/>
        </w:rPr>
        <w:t>с</w:t>
      </w:r>
      <w:r w:rsidRPr="00C32A80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C32A80">
        <w:rPr>
          <w:sz w:val="28"/>
          <w:szCs w:val="28"/>
        </w:rPr>
        <w:t>о</w:t>
      </w:r>
      <w:r w:rsidRPr="00C32A80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C32A80">
        <w:rPr>
          <w:sz w:val="28"/>
          <w:szCs w:val="28"/>
        </w:rPr>
        <w:t>а</w:t>
      </w:r>
      <w:r w:rsidRPr="00C32A80">
        <w:rPr>
          <w:sz w:val="28"/>
          <w:szCs w:val="28"/>
        </w:rPr>
        <w:t>ев:</w:t>
      </w:r>
    </w:p>
    <w:p w:rsidR="00C32A80" w:rsidRPr="00C32A80" w:rsidRDefault="00C32A80" w:rsidP="00C32A80">
      <w:pPr>
        <w:ind w:firstLine="540"/>
        <w:jc w:val="both"/>
        <w:rPr>
          <w:rFonts w:ascii="Verdana" w:hAnsi="Verdana"/>
          <w:sz w:val="28"/>
          <w:szCs w:val="28"/>
        </w:rPr>
      </w:pPr>
      <w:r w:rsidRPr="00C32A8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32A80">
        <w:rPr>
          <w:sz w:val="28"/>
          <w:szCs w:val="28"/>
        </w:rPr>
        <w:t>в</w:t>
      </w:r>
      <w:r w:rsidRPr="00C32A80">
        <w:rPr>
          <w:sz w:val="28"/>
          <w:szCs w:val="28"/>
        </w:rPr>
        <w:t>ления о предоставлении мун</w:t>
      </w:r>
      <w:r w:rsidRPr="00C32A80">
        <w:rPr>
          <w:sz w:val="28"/>
          <w:szCs w:val="28"/>
        </w:rPr>
        <w:t>и</w:t>
      </w:r>
      <w:r w:rsidRPr="00C32A80">
        <w:rPr>
          <w:sz w:val="28"/>
          <w:szCs w:val="28"/>
        </w:rPr>
        <w:t>ципальной услуги;</w:t>
      </w:r>
    </w:p>
    <w:p w:rsidR="00C32A80" w:rsidRPr="00C32A80" w:rsidRDefault="00C32A80" w:rsidP="00C32A80">
      <w:pPr>
        <w:ind w:firstLine="540"/>
        <w:jc w:val="both"/>
        <w:rPr>
          <w:rFonts w:ascii="Verdana" w:hAnsi="Verdana"/>
          <w:sz w:val="28"/>
          <w:szCs w:val="28"/>
        </w:rPr>
      </w:pPr>
      <w:r w:rsidRPr="00C32A80">
        <w:rPr>
          <w:sz w:val="28"/>
          <w:szCs w:val="28"/>
        </w:rPr>
        <w:t>б) наличие ошибок в заявлении о предоставлении муниципальной услуги и докуме</w:t>
      </w:r>
      <w:r w:rsidRPr="00C32A80">
        <w:rPr>
          <w:sz w:val="28"/>
          <w:szCs w:val="28"/>
        </w:rPr>
        <w:t>н</w:t>
      </w:r>
      <w:r w:rsidRPr="00C32A80">
        <w:rPr>
          <w:sz w:val="28"/>
          <w:szCs w:val="28"/>
        </w:rPr>
        <w:t>тах, поданных заявителем после первоначального отказа в приеме документов, необход</w:t>
      </w:r>
      <w:r w:rsidRPr="00C32A80">
        <w:rPr>
          <w:sz w:val="28"/>
          <w:szCs w:val="28"/>
        </w:rPr>
        <w:t>и</w:t>
      </w:r>
      <w:r w:rsidRPr="00C32A80">
        <w:rPr>
          <w:sz w:val="28"/>
          <w:szCs w:val="28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2A80" w:rsidRPr="00C32A80" w:rsidRDefault="00C32A80" w:rsidP="00C32A80">
      <w:pPr>
        <w:ind w:firstLine="540"/>
        <w:jc w:val="both"/>
        <w:rPr>
          <w:rFonts w:ascii="Verdana" w:hAnsi="Verdana"/>
          <w:sz w:val="28"/>
          <w:szCs w:val="28"/>
        </w:rPr>
      </w:pPr>
      <w:r w:rsidRPr="00C32A80">
        <w:rPr>
          <w:sz w:val="28"/>
          <w:szCs w:val="28"/>
        </w:rPr>
        <w:t>в) истечение срока действия документов или изменение информации п</w:t>
      </w:r>
      <w:r w:rsidRPr="00C32A80">
        <w:rPr>
          <w:sz w:val="28"/>
          <w:szCs w:val="28"/>
        </w:rPr>
        <w:t>о</w:t>
      </w:r>
      <w:r w:rsidRPr="00C32A80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C32A80">
        <w:rPr>
          <w:sz w:val="28"/>
          <w:szCs w:val="28"/>
        </w:rPr>
        <w:t>с</w:t>
      </w:r>
      <w:r w:rsidRPr="00C32A80">
        <w:rPr>
          <w:sz w:val="28"/>
          <w:szCs w:val="28"/>
        </w:rPr>
        <w:t>тавления муниципальной услуги, либо в предоставлении  муниципальной у</w:t>
      </w:r>
      <w:r w:rsidRPr="00C32A80">
        <w:rPr>
          <w:sz w:val="28"/>
          <w:szCs w:val="28"/>
        </w:rPr>
        <w:t>с</w:t>
      </w:r>
      <w:r w:rsidRPr="00C32A80">
        <w:rPr>
          <w:sz w:val="28"/>
          <w:szCs w:val="28"/>
        </w:rPr>
        <w:t>луги;</w:t>
      </w:r>
    </w:p>
    <w:p w:rsidR="00C32A80" w:rsidRPr="00C32A80" w:rsidRDefault="00C32A80" w:rsidP="00C3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2A80">
        <w:rPr>
          <w:sz w:val="28"/>
          <w:szCs w:val="28"/>
        </w:rPr>
        <w:t>г) выявление документально подтвержденного факта (признаков) ош</w:t>
      </w:r>
      <w:r w:rsidRPr="00C32A80">
        <w:rPr>
          <w:sz w:val="28"/>
          <w:szCs w:val="28"/>
        </w:rPr>
        <w:t>и</w:t>
      </w:r>
      <w:r w:rsidRPr="00C32A80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C32A80">
        <w:rPr>
          <w:sz w:val="28"/>
          <w:szCs w:val="28"/>
        </w:rPr>
        <w:t>р</w:t>
      </w:r>
      <w:r w:rsidRPr="00C32A80">
        <w:rPr>
          <w:sz w:val="28"/>
          <w:szCs w:val="28"/>
        </w:rPr>
        <w:t>гана, предоставляющего муниципальную услугу, муниципального служащ</w:t>
      </w:r>
      <w:r w:rsidRPr="00C32A80">
        <w:rPr>
          <w:sz w:val="28"/>
          <w:szCs w:val="28"/>
        </w:rPr>
        <w:t>е</w:t>
      </w:r>
      <w:r w:rsidRPr="00C32A80">
        <w:rPr>
          <w:sz w:val="28"/>
          <w:szCs w:val="28"/>
        </w:rPr>
        <w:t>го, работника многофункционального центра, работника организации, пред</w:t>
      </w:r>
      <w:r w:rsidRPr="00C32A80">
        <w:rPr>
          <w:sz w:val="28"/>
          <w:szCs w:val="28"/>
        </w:rPr>
        <w:t>у</w:t>
      </w:r>
      <w:r w:rsidRPr="00C32A80">
        <w:rPr>
          <w:sz w:val="28"/>
          <w:szCs w:val="28"/>
        </w:rPr>
        <w:t>смотренной частью 1.1 статьи 16 Федерального з</w:t>
      </w:r>
      <w:r w:rsidRPr="00C32A80">
        <w:rPr>
          <w:sz w:val="28"/>
          <w:szCs w:val="28"/>
        </w:rPr>
        <w:t>а</w:t>
      </w:r>
      <w:r w:rsidRPr="00C32A80">
        <w:rPr>
          <w:sz w:val="28"/>
          <w:szCs w:val="28"/>
        </w:rPr>
        <w:t>кона от 27.07.2010 № 210-ФЗ, при первоначальном отказе в приеме документов, необходимых для пр</w:t>
      </w:r>
      <w:r w:rsidRPr="00C32A80">
        <w:rPr>
          <w:sz w:val="28"/>
          <w:szCs w:val="28"/>
        </w:rPr>
        <w:t>е</w:t>
      </w:r>
      <w:r w:rsidRPr="00C32A80">
        <w:rPr>
          <w:sz w:val="28"/>
          <w:szCs w:val="28"/>
        </w:rPr>
        <w:t>доставления муниципальной услуги, либо в предоставлении муниципал</w:t>
      </w:r>
      <w:r w:rsidRPr="00C32A80">
        <w:rPr>
          <w:sz w:val="28"/>
          <w:szCs w:val="28"/>
        </w:rPr>
        <w:t>ь</w:t>
      </w:r>
      <w:r w:rsidRPr="00C32A80">
        <w:rPr>
          <w:sz w:val="28"/>
          <w:szCs w:val="28"/>
        </w:rPr>
        <w:t>ной услуги, о чем в письменном виде за подписью руководителя органа, предо</w:t>
      </w:r>
      <w:r w:rsidRPr="00C32A80">
        <w:rPr>
          <w:sz w:val="28"/>
          <w:szCs w:val="28"/>
        </w:rPr>
        <w:t>с</w:t>
      </w:r>
      <w:r w:rsidRPr="00C32A80">
        <w:rPr>
          <w:sz w:val="28"/>
          <w:szCs w:val="28"/>
        </w:rPr>
        <w:t>тавляющ</w:t>
      </w:r>
      <w:r w:rsidRPr="00C32A80">
        <w:rPr>
          <w:sz w:val="28"/>
          <w:szCs w:val="28"/>
        </w:rPr>
        <w:t>е</w:t>
      </w:r>
      <w:r w:rsidRPr="00C32A80">
        <w:rPr>
          <w:sz w:val="28"/>
          <w:szCs w:val="28"/>
        </w:rPr>
        <w:t>го муниципальную услугу, руководителя многофункционального центра при первон</w:t>
      </w:r>
      <w:r w:rsidRPr="00C32A80">
        <w:rPr>
          <w:sz w:val="28"/>
          <w:szCs w:val="28"/>
        </w:rPr>
        <w:t>а</w:t>
      </w:r>
      <w:r w:rsidRPr="00C32A80">
        <w:rPr>
          <w:sz w:val="28"/>
          <w:szCs w:val="28"/>
        </w:rPr>
        <w:t>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</w:t>
      </w:r>
      <w:r w:rsidRPr="00C32A80">
        <w:rPr>
          <w:sz w:val="28"/>
          <w:szCs w:val="28"/>
        </w:rPr>
        <w:t>е</w:t>
      </w:r>
      <w:r w:rsidRPr="00C32A80">
        <w:rPr>
          <w:sz w:val="28"/>
          <w:szCs w:val="28"/>
        </w:rPr>
        <w:t>рального закона от 27.07.2010 № 210-ФЗ, уведомляется заявитель, а также приносятся извинения за доста</w:t>
      </w:r>
      <w:r w:rsidRPr="00C32A80">
        <w:rPr>
          <w:sz w:val="28"/>
          <w:szCs w:val="28"/>
        </w:rPr>
        <w:t>в</w:t>
      </w:r>
      <w:r w:rsidRPr="00C32A80">
        <w:rPr>
          <w:sz w:val="28"/>
          <w:szCs w:val="28"/>
        </w:rPr>
        <w:t>ленные неудобства</w:t>
      </w:r>
    </w:p>
    <w:p w:rsidR="00C32A80" w:rsidRPr="005F0A38" w:rsidRDefault="00C32A80" w:rsidP="00CA63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2052" w:rsidRPr="00D02052" w:rsidRDefault="00D02052" w:rsidP="009265EC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</w:p>
    <w:p w:rsidR="004F4512" w:rsidRPr="0042167A" w:rsidRDefault="00E07C08" w:rsidP="0042167A">
      <w:pPr>
        <w:ind w:right="-1"/>
        <w:jc w:val="center"/>
        <w:rPr>
          <w:sz w:val="28"/>
          <w:szCs w:val="28"/>
        </w:rPr>
      </w:pPr>
      <w:r w:rsidRPr="0042167A">
        <w:rPr>
          <w:sz w:val="28"/>
          <w:szCs w:val="28"/>
        </w:rPr>
        <w:t>2</w:t>
      </w:r>
      <w:r w:rsidR="004F4512" w:rsidRPr="0042167A">
        <w:rPr>
          <w:sz w:val="28"/>
          <w:szCs w:val="28"/>
        </w:rPr>
        <w:t>. Стандарт предоставления муниципальной услуги</w:t>
      </w:r>
    </w:p>
    <w:p w:rsidR="004F4512" w:rsidRPr="0042167A" w:rsidRDefault="004F4512" w:rsidP="004F4512">
      <w:pPr>
        <w:ind w:right="-1" w:firstLine="709"/>
        <w:jc w:val="center"/>
        <w:rPr>
          <w:sz w:val="28"/>
          <w:szCs w:val="28"/>
        </w:rPr>
      </w:pPr>
    </w:p>
    <w:p w:rsidR="002774A7" w:rsidRPr="00D02052" w:rsidRDefault="00E07C08" w:rsidP="004F4512">
      <w:pPr>
        <w:pStyle w:val="a4"/>
        <w:ind w:left="0" w:right="-1" w:firstLine="720"/>
        <w:jc w:val="both"/>
        <w:rPr>
          <w:sz w:val="28"/>
          <w:szCs w:val="28"/>
        </w:rPr>
      </w:pPr>
      <w:r w:rsidRPr="00D02052">
        <w:rPr>
          <w:sz w:val="28"/>
          <w:szCs w:val="28"/>
        </w:rPr>
        <w:t>2.1.</w:t>
      </w:r>
      <w:r w:rsidR="004F4512" w:rsidRPr="00D02052">
        <w:rPr>
          <w:sz w:val="28"/>
          <w:szCs w:val="28"/>
        </w:rPr>
        <w:t xml:space="preserve"> Наименование муниципальной услуги: </w:t>
      </w:r>
    </w:p>
    <w:p w:rsidR="00D02052" w:rsidRPr="00D02052" w:rsidRDefault="002411B2" w:rsidP="00D02052">
      <w:pPr>
        <w:pStyle w:val="a4"/>
        <w:ind w:left="0" w:right="-1" w:firstLine="720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«</w:t>
      </w:r>
      <w:r>
        <w:rPr>
          <w:sz w:val="28"/>
          <w:szCs w:val="28"/>
        </w:rPr>
        <w:t>Подготовка и выдача акта приемочной комиссии, подтверждающего завершение переустройства и (или) перепланировки</w:t>
      </w:r>
      <w:r w:rsidR="00E36F07">
        <w:rPr>
          <w:sz w:val="28"/>
          <w:szCs w:val="28"/>
        </w:rPr>
        <w:t xml:space="preserve"> помещения</w:t>
      </w:r>
      <w:r w:rsidR="00CC5E62">
        <w:rPr>
          <w:sz w:val="28"/>
          <w:szCs w:val="28"/>
        </w:rPr>
        <w:t xml:space="preserve"> в многоква</w:t>
      </w:r>
      <w:r w:rsidR="00CC5E62">
        <w:rPr>
          <w:sz w:val="28"/>
          <w:szCs w:val="28"/>
        </w:rPr>
        <w:t>р</w:t>
      </w:r>
      <w:r w:rsidR="00CC5E62">
        <w:rPr>
          <w:sz w:val="28"/>
          <w:szCs w:val="28"/>
        </w:rPr>
        <w:t>тирном доме</w:t>
      </w:r>
      <w:r w:rsidRPr="0042167A">
        <w:rPr>
          <w:sz w:val="28"/>
          <w:szCs w:val="28"/>
        </w:rPr>
        <w:t>»</w:t>
      </w:r>
      <w:r w:rsidR="002774A7" w:rsidRPr="00D02052">
        <w:rPr>
          <w:sz w:val="28"/>
          <w:szCs w:val="28"/>
        </w:rPr>
        <w:t>.</w:t>
      </w:r>
    </w:p>
    <w:p w:rsidR="00D02052" w:rsidRPr="00D02052" w:rsidRDefault="00E07C08" w:rsidP="00D02052">
      <w:pPr>
        <w:pStyle w:val="a4"/>
        <w:ind w:left="0" w:right="-1" w:firstLine="720"/>
        <w:jc w:val="both"/>
        <w:rPr>
          <w:sz w:val="28"/>
          <w:szCs w:val="28"/>
        </w:rPr>
      </w:pPr>
      <w:r w:rsidRPr="00D02052">
        <w:rPr>
          <w:sz w:val="28"/>
          <w:szCs w:val="28"/>
        </w:rPr>
        <w:lastRenderedPageBreak/>
        <w:t xml:space="preserve">2.2. </w:t>
      </w:r>
      <w:r w:rsidR="004F4512" w:rsidRPr="00D02052">
        <w:rPr>
          <w:sz w:val="28"/>
          <w:szCs w:val="28"/>
        </w:rPr>
        <w:t>Наименование органа, предоставляющего муници</w:t>
      </w:r>
      <w:r w:rsidR="001D6EDE">
        <w:rPr>
          <w:sz w:val="28"/>
          <w:szCs w:val="28"/>
        </w:rPr>
        <w:t xml:space="preserve">пальную услугу: администрация </w:t>
      </w:r>
      <w:r w:rsidR="00CC5E62">
        <w:rPr>
          <w:sz w:val="28"/>
          <w:szCs w:val="28"/>
        </w:rPr>
        <w:t>муниципального образования Соль-Илецкий городской</w:t>
      </w:r>
      <w:r w:rsidR="001D6EDE">
        <w:rPr>
          <w:sz w:val="28"/>
          <w:szCs w:val="28"/>
        </w:rPr>
        <w:t xml:space="preserve"> о</w:t>
      </w:r>
      <w:r w:rsidR="001D6EDE">
        <w:rPr>
          <w:sz w:val="28"/>
          <w:szCs w:val="28"/>
        </w:rPr>
        <w:t>к</w:t>
      </w:r>
      <w:r w:rsidR="001D6EDE">
        <w:rPr>
          <w:sz w:val="28"/>
          <w:szCs w:val="28"/>
        </w:rPr>
        <w:t>руг</w:t>
      </w:r>
      <w:r w:rsidR="004F4512" w:rsidRPr="00D02052">
        <w:rPr>
          <w:sz w:val="28"/>
          <w:szCs w:val="28"/>
        </w:rPr>
        <w:t xml:space="preserve">. Проект </w:t>
      </w:r>
      <w:r w:rsidR="002411B2">
        <w:rPr>
          <w:sz w:val="28"/>
          <w:szCs w:val="28"/>
        </w:rPr>
        <w:t>акта приемочной комиссии</w:t>
      </w:r>
      <w:r w:rsidR="004F4512" w:rsidRPr="00D02052">
        <w:rPr>
          <w:sz w:val="28"/>
          <w:szCs w:val="28"/>
        </w:rPr>
        <w:t xml:space="preserve">, указанный в пункте </w:t>
      </w:r>
      <w:r w:rsidRPr="00D02052">
        <w:rPr>
          <w:sz w:val="28"/>
          <w:szCs w:val="28"/>
        </w:rPr>
        <w:t>2.3.</w:t>
      </w:r>
      <w:r w:rsidR="00FF7484" w:rsidRPr="00D02052">
        <w:rPr>
          <w:sz w:val="28"/>
          <w:szCs w:val="28"/>
        </w:rPr>
        <w:t xml:space="preserve">, </w:t>
      </w:r>
      <w:r w:rsidR="004F4512" w:rsidRPr="00D02052">
        <w:rPr>
          <w:sz w:val="28"/>
          <w:szCs w:val="28"/>
        </w:rPr>
        <w:t>подготавл</w:t>
      </w:r>
      <w:r w:rsidR="004F4512" w:rsidRPr="00D02052">
        <w:rPr>
          <w:sz w:val="28"/>
          <w:szCs w:val="28"/>
        </w:rPr>
        <w:t>и</w:t>
      </w:r>
      <w:r w:rsidR="001D6EDE">
        <w:rPr>
          <w:sz w:val="28"/>
          <w:szCs w:val="28"/>
        </w:rPr>
        <w:t xml:space="preserve">вает </w:t>
      </w:r>
      <w:r w:rsidR="003006BF">
        <w:rPr>
          <w:sz w:val="28"/>
          <w:szCs w:val="28"/>
        </w:rPr>
        <w:t>МКУ УГХ</w:t>
      </w:r>
      <w:r w:rsidR="004F4512" w:rsidRPr="00D02052">
        <w:rPr>
          <w:sz w:val="28"/>
          <w:szCs w:val="28"/>
        </w:rPr>
        <w:t>.</w:t>
      </w:r>
    </w:p>
    <w:p w:rsidR="004F4512" w:rsidRPr="00D02052" w:rsidRDefault="00E07C08" w:rsidP="00D02052">
      <w:pPr>
        <w:pStyle w:val="a4"/>
        <w:ind w:left="0" w:right="-1" w:firstLine="720"/>
        <w:jc w:val="both"/>
        <w:rPr>
          <w:sz w:val="28"/>
          <w:szCs w:val="28"/>
        </w:rPr>
      </w:pPr>
      <w:r w:rsidRPr="00D02052">
        <w:rPr>
          <w:sz w:val="28"/>
          <w:szCs w:val="28"/>
        </w:rPr>
        <w:t>2.3.</w:t>
      </w:r>
      <w:r w:rsidR="004F4512" w:rsidRPr="00D02052">
        <w:rPr>
          <w:sz w:val="28"/>
          <w:szCs w:val="28"/>
        </w:rPr>
        <w:t xml:space="preserve"> Результат предоставления муниципальной услуги: </w:t>
      </w:r>
      <w:r w:rsidR="00022B65">
        <w:rPr>
          <w:sz w:val="28"/>
          <w:szCs w:val="28"/>
        </w:rPr>
        <w:t>акт приемочной комиссии по приемке в эксплуатацию помещения</w:t>
      </w:r>
      <w:r w:rsidR="00CC5E62">
        <w:rPr>
          <w:sz w:val="28"/>
          <w:szCs w:val="28"/>
        </w:rPr>
        <w:t xml:space="preserve"> в многоквартирном доме</w:t>
      </w:r>
      <w:r w:rsidR="00901C0B">
        <w:rPr>
          <w:sz w:val="28"/>
          <w:szCs w:val="28"/>
        </w:rPr>
        <w:t>.</w:t>
      </w:r>
      <w:r w:rsidR="00022B65">
        <w:rPr>
          <w:sz w:val="28"/>
          <w:szCs w:val="28"/>
        </w:rPr>
        <w:t xml:space="preserve"> </w:t>
      </w:r>
      <w:r w:rsidR="00B106CB">
        <w:rPr>
          <w:sz w:val="28"/>
          <w:szCs w:val="28"/>
        </w:rPr>
        <w:t>В отношении нежилых помещени</w:t>
      </w:r>
      <w:r w:rsidR="000864C8">
        <w:rPr>
          <w:sz w:val="28"/>
          <w:szCs w:val="28"/>
        </w:rPr>
        <w:t>й (после перевода из жилых) выдается акт, приемочной комиссии по приемке в эксплуатацию нежилого помещения п</w:t>
      </w:r>
      <w:r w:rsidR="000864C8">
        <w:rPr>
          <w:sz w:val="28"/>
          <w:szCs w:val="28"/>
        </w:rPr>
        <w:t>о</w:t>
      </w:r>
      <w:r w:rsidR="000864C8">
        <w:rPr>
          <w:sz w:val="28"/>
          <w:szCs w:val="28"/>
        </w:rPr>
        <w:t>сле перевода согласно приложению 1 к настоящему Административному регл</w:t>
      </w:r>
      <w:r w:rsidR="000864C8">
        <w:rPr>
          <w:sz w:val="28"/>
          <w:szCs w:val="28"/>
        </w:rPr>
        <w:t>а</w:t>
      </w:r>
      <w:r w:rsidR="000864C8">
        <w:rPr>
          <w:sz w:val="28"/>
          <w:szCs w:val="28"/>
        </w:rPr>
        <w:t xml:space="preserve">менту. </w:t>
      </w:r>
    </w:p>
    <w:p w:rsidR="004F4512" w:rsidRPr="00D02052" w:rsidRDefault="00E07C08" w:rsidP="004F4512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02052">
        <w:rPr>
          <w:sz w:val="28"/>
          <w:szCs w:val="28"/>
        </w:rPr>
        <w:t>2.4.</w:t>
      </w:r>
      <w:r w:rsidR="004F4512" w:rsidRPr="00D02052">
        <w:rPr>
          <w:sz w:val="28"/>
          <w:szCs w:val="28"/>
        </w:rPr>
        <w:t xml:space="preserve"> Услуга осуществляется в течение </w:t>
      </w:r>
      <w:r w:rsidR="00DB13F0">
        <w:rPr>
          <w:sz w:val="28"/>
          <w:szCs w:val="28"/>
        </w:rPr>
        <w:t>30</w:t>
      </w:r>
      <w:r w:rsidR="004F4512" w:rsidRPr="00D02052">
        <w:rPr>
          <w:sz w:val="28"/>
          <w:szCs w:val="28"/>
        </w:rPr>
        <w:t xml:space="preserve"> дней со дня регистрации</w:t>
      </w:r>
      <w:r w:rsidR="002774A7" w:rsidRPr="00D02052">
        <w:rPr>
          <w:sz w:val="28"/>
          <w:szCs w:val="28"/>
        </w:rPr>
        <w:t xml:space="preserve"> в </w:t>
      </w:r>
      <w:r w:rsidR="003006BF">
        <w:rPr>
          <w:sz w:val="28"/>
          <w:szCs w:val="28"/>
        </w:rPr>
        <w:t>МКУ УГХ</w:t>
      </w:r>
      <w:r w:rsidR="00CA6386">
        <w:rPr>
          <w:sz w:val="28"/>
          <w:szCs w:val="28"/>
        </w:rPr>
        <w:t>,</w:t>
      </w:r>
      <w:r w:rsidR="003006BF">
        <w:rPr>
          <w:sz w:val="28"/>
          <w:szCs w:val="28"/>
        </w:rPr>
        <w:t xml:space="preserve"> </w:t>
      </w:r>
      <w:r w:rsidR="00260EF5">
        <w:rPr>
          <w:sz w:val="28"/>
          <w:szCs w:val="28"/>
        </w:rPr>
        <w:t xml:space="preserve"> </w:t>
      </w:r>
      <w:r w:rsidR="003006BF">
        <w:rPr>
          <w:sz w:val="28"/>
          <w:szCs w:val="28"/>
        </w:rPr>
        <w:t xml:space="preserve">МАУ «МФЦ» </w:t>
      </w:r>
      <w:r w:rsidR="004F4512" w:rsidRPr="00D02052">
        <w:rPr>
          <w:sz w:val="28"/>
          <w:szCs w:val="28"/>
        </w:rPr>
        <w:t>за</w:t>
      </w:r>
      <w:r w:rsidR="00ED4041" w:rsidRPr="00D02052">
        <w:rPr>
          <w:sz w:val="28"/>
          <w:szCs w:val="28"/>
        </w:rPr>
        <w:t>явления с приложением документов</w:t>
      </w:r>
      <w:r w:rsidR="004F4512" w:rsidRPr="00D02052">
        <w:rPr>
          <w:sz w:val="28"/>
          <w:szCs w:val="28"/>
        </w:rPr>
        <w:t xml:space="preserve"> согласно перечню</w:t>
      </w:r>
      <w:r w:rsidR="00FF7484" w:rsidRPr="00D02052">
        <w:rPr>
          <w:sz w:val="28"/>
          <w:szCs w:val="28"/>
        </w:rPr>
        <w:t>,</w:t>
      </w:r>
      <w:r w:rsidR="004F4512" w:rsidRPr="00D02052">
        <w:rPr>
          <w:sz w:val="28"/>
          <w:szCs w:val="28"/>
        </w:rPr>
        <w:t xml:space="preserve"> указанно</w:t>
      </w:r>
      <w:r w:rsidR="00773619" w:rsidRPr="00D02052">
        <w:rPr>
          <w:sz w:val="28"/>
          <w:szCs w:val="28"/>
        </w:rPr>
        <w:t>му</w:t>
      </w:r>
      <w:r w:rsidR="004F4512" w:rsidRPr="00D02052">
        <w:rPr>
          <w:sz w:val="28"/>
          <w:szCs w:val="28"/>
        </w:rPr>
        <w:t xml:space="preserve"> в пункт</w:t>
      </w:r>
      <w:r w:rsidR="00FF7484" w:rsidRPr="00D02052">
        <w:rPr>
          <w:sz w:val="28"/>
          <w:szCs w:val="28"/>
        </w:rPr>
        <w:t>е</w:t>
      </w:r>
      <w:r w:rsidR="004F4512" w:rsidRPr="00D02052">
        <w:rPr>
          <w:sz w:val="28"/>
          <w:szCs w:val="28"/>
        </w:rPr>
        <w:t xml:space="preserve"> </w:t>
      </w:r>
      <w:r w:rsidRPr="00D02052">
        <w:rPr>
          <w:sz w:val="28"/>
          <w:szCs w:val="28"/>
        </w:rPr>
        <w:t>2.7</w:t>
      </w:r>
      <w:r w:rsidR="00025387" w:rsidRPr="00D02052">
        <w:rPr>
          <w:sz w:val="28"/>
          <w:szCs w:val="28"/>
        </w:rPr>
        <w:t>.</w:t>
      </w:r>
      <w:r w:rsidR="004F4512" w:rsidRPr="00D02052">
        <w:rPr>
          <w:sz w:val="28"/>
          <w:szCs w:val="28"/>
        </w:rPr>
        <w:t xml:space="preserve"> настоящего Административного регл</w:t>
      </w:r>
      <w:r w:rsidR="004F4512" w:rsidRPr="00D02052">
        <w:rPr>
          <w:sz w:val="28"/>
          <w:szCs w:val="28"/>
        </w:rPr>
        <w:t>а</w:t>
      </w:r>
      <w:r w:rsidR="004F4512" w:rsidRPr="00D02052">
        <w:rPr>
          <w:sz w:val="28"/>
          <w:szCs w:val="28"/>
        </w:rPr>
        <w:t>мента</w:t>
      </w:r>
      <w:r w:rsidR="00230C7D">
        <w:rPr>
          <w:sz w:val="28"/>
          <w:szCs w:val="28"/>
        </w:rPr>
        <w:t>.</w:t>
      </w:r>
    </w:p>
    <w:p w:rsidR="004F4512" w:rsidRPr="0042167A" w:rsidRDefault="00E07C08" w:rsidP="004F4512">
      <w:pPr>
        <w:pStyle w:val="a4"/>
        <w:ind w:left="0" w:right="-1" w:firstLine="709"/>
        <w:jc w:val="both"/>
        <w:rPr>
          <w:i/>
          <w:sz w:val="28"/>
          <w:szCs w:val="28"/>
          <w:u w:val="single"/>
        </w:rPr>
      </w:pPr>
      <w:r w:rsidRPr="0042167A">
        <w:rPr>
          <w:sz w:val="28"/>
          <w:szCs w:val="28"/>
        </w:rPr>
        <w:t>2.5</w:t>
      </w:r>
      <w:r w:rsidR="004F4512" w:rsidRPr="0042167A">
        <w:rPr>
          <w:sz w:val="28"/>
          <w:szCs w:val="28"/>
        </w:rPr>
        <w:t xml:space="preserve">. </w:t>
      </w:r>
      <w:r w:rsidR="00FF7484">
        <w:rPr>
          <w:sz w:val="28"/>
          <w:szCs w:val="28"/>
        </w:rPr>
        <w:t>В</w:t>
      </w:r>
      <w:r w:rsidR="004F4512" w:rsidRPr="0042167A">
        <w:rPr>
          <w:sz w:val="28"/>
          <w:szCs w:val="28"/>
        </w:rPr>
        <w:t>ыдач</w:t>
      </w:r>
      <w:r w:rsidR="00FF7484">
        <w:rPr>
          <w:sz w:val="28"/>
          <w:szCs w:val="28"/>
        </w:rPr>
        <w:t>а</w:t>
      </w:r>
      <w:r w:rsidR="004F4512" w:rsidRPr="0042167A">
        <w:rPr>
          <w:sz w:val="28"/>
          <w:szCs w:val="28"/>
        </w:rPr>
        <w:t xml:space="preserve"> (направлени</w:t>
      </w:r>
      <w:r w:rsidR="00FF7484">
        <w:rPr>
          <w:sz w:val="28"/>
          <w:szCs w:val="28"/>
        </w:rPr>
        <w:t>е</w:t>
      </w:r>
      <w:r w:rsidR="004F4512" w:rsidRPr="0042167A">
        <w:rPr>
          <w:sz w:val="28"/>
          <w:szCs w:val="28"/>
        </w:rPr>
        <w:t>) документов, являющихся результатом пр</w:t>
      </w:r>
      <w:r w:rsidR="004F4512" w:rsidRPr="0042167A">
        <w:rPr>
          <w:sz w:val="28"/>
          <w:szCs w:val="28"/>
        </w:rPr>
        <w:t>е</w:t>
      </w:r>
      <w:r w:rsidR="004F4512" w:rsidRPr="0042167A">
        <w:rPr>
          <w:sz w:val="28"/>
          <w:szCs w:val="28"/>
        </w:rPr>
        <w:t>доста</w:t>
      </w:r>
      <w:r w:rsidR="004F4512" w:rsidRPr="0042167A">
        <w:rPr>
          <w:sz w:val="28"/>
          <w:szCs w:val="28"/>
        </w:rPr>
        <w:t>в</w:t>
      </w:r>
      <w:r w:rsidR="004F4512" w:rsidRPr="0042167A">
        <w:rPr>
          <w:sz w:val="28"/>
          <w:szCs w:val="28"/>
        </w:rPr>
        <w:t>ления муниципальной услуги</w:t>
      </w:r>
      <w:r w:rsidR="00FF7484">
        <w:rPr>
          <w:sz w:val="28"/>
          <w:szCs w:val="28"/>
        </w:rPr>
        <w:t xml:space="preserve">, производится в течение </w:t>
      </w:r>
      <w:r w:rsidR="004F4512" w:rsidRPr="0042167A">
        <w:rPr>
          <w:sz w:val="28"/>
          <w:szCs w:val="28"/>
        </w:rPr>
        <w:t>1 д</w:t>
      </w:r>
      <w:r w:rsidR="00FF7484">
        <w:rPr>
          <w:sz w:val="28"/>
          <w:szCs w:val="28"/>
        </w:rPr>
        <w:t>ня</w:t>
      </w:r>
      <w:r w:rsidR="002774A7" w:rsidRPr="0042167A">
        <w:rPr>
          <w:sz w:val="28"/>
          <w:szCs w:val="28"/>
        </w:rPr>
        <w:t xml:space="preserve"> с момента по</w:t>
      </w:r>
      <w:r w:rsidR="002774A7" w:rsidRPr="0042167A">
        <w:rPr>
          <w:sz w:val="28"/>
          <w:szCs w:val="28"/>
        </w:rPr>
        <w:t>д</w:t>
      </w:r>
      <w:r w:rsidR="002774A7" w:rsidRPr="0042167A">
        <w:rPr>
          <w:sz w:val="28"/>
          <w:szCs w:val="28"/>
        </w:rPr>
        <w:t>писания</w:t>
      </w:r>
      <w:r w:rsidR="004F4512" w:rsidRPr="0042167A">
        <w:rPr>
          <w:sz w:val="28"/>
          <w:szCs w:val="28"/>
        </w:rPr>
        <w:t>.</w:t>
      </w:r>
    </w:p>
    <w:p w:rsidR="004F4512" w:rsidRPr="0042167A" w:rsidRDefault="00E07C08" w:rsidP="004F4512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2.6</w:t>
      </w:r>
      <w:r w:rsidR="004F4512" w:rsidRPr="0042167A">
        <w:rPr>
          <w:sz w:val="28"/>
          <w:szCs w:val="28"/>
        </w:rPr>
        <w:t>. Перечень нормативных правовых актов, регулирующих отнош</w:t>
      </w:r>
      <w:r w:rsidR="004F4512" w:rsidRPr="0042167A">
        <w:rPr>
          <w:sz w:val="28"/>
          <w:szCs w:val="28"/>
        </w:rPr>
        <w:t>е</w:t>
      </w:r>
      <w:r w:rsidR="004F4512" w:rsidRPr="0042167A">
        <w:rPr>
          <w:sz w:val="28"/>
          <w:szCs w:val="28"/>
        </w:rPr>
        <w:t>ния, во</w:t>
      </w:r>
      <w:r w:rsidR="004F4512" w:rsidRPr="0042167A">
        <w:rPr>
          <w:sz w:val="28"/>
          <w:szCs w:val="28"/>
        </w:rPr>
        <w:t>з</w:t>
      </w:r>
      <w:r w:rsidR="004F4512" w:rsidRPr="0042167A">
        <w:rPr>
          <w:sz w:val="28"/>
          <w:szCs w:val="28"/>
        </w:rPr>
        <w:t>никающие в связи с предоставлением муниципальной услуги: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1) Жилищный кодекс Российской Федерации от 29.12.2004 № 188-ФЗ;</w:t>
      </w:r>
    </w:p>
    <w:p w:rsidR="0048425D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2) Гражданский кодекс Российской Федерации (часть первая) от 30.11.1994 № 51-ФЗ;</w:t>
      </w:r>
    </w:p>
    <w:p w:rsidR="0048425D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Федеральный закон от 24.07.2007 № 221-ФЗ «О </w:t>
      </w:r>
      <w:r w:rsidR="00CA6386">
        <w:rPr>
          <w:sz w:val="28"/>
          <w:szCs w:val="28"/>
        </w:rPr>
        <w:t>кадастровой де</w:t>
      </w:r>
      <w:r w:rsidR="00CA6386">
        <w:rPr>
          <w:sz w:val="28"/>
          <w:szCs w:val="28"/>
        </w:rPr>
        <w:t>я</w:t>
      </w:r>
      <w:r w:rsidR="00CA6386">
        <w:rPr>
          <w:sz w:val="28"/>
          <w:szCs w:val="28"/>
        </w:rPr>
        <w:t>тельн</w:t>
      </w:r>
      <w:r w:rsidR="00CA6386">
        <w:rPr>
          <w:sz w:val="28"/>
          <w:szCs w:val="28"/>
        </w:rPr>
        <w:t>о</w:t>
      </w:r>
      <w:r w:rsidR="00CA6386">
        <w:rPr>
          <w:sz w:val="28"/>
          <w:szCs w:val="28"/>
        </w:rPr>
        <w:t>сти»</w:t>
      </w:r>
      <w:r>
        <w:rPr>
          <w:sz w:val="28"/>
          <w:szCs w:val="28"/>
        </w:rPr>
        <w:t>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2167A">
        <w:rPr>
          <w:sz w:val="28"/>
          <w:szCs w:val="28"/>
        </w:rPr>
        <w:t>Постановление Правительства РФ от 28.04.2005 № 266 «Об утве</w:t>
      </w:r>
      <w:r w:rsidRPr="0042167A">
        <w:rPr>
          <w:sz w:val="28"/>
          <w:szCs w:val="28"/>
        </w:rPr>
        <w:t>р</w:t>
      </w:r>
      <w:r w:rsidRPr="0042167A">
        <w:rPr>
          <w:sz w:val="28"/>
          <w:szCs w:val="28"/>
        </w:rPr>
        <w:t>ждении формы заявления о переустройстве и (или) перепланировке жилого помещения и формы документа, подтверждающего принятие решения о с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гласовании переус</w:t>
      </w:r>
      <w:r w:rsidRPr="0042167A">
        <w:rPr>
          <w:sz w:val="28"/>
          <w:szCs w:val="28"/>
        </w:rPr>
        <w:t>т</w:t>
      </w:r>
      <w:r w:rsidRPr="0042167A">
        <w:rPr>
          <w:sz w:val="28"/>
          <w:szCs w:val="28"/>
        </w:rPr>
        <w:t>ройства и (или) перепланировки жилого помещения»;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167A">
        <w:rPr>
          <w:sz w:val="28"/>
          <w:szCs w:val="28"/>
        </w:rPr>
        <w:t xml:space="preserve">) Постановление Правительства РФ </w:t>
      </w:r>
      <w:r w:rsidRPr="00D02052">
        <w:rPr>
          <w:sz w:val="28"/>
          <w:szCs w:val="28"/>
        </w:rPr>
        <w:t>от 10.08.2005 № 502 «Об утве</w:t>
      </w:r>
      <w:r w:rsidRPr="00D02052">
        <w:rPr>
          <w:sz w:val="28"/>
          <w:szCs w:val="28"/>
        </w:rPr>
        <w:t>р</w:t>
      </w:r>
      <w:r w:rsidRPr="00D02052">
        <w:rPr>
          <w:sz w:val="28"/>
          <w:szCs w:val="28"/>
        </w:rPr>
        <w:t>ждении формы уведомления о переводе (отказе в переводе) жилого (нежил</w:t>
      </w:r>
      <w:r w:rsidRPr="00D02052">
        <w:rPr>
          <w:sz w:val="28"/>
          <w:szCs w:val="28"/>
        </w:rPr>
        <w:t>о</w:t>
      </w:r>
      <w:r w:rsidRPr="00D02052">
        <w:rPr>
          <w:sz w:val="28"/>
          <w:szCs w:val="28"/>
        </w:rPr>
        <w:t>го) помещ</w:t>
      </w:r>
      <w:r w:rsidRPr="00D02052">
        <w:rPr>
          <w:sz w:val="28"/>
          <w:szCs w:val="28"/>
        </w:rPr>
        <w:t>е</w:t>
      </w:r>
      <w:r w:rsidRPr="00D02052">
        <w:rPr>
          <w:sz w:val="28"/>
          <w:szCs w:val="28"/>
        </w:rPr>
        <w:t>ния в нежилое (жилое) помещение»</w:t>
      </w:r>
      <w:r w:rsidRPr="0042167A">
        <w:rPr>
          <w:sz w:val="28"/>
          <w:szCs w:val="28"/>
        </w:rPr>
        <w:t>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2167A">
        <w:rPr>
          <w:sz w:val="28"/>
          <w:szCs w:val="28"/>
        </w:rPr>
        <w:t>Постановление Госстроя РФ от 27.09.2003 № 170 «Об утверждении Пр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вил и норм технической эксплуатации жилищного фонда»;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167A">
        <w:rPr>
          <w:sz w:val="28"/>
          <w:szCs w:val="28"/>
        </w:rPr>
        <w:t xml:space="preserve">) </w:t>
      </w:r>
      <w:r w:rsidR="008C4A86">
        <w:rPr>
          <w:sz w:val="28"/>
          <w:szCs w:val="28"/>
        </w:rPr>
        <w:t>Устав муниципального образования Соль-Илецкий городской округ</w:t>
      </w:r>
      <w:r w:rsidR="008C4A86" w:rsidRPr="003B44EC">
        <w:rPr>
          <w:sz w:val="28"/>
          <w:szCs w:val="28"/>
        </w:rPr>
        <w:t xml:space="preserve">, утвержденный </w:t>
      </w:r>
      <w:r w:rsidR="008C4A86">
        <w:rPr>
          <w:sz w:val="28"/>
          <w:szCs w:val="28"/>
        </w:rPr>
        <w:t xml:space="preserve">решением Совета депутатов муниципального образования Соль-Илецкий городской округ от 11.12.2015 №51 </w:t>
      </w:r>
      <w:r w:rsidR="008C4A86" w:rsidRPr="00A00564">
        <w:rPr>
          <w:sz w:val="28"/>
          <w:szCs w:val="28"/>
        </w:rPr>
        <w:t>«Об утверждении   Устава муниципального о</w:t>
      </w:r>
      <w:r w:rsidR="008C4A86" w:rsidRPr="00A00564">
        <w:rPr>
          <w:sz w:val="28"/>
          <w:szCs w:val="28"/>
        </w:rPr>
        <w:t>б</w:t>
      </w:r>
      <w:r w:rsidR="008C4A86" w:rsidRPr="00A00564">
        <w:rPr>
          <w:sz w:val="28"/>
          <w:szCs w:val="28"/>
        </w:rPr>
        <w:t>разования Соль-Илецкий городской округ Оренбургской области»</w:t>
      </w:r>
      <w:r w:rsidR="008C4A86">
        <w:rPr>
          <w:sz w:val="28"/>
          <w:szCs w:val="28"/>
        </w:rPr>
        <w:t>;</w:t>
      </w:r>
    </w:p>
    <w:p w:rsidR="006E41CF" w:rsidRPr="009D270E" w:rsidRDefault="00E07C08" w:rsidP="009D270E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2.7</w:t>
      </w:r>
      <w:r w:rsidR="002D5E89" w:rsidRPr="0042167A">
        <w:rPr>
          <w:sz w:val="28"/>
          <w:szCs w:val="28"/>
        </w:rPr>
        <w:t>. Исчерпывающий перечень документов, необходимых в соответс</w:t>
      </w:r>
      <w:r w:rsidR="002D5E89" w:rsidRPr="0042167A">
        <w:rPr>
          <w:sz w:val="28"/>
          <w:szCs w:val="28"/>
        </w:rPr>
        <w:t>т</w:t>
      </w:r>
      <w:r w:rsidR="002D5E89" w:rsidRPr="0042167A">
        <w:rPr>
          <w:sz w:val="28"/>
          <w:szCs w:val="28"/>
        </w:rPr>
        <w:t>вии с нормативными правовыми актами для предоставления муниципальной услуги</w:t>
      </w:r>
      <w:r w:rsidR="00FF7484">
        <w:rPr>
          <w:sz w:val="28"/>
          <w:szCs w:val="28"/>
        </w:rPr>
        <w:t>,</w:t>
      </w:r>
      <w:r w:rsidR="002D5E89" w:rsidRPr="0042167A">
        <w:rPr>
          <w:sz w:val="28"/>
          <w:szCs w:val="28"/>
        </w:rPr>
        <w:t xml:space="preserve"> и по</w:t>
      </w:r>
      <w:r w:rsidR="006E41CF">
        <w:rPr>
          <w:sz w:val="28"/>
          <w:szCs w:val="28"/>
        </w:rPr>
        <w:t>рядок их представления:</w:t>
      </w:r>
    </w:p>
    <w:p w:rsidR="002D5E89" w:rsidRPr="0042167A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1) заявление по форме, установленной </w:t>
      </w:r>
      <w:r w:rsidR="005D5C7D">
        <w:rPr>
          <w:sz w:val="28"/>
          <w:szCs w:val="28"/>
        </w:rPr>
        <w:t xml:space="preserve">в приложении </w:t>
      </w:r>
      <w:r w:rsidR="00DD5F53">
        <w:rPr>
          <w:sz w:val="28"/>
          <w:szCs w:val="28"/>
        </w:rPr>
        <w:t>2</w:t>
      </w:r>
      <w:r w:rsidR="005D5C7D">
        <w:rPr>
          <w:sz w:val="28"/>
          <w:szCs w:val="28"/>
        </w:rPr>
        <w:t xml:space="preserve"> к настоящему Адм</w:t>
      </w:r>
      <w:r w:rsidR="005D5C7D">
        <w:rPr>
          <w:sz w:val="28"/>
          <w:szCs w:val="28"/>
        </w:rPr>
        <w:t>и</w:t>
      </w:r>
      <w:r w:rsidR="005D5C7D">
        <w:rPr>
          <w:sz w:val="28"/>
          <w:szCs w:val="28"/>
        </w:rPr>
        <w:t>нистративному регла</w:t>
      </w:r>
      <w:r w:rsidR="00EB3E4E">
        <w:rPr>
          <w:sz w:val="28"/>
          <w:szCs w:val="28"/>
        </w:rPr>
        <w:t>м</w:t>
      </w:r>
      <w:r w:rsidR="005D5C7D">
        <w:rPr>
          <w:sz w:val="28"/>
          <w:szCs w:val="28"/>
        </w:rPr>
        <w:t>енту</w:t>
      </w:r>
      <w:r w:rsidRPr="0042167A">
        <w:rPr>
          <w:sz w:val="28"/>
          <w:szCs w:val="28"/>
        </w:rPr>
        <w:t>;</w:t>
      </w:r>
    </w:p>
    <w:p w:rsidR="002D5E89" w:rsidRPr="0042167A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2) копия документа, удостоверяющего личность заявителя;</w:t>
      </w:r>
    </w:p>
    <w:p w:rsidR="002D5E89" w:rsidRPr="0042167A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lastRenderedPageBreak/>
        <w:t>3) доверенность от заявителя, оформленная в установленном порядке (в сл</w:t>
      </w:r>
      <w:r w:rsidRPr="0042167A">
        <w:rPr>
          <w:sz w:val="28"/>
          <w:szCs w:val="28"/>
        </w:rPr>
        <w:t>у</w:t>
      </w:r>
      <w:r w:rsidRPr="0042167A">
        <w:rPr>
          <w:sz w:val="28"/>
          <w:szCs w:val="28"/>
        </w:rPr>
        <w:t>чае подачи заявления уполномоченным лицом);</w:t>
      </w:r>
    </w:p>
    <w:p w:rsidR="000449DC" w:rsidRPr="000449DC" w:rsidRDefault="002D5E89" w:rsidP="000449DC">
      <w:pPr>
        <w:pStyle w:val="a4"/>
        <w:ind w:left="0" w:right="-1" w:firstLine="708"/>
        <w:jc w:val="both"/>
        <w:rPr>
          <w:sz w:val="28"/>
          <w:szCs w:val="28"/>
        </w:rPr>
      </w:pPr>
      <w:r w:rsidRPr="000449DC">
        <w:rPr>
          <w:sz w:val="28"/>
          <w:szCs w:val="28"/>
        </w:rPr>
        <w:t>4) учредительные документы юридического лица;</w:t>
      </w:r>
    </w:p>
    <w:p w:rsidR="000449DC" w:rsidRDefault="000449DC" w:rsidP="000449DC">
      <w:pPr>
        <w:pStyle w:val="a4"/>
        <w:ind w:left="0" w:right="-1" w:firstLine="708"/>
        <w:jc w:val="both"/>
        <w:rPr>
          <w:sz w:val="28"/>
          <w:szCs w:val="28"/>
        </w:rPr>
      </w:pPr>
      <w:r w:rsidRPr="000449DC">
        <w:rPr>
          <w:sz w:val="28"/>
          <w:szCs w:val="28"/>
        </w:rPr>
        <w:t xml:space="preserve">5) </w:t>
      </w:r>
      <w:r w:rsidR="0015046E">
        <w:rPr>
          <w:sz w:val="28"/>
          <w:szCs w:val="28"/>
        </w:rPr>
        <w:t>согласованный акт приемочной комиссии по приемке в эксплуат</w:t>
      </w:r>
      <w:r w:rsidR="0015046E">
        <w:rPr>
          <w:sz w:val="28"/>
          <w:szCs w:val="28"/>
        </w:rPr>
        <w:t>а</w:t>
      </w:r>
      <w:r w:rsidR="0015046E">
        <w:rPr>
          <w:sz w:val="28"/>
          <w:szCs w:val="28"/>
        </w:rPr>
        <w:t>цию помещения</w:t>
      </w:r>
      <w:r w:rsidR="00CC5E62">
        <w:rPr>
          <w:sz w:val="28"/>
          <w:szCs w:val="28"/>
        </w:rPr>
        <w:t xml:space="preserve"> в многоквартирном доме</w:t>
      </w:r>
      <w:r w:rsidR="0015046E">
        <w:rPr>
          <w:sz w:val="28"/>
          <w:szCs w:val="28"/>
        </w:rPr>
        <w:t xml:space="preserve">; </w:t>
      </w:r>
    </w:p>
    <w:p w:rsidR="0015046E" w:rsidRDefault="000449DC" w:rsidP="000449DC">
      <w:pPr>
        <w:pStyle w:val="a4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5046E" w:rsidRPr="000449DC">
        <w:rPr>
          <w:sz w:val="28"/>
          <w:szCs w:val="28"/>
        </w:rPr>
        <w:t>акт на скрытые работы по устройству или усилению несущих конс</w:t>
      </w:r>
      <w:r w:rsidR="0015046E" w:rsidRPr="000449DC">
        <w:rPr>
          <w:sz w:val="28"/>
          <w:szCs w:val="28"/>
        </w:rPr>
        <w:t>т</w:t>
      </w:r>
      <w:r w:rsidR="0015046E" w:rsidRPr="000449DC">
        <w:rPr>
          <w:sz w:val="28"/>
          <w:szCs w:val="28"/>
        </w:rPr>
        <w:t>рукций</w:t>
      </w:r>
      <w:r w:rsidR="0015046E">
        <w:rPr>
          <w:sz w:val="28"/>
          <w:szCs w:val="28"/>
        </w:rPr>
        <w:t xml:space="preserve"> (если их проведение было предусмотрено проектом)</w:t>
      </w:r>
      <w:r w:rsidR="0015046E" w:rsidRPr="000449DC">
        <w:rPr>
          <w:sz w:val="28"/>
          <w:szCs w:val="28"/>
        </w:rPr>
        <w:t xml:space="preserve"> по форме, уст</w:t>
      </w:r>
      <w:r w:rsidR="0015046E" w:rsidRPr="000449DC">
        <w:rPr>
          <w:sz w:val="28"/>
          <w:szCs w:val="28"/>
        </w:rPr>
        <w:t>а</w:t>
      </w:r>
      <w:r w:rsidR="0015046E" w:rsidRPr="000449DC">
        <w:rPr>
          <w:sz w:val="28"/>
          <w:szCs w:val="28"/>
        </w:rPr>
        <w:t>новленной приказом Федеральной службы по экологическому, технологич</w:t>
      </w:r>
      <w:r w:rsidR="0015046E" w:rsidRPr="000449DC">
        <w:rPr>
          <w:sz w:val="28"/>
          <w:szCs w:val="28"/>
        </w:rPr>
        <w:t>е</w:t>
      </w:r>
      <w:r w:rsidR="0015046E" w:rsidRPr="000449DC">
        <w:rPr>
          <w:sz w:val="28"/>
          <w:szCs w:val="28"/>
        </w:rPr>
        <w:t>скому и атомному надзору от 26.12.2006 № 1128 «Об утверждении и введ</w:t>
      </w:r>
      <w:r w:rsidR="0015046E" w:rsidRPr="000449DC">
        <w:rPr>
          <w:sz w:val="28"/>
          <w:szCs w:val="28"/>
        </w:rPr>
        <w:t>е</w:t>
      </w:r>
      <w:r w:rsidR="0015046E" w:rsidRPr="000449DC">
        <w:rPr>
          <w:sz w:val="28"/>
          <w:szCs w:val="28"/>
        </w:rPr>
        <w:t>нии в действие Требований к составу и Порядку ведения исполнительной д</w:t>
      </w:r>
      <w:r w:rsidR="0015046E" w:rsidRPr="000449DC">
        <w:rPr>
          <w:sz w:val="28"/>
          <w:szCs w:val="28"/>
        </w:rPr>
        <w:t>о</w:t>
      </w:r>
      <w:r w:rsidR="0015046E" w:rsidRPr="000449DC">
        <w:rPr>
          <w:sz w:val="28"/>
          <w:szCs w:val="28"/>
        </w:rPr>
        <w:t>кументации при строительстве, реконструкции, капитальном ремонте объе</w:t>
      </w:r>
      <w:r w:rsidR="0015046E" w:rsidRPr="000449DC">
        <w:rPr>
          <w:sz w:val="28"/>
          <w:szCs w:val="28"/>
        </w:rPr>
        <w:t>к</w:t>
      </w:r>
      <w:r w:rsidR="0015046E" w:rsidRPr="000449DC">
        <w:rPr>
          <w:sz w:val="28"/>
          <w:szCs w:val="28"/>
        </w:rPr>
        <w:t>тов капитального строительства и требований, предъявляемых к актам осв</w:t>
      </w:r>
      <w:r w:rsidR="0015046E" w:rsidRPr="000449DC">
        <w:rPr>
          <w:sz w:val="28"/>
          <w:szCs w:val="28"/>
        </w:rPr>
        <w:t>и</w:t>
      </w:r>
      <w:r w:rsidR="0015046E" w:rsidRPr="000449DC">
        <w:rPr>
          <w:sz w:val="28"/>
          <w:szCs w:val="28"/>
        </w:rPr>
        <w:t>детельствования работ, конструкций, участков сетей инженерно-технического обеспеч</w:t>
      </w:r>
      <w:r w:rsidR="0015046E" w:rsidRPr="000449DC">
        <w:rPr>
          <w:sz w:val="28"/>
          <w:szCs w:val="28"/>
        </w:rPr>
        <w:t>е</w:t>
      </w:r>
      <w:r w:rsidR="0015046E" w:rsidRPr="000449DC">
        <w:rPr>
          <w:sz w:val="28"/>
          <w:szCs w:val="28"/>
        </w:rPr>
        <w:t>ния»</w:t>
      </w:r>
      <w:r w:rsidR="0015046E">
        <w:rPr>
          <w:sz w:val="28"/>
          <w:szCs w:val="28"/>
        </w:rPr>
        <w:t>;</w:t>
      </w:r>
    </w:p>
    <w:p w:rsidR="002D5E89" w:rsidRPr="0042167A" w:rsidRDefault="002D5E89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Копии документов предоставляются с подлинными экземплярами д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 xml:space="preserve">кументов. Специалист </w:t>
      </w:r>
      <w:r w:rsidR="003006BF">
        <w:rPr>
          <w:sz w:val="28"/>
          <w:szCs w:val="28"/>
        </w:rPr>
        <w:t>МКУ УГХ или МАУ МФЦ</w:t>
      </w:r>
      <w:r w:rsidRPr="0042167A">
        <w:rPr>
          <w:sz w:val="28"/>
          <w:szCs w:val="28"/>
        </w:rPr>
        <w:t>, осуществляющий пр</w:t>
      </w:r>
      <w:r w:rsidRPr="0042167A">
        <w:rPr>
          <w:sz w:val="28"/>
          <w:szCs w:val="28"/>
        </w:rPr>
        <w:t>и</w:t>
      </w:r>
      <w:r w:rsidRPr="0042167A">
        <w:rPr>
          <w:sz w:val="28"/>
          <w:szCs w:val="28"/>
        </w:rPr>
        <w:t>ём докуме</w:t>
      </w:r>
      <w:r w:rsidRPr="0042167A">
        <w:rPr>
          <w:sz w:val="28"/>
          <w:szCs w:val="28"/>
        </w:rPr>
        <w:t>н</w:t>
      </w:r>
      <w:r w:rsidRPr="0042167A">
        <w:rPr>
          <w:sz w:val="28"/>
          <w:szCs w:val="28"/>
        </w:rPr>
        <w:t>тов</w:t>
      </w:r>
      <w:r w:rsidR="00FF7484">
        <w:rPr>
          <w:sz w:val="28"/>
          <w:szCs w:val="28"/>
        </w:rPr>
        <w:t>,</w:t>
      </w:r>
      <w:r w:rsidRPr="0042167A">
        <w:rPr>
          <w:sz w:val="28"/>
          <w:szCs w:val="28"/>
        </w:rPr>
        <w:t xml:space="preserve"> сверяет под</w:t>
      </w:r>
      <w:r w:rsidR="00025387">
        <w:rPr>
          <w:sz w:val="28"/>
          <w:szCs w:val="28"/>
        </w:rPr>
        <w:t>линный экземпляр с копией;</w:t>
      </w:r>
    </w:p>
    <w:p w:rsidR="002D5E89" w:rsidRDefault="0015046E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A82877">
        <w:rPr>
          <w:sz w:val="28"/>
          <w:szCs w:val="28"/>
        </w:rPr>
        <w:t>)</w:t>
      </w:r>
      <w:r w:rsidR="002D5E89" w:rsidRPr="0042167A">
        <w:rPr>
          <w:sz w:val="28"/>
          <w:szCs w:val="28"/>
        </w:rPr>
        <w:t xml:space="preserve"> документы, полученные заявителем по результатам услуг, которые являются необходимыми и обязательными для предоставления муниципал</w:t>
      </w:r>
      <w:r w:rsidR="002D5E89" w:rsidRPr="0042167A">
        <w:rPr>
          <w:sz w:val="28"/>
          <w:szCs w:val="28"/>
        </w:rPr>
        <w:t>ь</w:t>
      </w:r>
      <w:r w:rsidR="002D5E89" w:rsidRPr="0042167A">
        <w:rPr>
          <w:sz w:val="28"/>
          <w:szCs w:val="28"/>
        </w:rPr>
        <w:t>ной усл</w:t>
      </w:r>
      <w:r w:rsidR="002D5E89" w:rsidRPr="0042167A">
        <w:rPr>
          <w:sz w:val="28"/>
          <w:szCs w:val="28"/>
        </w:rPr>
        <w:t>у</w:t>
      </w:r>
      <w:r w:rsidR="002D5E89" w:rsidRPr="0042167A">
        <w:rPr>
          <w:sz w:val="28"/>
          <w:szCs w:val="28"/>
        </w:rPr>
        <w:t>ги</w:t>
      </w:r>
      <w:r w:rsidR="00A82877">
        <w:rPr>
          <w:sz w:val="28"/>
          <w:szCs w:val="28"/>
        </w:rPr>
        <w:t>,</w:t>
      </w:r>
      <w:r w:rsidR="003869CB">
        <w:rPr>
          <w:sz w:val="28"/>
          <w:szCs w:val="28"/>
        </w:rPr>
        <w:t xml:space="preserve"> и порядок их получения</w:t>
      </w:r>
      <w:r w:rsidR="002D5E89" w:rsidRPr="0042167A">
        <w:rPr>
          <w:sz w:val="28"/>
          <w:szCs w:val="28"/>
        </w:rPr>
        <w:t>:</w:t>
      </w:r>
    </w:p>
    <w:tbl>
      <w:tblPr>
        <w:tblW w:w="10267" w:type="dxa"/>
        <w:jc w:val="center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2536"/>
        <w:gridCol w:w="2410"/>
        <w:gridCol w:w="2434"/>
        <w:gridCol w:w="2287"/>
      </w:tblGrid>
      <w:tr w:rsidR="008F1B4F" w:rsidRPr="00635BE0">
        <w:trPr>
          <w:jc w:val="center"/>
        </w:trPr>
        <w:tc>
          <w:tcPr>
            <w:tcW w:w="600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№ п/п</w:t>
            </w:r>
          </w:p>
        </w:tc>
        <w:tc>
          <w:tcPr>
            <w:tcW w:w="2536" w:type="dxa"/>
          </w:tcPr>
          <w:p w:rsidR="008F1B4F" w:rsidRPr="00ED4041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D4041">
              <w:rPr>
                <w:sz w:val="28"/>
                <w:szCs w:val="28"/>
              </w:rPr>
              <w:t>Наименование у</w:t>
            </w:r>
            <w:r w:rsidRPr="00ED4041">
              <w:rPr>
                <w:sz w:val="28"/>
                <w:szCs w:val="28"/>
              </w:rPr>
              <w:t>с</w:t>
            </w:r>
            <w:r w:rsidRPr="00ED4041">
              <w:rPr>
                <w:sz w:val="28"/>
                <w:szCs w:val="28"/>
              </w:rPr>
              <w:t>луги, необход</w:t>
            </w:r>
            <w:r w:rsidRPr="00ED4041">
              <w:rPr>
                <w:sz w:val="28"/>
                <w:szCs w:val="28"/>
              </w:rPr>
              <w:t>и</w:t>
            </w:r>
            <w:r w:rsidRPr="00ED4041">
              <w:rPr>
                <w:sz w:val="28"/>
                <w:szCs w:val="28"/>
              </w:rPr>
              <w:t>мой и обязател</w:t>
            </w:r>
            <w:r w:rsidRPr="00ED4041">
              <w:rPr>
                <w:sz w:val="28"/>
                <w:szCs w:val="28"/>
              </w:rPr>
              <w:t>ь</w:t>
            </w:r>
            <w:r w:rsidRPr="00ED4041">
              <w:rPr>
                <w:sz w:val="28"/>
                <w:szCs w:val="28"/>
              </w:rPr>
              <w:t>ной для предоставления муниципальной у</w:t>
            </w:r>
            <w:r w:rsidRPr="00ED4041">
              <w:rPr>
                <w:sz w:val="28"/>
                <w:szCs w:val="28"/>
              </w:rPr>
              <w:t>с</w:t>
            </w:r>
            <w:r w:rsidRPr="00ED4041">
              <w:rPr>
                <w:sz w:val="28"/>
                <w:szCs w:val="28"/>
              </w:rPr>
              <w:t>луги</w:t>
            </w:r>
          </w:p>
        </w:tc>
        <w:tc>
          <w:tcPr>
            <w:tcW w:w="2410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Орган </w:t>
            </w:r>
            <w:r w:rsidR="00A82877">
              <w:rPr>
                <w:sz w:val="28"/>
                <w:szCs w:val="28"/>
              </w:rPr>
              <w:t>(</w:t>
            </w:r>
            <w:r w:rsidRPr="00635BE0">
              <w:rPr>
                <w:sz w:val="28"/>
                <w:szCs w:val="28"/>
              </w:rPr>
              <w:t>организ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ция</w:t>
            </w:r>
            <w:r w:rsidR="00A82877">
              <w:rPr>
                <w:sz w:val="28"/>
                <w:szCs w:val="28"/>
              </w:rPr>
              <w:t>)</w:t>
            </w:r>
            <w:r w:rsidR="00025387">
              <w:rPr>
                <w:sz w:val="28"/>
                <w:szCs w:val="28"/>
              </w:rPr>
              <w:t>,</w:t>
            </w:r>
            <w:r w:rsidRPr="00635BE0">
              <w:rPr>
                <w:sz w:val="28"/>
                <w:szCs w:val="28"/>
              </w:rPr>
              <w:t xml:space="preserve"> предоста</w:t>
            </w:r>
            <w:r w:rsidRPr="00635BE0">
              <w:rPr>
                <w:sz w:val="28"/>
                <w:szCs w:val="28"/>
              </w:rPr>
              <w:t>в</w:t>
            </w:r>
            <w:r w:rsidRPr="00635BE0">
              <w:rPr>
                <w:sz w:val="28"/>
                <w:szCs w:val="28"/>
              </w:rPr>
              <w:t>ляющ</w:t>
            </w:r>
            <w:r w:rsidR="00A82877">
              <w:rPr>
                <w:sz w:val="28"/>
                <w:szCs w:val="28"/>
              </w:rPr>
              <w:t>ий (предо</w:t>
            </w:r>
            <w:r w:rsidR="00A82877">
              <w:rPr>
                <w:sz w:val="28"/>
                <w:szCs w:val="28"/>
              </w:rPr>
              <w:t>с</w:t>
            </w:r>
            <w:r w:rsidR="00A82877">
              <w:rPr>
                <w:sz w:val="28"/>
                <w:szCs w:val="28"/>
              </w:rPr>
              <w:t>тавляющая)</w:t>
            </w:r>
            <w:r w:rsidRPr="00635BE0">
              <w:rPr>
                <w:sz w:val="28"/>
                <w:szCs w:val="28"/>
              </w:rPr>
              <w:t xml:space="preserve"> усл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гу</w:t>
            </w:r>
          </w:p>
        </w:tc>
        <w:tc>
          <w:tcPr>
            <w:tcW w:w="2434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Документы, нео</w:t>
            </w:r>
            <w:r w:rsidRPr="00635BE0">
              <w:rPr>
                <w:sz w:val="28"/>
                <w:szCs w:val="28"/>
              </w:rPr>
              <w:t>б</w:t>
            </w:r>
            <w:r w:rsidRPr="00635BE0">
              <w:rPr>
                <w:sz w:val="28"/>
                <w:szCs w:val="28"/>
              </w:rPr>
              <w:t>ходимые для п</w:t>
            </w:r>
            <w:r w:rsidRPr="00635BE0">
              <w:rPr>
                <w:sz w:val="28"/>
                <w:szCs w:val="28"/>
              </w:rPr>
              <w:t>о</w:t>
            </w:r>
            <w:r w:rsidRPr="00635BE0">
              <w:rPr>
                <w:sz w:val="28"/>
                <w:szCs w:val="28"/>
              </w:rPr>
              <w:t>лучения услуги, нео</w:t>
            </w:r>
            <w:r w:rsidRPr="00635BE0">
              <w:rPr>
                <w:sz w:val="28"/>
                <w:szCs w:val="28"/>
              </w:rPr>
              <w:t>б</w:t>
            </w:r>
            <w:r w:rsidRPr="00635BE0">
              <w:rPr>
                <w:sz w:val="28"/>
                <w:szCs w:val="28"/>
              </w:rPr>
              <w:t>ходимой и обяз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тельной для пр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доставления мун</w:t>
            </w:r>
            <w:r w:rsidRPr="00635BE0">
              <w:rPr>
                <w:sz w:val="28"/>
                <w:szCs w:val="28"/>
              </w:rPr>
              <w:t>и</w:t>
            </w:r>
            <w:r w:rsidRPr="00635BE0"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2287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Сведения о в</w:t>
            </w:r>
            <w:r w:rsidRPr="00635BE0">
              <w:rPr>
                <w:sz w:val="28"/>
                <w:szCs w:val="28"/>
              </w:rPr>
              <w:t>ы</w:t>
            </w:r>
            <w:r w:rsidRPr="00635BE0">
              <w:rPr>
                <w:sz w:val="28"/>
                <w:szCs w:val="28"/>
              </w:rPr>
              <w:t>даваемом (выд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ваемых) док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менте (докуме</w:t>
            </w:r>
            <w:r w:rsidRPr="00635BE0">
              <w:rPr>
                <w:sz w:val="28"/>
                <w:szCs w:val="28"/>
              </w:rPr>
              <w:t>н</w:t>
            </w:r>
            <w:r w:rsidRPr="00635BE0">
              <w:rPr>
                <w:sz w:val="28"/>
                <w:szCs w:val="28"/>
              </w:rPr>
              <w:t>тах)</w:t>
            </w:r>
          </w:p>
        </w:tc>
      </w:tr>
      <w:tr w:rsidR="008F1B4F" w:rsidRPr="00635BE0">
        <w:trPr>
          <w:trHeight w:val="1500"/>
          <w:jc w:val="center"/>
        </w:trPr>
        <w:tc>
          <w:tcPr>
            <w:tcW w:w="600" w:type="dxa"/>
            <w:tcBorders>
              <w:top w:val="single" w:sz="4" w:space="0" w:color="auto"/>
            </w:tcBorders>
          </w:tcPr>
          <w:p w:rsidR="008F1B4F" w:rsidRDefault="00F663BC" w:rsidP="00751AD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B4F">
              <w:rPr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8F1B4F" w:rsidRPr="00ED4041" w:rsidRDefault="00C32562" w:rsidP="000D78B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дача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нического плана объекта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тельства,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товленн</w:t>
            </w:r>
            <w:r w:rsidR="002039E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ветствии с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статьи 41 Федерального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кона «О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 кадастре недвиж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 от 24.07.2007 № 221-ФЗ</w:t>
            </w:r>
            <w:r w:rsidR="002039E4">
              <w:rPr>
                <w:rStyle w:val="af2"/>
                <w:sz w:val="28"/>
                <w:szCs w:val="28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1B4F" w:rsidRDefault="00C32562" w:rsidP="00E5630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уп</w:t>
            </w:r>
            <w:r w:rsidR="00E5630E">
              <w:rPr>
                <w:sz w:val="28"/>
                <w:szCs w:val="28"/>
              </w:rPr>
              <w:t>олно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ченные на осущ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ствление кадас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8F1B4F" w:rsidRDefault="008F1B4F" w:rsidP="000D7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A4444">
              <w:rPr>
                <w:sz w:val="28"/>
                <w:szCs w:val="28"/>
              </w:rPr>
              <w:t xml:space="preserve"> Заявление</w:t>
            </w:r>
            <w:r w:rsidR="00A82877">
              <w:rPr>
                <w:sz w:val="28"/>
                <w:szCs w:val="28"/>
              </w:rPr>
              <w:t>;</w:t>
            </w:r>
            <w:r w:rsidRPr="00BA4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8F1B4F" w:rsidRDefault="008F1B4F" w:rsidP="000D78B8">
            <w:pPr>
              <w:ind w:right="-1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A4444">
              <w:rPr>
                <w:sz w:val="28"/>
                <w:szCs w:val="28"/>
              </w:rPr>
              <w:t>Документ, уд</w:t>
            </w:r>
            <w:r w:rsidRPr="00BA4444">
              <w:rPr>
                <w:sz w:val="28"/>
                <w:szCs w:val="28"/>
              </w:rPr>
              <w:t>о</w:t>
            </w:r>
            <w:r w:rsidRPr="00BA4444">
              <w:rPr>
                <w:sz w:val="28"/>
                <w:szCs w:val="28"/>
              </w:rPr>
              <w:t>стоверяющий личность заявит</w:t>
            </w:r>
            <w:r w:rsidRPr="00BA4444">
              <w:rPr>
                <w:sz w:val="28"/>
                <w:szCs w:val="28"/>
              </w:rPr>
              <w:t>е</w:t>
            </w:r>
            <w:r w:rsidRPr="00BA4444">
              <w:rPr>
                <w:sz w:val="28"/>
                <w:szCs w:val="28"/>
              </w:rPr>
              <w:t>ля (па</w:t>
            </w:r>
            <w:r w:rsidRPr="00BA44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порт);</w:t>
            </w:r>
            <w:r>
              <w:rPr>
                <w:sz w:val="28"/>
                <w:szCs w:val="28"/>
              </w:rPr>
              <w:br/>
              <w:t>3</w:t>
            </w:r>
            <w:r w:rsidRPr="00BA4444">
              <w:rPr>
                <w:sz w:val="28"/>
                <w:szCs w:val="28"/>
              </w:rPr>
              <w:t>.  Доверенность от заявителя, офор</w:t>
            </w:r>
            <w:r w:rsidRPr="00BA4444">
              <w:rPr>
                <w:sz w:val="28"/>
                <w:szCs w:val="28"/>
              </w:rPr>
              <w:t>м</w:t>
            </w:r>
            <w:r w:rsidRPr="00BA4444">
              <w:rPr>
                <w:sz w:val="28"/>
                <w:szCs w:val="28"/>
              </w:rPr>
              <w:t>ленная в устано</w:t>
            </w:r>
            <w:r w:rsidRPr="00BA4444">
              <w:rPr>
                <w:sz w:val="28"/>
                <w:szCs w:val="28"/>
              </w:rPr>
              <w:t>в</w:t>
            </w:r>
            <w:r w:rsidRPr="00BA4444">
              <w:rPr>
                <w:sz w:val="28"/>
                <w:szCs w:val="28"/>
              </w:rPr>
              <w:t>ленном порядке;</w:t>
            </w:r>
          </w:p>
          <w:p w:rsidR="008F1B4F" w:rsidRDefault="008F1B4F" w:rsidP="000D78B8">
            <w:pPr>
              <w:ind w:right="-1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Правоустана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ливающие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 на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</w:t>
            </w:r>
            <w:r w:rsidR="00A82877">
              <w:rPr>
                <w:sz w:val="28"/>
                <w:szCs w:val="28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E019EB" w:rsidRDefault="002039E4" w:rsidP="000D78B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план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после перепл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нировки (пер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устройс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ва) или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вода </w:t>
            </w:r>
          </w:p>
          <w:p w:rsidR="008F1B4F" w:rsidRDefault="008F1B4F" w:rsidP="000D78B8">
            <w:pPr>
              <w:ind w:right="-1"/>
              <w:rPr>
                <w:sz w:val="28"/>
                <w:szCs w:val="28"/>
              </w:rPr>
            </w:pPr>
          </w:p>
        </w:tc>
      </w:tr>
      <w:tr w:rsidR="00FA684C" w:rsidRPr="00ED4041">
        <w:trPr>
          <w:trHeight w:val="1500"/>
          <w:jc w:val="center"/>
        </w:trPr>
        <w:tc>
          <w:tcPr>
            <w:tcW w:w="600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FA684C" w:rsidRDefault="00FA684C" w:rsidP="008B5971">
            <w:pPr>
              <w:pStyle w:val="a4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правки о выполнении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нических условий</w:t>
            </w:r>
          </w:p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организаций, осуществляющих эксплуатацию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инж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нерно-технического обеспечения (в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доснабжение,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плоснабжение, электроснабж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и водоотв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дение);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A684C" w:rsidRDefault="00FA684C" w:rsidP="008B5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A4444">
              <w:rPr>
                <w:sz w:val="28"/>
                <w:szCs w:val="28"/>
              </w:rPr>
              <w:t xml:space="preserve"> Заявление</w:t>
            </w:r>
            <w:r>
              <w:rPr>
                <w:sz w:val="28"/>
                <w:szCs w:val="28"/>
              </w:rPr>
              <w:t>;</w:t>
            </w:r>
            <w:r w:rsidRPr="00BA4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A684C" w:rsidRDefault="00FA684C" w:rsidP="008B5971">
            <w:pPr>
              <w:ind w:right="-1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A4444">
              <w:rPr>
                <w:sz w:val="28"/>
                <w:szCs w:val="28"/>
              </w:rPr>
              <w:t>Документ, уд</w:t>
            </w:r>
            <w:r w:rsidRPr="00BA4444">
              <w:rPr>
                <w:sz w:val="28"/>
                <w:szCs w:val="28"/>
              </w:rPr>
              <w:t>о</w:t>
            </w:r>
            <w:r w:rsidRPr="00BA4444">
              <w:rPr>
                <w:sz w:val="28"/>
                <w:szCs w:val="28"/>
              </w:rPr>
              <w:t>стоверяющий личность заявит</w:t>
            </w:r>
            <w:r w:rsidRPr="00BA4444">
              <w:rPr>
                <w:sz w:val="28"/>
                <w:szCs w:val="28"/>
              </w:rPr>
              <w:t>е</w:t>
            </w:r>
            <w:r w:rsidRPr="00BA4444">
              <w:rPr>
                <w:sz w:val="28"/>
                <w:szCs w:val="28"/>
              </w:rPr>
              <w:t>ля (па</w:t>
            </w:r>
            <w:r w:rsidRPr="00BA44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порт);</w:t>
            </w:r>
            <w:r>
              <w:rPr>
                <w:sz w:val="28"/>
                <w:szCs w:val="28"/>
              </w:rPr>
              <w:br/>
              <w:t>3</w:t>
            </w:r>
            <w:r w:rsidRPr="00BA4444">
              <w:rPr>
                <w:sz w:val="28"/>
                <w:szCs w:val="28"/>
              </w:rPr>
              <w:t>.  Доверенность от заявителя, офор</w:t>
            </w:r>
            <w:r w:rsidRPr="00BA4444">
              <w:rPr>
                <w:sz w:val="28"/>
                <w:szCs w:val="28"/>
              </w:rPr>
              <w:t>м</w:t>
            </w:r>
            <w:r w:rsidRPr="00BA4444">
              <w:rPr>
                <w:sz w:val="28"/>
                <w:szCs w:val="28"/>
              </w:rPr>
              <w:t>ленная в устано</w:t>
            </w:r>
            <w:r w:rsidRPr="00BA4444">
              <w:rPr>
                <w:sz w:val="28"/>
                <w:szCs w:val="28"/>
              </w:rPr>
              <w:t>в</w:t>
            </w:r>
            <w:r w:rsidRPr="00BA4444">
              <w:rPr>
                <w:sz w:val="28"/>
                <w:szCs w:val="28"/>
              </w:rPr>
              <w:t>ленном порядке;</w:t>
            </w:r>
          </w:p>
          <w:p w:rsidR="00FA684C" w:rsidRDefault="00FA684C" w:rsidP="008B5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Правоустана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ливающие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 на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щение;</w:t>
            </w:r>
          </w:p>
          <w:p w:rsidR="00FA684C" w:rsidRPr="00ED4041" w:rsidRDefault="00FA684C" w:rsidP="008B5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Проект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устройства (пер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нировки)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полнении техн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вий, подписанные представ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телями организаций, осуществля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эксплуат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 сетей инж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нерно-технического обеспечения (водоснабж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ние, 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снабжение, электроснабж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и водоотв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дение);</w:t>
            </w:r>
          </w:p>
        </w:tc>
      </w:tr>
      <w:tr w:rsidR="00FA684C" w:rsidRPr="00ED4041">
        <w:trPr>
          <w:trHeight w:val="901"/>
          <w:jc w:val="center"/>
        </w:trPr>
        <w:tc>
          <w:tcPr>
            <w:tcW w:w="600" w:type="dxa"/>
            <w:tcBorders>
              <w:top w:val="single" w:sz="4" w:space="0" w:color="auto"/>
            </w:tcBorders>
          </w:tcPr>
          <w:p w:rsidR="00FA684C" w:rsidRDefault="00FA684C" w:rsidP="0051315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</w:t>
            </w:r>
            <w:r w:rsidRPr="0042167A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а</w:t>
            </w:r>
            <w:r w:rsidRPr="0042167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подтверждающего принятие решения о</w:t>
            </w:r>
            <w:r w:rsidRPr="0042167A">
              <w:rPr>
                <w:sz w:val="28"/>
                <w:szCs w:val="28"/>
              </w:rPr>
              <w:t xml:space="preserve"> согласовани</w:t>
            </w:r>
            <w:r>
              <w:rPr>
                <w:sz w:val="28"/>
                <w:szCs w:val="28"/>
              </w:rPr>
              <w:t xml:space="preserve">и </w:t>
            </w:r>
            <w:r w:rsidRPr="0042167A">
              <w:rPr>
                <w:sz w:val="28"/>
                <w:szCs w:val="28"/>
              </w:rPr>
              <w:t>п</w:t>
            </w:r>
            <w:r w:rsidRPr="0042167A">
              <w:rPr>
                <w:sz w:val="28"/>
                <w:szCs w:val="28"/>
              </w:rPr>
              <w:t>е</w:t>
            </w:r>
            <w:r w:rsidRPr="0042167A">
              <w:rPr>
                <w:sz w:val="28"/>
                <w:szCs w:val="28"/>
              </w:rPr>
              <w:t>реустройства</w:t>
            </w:r>
            <w:r>
              <w:rPr>
                <w:sz w:val="28"/>
                <w:szCs w:val="28"/>
              </w:rPr>
              <w:t xml:space="preserve"> и (или) переплан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ровки </w:t>
            </w:r>
            <w:r w:rsidRPr="0042167A">
              <w:rPr>
                <w:sz w:val="28"/>
                <w:szCs w:val="28"/>
              </w:rPr>
              <w:t>помещения</w:t>
            </w:r>
            <w:r>
              <w:rPr>
                <w:sz w:val="28"/>
                <w:szCs w:val="28"/>
              </w:rPr>
              <w:t xml:space="preserve"> или о переводе жилого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мещения в нежилое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 или неж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684C" w:rsidRPr="00ED4041" w:rsidRDefault="009265EC" w:rsidP="008B597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C4A86">
              <w:rPr>
                <w:sz w:val="28"/>
                <w:szCs w:val="28"/>
              </w:rPr>
              <w:t xml:space="preserve"> Соль-Илецкого городского окр</w:t>
            </w:r>
            <w:r w:rsidR="008C4A86">
              <w:rPr>
                <w:sz w:val="28"/>
                <w:szCs w:val="28"/>
              </w:rPr>
              <w:t>у</w:t>
            </w:r>
            <w:r w:rsidR="008C4A86">
              <w:rPr>
                <w:sz w:val="28"/>
                <w:szCs w:val="28"/>
              </w:rPr>
              <w:t>га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A684C" w:rsidRPr="00ED4041" w:rsidRDefault="00FA684C" w:rsidP="00F6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 утвержден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ным регламентом предоставления муниципальной услуги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FA684C" w:rsidRPr="00ED4041" w:rsidRDefault="00FA684C" w:rsidP="0051315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реустройства и (или) перепл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нировки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или ув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домление о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реводе жилого помещения в нежилое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 или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жилого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жилое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мещение</w:t>
            </w:r>
          </w:p>
        </w:tc>
      </w:tr>
    </w:tbl>
    <w:p w:rsidR="00C32A80" w:rsidRDefault="00C32A80" w:rsidP="002D5E89">
      <w:pPr>
        <w:ind w:right="-1" w:firstLine="709"/>
        <w:jc w:val="both"/>
        <w:rPr>
          <w:sz w:val="28"/>
          <w:szCs w:val="28"/>
        </w:rPr>
      </w:pPr>
      <w:bookmarkStart w:id="0" w:name="sub_2147"/>
    </w:p>
    <w:p w:rsidR="002D5E89" w:rsidRPr="0042167A" w:rsidRDefault="00E07C08" w:rsidP="002D5E89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</w:t>
      </w:r>
      <w:r w:rsidR="009D270E">
        <w:rPr>
          <w:sz w:val="28"/>
          <w:szCs w:val="28"/>
        </w:rPr>
        <w:t>8</w:t>
      </w:r>
      <w:r w:rsidRPr="0042167A">
        <w:rPr>
          <w:sz w:val="28"/>
          <w:szCs w:val="28"/>
        </w:rPr>
        <w:t>.</w:t>
      </w:r>
      <w:r w:rsidR="002D5E89" w:rsidRPr="0042167A">
        <w:rPr>
          <w:sz w:val="28"/>
          <w:szCs w:val="28"/>
        </w:rPr>
        <w:t xml:space="preserve"> Исчерпывающий перечень документов, необходимых в соответс</w:t>
      </w:r>
      <w:r w:rsidR="002D5E89" w:rsidRPr="0042167A">
        <w:rPr>
          <w:sz w:val="28"/>
          <w:szCs w:val="28"/>
        </w:rPr>
        <w:t>т</w:t>
      </w:r>
      <w:r w:rsidR="002D5E89" w:rsidRPr="0042167A">
        <w:rPr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="002D5E89" w:rsidRPr="0042167A">
        <w:rPr>
          <w:sz w:val="28"/>
          <w:szCs w:val="28"/>
        </w:rPr>
        <w:t>а</w:t>
      </w:r>
      <w:r w:rsidR="002D5E89" w:rsidRPr="0042167A">
        <w:rPr>
          <w:sz w:val="28"/>
          <w:szCs w:val="28"/>
        </w:rPr>
        <w:t>нов местного самоуправления и иных органов, участвующих в предоставл</w:t>
      </w:r>
      <w:r w:rsidR="002D5E89" w:rsidRPr="0042167A">
        <w:rPr>
          <w:sz w:val="28"/>
          <w:szCs w:val="28"/>
        </w:rPr>
        <w:t>е</w:t>
      </w:r>
      <w:r w:rsidR="002D5E89" w:rsidRPr="0042167A">
        <w:rPr>
          <w:sz w:val="28"/>
          <w:szCs w:val="28"/>
        </w:rPr>
        <w:t>нии государстве</w:t>
      </w:r>
      <w:r w:rsidR="002D5E89" w:rsidRPr="0042167A">
        <w:rPr>
          <w:sz w:val="28"/>
          <w:szCs w:val="28"/>
        </w:rPr>
        <w:t>н</w:t>
      </w:r>
      <w:r w:rsidR="002D5E89" w:rsidRPr="0042167A">
        <w:rPr>
          <w:sz w:val="28"/>
          <w:szCs w:val="28"/>
        </w:rPr>
        <w:t>ных или муниципальных услуг, и которые заявитель вправе предст</w:t>
      </w:r>
      <w:r w:rsidR="002D5E89" w:rsidRPr="0042167A">
        <w:rPr>
          <w:sz w:val="28"/>
          <w:szCs w:val="28"/>
        </w:rPr>
        <w:t>а</w:t>
      </w:r>
      <w:r w:rsidR="002D5E89" w:rsidRPr="0042167A">
        <w:rPr>
          <w:sz w:val="28"/>
          <w:szCs w:val="28"/>
        </w:rPr>
        <w:t>вить:</w:t>
      </w:r>
    </w:p>
    <w:p w:rsidR="002D5E89" w:rsidRPr="00E019EB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E019EB">
        <w:rPr>
          <w:sz w:val="28"/>
          <w:szCs w:val="28"/>
        </w:rPr>
        <w:t>- выписка из ЕГРЮЛ или ЕГРИП на лицо, являющееся заявителем;</w:t>
      </w:r>
    </w:p>
    <w:p w:rsidR="00E019EB" w:rsidRPr="00E019EB" w:rsidRDefault="002D5E89" w:rsidP="00E019EB">
      <w:pPr>
        <w:pStyle w:val="a4"/>
        <w:ind w:left="0" w:right="-1" w:firstLine="708"/>
        <w:jc w:val="both"/>
        <w:rPr>
          <w:sz w:val="28"/>
          <w:szCs w:val="28"/>
        </w:rPr>
      </w:pPr>
      <w:r w:rsidRPr="00E019EB">
        <w:rPr>
          <w:sz w:val="28"/>
          <w:szCs w:val="28"/>
        </w:rPr>
        <w:t xml:space="preserve">- копии правоустанавливающих документов </w:t>
      </w:r>
      <w:r w:rsidR="0015046E">
        <w:rPr>
          <w:sz w:val="28"/>
          <w:szCs w:val="28"/>
        </w:rPr>
        <w:t>на объекты недвижимости</w:t>
      </w:r>
      <w:r w:rsidRPr="00E019EB">
        <w:rPr>
          <w:sz w:val="28"/>
          <w:szCs w:val="28"/>
        </w:rPr>
        <w:t>;</w:t>
      </w:r>
    </w:p>
    <w:p w:rsidR="0015046E" w:rsidRDefault="002D5E89" w:rsidP="00E019EB">
      <w:pPr>
        <w:pStyle w:val="a4"/>
        <w:ind w:left="0" w:right="-1" w:firstLine="708"/>
        <w:jc w:val="both"/>
        <w:rPr>
          <w:sz w:val="28"/>
          <w:szCs w:val="28"/>
        </w:rPr>
      </w:pPr>
      <w:r w:rsidRPr="00E019EB">
        <w:rPr>
          <w:sz w:val="28"/>
          <w:szCs w:val="28"/>
        </w:rPr>
        <w:lastRenderedPageBreak/>
        <w:t xml:space="preserve">- </w:t>
      </w:r>
      <w:r w:rsidR="0015046E">
        <w:rPr>
          <w:sz w:val="28"/>
          <w:szCs w:val="28"/>
        </w:rPr>
        <w:t>проект перепланировки (переустройства) помещения</w:t>
      </w:r>
      <w:r w:rsidR="001C28A9">
        <w:rPr>
          <w:sz w:val="28"/>
          <w:szCs w:val="28"/>
        </w:rPr>
        <w:t xml:space="preserve"> в многокварти</w:t>
      </w:r>
      <w:r w:rsidR="001C28A9">
        <w:rPr>
          <w:sz w:val="28"/>
          <w:szCs w:val="28"/>
        </w:rPr>
        <w:t>р</w:t>
      </w:r>
      <w:r w:rsidR="001C28A9">
        <w:rPr>
          <w:sz w:val="28"/>
          <w:szCs w:val="28"/>
        </w:rPr>
        <w:t>ном доме</w:t>
      </w:r>
      <w:r w:rsidR="00FA684C">
        <w:rPr>
          <w:sz w:val="28"/>
          <w:szCs w:val="28"/>
        </w:rPr>
        <w:t>, на основании которого было выдано решение о согласовании п</w:t>
      </w:r>
      <w:r w:rsidR="00FA684C">
        <w:rPr>
          <w:sz w:val="28"/>
          <w:szCs w:val="28"/>
        </w:rPr>
        <w:t>е</w:t>
      </w:r>
      <w:r w:rsidR="00FA684C">
        <w:rPr>
          <w:sz w:val="28"/>
          <w:szCs w:val="28"/>
        </w:rPr>
        <w:t>реустройства (перепланировки) или ув</w:t>
      </w:r>
      <w:r w:rsidR="00FA684C">
        <w:rPr>
          <w:sz w:val="28"/>
          <w:szCs w:val="28"/>
        </w:rPr>
        <w:t>е</w:t>
      </w:r>
      <w:r w:rsidR="00FA684C">
        <w:rPr>
          <w:sz w:val="28"/>
          <w:szCs w:val="28"/>
        </w:rPr>
        <w:t>домление о переводе помещения</w:t>
      </w:r>
      <w:r w:rsidR="0015046E">
        <w:rPr>
          <w:sz w:val="28"/>
          <w:szCs w:val="28"/>
        </w:rPr>
        <w:t>;</w:t>
      </w:r>
    </w:p>
    <w:p w:rsidR="00C11962" w:rsidRDefault="002D5E89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- </w:t>
      </w:r>
      <w:r w:rsidR="00FA684C">
        <w:rPr>
          <w:sz w:val="28"/>
          <w:szCs w:val="28"/>
        </w:rPr>
        <w:t xml:space="preserve">копия </w:t>
      </w:r>
      <w:r w:rsidR="0015046E">
        <w:rPr>
          <w:sz w:val="28"/>
          <w:szCs w:val="28"/>
        </w:rPr>
        <w:t>решени</w:t>
      </w:r>
      <w:r w:rsidR="00FA684C">
        <w:rPr>
          <w:sz w:val="28"/>
          <w:szCs w:val="28"/>
        </w:rPr>
        <w:t>я</w:t>
      </w:r>
      <w:r w:rsidR="0015046E">
        <w:rPr>
          <w:sz w:val="28"/>
          <w:szCs w:val="28"/>
        </w:rPr>
        <w:t xml:space="preserve"> о согласовании переустройства (перепланировки) или ув</w:t>
      </w:r>
      <w:r w:rsidR="0015046E">
        <w:rPr>
          <w:sz w:val="28"/>
          <w:szCs w:val="28"/>
        </w:rPr>
        <w:t>е</w:t>
      </w:r>
      <w:r w:rsidR="0015046E">
        <w:rPr>
          <w:sz w:val="28"/>
          <w:szCs w:val="28"/>
        </w:rPr>
        <w:t>домлен</w:t>
      </w:r>
      <w:r w:rsidR="00FA684C">
        <w:rPr>
          <w:sz w:val="28"/>
          <w:szCs w:val="28"/>
        </w:rPr>
        <w:t>ия</w:t>
      </w:r>
      <w:r w:rsidR="0015046E">
        <w:rPr>
          <w:sz w:val="28"/>
          <w:szCs w:val="28"/>
        </w:rPr>
        <w:t xml:space="preserve"> о переводе помещения</w:t>
      </w:r>
    </w:p>
    <w:p w:rsidR="006A6DCC" w:rsidRDefault="00C11962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="00D217C2">
        <w:rPr>
          <w:sz w:val="28"/>
          <w:szCs w:val="28"/>
        </w:rPr>
        <w:t>выписки из ЕГРН на</w:t>
      </w:r>
      <w:r>
        <w:rPr>
          <w:sz w:val="28"/>
          <w:szCs w:val="28"/>
        </w:rPr>
        <w:t xml:space="preserve"> помещен</w:t>
      </w:r>
      <w:r w:rsidR="00D217C2">
        <w:rPr>
          <w:sz w:val="28"/>
          <w:szCs w:val="28"/>
        </w:rPr>
        <w:t>ие</w:t>
      </w:r>
      <w:r w:rsidR="001C28A9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 xml:space="preserve"> после перепланировки (переустро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ства)</w:t>
      </w:r>
      <w:r w:rsidR="00A82877">
        <w:rPr>
          <w:sz w:val="28"/>
          <w:szCs w:val="28"/>
        </w:rPr>
        <w:t>.</w:t>
      </w:r>
    </w:p>
    <w:p w:rsidR="002D5E89" w:rsidRPr="0042167A" w:rsidRDefault="002D5E89" w:rsidP="002D5E89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Непредставление заявителем указанных документов не является осн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 xml:space="preserve">ванием для отказа заявителю в предоставлении </w:t>
      </w:r>
      <w:r w:rsidR="00A82877">
        <w:rPr>
          <w:sz w:val="28"/>
          <w:szCs w:val="28"/>
        </w:rPr>
        <w:t xml:space="preserve">муниципальной </w:t>
      </w:r>
      <w:r w:rsidRPr="0042167A">
        <w:rPr>
          <w:sz w:val="28"/>
          <w:szCs w:val="28"/>
        </w:rPr>
        <w:t>услуги.</w:t>
      </w:r>
    </w:p>
    <w:p w:rsidR="002D5E89" w:rsidRPr="0042167A" w:rsidRDefault="00E07C08" w:rsidP="002D5E89">
      <w:pPr>
        <w:pStyle w:val="a4"/>
        <w:ind w:left="0" w:right="-1" w:firstLine="709"/>
        <w:jc w:val="both"/>
        <w:rPr>
          <w:sz w:val="28"/>
          <w:szCs w:val="28"/>
        </w:rPr>
      </w:pPr>
      <w:bookmarkStart w:id="1" w:name="sub_21471"/>
      <w:bookmarkEnd w:id="0"/>
      <w:r w:rsidRPr="0042167A">
        <w:rPr>
          <w:sz w:val="28"/>
          <w:szCs w:val="28"/>
        </w:rPr>
        <w:t>2.9</w:t>
      </w:r>
      <w:r w:rsidR="002D5E89" w:rsidRPr="0042167A">
        <w:rPr>
          <w:sz w:val="28"/>
          <w:szCs w:val="28"/>
        </w:rPr>
        <w:t xml:space="preserve">. Запрещается требовать от заявителя </w:t>
      </w:r>
      <w:bookmarkEnd w:id="1"/>
      <w:r w:rsidR="002D5E89" w:rsidRPr="0042167A">
        <w:rPr>
          <w:sz w:val="28"/>
          <w:szCs w:val="28"/>
        </w:rPr>
        <w:t>представления документов и информации, не предусмотренн</w:t>
      </w:r>
      <w:r w:rsidR="00A82877">
        <w:rPr>
          <w:sz w:val="28"/>
          <w:szCs w:val="28"/>
        </w:rPr>
        <w:t>ых</w:t>
      </w:r>
      <w:r w:rsidR="002D5E89" w:rsidRPr="0042167A">
        <w:rPr>
          <w:sz w:val="28"/>
          <w:szCs w:val="28"/>
        </w:rPr>
        <w:t xml:space="preserve"> пункт</w:t>
      </w:r>
      <w:r w:rsidR="007231E2">
        <w:rPr>
          <w:sz w:val="28"/>
          <w:szCs w:val="28"/>
        </w:rPr>
        <w:t>ом</w:t>
      </w:r>
      <w:r w:rsidR="002D5E89" w:rsidRPr="0042167A">
        <w:rPr>
          <w:sz w:val="28"/>
          <w:szCs w:val="28"/>
        </w:rPr>
        <w:t xml:space="preserve"> </w:t>
      </w:r>
      <w:r w:rsidR="0054622E">
        <w:rPr>
          <w:sz w:val="28"/>
          <w:szCs w:val="28"/>
        </w:rPr>
        <w:t>2.7</w:t>
      </w:r>
      <w:r w:rsidR="00A82877">
        <w:rPr>
          <w:sz w:val="28"/>
          <w:szCs w:val="28"/>
        </w:rPr>
        <w:t>.</w:t>
      </w:r>
      <w:r w:rsidR="007231E2">
        <w:rPr>
          <w:sz w:val="28"/>
          <w:szCs w:val="28"/>
        </w:rPr>
        <w:t xml:space="preserve"> настоящего А</w:t>
      </w:r>
      <w:r w:rsidR="002D5E89" w:rsidRPr="0042167A">
        <w:rPr>
          <w:sz w:val="28"/>
          <w:szCs w:val="28"/>
        </w:rPr>
        <w:t>дминистрати</w:t>
      </w:r>
      <w:r w:rsidR="002D5E89" w:rsidRPr="0042167A">
        <w:rPr>
          <w:sz w:val="28"/>
          <w:szCs w:val="28"/>
        </w:rPr>
        <w:t>в</w:t>
      </w:r>
      <w:r w:rsidR="002D5E89" w:rsidRPr="0042167A">
        <w:rPr>
          <w:sz w:val="28"/>
          <w:szCs w:val="28"/>
        </w:rPr>
        <w:t>ного регл</w:t>
      </w:r>
      <w:r w:rsidR="002D5E89" w:rsidRPr="0042167A">
        <w:rPr>
          <w:sz w:val="28"/>
          <w:szCs w:val="28"/>
        </w:rPr>
        <w:t>а</w:t>
      </w:r>
      <w:r w:rsidR="002D5E89" w:rsidRPr="0042167A">
        <w:rPr>
          <w:sz w:val="28"/>
          <w:szCs w:val="28"/>
        </w:rPr>
        <w:t>мента.</w:t>
      </w:r>
    </w:p>
    <w:p w:rsidR="004F4512" w:rsidRPr="0042167A" w:rsidRDefault="00B047D6" w:rsidP="004F4512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4F4512" w:rsidRPr="0042167A">
        <w:rPr>
          <w:sz w:val="28"/>
          <w:szCs w:val="28"/>
        </w:rPr>
        <w:t>. Документы, представляемые заявителем</w:t>
      </w:r>
      <w:r w:rsidR="00A82877">
        <w:rPr>
          <w:sz w:val="28"/>
          <w:szCs w:val="28"/>
        </w:rPr>
        <w:t>,</w:t>
      </w:r>
      <w:r w:rsidR="004F4512" w:rsidRPr="0042167A">
        <w:rPr>
          <w:sz w:val="28"/>
          <w:szCs w:val="28"/>
        </w:rPr>
        <w:t xml:space="preserve"> должны соответствовать требованиям, установленным действующим законодательством к таким д</w:t>
      </w:r>
      <w:r w:rsidR="004F4512" w:rsidRPr="0042167A">
        <w:rPr>
          <w:sz w:val="28"/>
          <w:szCs w:val="28"/>
        </w:rPr>
        <w:t>о</w:t>
      </w:r>
      <w:r w:rsidR="004F4512" w:rsidRPr="0042167A">
        <w:rPr>
          <w:sz w:val="28"/>
          <w:szCs w:val="28"/>
        </w:rPr>
        <w:t>кументам</w:t>
      </w:r>
      <w:r w:rsidR="00A82877">
        <w:rPr>
          <w:sz w:val="28"/>
          <w:szCs w:val="28"/>
        </w:rPr>
        <w:t>:</w:t>
      </w:r>
      <w:r w:rsidR="004F4512" w:rsidRPr="0042167A">
        <w:rPr>
          <w:sz w:val="28"/>
          <w:szCs w:val="28"/>
        </w:rPr>
        <w:t xml:space="preserve">      </w:t>
      </w:r>
    </w:p>
    <w:p w:rsidR="00B42225" w:rsidRPr="0042167A" w:rsidRDefault="00B42225" w:rsidP="00B42225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1) </w:t>
      </w:r>
      <w:r w:rsidR="00A82877">
        <w:rPr>
          <w:sz w:val="28"/>
          <w:szCs w:val="28"/>
        </w:rPr>
        <w:t xml:space="preserve">разборчивое написание </w:t>
      </w:r>
      <w:r w:rsidRPr="0042167A">
        <w:rPr>
          <w:sz w:val="28"/>
          <w:szCs w:val="28"/>
        </w:rPr>
        <w:t>текст</w:t>
      </w:r>
      <w:r w:rsidR="00A82877">
        <w:rPr>
          <w:sz w:val="28"/>
          <w:szCs w:val="28"/>
        </w:rPr>
        <w:t>а</w:t>
      </w:r>
      <w:r w:rsidRPr="0042167A">
        <w:rPr>
          <w:sz w:val="28"/>
          <w:szCs w:val="28"/>
        </w:rPr>
        <w:t xml:space="preserve"> документа шариковой ручкой или при п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мощи средств электронно-вычислительной техники;</w:t>
      </w:r>
    </w:p>
    <w:p w:rsidR="00B42225" w:rsidRPr="0042167A" w:rsidRDefault="00B42225" w:rsidP="00B42225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2) </w:t>
      </w:r>
      <w:r w:rsidR="00A82877">
        <w:rPr>
          <w:sz w:val="28"/>
          <w:szCs w:val="28"/>
        </w:rPr>
        <w:t xml:space="preserve">указание </w:t>
      </w:r>
      <w:r w:rsidR="009959B0">
        <w:rPr>
          <w:sz w:val="28"/>
          <w:szCs w:val="28"/>
        </w:rPr>
        <w:t xml:space="preserve">в заявлении </w:t>
      </w:r>
      <w:r w:rsidRPr="0042167A">
        <w:rPr>
          <w:sz w:val="28"/>
          <w:szCs w:val="28"/>
        </w:rPr>
        <w:t>фамили</w:t>
      </w:r>
      <w:r w:rsidR="00A82877">
        <w:rPr>
          <w:sz w:val="28"/>
          <w:szCs w:val="28"/>
        </w:rPr>
        <w:t>и</w:t>
      </w:r>
      <w:r w:rsidRPr="0042167A">
        <w:rPr>
          <w:sz w:val="28"/>
          <w:szCs w:val="28"/>
        </w:rPr>
        <w:t>, им</w:t>
      </w:r>
      <w:r w:rsidR="00A82877">
        <w:rPr>
          <w:sz w:val="28"/>
          <w:szCs w:val="28"/>
        </w:rPr>
        <w:t>ени</w:t>
      </w:r>
      <w:r w:rsidRPr="0042167A">
        <w:rPr>
          <w:sz w:val="28"/>
          <w:szCs w:val="28"/>
        </w:rPr>
        <w:t xml:space="preserve"> и отчеств</w:t>
      </w:r>
      <w:r w:rsidR="00A82877">
        <w:rPr>
          <w:sz w:val="28"/>
          <w:szCs w:val="28"/>
        </w:rPr>
        <w:t>а (наименования</w:t>
      </w:r>
      <w:r w:rsidRPr="0042167A">
        <w:rPr>
          <w:sz w:val="28"/>
          <w:szCs w:val="28"/>
        </w:rPr>
        <w:t>) заявит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ля, его мест</w:t>
      </w:r>
      <w:r w:rsidR="00A82877">
        <w:rPr>
          <w:sz w:val="28"/>
          <w:szCs w:val="28"/>
        </w:rPr>
        <w:t>а</w:t>
      </w:r>
      <w:r w:rsidRPr="0042167A">
        <w:rPr>
          <w:sz w:val="28"/>
          <w:szCs w:val="28"/>
        </w:rPr>
        <w:t xml:space="preserve"> жительства (мест</w:t>
      </w:r>
      <w:r w:rsidR="00A82877">
        <w:rPr>
          <w:sz w:val="28"/>
          <w:szCs w:val="28"/>
        </w:rPr>
        <w:t>а</w:t>
      </w:r>
      <w:r w:rsidRPr="0042167A">
        <w:rPr>
          <w:sz w:val="28"/>
          <w:szCs w:val="28"/>
        </w:rPr>
        <w:t xml:space="preserve"> нахождения), телефон</w:t>
      </w:r>
      <w:r w:rsidR="00A82877">
        <w:rPr>
          <w:sz w:val="28"/>
          <w:szCs w:val="28"/>
        </w:rPr>
        <w:t>а</w:t>
      </w:r>
      <w:r w:rsidR="009959B0">
        <w:rPr>
          <w:sz w:val="28"/>
          <w:szCs w:val="28"/>
        </w:rPr>
        <w:t xml:space="preserve"> если имеется,</w:t>
      </w:r>
      <w:r w:rsidR="00A82877">
        <w:rPr>
          <w:sz w:val="28"/>
          <w:szCs w:val="28"/>
        </w:rPr>
        <w:t xml:space="preserve"> без сокращ</w:t>
      </w:r>
      <w:r w:rsidR="00A82877">
        <w:rPr>
          <w:sz w:val="28"/>
          <w:szCs w:val="28"/>
        </w:rPr>
        <w:t>е</w:t>
      </w:r>
      <w:r w:rsidR="00A82877">
        <w:rPr>
          <w:sz w:val="28"/>
          <w:szCs w:val="28"/>
        </w:rPr>
        <w:t>ний</w:t>
      </w:r>
      <w:r w:rsidRPr="0042167A">
        <w:rPr>
          <w:sz w:val="28"/>
          <w:szCs w:val="28"/>
        </w:rPr>
        <w:t>;</w:t>
      </w:r>
    </w:p>
    <w:p w:rsidR="00B42225" w:rsidRPr="0042167A" w:rsidRDefault="00B42225" w:rsidP="00A82877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3) </w:t>
      </w:r>
      <w:r w:rsidR="00A82877">
        <w:rPr>
          <w:sz w:val="28"/>
          <w:szCs w:val="28"/>
        </w:rPr>
        <w:t xml:space="preserve">отсутствие </w:t>
      </w:r>
      <w:r w:rsidRPr="0042167A">
        <w:rPr>
          <w:sz w:val="28"/>
          <w:szCs w:val="28"/>
        </w:rPr>
        <w:t>в документах неоговоренны</w:t>
      </w:r>
      <w:r w:rsidR="00A82877">
        <w:rPr>
          <w:sz w:val="28"/>
          <w:szCs w:val="28"/>
        </w:rPr>
        <w:t>х</w:t>
      </w:r>
      <w:r w:rsidRPr="0042167A">
        <w:rPr>
          <w:sz w:val="28"/>
          <w:szCs w:val="28"/>
        </w:rPr>
        <w:t xml:space="preserve"> исправлени</w:t>
      </w:r>
      <w:r w:rsidR="00A82877">
        <w:rPr>
          <w:sz w:val="28"/>
          <w:szCs w:val="28"/>
        </w:rPr>
        <w:t>й</w:t>
      </w:r>
      <w:r w:rsidRPr="0042167A">
        <w:rPr>
          <w:sz w:val="28"/>
          <w:szCs w:val="28"/>
        </w:rPr>
        <w:t>.</w:t>
      </w:r>
    </w:p>
    <w:p w:rsidR="00B42225" w:rsidRPr="0042167A" w:rsidRDefault="00E07C08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B047D6">
        <w:rPr>
          <w:sz w:val="28"/>
          <w:szCs w:val="28"/>
        </w:rPr>
        <w:t>1</w:t>
      </w:r>
      <w:r w:rsidR="00B42225" w:rsidRPr="0042167A">
        <w:rPr>
          <w:sz w:val="28"/>
          <w:szCs w:val="28"/>
        </w:rPr>
        <w:t>. Исчерпывающий перечень оснований для отказа в приеме док</w:t>
      </w:r>
      <w:r w:rsidR="00B42225" w:rsidRPr="0042167A">
        <w:rPr>
          <w:sz w:val="28"/>
          <w:szCs w:val="28"/>
        </w:rPr>
        <w:t>у</w:t>
      </w:r>
      <w:r w:rsidR="00B42225" w:rsidRPr="0042167A">
        <w:rPr>
          <w:sz w:val="28"/>
          <w:szCs w:val="28"/>
        </w:rPr>
        <w:t xml:space="preserve">ментов, необходимых для предоставления муниципальной услуги: </w:t>
      </w:r>
    </w:p>
    <w:p w:rsidR="00B42225" w:rsidRPr="0042167A" w:rsidRDefault="00B42225" w:rsidP="00B42225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1) представление документов, не соответствующих пункту </w:t>
      </w:r>
      <w:r w:rsidR="0054622E">
        <w:rPr>
          <w:sz w:val="28"/>
          <w:szCs w:val="28"/>
        </w:rPr>
        <w:t>2.7</w:t>
      </w:r>
      <w:r w:rsidR="00A82877">
        <w:rPr>
          <w:sz w:val="28"/>
          <w:szCs w:val="28"/>
        </w:rPr>
        <w:t>.</w:t>
      </w:r>
      <w:r w:rsidRPr="0042167A">
        <w:rPr>
          <w:sz w:val="28"/>
          <w:szCs w:val="28"/>
        </w:rPr>
        <w:t xml:space="preserve"> насто</w:t>
      </w:r>
      <w:r w:rsidRPr="0042167A">
        <w:rPr>
          <w:sz w:val="28"/>
          <w:szCs w:val="28"/>
        </w:rPr>
        <w:t>я</w:t>
      </w:r>
      <w:r w:rsidRPr="0042167A">
        <w:rPr>
          <w:sz w:val="28"/>
          <w:szCs w:val="28"/>
        </w:rPr>
        <w:t>щего Административного регламента;</w:t>
      </w:r>
    </w:p>
    <w:p w:rsidR="00A73516" w:rsidRPr="0042167A" w:rsidRDefault="00B42225" w:rsidP="00B42225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2) нарушение требований к оформлению документов</w:t>
      </w:r>
      <w:r w:rsidR="00A82877">
        <w:rPr>
          <w:sz w:val="28"/>
          <w:szCs w:val="28"/>
        </w:rPr>
        <w:t>;</w:t>
      </w:r>
    </w:p>
    <w:p w:rsidR="00B42225" w:rsidRPr="0042167A" w:rsidRDefault="00A73516" w:rsidP="00B42225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3) представление документов в ненадлежащий орган</w:t>
      </w:r>
      <w:r w:rsidR="00B42225" w:rsidRPr="0042167A">
        <w:rPr>
          <w:sz w:val="28"/>
          <w:szCs w:val="28"/>
        </w:rPr>
        <w:t>.</w:t>
      </w:r>
    </w:p>
    <w:p w:rsidR="00B42225" w:rsidRPr="0042167A" w:rsidRDefault="00E07C08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E045B4">
        <w:rPr>
          <w:sz w:val="28"/>
          <w:szCs w:val="28"/>
        </w:rPr>
        <w:t>3</w:t>
      </w:r>
      <w:r w:rsidR="00B42225" w:rsidRPr="0042167A">
        <w:rPr>
          <w:sz w:val="28"/>
          <w:szCs w:val="28"/>
        </w:rPr>
        <w:t>. Исчерпывающий перечень оснований для отказа в предоставл</w:t>
      </w:r>
      <w:r w:rsidR="00B42225" w:rsidRPr="0042167A">
        <w:rPr>
          <w:sz w:val="28"/>
          <w:szCs w:val="28"/>
        </w:rPr>
        <w:t>е</w:t>
      </w:r>
      <w:r w:rsidR="00B42225" w:rsidRPr="0042167A">
        <w:rPr>
          <w:sz w:val="28"/>
          <w:szCs w:val="28"/>
        </w:rPr>
        <w:t>нии м</w:t>
      </w:r>
      <w:r w:rsidR="00B42225" w:rsidRPr="0042167A">
        <w:rPr>
          <w:sz w:val="28"/>
          <w:szCs w:val="28"/>
        </w:rPr>
        <w:t>у</w:t>
      </w:r>
      <w:r w:rsidR="00B42225" w:rsidRPr="0042167A">
        <w:rPr>
          <w:sz w:val="28"/>
          <w:szCs w:val="28"/>
        </w:rPr>
        <w:t>ниципальной услуги:</w:t>
      </w:r>
    </w:p>
    <w:p w:rsidR="00B42225" w:rsidRPr="0042167A" w:rsidRDefault="00B42225" w:rsidP="00A735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- отсутствие документов</w:t>
      </w:r>
      <w:r w:rsidR="00E019EB">
        <w:rPr>
          <w:sz w:val="28"/>
          <w:szCs w:val="28"/>
        </w:rPr>
        <w:t xml:space="preserve"> (информации)</w:t>
      </w:r>
      <w:r w:rsidRPr="0042167A">
        <w:rPr>
          <w:sz w:val="28"/>
          <w:szCs w:val="28"/>
        </w:rPr>
        <w:t>, предусмотренных пункт</w:t>
      </w:r>
      <w:r w:rsidR="00E045B4">
        <w:rPr>
          <w:sz w:val="28"/>
          <w:szCs w:val="28"/>
        </w:rPr>
        <w:t>ом</w:t>
      </w:r>
      <w:r w:rsidRPr="0042167A">
        <w:rPr>
          <w:sz w:val="28"/>
          <w:szCs w:val="28"/>
        </w:rPr>
        <w:t xml:space="preserve"> </w:t>
      </w:r>
      <w:r w:rsidR="0054622E">
        <w:rPr>
          <w:sz w:val="28"/>
          <w:szCs w:val="28"/>
        </w:rPr>
        <w:t>2.7.</w:t>
      </w:r>
      <w:r w:rsidRPr="0042167A">
        <w:rPr>
          <w:sz w:val="28"/>
          <w:szCs w:val="28"/>
        </w:rPr>
        <w:t xml:space="preserve"> настоящего Административного ре</w:t>
      </w:r>
      <w:r w:rsidRPr="0042167A">
        <w:rPr>
          <w:sz w:val="28"/>
          <w:szCs w:val="28"/>
        </w:rPr>
        <w:t>г</w:t>
      </w:r>
      <w:r w:rsidRPr="0042167A">
        <w:rPr>
          <w:sz w:val="28"/>
          <w:szCs w:val="28"/>
        </w:rPr>
        <w:t>ламента;</w:t>
      </w:r>
    </w:p>
    <w:p w:rsidR="00E019EB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- несоответствие </w:t>
      </w:r>
      <w:r w:rsidR="00756503">
        <w:rPr>
          <w:sz w:val="28"/>
          <w:szCs w:val="28"/>
        </w:rPr>
        <w:t xml:space="preserve">выполненных </w:t>
      </w:r>
      <w:r w:rsidR="00FA684C">
        <w:rPr>
          <w:sz w:val="28"/>
          <w:szCs w:val="28"/>
        </w:rPr>
        <w:t xml:space="preserve">заявителем </w:t>
      </w:r>
      <w:r w:rsidR="00756503">
        <w:rPr>
          <w:sz w:val="28"/>
          <w:szCs w:val="28"/>
        </w:rPr>
        <w:t xml:space="preserve">работ </w:t>
      </w:r>
      <w:r w:rsidRPr="0042167A">
        <w:rPr>
          <w:sz w:val="28"/>
          <w:szCs w:val="28"/>
        </w:rPr>
        <w:t>проект</w:t>
      </w:r>
      <w:r w:rsidR="00756503">
        <w:rPr>
          <w:sz w:val="28"/>
          <w:szCs w:val="28"/>
        </w:rPr>
        <w:t>у</w:t>
      </w:r>
      <w:r w:rsidRPr="0042167A">
        <w:rPr>
          <w:sz w:val="28"/>
          <w:szCs w:val="28"/>
        </w:rPr>
        <w:t xml:space="preserve"> переустро</w:t>
      </w:r>
      <w:r w:rsidRPr="0042167A">
        <w:rPr>
          <w:sz w:val="28"/>
          <w:szCs w:val="28"/>
        </w:rPr>
        <w:t>й</w:t>
      </w:r>
      <w:r w:rsidRPr="0042167A">
        <w:rPr>
          <w:sz w:val="28"/>
          <w:szCs w:val="28"/>
        </w:rPr>
        <w:t xml:space="preserve">ства и (или) перепланировки помещения </w:t>
      </w:r>
      <w:r w:rsidR="00756503">
        <w:rPr>
          <w:sz w:val="28"/>
          <w:szCs w:val="28"/>
        </w:rPr>
        <w:t xml:space="preserve">и </w:t>
      </w:r>
      <w:r w:rsidRPr="0042167A">
        <w:rPr>
          <w:sz w:val="28"/>
          <w:szCs w:val="28"/>
        </w:rPr>
        <w:t>тр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бованиям законодательства</w:t>
      </w:r>
      <w:r w:rsidR="00756503">
        <w:rPr>
          <w:sz w:val="28"/>
          <w:szCs w:val="28"/>
        </w:rPr>
        <w:t>;</w:t>
      </w:r>
    </w:p>
    <w:p w:rsidR="00B42225" w:rsidRPr="0042167A" w:rsidRDefault="00E019EB" w:rsidP="00B42225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несоблюдение, предусмотренных статьей 22 Жилищного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условий перевода помещения</w:t>
      </w:r>
      <w:r w:rsidR="00B42225" w:rsidRPr="0042167A">
        <w:rPr>
          <w:sz w:val="28"/>
          <w:szCs w:val="28"/>
        </w:rPr>
        <w:t>.</w:t>
      </w:r>
    </w:p>
    <w:p w:rsidR="00B42225" w:rsidRPr="0042167A" w:rsidRDefault="00E07C08" w:rsidP="00B422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E045B4">
        <w:rPr>
          <w:sz w:val="28"/>
          <w:szCs w:val="28"/>
        </w:rPr>
        <w:t>4</w:t>
      </w:r>
      <w:r w:rsidR="00B42225" w:rsidRPr="0042167A">
        <w:rPr>
          <w:sz w:val="28"/>
          <w:szCs w:val="28"/>
        </w:rPr>
        <w:t>. Муниципальная услуга предоставляется без взимания государс</w:t>
      </w:r>
      <w:r w:rsidR="00B42225" w:rsidRPr="0042167A">
        <w:rPr>
          <w:sz w:val="28"/>
          <w:szCs w:val="28"/>
        </w:rPr>
        <w:t>т</w:t>
      </w:r>
      <w:r w:rsidR="00B42225" w:rsidRPr="0042167A">
        <w:rPr>
          <w:sz w:val="28"/>
          <w:szCs w:val="28"/>
        </w:rPr>
        <w:t>венной пошлины или иной платы.</w:t>
      </w:r>
    </w:p>
    <w:p w:rsidR="00B42225" w:rsidRPr="0042167A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</w:t>
      </w:r>
      <w:r w:rsidR="00E07C08" w:rsidRPr="0042167A">
        <w:rPr>
          <w:sz w:val="28"/>
          <w:szCs w:val="28"/>
        </w:rPr>
        <w:t>.1</w:t>
      </w:r>
      <w:r w:rsidR="00E045B4">
        <w:rPr>
          <w:sz w:val="28"/>
          <w:szCs w:val="28"/>
        </w:rPr>
        <w:t>5</w:t>
      </w:r>
      <w:r w:rsidRPr="0042167A">
        <w:rPr>
          <w:sz w:val="28"/>
          <w:szCs w:val="28"/>
        </w:rPr>
        <w:t>. Максимальный срок ожидания в очереди при подаче запроса о предоставл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нии муниципальной услуги не может превышать 15 минут.</w:t>
      </w:r>
    </w:p>
    <w:p w:rsidR="00B42225" w:rsidRPr="0042167A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Максимальный срок ожидания в очереди при получении результата предоставл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ния муниципальной услуги не может превышать 15 минут.</w:t>
      </w:r>
    </w:p>
    <w:p w:rsidR="00B42225" w:rsidRPr="0042167A" w:rsidRDefault="00E07C08" w:rsidP="00B42225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E045B4">
        <w:rPr>
          <w:sz w:val="28"/>
          <w:szCs w:val="28"/>
        </w:rPr>
        <w:t>6</w:t>
      </w:r>
      <w:r w:rsidR="00B42225" w:rsidRPr="0042167A">
        <w:rPr>
          <w:sz w:val="28"/>
          <w:szCs w:val="28"/>
        </w:rPr>
        <w:t xml:space="preserve">. </w:t>
      </w:r>
      <w:r w:rsidR="00E045B4">
        <w:rPr>
          <w:sz w:val="28"/>
          <w:szCs w:val="28"/>
        </w:rPr>
        <w:t>Р</w:t>
      </w:r>
      <w:r w:rsidR="00B42225" w:rsidRPr="0042167A">
        <w:rPr>
          <w:sz w:val="28"/>
          <w:szCs w:val="28"/>
        </w:rPr>
        <w:t>егистраци</w:t>
      </w:r>
      <w:r w:rsidR="00E045B4">
        <w:rPr>
          <w:sz w:val="28"/>
          <w:szCs w:val="28"/>
        </w:rPr>
        <w:t>я</w:t>
      </w:r>
      <w:r w:rsidR="00B42225" w:rsidRPr="0042167A">
        <w:rPr>
          <w:sz w:val="28"/>
          <w:szCs w:val="28"/>
        </w:rPr>
        <w:t xml:space="preserve"> запроса заявителя о предоставлении муниципальной услуги </w:t>
      </w:r>
      <w:r w:rsidR="00E045B4">
        <w:rPr>
          <w:sz w:val="28"/>
          <w:szCs w:val="28"/>
        </w:rPr>
        <w:t xml:space="preserve">производится </w:t>
      </w:r>
      <w:r w:rsidR="00B42225" w:rsidRPr="0042167A">
        <w:rPr>
          <w:sz w:val="28"/>
          <w:szCs w:val="28"/>
        </w:rPr>
        <w:t>в день поступления.</w:t>
      </w:r>
    </w:p>
    <w:p w:rsidR="00B047D6" w:rsidRPr="005F0A38" w:rsidRDefault="00E07C08" w:rsidP="001C28A9">
      <w:pPr>
        <w:pStyle w:val="a4"/>
        <w:tabs>
          <w:tab w:val="left" w:pos="540"/>
        </w:tabs>
        <w:ind w:left="0" w:firstLine="709"/>
        <w:jc w:val="both"/>
        <w:rPr>
          <w:sz w:val="28"/>
          <w:szCs w:val="28"/>
          <w:lang w:eastAsia="en-US"/>
        </w:rPr>
      </w:pPr>
      <w:r w:rsidRPr="0042167A">
        <w:rPr>
          <w:sz w:val="28"/>
          <w:szCs w:val="28"/>
        </w:rPr>
        <w:t>2.1</w:t>
      </w:r>
      <w:r w:rsidR="00E045B4">
        <w:rPr>
          <w:sz w:val="28"/>
          <w:szCs w:val="28"/>
        </w:rPr>
        <w:t>7</w:t>
      </w:r>
      <w:r w:rsidR="00B42225" w:rsidRPr="0042167A">
        <w:rPr>
          <w:sz w:val="28"/>
          <w:szCs w:val="28"/>
        </w:rPr>
        <w:t xml:space="preserve">. </w:t>
      </w:r>
      <w:r w:rsidR="00B047D6" w:rsidRPr="005F0A38">
        <w:rPr>
          <w:sz w:val="28"/>
          <w:szCs w:val="28"/>
        </w:rPr>
        <w:t>Требования к помещениям, в которых предоставляются муниц</w:t>
      </w:r>
      <w:r w:rsidR="00B047D6" w:rsidRPr="005F0A38">
        <w:rPr>
          <w:sz w:val="28"/>
          <w:szCs w:val="28"/>
        </w:rPr>
        <w:t>и</w:t>
      </w:r>
      <w:r w:rsidR="00B047D6" w:rsidRPr="005F0A38">
        <w:rPr>
          <w:sz w:val="28"/>
          <w:szCs w:val="28"/>
        </w:rPr>
        <w:t xml:space="preserve">пальные услуги,  к  залу  ожидания,  местам  для  заполнения  запросов  о  </w:t>
      </w:r>
      <w:r w:rsidR="00B047D6" w:rsidRPr="005F0A38">
        <w:rPr>
          <w:sz w:val="28"/>
          <w:szCs w:val="28"/>
        </w:rPr>
        <w:lastRenderedPageBreak/>
        <w:t>предоставлении муниципальной услуги, информационным стендам с обра</w:t>
      </w:r>
      <w:r w:rsidR="00B047D6" w:rsidRPr="005F0A38">
        <w:rPr>
          <w:sz w:val="28"/>
          <w:szCs w:val="28"/>
        </w:rPr>
        <w:t>з</w:t>
      </w:r>
      <w:r w:rsidR="00B047D6" w:rsidRPr="005F0A38">
        <w:rPr>
          <w:sz w:val="28"/>
          <w:szCs w:val="28"/>
        </w:rPr>
        <w:t>цами их заполнения и перечнем документов, необходимых для предоставл</w:t>
      </w:r>
      <w:r w:rsidR="00B047D6" w:rsidRPr="005F0A38">
        <w:rPr>
          <w:sz w:val="28"/>
          <w:szCs w:val="28"/>
        </w:rPr>
        <w:t>е</w:t>
      </w:r>
      <w:r w:rsidR="00B047D6" w:rsidRPr="005F0A38">
        <w:rPr>
          <w:sz w:val="28"/>
          <w:szCs w:val="28"/>
        </w:rPr>
        <w:t xml:space="preserve">ния муниципальной услуги, </w:t>
      </w:r>
      <w:r w:rsidR="00B047D6" w:rsidRPr="005F0A38">
        <w:rPr>
          <w:sz w:val="28"/>
          <w:szCs w:val="28"/>
          <w:lang w:eastAsia="en-US"/>
        </w:rPr>
        <w:t>в том числе к обеспечению доступности для и</w:t>
      </w:r>
      <w:r w:rsidR="00B047D6" w:rsidRPr="005F0A38">
        <w:rPr>
          <w:sz w:val="28"/>
          <w:szCs w:val="28"/>
          <w:lang w:eastAsia="en-US"/>
        </w:rPr>
        <w:t>н</w:t>
      </w:r>
      <w:r w:rsidR="00B047D6" w:rsidRPr="005F0A38">
        <w:rPr>
          <w:sz w:val="28"/>
          <w:szCs w:val="28"/>
          <w:lang w:eastAsia="en-US"/>
        </w:rPr>
        <w:t>валидов указанных объектов в соответствии с законодательством Российской Федерации о социальной защите инвал</w:t>
      </w:r>
      <w:r w:rsidR="00B047D6" w:rsidRPr="005F0A38">
        <w:rPr>
          <w:sz w:val="28"/>
          <w:szCs w:val="28"/>
          <w:lang w:eastAsia="en-US"/>
        </w:rPr>
        <w:t>и</w:t>
      </w:r>
      <w:r w:rsidR="00B047D6" w:rsidRPr="005F0A38">
        <w:rPr>
          <w:sz w:val="28"/>
          <w:szCs w:val="28"/>
          <w:lang w:eastAsia="en-US"/>
        </w:rPr>
        <w:t>дов</w:t>
      </w:r>
      <w:r w:rsidR="00B047D6" w:rsidRPr="005F0A38">
        <w:rPr>
          <w:sz w:val="28"/>
          <w:szCs w:val="28"/>
        </w:rPr>
        <w:t xml:space="preserve">: 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1) требования к местам приема заявителей: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</w:t>
      </w:r>
      <w:r w:rsidRPr="005F0A38">
        <w:rPr>
          <w:sz w:val="28"/>
          <w:szCs w:val="28"/>
        </w:rPr>
        <w:t>ж</w:t>
      </w:r>
      <w:r w:rsidRPr="005F0A38">
        <w:rPr>
          <w:sz w:val="28"/>
          <w:szCs w:val="28"/>
        </w:rPr>
        <w:t>ны быть оборудованы вывесками с указанием номера кабинета, фамилии, имени, отчества и должности специалиста, ведущего прием;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места для приема заявителей оборудуются стульями и столами, осн</w:t>
      </w:r>
      <w:r w:rsidRPr="005F0A38">
        <w:rPr>
          <w:sz w:val="28"/>
          <w:szCs w:val="28"/>
        </w:rPr>
        <w:t>а</w:t>
      </w:r>
      <w:r w:rsidRPr="005F0A38">
        <w:rPr>
          <w:sz w:val="28"/>
          <w:szCs w:val="28"/>
        </w:rPr>
        <w:t>щаются канцелярскими принадлежностями для обеспечения возможности оформления д</w:t>
      </w:r>
      <w:r w:rsidRPr="005F0A38">
        <w:rPr>
          <w:sz w:val="28"/>
          <w:szCs w:val="28"/>
        </w:rPr>
        <w:t>о</w:t>
      </w:r>
      <w:r w:rsidRPr="005F0A38">
        <w:rPr>
          <w:sz w:val="28"/>
          <w:szCs w:val="28"/>
        </w:rPr>
        <w:t>кументов;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требования к местам для ожидания: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оборудование стульями и (или) кресельными секциями;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нахождение мест для ожидания в холле или ином специально присп</w:t>
      </w:r>
      <w:r w:rsidRPr="005F0A38">
        <w:rPr>
          <w:sz w:val="28"/>
          <w:szCs w:val="28"/>
        </w:rPr>
        <w:t>о</w:t>
      </w:r>
      <w:r w:rsidRPr="005F0A38">
        <w:rPr>
          <w:sz w:val="28"/>
          <w:szCs w:val="28"/>
        </w:rPr>
        <w:t>со</w:t>
      </w:r>
      <w:r w:rsidRPr="005F0A38">
        <w:rPr>
          <w:sz w:val="28"/>
          <w:szCs w:val="28"/>
        </w:rPr>
        <w:t>б</w:t>
      </w:r>
      <w:r w:rsidRPr="005F0A38">
        <w:rPr>
          <w:sz w:val="28"/>
          <w:szCs w:val="28"/>
        </w:rPr>
        <w:t>ленном помещении;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наличие в здании, где организуется прием заявителей, мест общес</w:t>
      </w:r>
      <w:r w:rsidRPr="005F0A38">
        <w:rPr>
          <w:sz w:val="28"/>
          <w:szCs w:val="28"/>
        </w:rPr>
        <w:t>т</w:t>
      </w:r>
      <w:r w:rsidRPr="005F0A38">
        <w:rPr>
          <w:sz w:val="28"/>
          <w:szCs w:val="28"/>
        </w:rPr>
        <w:t>венного пользования (туалетов) и мест для хранения верхней одежды;</w:t>
      </w:r>
    </w:p>
    <w:p w:rsidR="00B047D6" w:rsidRPr="005F0A38" w:rsidRDefault="00B047D6" w:rsidP="00B047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визуальной, текстовой информацией, размещаемой на инфо</w:t>
      </w:r>
      <w:r w:rsidRPr="005F0A38">
        <w:rPr>
          <w:color w:val="000000"/>
          <w:sz w:val="28"/>
          <w:szCs w:val="28"/>
        </w:rPr>
        <w:t>р</w:t>
      </w:r>
      <w:r w:rsidRPr="005F0A38">
        <w:rPr>
          <w:color w:val="000000"/>
          <w:sz w:val="28"/>
          <w:szCs w:val="28"/>
        </w:rPr>
        <w:t>мационном стенде, в том числе: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</w:t>
      </w:r>
      <w:r w:rsidRPr="005F0A38">
        <w:rPr>
          <w:color w:val="000000"/>
          <w:sz w:val="28"/>
          <w:szCs w:val="28"/>
        </w:rPr>
        <w:t>дминистративного регламента предоставления муниципальной у</w:t>
      </w:r>
      <w:r w:rsidRPr="005F0A38">
        <w:rPr>
          <w:color w:val="000000"/>
          <w:sz w:val="28"/>
          <w:szCs w:val="28"/>
        </w:rPr>
        <w:t>с</w:t>
      </w:r>
      <w:r w:rsidRPr="005F0A38">
        <w:rPr>
          <w:color w:val="000000"/>
          <w:sz w:val="28"/>
          <w:szCs w:val="28"/>
        </w:rPr>
        <w:t xml:space="preserve">луги; 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в) адресов электронной почты и официального сайт</w:t>
      </w:r>
      <w:r>
        <w:rPr>
          <w:color w:val="000000"/>
          <w:sz w:val="28"/>
          <w:szCs w:val="28"/>
        </w:rPr>
        <w:t>а администрации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округа</w:t>
      </w:r>
      <w:r w:rsidRPr="005F0A38">
        <w:rPr>
          <w:color w:val="000000"/>
          <w:sz w:val="28"/>
          <w:szCs w:val="28"/>
        </w:rPr>
        <w:t>;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г) перечня документов, необходимых для получения муниципальной усл</w:t>
      </w:r>
      <w:r w:rsidRPr="005F0A38">
        <w:rPr>
          <w:color w:val="000000"/>
          <w:sz w:val="28"/>
          <w:szCs w:val="28"/>
        </w:rPr>
        <w:t>у</w:t>
      </w:r>
      <w:r w:rsidRPr="005F0A38">
        <w:rPr>
          <w:color w:val="000000"/>
          <w:sz w:val="28"/>
          <w:szCs w:val="28"/>
        </w:rPr>
        <w:t>ги;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B047D6" w:rsidRPr="005F0A38" w:rsidRDefault="00B047D6" w:rsidP="00B047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стульями и столами для возможности оформления д</w:t>
      </w:r>
      <w:r w:rsidRPr="005F0A38">
        <w:rPr>
          <w:color w:val="000000"/>
          <w:sz w:val="28"/>
          <w:szCs w:val="28"/>
        </w:rPr>
        <w:t>о</w:t>
      </w:r>
      <w:r w:rsidRPr="005F0A38">
        <w:rPr>
          <w:color w:val="000000"/>
          <w:sz w:val="28"/>
          <w:szCs w:val="28"/>
        </w:rPr>
        <w:t>куме</w:t>
      </w:r>
      <w:r w:rsidRPr="005F0A38">
        <w:rPr>
          <w:color w:val="000000"/>
          <w:sz w:val="28"/>
          <w:szCs w:val="28"/>
        </w:rPr>
        <w:t>н</w:t>
      </w:r>
      <w:r w:rsidRPr="005F0A38">
        <w:rPr>
          <w:color w:val="000000"/>
          <w:sz w:val="28"/>
          <w:szCs w:val="28"/>
        </w:rPr>
        <w:t>тов;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обеспечение свободного доступа к  информационному стенду и ст</w:t>
      </w:r>
      <w:r w:rsidRPr="005F0A38">
        <w:rPr>
          <w:color w:val="000000"/>
          <w:sz w:val="28"/>
          <w:szCs w:val="28"/>
        </w:rPr>
        <w:t>о</w:t>
      </w:r>
      <w:r w:rsidRPr="005F0A38">
        <w:rPr>
          <w:color w:val="000000"/>
          <w:sz w:val="28"/>
          <w:szCs w:val="28"/>
        </w:rPr>
        <w:t>лам для оформления документов.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требования к условиям доступности при предоставлении услуги для инв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лидов: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вход оборудуется специальным пандусом;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-обеспечивается сопровождение инвалидов, имеющих стойкие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стройства функций зрения и самостоятельного передвижения и оказание им помощи;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допуск собаки-проводника при наличии документа,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тверждающего её специальное обучение по установленной форме.</w:t>
      </w:r>
    </w:p>
    <w:p w:rsidR="008C4A86" w:rsidRPr="007119E6" w:rsidRDefault="008C4A86" w:rsidP="00B047D6">
      <w:pPr>
        <w:tabs>
          <w:tab w:val="left" w:pos="54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2.18. П</w:t>
      </w:r>
      <w:r w:rsidRPr="007119E6">
        <w:rPr>
          <w:sz w:val="28"/>
          <w:szCs w:val="28"/>
        </w:rPr>
        <w:t>оказателями оценки доступности муниципальной услуги явл</w:t>
      </w:r>
      <w:r w:rsidRPr="007119E6">
        <w:rPr>
          <w:sz w:val="28"/>
          <w:szCs w:val="28"/>
        </w:rPr>
        <w:t>я</w:t>
      </w:r>
      <w:r w:rsidRPr="007119E6">
        <w:rPr>
          <w:sz w:val="28"/>
          <w:szCs w:val="28"/>
        </w:rPr>
        <w:t>ются: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муниципальной  услуги своевременно и в соответствии со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дартом предоставления муниципальной услуги;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полной, актуальной и достоверной информации о порядке предоставления муниципальной услуги, в том числе с использованием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но-коммуникационных технологий;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информации о результате предоставления муниципальной 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обращение в досудебном и (или) судебном порядке в соответствии с законодательством Российской Федерации с жалобой (претензией) на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тое по 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решение или на действия (бездействие) должностных лиц при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транспортная доступность к местам предоставления муниципальной усл</w:t>
      </w:r>
      <w:r w:rsidRPr="007119E6">
        <w:rPr>
          <w:sz w:val="28"/>
          <w:szCs w:val="28"/>
        </w:rPr>
        <w:t>у</w:t>
      </w:r>
      <w:r w:rsidRPr="007119E6">
        <w:rPr>
          <w:sz w:val="28"/>
          <w:szCs w:val="28"/>
        </w:rPr>
        <w:t>ги;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119E6">
        <w:rPr>
          <w:sz w:val="28"/>
          <w:szCs w:val="28"/>
        </w:rPr>
        <w:t>оказателями оценки качества предоставления муниципальной усл</w:t>
      </w:r>
      <w:r w:rsidRPr="007119E6">
        <w:rPr>
          <w:sz w:val="28"/>
          <w:szCs w:val="28"/>
        </w:rPr>
        <w:t>у</w:t>
      </w:r>
      <w:r w:rsidRPr="007119E6">
        <w:rPr>
          <w:sz w:val="28"/>
          <w:szCs w:val="28"/>
        </w:rPr>
        <w:t>ги я</w:t>
      </w:r>
      <w:r w:rsidRPr="007119E6">
        <w:rPr>
          <w:sz w:val="28"/>
          <w:szCs w:val="28"/>
        </w:rPr>
        <w:t>в</w:t>
      </w:r>
      <w:r w:rsidRPr="007119E6">
        <w:rPr>
          <w:sz w:val="28"/>
          <w:szCs w:val="28"/>
        </w:rPr>
        <w:t>ляются: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соблюдение срока предоставления муниципальной услуги;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</w:t>
      </w:r>
      <w:r w:rsidRPr="007119E6">
        <w:rPr>
          <w:sz w:val="28"/>
          <w:szCs w:val="28"/>
        </w:rPr>
        <w:t>у</w:t>
      </w:r>
      <w:r w:rsidRPr="007119E6">
        <w:rPr>
          <w:sz w:val="28"/>
          <w:szCs w:val="28"/>
        </w:rPr>
        <w:t>ниципальной у</w:t>
      </w:r>
      <w:r w:rsidRPr="007119E6">
        <w:rPr>
          <w:sz w:val="28"/>
          <w:szCs w:val="28"/>
        </w:rPr>
        <w:t>с</w:t>
      </w:r>
      <w:r w:rsidRPr="007119E6">
        <w:rPr>
          <w:sz w:val="28"/>
          <w:szCs w:val="28"/>
        </w:rPr>
        <w:t>луги.</w:t>
      </w:r>
    </w:p>
    <w:p w:rsidR="00B42225" w:rsidRPr="00654B2C" w:rsidRDefault="00A73516" w:rsidP="008C4A86">
      <w:pPr>
        <w:ind w:right="-1" w:firstLine="720"/>
        <w:jc w:val="both"/>
        <w:rPr>
          <w:sz w:val="28"/>
          <w:szCs w:val="28"/>
        </w:rPr>
      </w:pPr>
      <w:r w:rsidRPr="00654B2C">
        <w:rPr>
          <w:sz w:val="28"/>
          <w:szCs w:val="28"/>
        </w:rPr>
        <w:t>2</w:t>
      </w:r>
      <w:r w:rsidR="00E07C08" w:rsidRPr="00654B2C">
        <w:rPr>
          <w:sz w:val="28"/>
          <w:szCs w:val="28"/>
        </w:rPr>
        <w:t>.19</w:t>
      </w:r>
      <w:r w:rsidRPr="00654B2C">
        <w:rPr>
          <w:sz w:val="28"/>
          <w:szCs w:val="28"/>
        </w:rPr>
        <w:t xml:space="preserve">. </w:t>
      </w:r>
      <w:r w:rsidR="00B42225" w:rsidRPr="00654B2C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B42225" w:rsidRPr="00654B2C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654B2C">
        <w:rPr>
          <w:sz w:val="28"/>
          <w:szCs w:val="28"/>
        </w:rPr>
        <w:t>1) соблюдение срока предоставления муниципальной услуги;</w:t>
      </w:r>
    </w:p>
    <w:p w:rsidR="00654B2C" w:rsidRPr="00654B2C" w:rsidRDefault="00B42225" w:rsidP="00654B2C">
      <w:pPr>
        <w:pStyle w:val="a4"/>
        <w:ind w:left="0" w:right="-1" w:firstLine="709"/>
        <w:jc w:val="both"/>
        <w:rPr>
          <w:sz w:val="28"/>
          <w:szCs w:val="28"/>
        </w:rPr>
      </w:pPr>
      <w:r w:rsidRPr="00654B2C">
        <w:rPr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</w:t>
      </w:r>
      <w:r w:rsidRPr="00654B2C">
        <w:rPr>
          <w:sz w:val="28"/>
          <w:szCs w:val="28"/>
        </w:rPr>
        <w:t>у</w:t>
      </w:r>
      <w:r w:rsidRPr="00654B2C">
        <w:rPr>
          <w:sz w:val="28"/>
          <w:szCs w:val="28"/>
        </w:rPr>
        <w:t>ниц</w:t>
      </w:r>
      <w:r w:rsidRPr="00654B2C">
        <w:rPr>
          <w:sz w:val="28"/>
          <w:szCs w:val="28"/>
        </w:rPr>
        <w:t>и</w:t>
      </w:r>
      <w:r w:rsidRPr="00654B2C">
        <w:rPr>
          <w:sz w:val="28"/>
          <w:szCs w:val="28"/>
        </w:rPr>
        <w:t>пальной услуги.</w:t>
      </w:r>
    </w:p>
    <w:p w:rsidR="00E56B97" w:rsidRPr="00654B2C" w:rsidRDefault="00E56B97" w:rsidP="00B42225">
      <w:pPr>
        <w:pStyle w:val="a4"/>
        <w:ind w:left="0" w:right="-1" w:firstLine="709"/>
        <w:jc w:val="both"/>
        <w:rPr>
          <w:sz w:val="28"/>
          <w:szCs w:val="28"/>
        </w:rPr>
      </w:pPr>
    </w:p>
    <w:p w:rsidR="00211D4A" w:rsidRPr="00654B2C" w:rsidRDefault="00E07C08" w:rsidP="00211D4A">
      <w:pPr>
        <w:ind w:right="-1" w:firstLine="709"/>
        <w:jc w:val="center"/>
        <w:rPr>
          <w:sz w:val="28"/>
          <w:szCs w:val="28"/>
        </w:rPr>
      </w:pPr>
      <w:r w:rsidRPr="00654B2C">
        <w:rPr>
          <w:sz w:val="28"/>
          <w:szCs w:val="28"/>
        </w:rPr>
        <w:t>3</w:t>
      </w:r>
      <w:r w:rsidR="00211D4A" w:rsidRPr="00654B2C">
        <w:rPr>
          <w:sz w:val="28"/>
          <w:szCs w:val="28"/>
        </w:rPr>
        <w:t>. Состав, последовательность и сроки выполнения административных проц</w:t>
      </w:r>
      <w:r w:rsidR="00211D4A" w:rsidRPr="00654B2C">
        <w:rPr>
          <w:sz w:val="28"/>
          <w:szCs w:val="28"/>
        </w:rPr>
        <w:t>е</w:t>
      </w:r>
      <w:r w:rsidR="00211D4A" w:rsidRPr="00654B2C">
        <w:rPr>
          <w:sz w:val="28"/>
          <w:szCs w:val="28"/>
        </w:rPr>
        <w:t>дур, требования к порядку их выполнения</w:t>
      </w:r>
    </w:p>
    <w:p w:rsidR="00211D4A" w:rsidRPr="00654B2C" w:rsidRDefault="00211D4A" w:rsidP="00211D4A">
      <w:pPr>
        <w:pStyle w:val="a4"/>
        <w:ind w:left="0" w:right="-1" w:firstLine="708"/>
        <w:jc w:val="both"/>
        <w:rPr>
          <w:sz w:val="28"/>
          <w:szCs w:val="28"/>
        </w:rPr>
      </w:pPr>
    </w:p>
    <w:p w:rsidR="006860A7" w:rsidRPr="0042167A" w:rsidRDefault="006860A7" w:rsidP="006860A7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3.1. Предоставление муниципальной услуги включает в себя следу</w:t>
      </w:r>
      <w:r w:rsidRPr="0042167A">
        <w:rPr>
          <w:sz w:val="28"/>
          <w:szCs w:val="28"/>
        </w:rPr>
        <w:t>ю</w:t>
      </w:r>
      <w:r w:rsidRPr="0042167A">
        <w:rPr>
          <w:sz w:val="28"/>
          <w:szCs w:val="28"/>
        </w:rPr>
        <w:t>щие админ</w:t>
      </w:r>
      <w:r w:rsidRPr="0042167A">
        <w:rPr>
          <w:sz w:val="28"/>
          <w:szCs w:val="28"/>
        </w:rPr>
        <w:t>и</w:t>
      </w:r>
      <w:r w:rsidRPr="0042167A">
        <w:rPr>
          <w:sz w:val="28"/>
          <w:szCs w:val="28"/>
        </w:rPr>
        <w:t>стративные процедуры:</w:t>
      </w:r>
    </w:p>
    <w:p w:rsidR="006860A7" w:rsidRPr="0042167A" w:rsidRDefault="006860A7" w:rsidP="006860A7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1) прием и регистрация документов, необходимых </w:t>
      </w:r>
      <w:r w:rsidR="00E36F07" w:rsidRPr="0042167A">
        <w:rPr>
          <w:sz w:val="28"/>
          <w:szCs w:val="28"/>
        </w:rPr>
        <w:t xml:space="preserve">для </w:t>
      </w:r>
      <w:r w:rsidR="00E36F07">
        <w:rPr>
          <w:sz w:val="28"/>
          <w:szCs w:val="28"/>
        </w:rPr>
        <w:t>утверждения а</w:t>
      </w:r>
      <w:r w:rsidR="00E36F07">
        <w:rPr>
          <w:sz w:val="28"/>
          <w:szCs w:val="28"/>
        </w:rPr>
        <w:t>к</w:t>
      </w:r>
      <w:r w:rsidR="00E36F07">
        <w:rPr>
          <w:sz w:val="28"/>
          <w:szCs w:val="28"/>
        </w:rPr>
        <w:t>та приемочной комиссии, подтверждающего завершение переустройства и (или) перепл</w:t>
      </w:r>
      <w:r w:rsidR="00E36F07">
        <w:rPr>
          <w:sz w:val="28"/>
          <w:szCs w:val="28"/>
        </w:rPr>
        <w:t>а</w:t>
      </w:r>
      <w:r w:rsidR="00E36F07">
        <w:rPr>
          <w:sz w:val="28"/>
          <w:szCs w:val="28"/>
        </w:rPr>
        <w:t>нировки помещения</w:t>
      </w:r>
      <w:r w:rsidR="001C28A9">
        <w:rPr>
          <w:sz w:val="28"/>
          <w:szCs w:val="28"/>
        </w:rPr>
        <w:t xml:space="preserve"> в многоквартирном доме</w:t>
      </w:r>
      <w:r w:rsidRPr="0042167A">
        <w:rPr>
          <w:sz w:val="28"/>
          <w:szCs w:val="28"/>
        </w:rPr>
        <w:t>;</w:t>
      </w:r>
    </w:p>
    <w:p w:rsidR="006860A7" w:rsidRDefault="006860A7" w:rsidP="006860A7">
      <w:pPr>
        <w:pStyle w:val="a4"/>
        <w:ind w:left="0" w:right="-1" w:firstLine="709"/>
        <w:jc w:val="both"/>
        <w:rPr>
          <w:color w:val="000000"/>
          <w:sz w:val="28"/>
          <w:szCs w:val="28"/>
        </w:rPr>
      </w:pPr>
      <w:r w:rsidRPr="0042167A">
        <w:rPr>
          <w:sz w:val="28"/>
          <w:szCs w:val="28"/>
        </w:rPr>
        <w:t xml:space="preserve">2) </w:t>
      </w:r>
      <w:r w:rsidRPr="0042167A">
        <w:rPr>
          <w:color w:val="000000"/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42167A">
        <w:rPr>
          <w:color w:val="000000"/>
          <w:sz w:val="28"/>
          <w:szCs w:val="28"/>
        </w:rPr>
        <w:t>а</w:t>
      </w:r>
      <w:r w:rsidRPr="0042167A">
        <w:rPr>
          <w:color w:val="000000"/>
          <w:sz w:val="28"/>
          <w:szCs w:val="28"/>
        </w:rPr>
        <w:t>ходятся в распоряжении государственных органов, органов местного сам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управления и иных организаций и к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торые заявитель вправе представить;</w:t>
      </w:r>
    </w:p>
    <w:p w:rsidR="006860A7" w:rsidRPr="0042167A" w:rsidRDefault="006860A7" w:rsidP="006860A7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2167A">
        <w:rPr>
          <w:sz w:val="28"/>
          <w:szCs w:val="28"/>
        </w:rPr>
        <w:t>) рассмотрение поступившего заявления;</w:t>
      </w:r>
    </w:p>
    <w:p w:rsidR="006860A7" w:rsidRPr="0042167A" w:rsidRDefault="00612D1C" w:rsidP="006860A7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60A7" w:rsidRPr="0042167A">
        <w:rPr>
          <w:sz w:val="28"/>
          <w:szCs w:val="28"/>
        </w:rPr>
        <w:t xml:space="preserve">) принятие решения </w:t>
      </w:r>
      <w:r w:rsidR="00FA684C" w:rsidRPr="00D02052">
        <w:rPr>
          <w:sz w:val="28"/>
          <w:szCs w:val="28"/>
        </w:rPr>
        <w:t>о</w:t>
      </w:r>
      <w:r w:rsidR="00FA684C">
        <w:rPr>
          <w:sz w:val="28"/>
          <w:szCs w:val="28"/>
        </w:rPr>
        <w:t xml:space="preserve">б утверждении или об отказе в утверждении акта </w:t>
      </w:r>
      <w:r w:rsidR="005F4961">
        <w:rPr>
          <w:sz w:val="28"/>
          <w:szCs w:val="28"/>
        </w:rPr>
        <w:t>при</w:t>
      </w:r>
      <w:r w:rsidR="005F4961">
        <w:rPr>
          <w:sz w:val="28"/>
          <w:szCs w:val="28"/>
        </w:rPr>
        <w:t>е</w:t>
      </w:r>
      <w:r w:rsidR="005F4961">
        <w:rPr>
          <w:sz w:val="28"/>
          <w:szCs w:val="28"/>
        </w:rPr>
        <w:t>мочной комиссии, подтверждающего завершение переустройства и (или) перепл</w:t>
      </w:r>
      <w:r w:rsidR="005F4961">
        <w:rPr>
          <w:sz w:val="28"/>
          <w:szCs w:val="28"/>
        </w:rPr>
        <w:t>а</w:t>
      </w:r>
      <w:r w:rsidR="005F4961">
        <w:rPr>
          <w:sz w:val="28"/>
          <w:szCs w:val="28"/>
        </w:rPr>
        <w:t>нировки помещения</w:t>
      </w:r>
      <w:r w:rsidR="001C28A9">
        <w:rPr>
          <w:sz w:val="28"/>
          <w:szCs w:val="28"/>
        </w:rPr>
        <w:t xml:space="preserve"> в многоквартирном доме</w:t>
      </w:r>
      <w:r w:rsidR="006860A7" w:rsidRPr="0042167A">
        <w:rPr>
          <w:sz w:val="28"/>
          <w:szCs w:val="28"/>
        </w:rPr>
        <w:t>;</w:t>
      </w:r>
    </w:p>
    <w:p w:rsidR="006B5186" w:rsidRDefault="00612D1C" w:rsidP="00C32A80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860A7" w:rsidRPr="0042167A">
        <w:rPr>
          <w:sz w:val="28"/>
          <w:szCs w:val="28"/>
        </w:rPr>
        <w:t>) выдача заявителю документов.</w:t>
      </w:r>
    </w:p>
    <w:p w:rsidR="006860A7" w:rsidRPr="006B5186" w:rsidRDefault="006860A7" w:rsidP="006B5186">
      <w:pPr>
        <w:pStyle w:val="a4"/>
        <w:ind w:left="0" w:right="-1" w:firstLine="708"/>
        <w:jc w:val="both"/>
        <w:rPr>
          <w:sz w:val="28"/>
          <w:szCs w:val="28"/>
        </w:rPr>
      </w:pPr>
      <w:r w:rsidRPr="006B5186">
        <w:rPr>
          <w:sz w:val="28"/>
          <w:szCs w:val="28"/>
        </w:rPr>
        <w:t>3.2. Прием и регистрация документов, необходимых для согласования пер</w:t>
      </w:r>
      <w:r w:rsidRPr="006B5186">
        <w:rPr>
          <w:sz w:val="28"/>
          <w:szCs w:val="28"/>
        </w:rPr>
        <w:t>е</w:t>
      </w:r>
      <w:r w:rsidRPr="006B5186">
        <w:rPr>
          <w:sz w:val="28"/>
          <w:szCs w:val="28"/>
        </w:rPr>
        <w:t>планировки (переустройства) помещения</w:t>
      </w:r>
      <w:r w:rsidR="001C28A9">
        <w:rPr>
          <w:sz w:val="28"/>
          <w:szCs w:val="28"/>
        </w:rPr>
        <w:t xml:space="preserve"> в многоквартирном доме</w:t>
      </w:r>
      <w:r w:rsidRPr="006B5186">
        <w:rPr>
          <w:sz w:val="28"/>
          <w:szCs w:val="28"/>
        </w:rPr>
        <w:t>: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B5186">
        <w:rPr>
          <w:sz w:val="28"/>
          <w:szCs w:val="28"/>
        </w:rPr>
        <w:t>1) основанием для начала административной процедуры</w:t>
      </w:r>
      <w:r w:rsidRPr="0042167A">
        <w:rPr>
          <w:sz w:val="28"/>
          <w:szCs w:val="28"/>
        </w:rPr>
        <w:t xml:space="preserve"> является п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ступле</w:t>
      </w:r>
      <w:r w:rsidR="008C4A86">
        <w:rPr>
          <w:sz w:val="28"/>
          <w:szCs w:val="28"/>
        </w:rPr>
        <w:t>ние в М</w:t>
      </w:r>
      <w:r w:rsidRPr="0042167A">
        <w:rPr>
          <w:sz w:val="28"/>
          <w:szCs w:val="28"/>
        </w:rPr>
        <w:t xml:space="preserve">АУ </w:t>
      </w:r>
      <w:r w:rsidR="001C28A9">
        <w:rPr>
          <w:sz w:val="28"/>
          <w:szCs w:val="28"/>
        </w:rPr>
        <w:t>МФЦ</w:t>
      </w:r>
      <w:r w:rsidRPr="0042167A">
        <w:rPr>
          <w:sz w:val="28"/>
          <w:szCs w:val="28"/>
        </w:rPr>
        <w:t xml:space="preserve"> </w:t>
      </w:r>
      <w:r w:rsidR="008C4A86">
        <w:rPr>
          <w:sz w:val="28"/>
          <w:szCs w:val="28"/>
        </w:rPr>
        <w:t xml:space="preserve"> или </w:t>
      </w:r>
      <w:r w:rsidR="003D759C">
        <w:rPr>
          <w:sz w:val="28"/>
          <w:szCs w:val="28"/>
        </w:rPr>
        <w:t>МКУ УГХ</w:t>
      </w:r>
      <w:r w:rsidR="003006BF">
        <w:rPr>
          <w:sz w:val="28"/>
          <w:szCs w:val="28"/>
        </w:rPr>
        <w:t>,</w:t>
      </w:r>
      <w:r w:rsidR="008C4A86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>заявления о предоставлении мун</w:t>
      </w:r>
      <w:r w:rsidRPr="0042167A">
        <w:rPr>
          <w:sz w:val="28"/>
          <w:szCs w:val="28"/>
        </w:rPr>
        <w:t>и</w:t>
      </w:r>
      <w:r w:rsidRPr="0042167A">
        <w:rPr>
          <w:sz w:val="28"/>
          <w:szCs w:val="28"/>
        </w:rPr>
        <w:t>ципальной услуги с приложением паке</w:t>
      </w:r>
      <w:r w:rsidR="006B5186">
        <w:rPr>
          <w:sz w:val="28"/>
          <w:szCs w:val="28"/>
        </w:rPr>
        <w:t>та докуме</w:t>
      </w:r>
      <w:r w:rsidR="006B5186">
        <w:rPr>
          <w:sz w:val="28"/>
          <w:szCs w:val="28"/>
        </w:rPr>
        <w:t>н</w:t>
      </w:r>
      <w:r w:rsidR="006B5186">
        <w:rPr>
          <w:sz w:val="28"/>
          <w:szCs w:val="28"/>
        </w:rPr>
        <w:t>тов;</w:t>
      </w:r>
    </w:p>
    <w:p w:rsidR="006860A7" w:rsidRPr="0042167A" w:rsidRDefault="003D759C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специалист МКУ УГХ</w:t>
      </w:r>
      <w:r w:rsidR="003006BF">
        <w:rPr>
          <w:sz w:val="28"/>
          <w:szCs w:val="28"/>
        </w:rPr>
        <w:t xml:space="preserve">, МАУ </w:t>
      </w:r>
      <w:r w:rsidR="001C28A9">
        <w:rPr>
          <w:sz w:val="28"/>
          <w:szCs w:val="28"/>
        </w:rPr>
        <w:t>МФЦ</w:t>
      </w:r>
      <w:r w:rsidR="003006BF">
        <w:rPr>
          <w:sz w:val="28"/>
          <w:szCs w:val="28"/>
        </w:rPr>
        <w:t xml:space="preserve"> </w:t>
      </w:r>
      <w:r w:rsidR="006860A7" w:rsidRPr="0042167A">
        <w:rPr>
          <w:sz w:val="28"/>
          <w:szCs w:val="28"/>
        </w:rPr>
        <w:t xml:space="preserve"> при приеме документов осущ</w:t>
      </w:r>
      <w:r w:rsidR="006860A7" w:rsidRPr="0042167A">
        <w:rPr>
          <w:sz w:val="28"/>
          <w:szCs w:val="28"/>
        </w:rPr>
        <w:t>е</w:t>
      </w:r>
      <w:r w:rsidR="006860A7" w:rsidRPr="0042167A">
        <w:rPr>
          <w:sz w:val="28"/>
          <w:szCs w:val="28"/>
        </w:rPr>
        <w:t>ствляет первичное рас</w:t>
      </w:r>
      <w:r w:rsidR="006B5186">
        <w:rPr>
          <w:sz w:val="28"/>
          <w:szCs w:val="28"/>
        </w:rPr>
        <w:t>смотрение и проверку докуме</w:t>
      </w:r>
      <w:r w:rsidR="006B5186">
        <w:rPr>
          <w:sz w:val="28"/>
          <w:szCs w:val="28"/>
        </w:rPr>
        <w:t>н</w:t>
      </w:r>
      <w:r w:rsidR="006B5186">
        <w:rPr>
          <w:sz w:val="28"/>
          <w:szCs w:val="28"/>
        </w:rPr>
        <w:t>тов;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3) в случае</w:t>
      </w:r>
      <w:r w:rsidR="006B5186">
        <w:rPr>
          <w:sz w:val="28"/>
          <w:szCs w:val="28"/>
        </w:rPr>
        <w:t>,</w:t>
      </w:r>
      <w:r w:rsidRPr="0042167A">
        <w:rPr>
          <w:sz w:val="28"/>
          <w:szCs w:val="28"/>
        </w:rPr>
        <w:t xml:space="preserve"> если представлен неполный комплект документов</w:t>
      </w:r>
      <w:r w:rsidR="006B5186">
        <w:rPr>
          <w:sz w:val="28"/>
          <w:szCs w:val="28"/>
        </w:rPr>
        <w:t>,</w:t>
      </w:r>
      <w:r w:rsidR="008C4A86">
        <w:rPr>
          <w:sz w:val="28"/>
          <w:szCs w:val="28"/>
        </w:rPr>
        <w:t xml:space="preserve"> специ</w:t>
      </w:r>
      <w:r w:rsidR="008C4A86">
        <w:rPr>
          <w:sz w:val="28"/>
          <w:szCs w:val="28"/>
        </w:rPr>
        <w:t>а</w:t>
      </w:r>
      <w:r w:rsidR="008C4A86">
        <w:rPr>
          <w:sz w:val="28"/>
          <w:szCs w:val="28"/>
        </w:rPr>
        <w:t xml:space="preserve">лист </w:t>
      </w:r>
      <w:r w:rsidR="003006BF">
        <w:rPr>
          <w:sz w:val="28"/>
          <w:szCs w:val="28"/>
        </w:rPr>
        <w:t xml:space="preserve">МКУ УГХ, МАУ </w:t>
      </w:r>
      <w:r w:rsidR="001C28A9">
        <w:rPr>
          <w:sz w:val="28"/>
          <w:szCs w:val="28"/>
        </w:rPr>
        <w:t>МФЦ</w:t>
      </w:r>
      <w:r w:rsidR="003006BF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>выясняет возможность получения недоста</w:t>
      </w:r>
      <w:r w:rsidRPr="0042167A">
        <w:rPr>
          <w:sz w:val="28"/>
          <w:szCs w:val="28"/>
        </w:rPr>
        <w:t>ю</w:t>
      </w:r>
      <w:r w:rsidRPr="0042167A">
        <w:rPr>
          <w:sz w:val="28"/>
          <w:szCs w:val="28"/>
        </w:rPr>
        <w:t>щих документов без участия заявителя посредствам межведомственного взаим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действ</w:t>
      </w:r>
      <w:r w:rsidR="006B5186">
        <w:rPr>
          <w:sz w:val="28"/>
          <w:szCs w:val="28"/>
        </w:rPr>
        <w:t>ия;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4) если представлен полный пакет документов, а также если заявитель настаивает на приеме неполного пакета документов либо документов, не с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ответс</w:t>
      </w:r>
      <w:r w:rsidRPr="0042167A">
        <w:rPr>
          <w:sz w:val="28"/>
          <w:szCs w:val="28"/>
        </w:rPr>
        <w:t>т</w:t>
      </w:r>
      <w:r w:rsidRPr="0042167A">
        <w:rPr>
          <w:sz w:val="28"/>
          <w:szCs w:val="28"/>
        </w:rPr>
        <w:t>вующих требованиям действующего законодательства</w:t>
      </w:r>
      <w:r w:rsidR="006B5186">
        <w:rPr>
          <w:sz w:val="28"/>
          <w:szCs w:val="28"/>
        </w:rPr>
        <w:t>,</w:t>
      </w:r>
      <w:r w:rsidR="008C4A86">
        <w:rPr>
          <w:sz w:val="28"/>
          <w:szCs w:val="28"/>
        </w:rPr>
        <w:t xml:space="preserve"> специалист</w:t>
      </w:r>
      <w:r w:rsidR="003006BF" w:rsidRPr="003006BF">
        <w:rPr>
          <w:sz w:val="28"/>
          <w:szCs w:val="28"/>
        </w:rPr>
        <w:t xml:space="preserve"> </w:t>
      </w:r>
      <w:r w:rsidR="003D759C">
        <w:rPr>
          <w:sz w:val="28"/>
          <w:szCs w:val="28"/>
        </w:rPr>
        <w:t>МКУ УГХ</w:t>
      </w:r>
      <w:r w:rsidR="003006BF">
        <w:rPr>
          <w:sz w:val="28"/>
          <w:szCs w:val="28"/>
        </w:rPr>
        <w:t xml:space="preserve">, МАУ </w:t>
      </w:r>
      <w:r w:rsidR="001C28A9">
        <w:rPr>
          <w:sz w:val="28"/>
          <w:szCs w:val="28"/>
        </w:rPr>
        <w:t>МФЦ</w:t>
      </w:r>
      <w:r w:rsidRPr="0042167A">
        <w:rPr>
          <w:sz w:val="28"/>
          <w:szCs w:val="28"/>
        </w:rPr>
        <w:t xml:space="preserve"> регистрирует заявл</w:t>
      </w:r>
      <w:r w:rsidRPr="0042167A">
        <w:rPr>
          <w:sz w:val="28"/>
          <w:szCs w:val="28"/>
        </w:rPr>
        <w:t>е</w:t>
      </w:r>
      <w:r w:rsidR="006B5186">
        <w:rPr>
          <w:sz w:val="28"/>
          <w:szCs w:val="28"/>
        </w:rPr>
        <w:t>ние;</w:t>
      </w:r>
    </w:p>
    <w:p w:rsidR="006860A7" w:rsidRPr="0042167A" w:rsidRDefault="00FB3B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6860A7" w:rsidRPr="0042167A">
        <w:rPr>
          <w:sz w:val="28"/>
          <w:szCs w:val="28"/>
        </w:rPr>
        <w:t>) результатом настоящей административной процедуры является фо</w:t>
      </w:r>
      <w:r w:rsidR="006860A7" w:rsidRPr="0042167A">
        <w:rPr>
          <w:sz w:val="28"/>
          <w:szCs w:val="28"/>
        </w:rPr>
        <w:t>р</w:t>
      </w:r>
      <w:r w:rsidR="006860A7" w:rsidRPr="0042167A">
        <w:rPr>
          <w:sz w:val="28"/>
          <w:szCs w:val="28"/>
        </w:rPr>
        <w:t>мирование представленного пакета документ</w:t>
      </w:r>
      <w:r w:rsidR="008C4A86">
        <w:rPr>
          <w:sz w:val="28"/>
          <w:szCs w:val="28"/>
        </w:rPr>
        <w:t>ов и направление его ответс</w:t>
      </w:r>
      <w:r w:rsidR="008C4A86">
        <w:rPr>
          <w:sz w:val="28"/>
          <w:szCs w:val="28"/>
        </w:rPr>
        <w:t>т</w:t>
      </w:r>
      <w:r w:rsidR="008C4A86">
        <w:rPr>
          <w:sz w:val="28"/>
          <w:szCs w:val="28"/>
        </w:rPr>
        <w:t>венному и</w:t>
      </w:r>
      <w:r w:rsidR="008C4A86">
        <w:rPr>
          <w:sz w:val="28"/>
          <w:szCs w:val="28"/>
        </w:rPr>
        <w:t>с</w:t>
      </w:r>
      <w:r w:rsidR="008C4A86">
        <w:rPr>
          <w:sz w:val="28"/>
          <w:szCs w:val="28"/>
        </w:rPr>
        <w:t xml:space="preserve">полнителю </w:t>
      </w:r>
      <w:r w:rsidR="003E0856">
        <w:rPr>
          <w:sz w:val="28"/>
          <w:szCs w:val="28"/>
        </w:rPr>
        <w:t>МКУ УГХ  для</w:t>
      </w:r>
      <w:r w:rsidR="00222213">
        <w:rPr>
          <w:sz w:val="28"/>
          <w:szCs w:val="28"/>
        </w:rPr>
        <w:t xml:space="preserve"> обеспечения</w:t>
      </w:r>
      <w:r w:rsidR="006860A7" w:rsidRPr="0042167A">
        <w:rPr>
          <w:sz w:val="28"/>
          <w:szCs w:val="28"/>
        </w:rPr>
        <w:t xml:space="preserve"> выполнения дальнейших административных процедур, предусмотрен</w:t>
      </w:r>
      <w:r w:rsidR="006860A7">
        <w:rPr>
          <w:sz w:val="28"/>
          <w:szCs w:val="28"/>
        </w:rPr>
        <w:t>ных А</w:t>
      </w:r>
      <w:r w:rsidR="006860A7" w:rsidRPr="0042167A">
        <w:rPr>
          <w:sz w:val="28"/>
          <w:szCs w:val="28"/>
        </w:rPr>
        <w:t>дминистративным регл</w:t>
      </w:r>
      <w:r w:rsidR="006860A7" w:rsidRPr="0042167A">
        <w:rPr>
          <w:sz w:val="28"/>
          <w:szCs w:val="28"/>
        </w:rPr>
        <w:t>а</w:t>
      </w:r>
      <w:r w:rsidR="006860A7" w:rsidRPr="0042167A">
        <w:rPr>
          <w:sz w:val="28"/>
          <w:szCs w:val="28"/>
        </w:rPr>
        <w:t>ментом. Максимальный срок выполнения данного действия составля</w:t>
      </w:r>
      <w:r w:rsidR="006B5186">
        <w:rPr>
          <w:sz w:val="28"/>
          <w:szCs w:val="28"/>
        </w:rPr>
        <w:t>ет 1 р</w:t>
      </w:r>
      <w:r w:rsidR="006B5186">
        <w:rPr>
          <w:sz w:val="28"/>
          <w:szCs w:val="28"/>
        </w:rPr>
        <w:t>а</w:t>
      </w:r>
      <w:r w:rsidR="006B5186">
        <w:rPr>
          <w:sz w:val="28"/>
          <w:szCs w:val="28"/>
        </w:rPr>
        <w:t>бочий день;</w:t>
      </w:r>
    </w:p>
    <w:p w:rsidR="006860A7" w:rsidRPr="0042167A" w:rsidRDefault="003650AE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6860A7" w:rsidRPr="0042167A">
        <w:rPr>
          <w:sz w:val="28"/>
          <w:szCs w:val="28"/>
        </w:rPr>
        <w:t xml:space="preserve">) способом фиксации административной процедуры является </w:t>
      </w:r>
      <w:r w:rsidR="006B5186">
        <w:rPr>
          <w:sz w:val="28"/>
          <w:szCs w:val="28"/>
        </w:rPr>
        <w:t>офор</w:t>
      </w:r>
      <w:r w:rsidR="006B5186">
        <w:rPr>
          <w:sz w:val="28"/>
          <w:szCs w:val="28"/>
        </w:rPr>
        <w:t>м</w:t>
      </w:r>
      <w:r w:rsidR="006B5186">
        <w:rPr>
          <w:sz w:val="28"/>
          <w:szCs w:val="28"/>
        </w:rPr>
        <w:t xml:space="preserve">ление </w:t>
      </w:r>
      <w:r w:rsidR="006860A7" w:rsidRPr="0042167A">
        <w:rPr>
          <w:sz w:val="28"/>
          <w:szCs w:val="28"/>
        </w:rPr>
        <w:t>расписк</w:t>
      </w:r>
      <w:r w:rsidR="006B5186">
        <w:rPr>
          <w:sz w:val="28"/>
          <w:szCs w:val="28"/>
        </w:rPr>
        <w:t>и</w:t>
      </w:r>
      <w:r w:rsidR="006860A7" w:rsidRPr="0042167A">
        <w:rPr>
          <w:sz w:val="28"/>
          <w:szCs w:val="28"/>
        </w:rPr>
        <w:t xml:space="preserve"> с указанием даты и перечня документов, принятых у заявит</w:t>
      </w:r>
      <w:r w:rsidR="006860A7" w:rsidRPr="0042167A">
        <w:rPr>
          <w:sz w:val="28"/>
          <w:szCs w:val="28"/>
        </w:rPr>
        <w:t>е</w:t>
      </w:r>
      <w:r w:rsidR="006860A7" w:rsidRPr="0042167A">
        <w:rPr>
          <w:sz w:val="28"/>
          <w:szCs w:val="28"/>
        </w:rPr>
        <w:t>ля.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42167A">
        <w:rPr>
          <w:sz w:val="28"/>
          <w:szCs w:val="28"/>
        </w:rPr>
        <w:t>3.</w:t>
      </w:r>
      <w:r w:rsidR="006B5186">
        <w:rPr>
          <w:sz w:val="28"/>
          <w:szCs w:val="28"/>
        </w:rPr>
        <w:t>3</w:t>
      </w:r>
      <w:r w:rsidRPr="0042167A">
        <w:rPr>
          <w:sz w:val="28"/>
          <w:szCs w:val="28"/>
        </w:rPr>
        <w:t xml:space="preserve">. </w:t>
      </w:r>
      <w:r w:rsidRPr="0042167A">
        <w:rPr>
          <w:color w:val="000000"/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42167A">
        <w:rPr>
          <w:color w:val="000000"/>
          <w:sz w:val="28"/>
          <w:szCs w:val="28"/>
        </w:rPr>
        <w:t>а</w:t>
      </w:r>
      <w:r w:rsidRPr="0042167A">
        <w:rPr>
          <w:color w:val="000000"/>
          <w:sz w:val="28"/>
          <w:szCs w:val="28"/>
        </w:rPr>
        <w:t>ходятся в распоряжении государственных органов, органов местного сам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управления и иных организаций и к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тор</w:t>
      </w:r>
      <w:r w:rsidR="006B5186">
        <w:rPr>
          <w:color w:val="000000"/>
          <w:sz w:val="28"/>
          <w:szCs w:val="28"/>
        </w:rPr>
        <w:t>ые заявитель вправе представить: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1) основанием для на</w:t>
      </w:r>
      <w:r w:rsidR="006B5186">
        <w:rPr>
          <w:sz w:val="28"/>
          <w:szCs w:val="28"/>
        </w:rPr>
        <w:t>чала административной процедуры</w:t>
      </w:r>
      <w:r w:rsidRPr="0042167A">
        <w:rPr>
          <w:sz w:val="28"/>
          <w:szCs w:val="28"/>
        </w:rPr>
        <w:t xml:space="preserve"> является о</w:t>
      </w:r>
      <w:r w:rsidRPr="0042167A">
        <w:rPr>
          <w:sz w:val="28"/>
          <w:szCs w:val="28"/>
        </w:rPr>
        <w:t>т</w:t>
      </w:r>
      <w:r w:rsidRPr="0042167A">
        <w:rPr>
          <w:sz w:val="28"/>
          <w:szCs w:val="28"/>
        </w:rPr>
        <w:t>сутствие документов, необходимых в соответствии с нормативными прав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выми а</w:t>
      </w:r>
      <w:r w:rsidRPr="0042167A">
        <w:rPr>
          <w:sz w:val="28"/>
          <w:szCs w:val="28"/>
        </w:rPr>
        <w:t>к</w:t>
      </w:r>
      <w:r w:rsidRPr="0042167A">
        <w:rPr>
          <w:sz w:val="28"/>
          <w:szCs w:val="28"/>
        </w:rPr>
        <w:t xml:space="preserve">тами для предоставления муниципальной услуги, которые находятся </w:t>
      </w:r>
      <w:r w:rsidRPr="0042167A">
        <w:rPr>
          <w:color w:val="000000"/>
          <w:sz w:val="28"/>
          <w:szCs w:val="28"/>
        </w:rPr>
        <w:t>в распоряжении гос</w:t>
      </w:r>
      <w:r w:rsidRPr="0042167A">
        <w:rPr>
          <w:color w:val="000000"/>
          <w:sz w:val="28"/>
          <w:szCs w:val="28"/>
        </w:rPr>
        <w:t>у</w:t>
      </w:r>
      <w:r w:rsidRPr="0042167A">
        <w:rPr>
          <w:color w:val="000000"/>
          <w:sz w:val="28"/>
          <w:szCs w:val="28"/>
        </w:rPr>
        <w:t>дарственных органов, органов местного самоуправления и иных организаций и могут быть получены посредств</w:t>
      </w:r>
      <w:r w:rsidR="009959B0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м межведомственн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го взаимоде</w:t>
      </w:r>
      <w:r w:rsidRPr="0042167A">
        <w:rPr>
          <w:color w:val="000000"/>
          <w:sz w:val="28"/>
          <w:szCs w:val="28"/>
        </w:rPr>
        <w:t>й</w:t>
      </w:r>
      <w:r w:rsidRPr="0042167A">
        <w:rPr>
          <w:color w:val="000000"/>
          <w:sz w:val="28"/>
          <w:szCs w:val="28"/>
        </w:rPr>
        <w:t>ствия</w:t>
      </w:r>
      <w:r w:rsidRPr="0042167A">
        <w:rPr>
          <w:sz w:val="28"/>
          <w:szCs w:val="28"/>
        </w:rPr>
        <w:t>;</w:t>
      </w:r>
    </w:p>
    <w:p w:rsidR="006860A7" w:rsidRPr="0042167A" w:rsidRDefault="006B5186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специалист</w:t>
      </w:r>
      <w:r w:rsidR="008C4A86">
        <w:rPr>
          <w:sz w:val="28"/>
          <w:szCs w:val="28"/>
        </w:rPr>
        <w:t xml:space="preserve"> </w:t>
      </w:r>
      <w:r w:rsidR="003E0856">
        <w:rPr>
          <w:sz w:val="28"/>
          <w:szCs w:val="28"/>
        </w:rPr>
        <w:t xml:space="preserve">МКУ </w:t>
      </w:r>
      <w:r w:rsidR="009C6DF9">
        <w:rPr>
          <w:sz w:val="28"/>
          <w:szCs w:val="28"/>
        </w:rPr>
        <w:t>УГХ</w:t>
      </w:r>
      <w:r w:rsidR="003E0856">
        <w:rPr>
          <w:sz w:val="28"/>
          <w:szCs w:val="28"/>
        </w:rPr>
        <w:t xml:space="preserve">, МАУ </w:t>
      </w:r>
      <w:r w:rsidR="00222213">
        <w:rPr>
          <w:sz w:val="28"/>
          <w:szCs w:val="28"/>
        </w:rPr>
        <w:t>МФЦ</w:t>
      </w:r>
      <w:r w:rsidR="003E0856">
        <w:rPr>
          <w:sz w:val="28"/>
          <w:szCs w:val="28"/>
        </w:rPr>
        <w:t xml:space="preserve"> </w:t>
      </w:r>
      <w:r w:rsidR="006860A7" w:rsidRPr="0042167A">
        <w:rPr>
          <w:sz w:val="28"/>
          <w:szCs w:val="28"/>
        </w:rPr>
        <w:t>осуществляет подготовку и н</w:t>
      </w:r>
      <w:r w:rsidR="006860A7" w:rsidRPr="0042167A">
        <w:rPr>
          <w:sz w:val="28"/>
          <w:szCs w:val="28"/>
        </w:rPr>
        <w:t>а</w:t>
      </w:r>
      <w:r w:rsidR="006860A7" w:rsidRPr="0042167A">
        <w:rPr>
          <w:sz w:val="28"/>
          <w:szCs w:val="28"/>
        </w:rPr>
        <w:t>правление запроса в федеральные органы исполнительной власти, в расп</w:t>
      </w:r>
      <w:r w:rsidR="006860A7" w:rsidRPr="0042167A">
        <w:rPr>
          <w:sz w:val="28"/>
          <w:szCs w:val="28"/>
        </w:rPr>
        <w:t>о</w:t>
      </w:r>
      <w:r w:rsidR="006860A7" w:rsidRPr="0042167A">
        <w:rPr>
          <w:sz w:val="28"/>
          <w:szCs w:val="28"/>
        </w:rPr>
        <w:t>ряжении кот</w:t>
      </w:r>
      <w:r w:rsidR="006860A7" w:rsidRPr="0042167A">
        <w:rPr>
          <w:sz w:val="28"/>
          <w:szCs w:val="28"/>
        </w:rPr>
        <w:t>о</w:t>
      </w:r>
      <w:r w:rsidR="006860A7" w:rsidRPr="0042167A">
        <w:rPr>
          <w:sz w:val="28"/>
          <w:szCs w:val="28"/>
        </w:rPr>
        <w:t>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</w:t>
      </w:r>
      <w:r w:rsidR="006860A7" w:rsidRPr="0042167A">
        <w:rPr>
          <w:sz w:val="28"/>
          <w:szCs w:val="28"/>
        </w:rPr>
        <w:t>и</w:t>
      </w:r>
      <w:r w:rsidR="006860A7" w:rsidRPr="0042167A">
        <w:rPr>
          <w:sz w:val="28"/>
          <w:szCs w:val="28"/>
        </w:rPr>
        <w:t>мо</w:t>
      </w:r>
      <w:r>
        <w:rPr>
          <w:sz w:val="28"/>
          <w:szCs w:val="28"/>
        </w:rPr>
        <w:t>действия.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Максимальный срок выполнения данного действия составляет 3 раб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чих дня;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3) результатом административной процедуры является получение из фед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ральных органов исполнительной власти запрашиваемых документов либо отказ в их предоста</w:t>
      </w:r>
      <w:r w:rsidRPr="0042167A">
        <w:rPr>
          <w:sz w:val="28"/>
          <w:szCs w:val="28"/>
        </w:rPr>
        <w:t>в</w:t>
      </w:r>
      <w:r w:rsidRPr="0042167A">
        <w:rPr>
          <w:sz w:val="28"/>
          <w:szCs w:val="28"/>
        </w:rPr>
        <w:t xml:space="preserve">лении; 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lastRenderedPageBreak/>
        <w:t>4) на основании полученных посредством межведомственного взаим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дейс</w:t>
      </w:r>
      <w:r w:rsidRPr="0042167A">
        <w:rPr>
          <w:sz w:val="28"/>
          <w:szCs w:val="28"/>
        </w:rPr>
        <w:t>т</w:t>
      </w:r>
      <w:r w:rsidR="008C4A86">
        <w:rPr>
          <w:sz w:val="28"/>
          <w:szCs w:val="28"/>
        </w:rPr>
        <w:t>вия ответов специалист</w:t>
      </w:r>
      <w:r w:rsidR="003E0856" w:rsidRPr="003E0856">
        <w:rPr>
          <w:sz w:val="28"/>
          <w:szCs w:val="28"/>
        </w:rPr>
        <w:t xml:space="preserve"> </w:t>
      </w:r>
      <w:r w:rsidR="003E0856">
        <w:rPr>
          <w:sz w:val="28"/>
          <w:szCs w:val="28"/>
        </w:rPr>
        <w:t xml:space="preserve">МКУ УГХ, </w:t>
      </w:r>
      <w:r w:rsidR="008C4A86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 xml:space="preserve">формирует </w:t>
      </w:r>
      <w:r w:rsidR="006B5186">
        <w:rPr>
          <w:sz w:val="28"/>
          <w:szCs w:val="28"/>
        </w:rPr>
        <w:t xml:space="preserve">и направляет </w:t>
      </w:r>
      <w:r w:rsidRPr="0042167A">
        <w:rPr>
          <w:sz w:val="28"/>
          <w:szCs w:val="28"/>
        </w:rPr>
        <w:t>итоговый пакет доку</w:t>
      </w:r>
      <w:r w:rsidR="008C4A86">
        <w:rPr>
          <w:sz w:val="28"/>
          <w:szCs w:val="28"/>
        </w:rPr>
        <w:t>ментов</w:t>
      </w:r>
      <w:r w:rsidR="009C6DF9">
        <w:rPr>
          <w:sz w:val="28"/>
          <w:szCs w:val="28"/>
        </w:rPr>
        <w:t xml:space="preserve"> начальнику</w:t>
      </w:r>
      <w:r w:rsidR="008C4A86">
        <w:rPr>
          <w:sz w:val="28"/>
          <w:szCs w:val="28"/>
        </w:rPr>
        <w:t xml:space="preserve"> ОА</w:t>
      </w:r>
      <w:r w:rsidR="00936EDC">
        <w:rPr>
          <w:sz w:val="28"/>
          <w:szCs w:val="28"/>
        </w:rPr>
        <w:t>ГиЗО</w:t>
      </w:r>
      <w:r w:rsidR="00025387">
        <w:rPr>
          <w:sz w:val="28"/>
          <w:szCs w:val="28"/>
        </w:rPr>
        <w:t>.</w:t>
      </w:r>
      <w:r w:rsidR="00B622D0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>Максимальный срок выполнения данного действия составляет 1 рабочий день</w:t>
      </w:r>
      <w:r>
        <w:rPr>
          <w:sz w:val="28"/>
          <w:szCs w:val="28"/>
        </w:rPr>
        <w:t>;</w:t>
      </w:r>
    </w:p>
    <w:p w:rsidR="00B622D0" w:rsidRPr="00E81EB2" w:rsidRDefault="00B622D0" w:rsidP="00B622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 xml:space="preserve">5) способом фиксации административной процедуры является отметка </w:t>
      </w:r>
      <w:r w:rsidR="00222213">
        <w:rPr>
          <w:sz w:val="28"/>
          <w:szCs w:val="28"/>
        </w:rPr>
        <w:t>МКУ УГХ</w:t>
      </w:r>
      <w:r w:rsidRPr="00E81EB2">
        <w:rPr>
          <w:sz w:val="28"/>
          <w:szCs w:val="28"/>
        </w:rPr>
        <w:t xml:space="preserve"> в журнале регистрации о приеме заявления и пакета докуме</w:t>
      </w:r>
      <w:r w:rsidRPr="00E81EB2">
        <w:rPr>
          <w:sz w:val="28"/>
          <w:szCs w:val="28"/>
        </w:rPr>
        <w:t>н</w:t>
      </w:r>
      <w:r w:rsidRPr="00E81EB2">
        <w:rPr>
          <w:sz w:val="28"/>
          <w:szCs w:val="28"/>
        </w:rPr>
        <w:t>тов для передачи их ответственному исполн</w:t>
      </w:r>
      <w:r w:rsidRPr="00E81EB2">
        <w:rPr>
          <w:sz w:val="28"/>
          <w:szCs w:val="28"/>
        </w:rPr>
        <w:t>и</w:t>
      </w:r>
      <w:r w:rsidRPr="00E81EB2">
        <w:rPr>
          <w:sz w:val="28"/>
          <w:szCs w:val="28"/>
        </w:rPr>
        <w:t>телю;</w:t>
      </w:r>
    </w:p>
    <w:p w:rsidR="006860A7" w:rsidRPr="00100FF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0FFA">
        <w:rPr>
          <w:sz w:val="28"/>
          <w:szCs w:val="28"/>
        </w:rPr>
        <w:t>3.</w:t>
      </w:r>
      <w:r w:rsidR="006B5186">
        <w:rPr>
          <w:sz w:val="28"/>
          <w:szCs w:val="28"/>
        </w:rPr>
        <w:t>5</w:t>
      </w:r>
      <w:r w:rsidRPr="00100FFA">
        <w:rPr>
          <w:sz w:val="28"/>
          <w:szCs w:val="28"/>
        </w:rPr>
        <w:t>. Рассмотрение поступившего заявления:</w:t>
      </w:r>
    </w:p>
    <w:p w:rsidR="006860A7" w:rsidRPr="00100FF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0FFA">
        <w:rPr>
          <w:sz w:val="28"/>
          <w:szCs w:val="28"/>
        </w:rPr>
        <w:t>1) основанием для на</w:t>
      </w:r>
      <w:r w:rsidR="006B5186">
        <w:rPr>
          <w:sz w:val="28"/>
          <w:szCs w:val="28"/>
        </w:rPr>
        <w:t>чала административной процедуры</w:t>
      </w:r>
      <w:r w:rsidRPr="00100FFA">
        <w:rPr>
          <w:sz w:val="28"/>
          <w:szCs w:val="28"/>
        </w:rPr>
        <w:t xml:space="preserve"> является п</w:t>
      </w:r>
      <w:r w:rsidRPr="00100FFA">
        <w:rPr>
          <w:sz w:val="28"/>
          <w:szCs w:val="28"/>
        </w:rPr>
        <w:t>о</w:t>
      </w:r>
      <w:r w:rsidRPr="00100FFA">
        <w:rPr>
          <w:sz w:val="28"/>
          <w:szCs w:val="28"/>
        </w:rPr>
        <w:t>ступление ответственному исполнителю заявления</w:t>
      </w:r>
      <w:r w:rsidR="00654B2C">
        <w:rPr>
          <w:sz w:val="28"/>
          <w:szCs w:val="28"/>
        </w:rPr>
        <w:t xml:space="preserve"> с </w:t>
      </w:r>
      <w:r w:rsidR="006B5186">
        <w:rPr>
          <w:sz w:val="28"/>
          <w:szCs w:val="28"/>
        </w:rPr>
        <w:t xml:space="preserve">необходимыми </w:t>
      </w:r>
      <w:r w:rsidR="00654B2C">
        <w:rPr>
          <w:sz w:val="28"/>
          <w:szCs w:val="28"/>
        </w:rPr>
        <w:t>док</w:t>
      </w:r>
      <w:r w:rsidR="00654B2C">
        <w:rPr>
          <w:sz w:val="28"/>
          <w:szCs w:val="28"/>
        </w:rPr>
        <w:t>у</w:t>
      </w:r>
      <w:r w:rsidR="00654B2C">
        <w:rPr>
          <w:sz w:val="28"/>
          <w:szCs w:val="28"/>
        </w:rPr>
        <w:t>ментами</w:t>
      </w:r>
      <w:r w:rsidRPr="00100FFA">
        <w:rPr>
          <w:sz w:val="28"/>
          <w:szCs w:val="28"/>
        </w:rPr>
        <w:t xml:space="preserve">; </w:t>
      </w:r>
    </w:p>
    <w:p w:rsidR="00DD5F53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0FFA">
        <w:rPr>
          <w:sz w:val="28"/>
          <w:szCs w:val="28"/>
        </w:rPr>
        <w:t>2) при поступлении заявления о предоставлении муниципальной усл</w:t>
      </w:r>
      <w:r w:rsidRPr="00100FFA">
        <w:rPr>
          <w:sz w:val="28"/>
          <w:szCs w:val="28"/>
        </w:rPr>
        <w:t>у</w:t>
      </w:r>
      <w:r w:rsidRPr="00100FFA">
        <w:rPr>
          <w:sz w:val="28"/>
          <w:szCs w:val="28"/>
        </w:rPr>
        <w:t>ги с не</w:t>
      </w:r>
      <w:r w:rsidR="00025387">
        <w:rPr>
          <w:sz w:val="28"/>
          <w:szCs w:val="28"/>
        </w:rPr>
        <w:t>обходимыми документами</w:t>
      </w:r>
      <w:r w:rsidRPr="00100FFA">
        <w:rPr>
          <w:sz w:val="28"/>
          <w:szCs w:val="28"/>
        </w:rPr>
        <w:t xml:space="preserve"> отве</w:t>
      </w:r>
      <w:r w:rsidR="008C4A86">
        <w:rPr>
          <w:sz w:val="28"/>
          <w:szCs w:val="28"/>
        </w:rPr>
        <w:t xml:space="preserve">тственный исполнитель </w:t>
      </w:r>
      <w:r w:rsidR="003E0856">
        <w:rPr>
          <w:sz w:val="28"/>
          <w:szCs w:val="28"/>
        </w:rPr>
        <w:t xml:space="preserve">МКУ УГХ </w:t>
      </w:r>
      <w:r w:rsidR="008C4A86">
        <w:rPr>
          <w:sz w:val="28"/>
          <w:szCs w:val="28"/>
        </w:rPr>
        <w:t xml:space="preserve"> </w:t>
      </w:r>
      <w:r w:rsidRPr="00100FFA">
        <w:rPr>
          <w:sz w:val="28"/>
          <w:szCs w:val="28"/>
        </w:rPr>
        <w:t>осуществл</w:t>
      </w:r>
      <w:r w:rsidRPr="00100FFA">
        <w:rPr>
          <w:sz w:val="28"/>
          <w:szCs w:val="28"/>
        </w:rPr>
        <w:t>я</w:t>
      </w:r>
      <w:r w:rsidRPr="00100FFA">
        <w:rPr>
          <w:sz w:val="28"/>
          <w:szCs w:val="28"/>
        </w:rPr>
        <w:t xml:space="preserve">ет </w:t>
      </w:r>
      <w:r w:rsidRPr="0042167A">
        <w:rPr>
          <w:sz w:val="28"/>
          <w:szCs w:val="28"/>
        </w:rPr>
        <w:t xml:space="preserve">их рассмотрение. </w:t>
      </w:r>
      <w:r w:rsidR="00FA684C">
        <w:rPr>
          <w:sz w:val="28"/>
          <w:szCs w:val="28"/>
        </w:rPr>
        <w:t>Рассмотрение заявления об утверждении акта приемочной комиссии, подтверждающего завершение переуст</w:t>
      </w:r>
      <w:r w:rsidR="00DD5F53">
        <w:rPr>
          <w:sz w:val="28"/>
          <w:szCs w:val="28"/>
        </w:rPr>
        <w:t>ройства и (или) перепланировки</w:t>
      </w:r>
      <w:r w:rsidR="00FA684C">
        <w:rPr>
          <w:sz w:val="28"/>
          <w:szCs w:val="28"/>
        </w:rPr>
        <w:t xml:space="preserve"> помещения</w:t>
      </w:r>
      <w:r w:rsidR="00222213">
        <w:rPr>
          <w:sz w:val="28"/>
          <w:szCs w:val="28"/>
        </w:rPr>
        <w:t xml:space="preserve"> в многоквартирном доме</w:t>
      </w:r>
      <w:r w:rsidR="00FA684C">
        <w:rPr>
          <w:sz w:val="28"/>
          <w:szCs w:val="28"/>
        </w:rPr>
        <w:t xml:space="preserve">, </w:t>
      </w:r>
      <w:r w:rsidR="00FA684C" w:rsidRPr="000A1DFC">
        <w:rPr>
          <w:sz w:val="28"/>
          <w:szCs w:val="28"/>
        </w:rPr>
        <w:t>осуществляется с об</w:t>
      </w:r>
      <w:r w:rsidR="00FA684C" w:rsidRPr="000A1DFC">
        <w:rPr>
          <w:sz w:val="28"/>
          <w:szCs w:val="28"/>
        </w:rPr>
        <w:t>я</w:t>
      </w:r>
      <w:r w:rsidR="00FA684C" w:rsidRPr="000A1DFC">
        <w:rPr>
          <w:sz w:val="28"/>
          <w:szCs w:val="28"/>
        </w:rPr>
        <w:t xml:space="preserve">зательным выходом на место и </w:t>
      </w:r>
      <w:r w:rsidR="000864C8" w:rsidRPr="000A1DFC">
        <w:rPr>
          <w:sz w:val="28"/>
          <w:szCs w:val="28"/>
        </w:rPr>
        <w:t>осмотром произведенных работ.</w:t>
      </w:r>
      <w:r w:rsidR="00FA684C" w:rsidRPr="000A1DFC">
        <w:rPr>
          <w:sz w:val="28"/>
          <w:szCs w:val="28"/>
        </w:rPr>
        <w:t xml:space="preserve"> </w:t>
      </w:r>
      <w:r w:rsidR="00A914FC" w:rsidRPr="000A1DFC">
        <w:rPr>
          <w:sz w:val="28"/>
          <w:szCs w:val="28"/>
        </w:rPr>
        <w:t>В состав приемочной комиссии (для нежилых помещений после перевода их из жилых помещений)</w:t>
      </w:r>
      <w:r w:rsidR="000A1DFC" w:rsidRPr="000A1DFC">
        <w:rPr>
          <w:sz w:val="28"/>
          <w:szCs w:val="28"/>
        </w:rPr>
        <w:t xml:space="preserve"> </w:t>
      </w:r>
      <w:r w:rsidR="00A914FC" w:rsidRPr="000A1DFC">
        <w:rPr>
          <w:sz w:val="28"/>
          <w:szCs w:val="28"/>
        </w:rPr>
        <w:t>дополнительно включаются</w:t>
      </w:r>
      <w:r w:rsidR="000A1DFC" w:rsidRPr="000A1DFC">
        <w:rPr>
          <w:sz w:val="28"/>
          <w:szCs w:val="28"/>
        </w:rPr>
        <w:t xml:space="preserve"> представители </w:t>
      </w:r>
      <w:r w:rsidR="009419D2">
        <w:rPr>
          <w:sz w:val="28"/>
          <w:szCs w:val="28"/>
        </w:rPr>
        <w:t>территориальных отд</w:t>
      </w:r>
      <w:r w:rsidR="009419D2">
        <w:rPr>
          <w:sz w:val="28"/>
          <w:szCs w:val="28"/>
        </w:rPr>
        <w:t>е</w:t>
      </w:r>
      <w:r w:rsidR="009419D2">
        <w:rPr>
          <w:sz w:val="28"/>
          <w:szCs w:val="28"/>
        </w:rPr>
        <w:t>лов городского округа</w:t>
      </w:r>
      <w:r w:rsidR="000A1DFC" w:rsidRPr="000A1DFC">
        <w:rPr>
          <w:sz w:val="28"/>
          <w:szCs w:val="28"/>
        </w:rPr>
        <w:t>, на территории ко</w:t>
      </w:r>
      <w:r w:rsidR="009419D2">
        <w:rPr>
          <w:sz w:val="28"/>
          <w:szCs w:val="28"/>
        </w:rPr>
        <w:t>торого находится помещение</w:t>
      </w:r>
      <w:r w:rsidR="000A1DFC" w:rsidRPr="000A1DFC">
        <w:rPr>
          <w:sz w:val="28"/>
          <w:szCs w:val="28"/>
        </w:rPr>
        <w:t>.</w:t>
      </w:r>
      <w:r w:rsidR="00A914FC" w:rsidRPr="000A1DFC">
        <w:rPr>
          <w:sz w:val="28"/>
          <w:szCs w:val="28"/>
        </w:rPr>
        <w:t xml:space="preserve">  </w:t>
      </w:r>
      <w:r w:rsidR="00DD5F53" w:rsidRPr="000A1DFC">
        <w:rPr>
          <w:sz w:val="28"/>
          <w:szCs w:val="28"/>
        </w:rPr>
        <w:t>Обязанность по обеспечению доступа к осматриваемому помещению</w:t>
      </w:r>
      <w:r w:rsidR="00DD5F53">
        <w:rPr>
          <w:sz w:val="28"/>
          <w:szCs w:val="28"/>
        </w:rPr>
        <w:t xml:space="preserve"> возл</w:t>
      </w:r>
      <w:r w:rsidR="00DD5F53">
        <w:rPr>
          <w:sz w:val="28"/>
          <w:szCs w:val="28"/>
        </w:rPr>
        <w:t>а</w:t>
      </w:r>
      <w:r w:rsidR="00DD5F53">
        <w:rPr>
          <w:sz w:val="28"/>
          <w:szCs w:val="28"/>
        </w:rPr>
        <w:t>гается на заявит</w:t>
      </w:r>
      <w:r w:rsidR="00DD5F53">
        <w:rPr>
          <w:sz w:val="28"/>
          <w:szCs w:val="28"/>
        </w:rPr>
        <w:t>е</w:t>
      </w:r>
      <w:r w:rsidR="00DD5F53">
        <w:rPr>
          <w:sz w:val="28"/>
          <w:szCs w:val="28"/>
        </w:rPr>
        <w:t xml:space="preserve">ля. 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Максимальный срок выполнения данного действия составляет </w:t>
      </w:r>
      <w:r w:rsidR="00654B2C">
        <w:rPr>
          <w:sz w:val="28"/>
          <w:szCs w:val="28"/>
        </w:rPr>
        <w:t>15</w:t>
      </w:r>
      <w:r w:rsidRPr="0042167A">
        <w:rPr>
          <w:sz w:val="28"/>
          <w:szCs w:val="28"/>
        </w:rPr>
        <w:t xml:space="preserve"> раб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чи</w:t>
      </w:r>
      <w:r>
        <w:rPr>
          <w:sz w:val="28"/>
          <w:szCs w:val="28"/>
        </w:rPr>
        <w:t>х</w:t>
      </w:r>
      <w:r w:rsidRPr="0042167A">
        <w:rPr>
          <w:sz w:val="28"/>
          <w:szCs w:val="28"/>
        </w:rPr>
        <w:t xml:space="preserve"> д</w:t>
      </w:r>
      <w:r>
        <w:rPr>
          <w:sz w:val="28"/>
          <w:szCs w:val="28"/>
        </w:rPr>
        <w:t>н</w:t>
      </w:r>
      <w:r w:rsidR="00654B2C">
        <w:rPr>
          <w:sz w:val="28"/>
          <w:szCs w:val="28"/>
        </w:rPr>
        <w:t>ей</w:t>
      </w:r>
      <w:r w:rsidRPr="0042167A">
        <w:rPr>
          <w:sz w:val="28"/>
          <w:szCs w:val="28"/>
        </w:rPr>
        <w:t>;</w:t>
      </w:r>
    </w:p>
    <w:p w:rsidR="00632DC0" w:rsidRPr="00E81EB2" w:rsidRDefault="00632DC0" w:rsidP="00632DC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3) в случае, если представлен неполный комплект документов, указа</w:t>
      </w:r>
      <w:r w:rsidRPr="00E81EB2">
        <w:rPr>
          <w:sz w:val="28"/>
          <w:szCs w:val="28"/>
        </w:rPr>
        <w:t>н</w:t>
      </w:r>
      <w:r w:rsidRPr="00E81EB2">
        <w:rPr>
          <w:sz w:val="28"/>
          <w:szCs w:val="28"/>
        </w:rPr>
        <w:t>ных в пунктах 2.7, 2.8 Административного регламента, отв</w:t>
      </w:r>
      <w:r w:rsidR="009419D2">
        <w:rPr>
          <w:sz w:val="28"/>
          <w:szCs w:val="28"/>
        </w:rPr>
        <w:t>етственный и</w:t>
      </w:r>
      <w:r w:rsidR="009419D2">
        <w:rPr>
          <w:sz w:val="28"/>
          <w:szCs w:val="28"/>
        </w:rPr>
        <w:t>с</w:t>
      </w:r>
      <w:r w:rsidR="009419D2">
        <w:rPr>
          <w:sz w:val="28"/>
          <w:szCs w:val="28"/>
        </w:rPr>
        <w:t xml:space="preserve">полнитель </w:t>
      </w:r>
      <w:r w:rsidR="00E5630E">
        <w:rPr>
          <w:sz w:val="28"/>
          <w:szCs w:val="28"/>
        </w:rPr>
        <w:t>МКУ УГХ</w:t>
      </w:r>
      <w:r w:rsidRPr="00E81EB2">
        <w:rPr>
          <w:sz w:val="28"/>
          <w:szCs w:val="28"/>
        </w:rPr>
        <w:t xml:space="preserve"> обеспечивает подготовку, согласование и направление в адрес заявителя пис</w:t>
      </w:r>
      <w:r w:rsidRPr="00E81EB2">
        <w:rPr>
          <w:sz w:val="28"/>
          <w:szCs w:val="28"/>
        </w:rPr>
        <w:t>ь</w:t>
      </w:r>
      <w:r w:rsidRPr="00E81EB2">
        <w:rPr>
          <w:sz w:val="28"/>
          <w:szCs w:val="28"/>
        </w:rPr>
        <w:t>ма об отказе в предоставлении муниципальной услуги с информированием о возможности повторно представить заявление с пр</w:t>
      </w:r>
      <w:r w:rsidRPr="00E81EB2">
        <w:rPr>
          <w:sz w:val="28"/>
          <w:szCs w:val="28"/>
        </w:rPr>
        <w:t>и</w:t>
      </w:r>
      <w:r w:rsidRPr="00E81EB2">
        <w:rPr>
          <w:sz w:val="28"/>
          <w:szCs w:val="28"/>
        </w:rPr>
        <w:t>ложением необходимого компле</w:t>
      </w:r>
      <w:r w:rsidRPr="00E81EB2">
        <w:rPr>
          <w:sz w:val="28"/>
          <w:szCs w:val="28"/>
        </w:rPr>
        <w:t>к</w:t>
      </w:r>
      <w:r w:rsidRPr="00E81EB2">
        <w:rPr>
          <w:sz w:val="28"/>
          <w:szCs w:val="28"/>
        </w:rPr>
        <w:t>та документов. В случае, если представлен неполный комплект документов, к письму об отказе в предоставлении мун</w:t>
      </w:r>
      <w:r w:rsidRPr="00E81EB2">
        <w:rPr>
          <w:sz w:val="28"/>
          <w:szCs w:val="28"/>
        </w:rPr>
        <w:t>и</w:t>
      </w:r>
      <w:r w:rsidRPr="00E81EB2">
        <w:rPr>
          <w:sz w:val="28"/>
          <w:szCs w:val="28"/>
        </w:rPr>
        <w:t>ципальной услуги прилагаются (возвращаются) представленные заявителем документы. Максимальный срок подготовки такого письма составляет 3 р</w:t>
      </w:r>
      <w:r w:rsidRPr="00E81EB2">
        <w:rPr>
          <w:sz w:val="28"/>
          <w:szCs w:val="28"/>
        </w:rPr>
        <w:t>а</w:t>
      </w:r>
      <w:r w:rsidRPr="00E81EB2">
        <w:rPr>
          <w:sz w:val="28"/>
          <w:szCs w:val="28"/>
        </w:rPr>
        <w:t>бочих дня;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6860A7" w:rsidRPr="0042167A">
        <w:rPr>
          <w:sz w:val="28"/>
          <w:szCs w:val="28"/>
        </w:rPr>
        <w:t>) при наличии оснований для отказа в предоставлении муниципальной услуги отв</w:t>
      </w:r>
      <w:r w:rsidR="009419D2">
        <w:rPr>
          <w:sz w:val="28"/>
          <w:szCs w:val="28"/>
        </w:rPr>
        <w:t>етственный исполнитель</w:t>
      </w:r>
      <w:r w:rsidR="003E0856" w:rsidRPr="003E0856">
        <w:rPr>
          <w:sz w:val="28"/>
          <w:szCs w:val="28"/>
        </w:rPr>
        <w:t xml:space="preserve"> </w:t>
      </w:r>
      <w:r w:rsidR="003E0856">
        <w:rPr>
          <w:sz w:val="28"/>
          <w:szCs w:val="28"/>
        </w:rPr>
        <w:t xml:space="preserve">МКУ УГХ </w:t>
      </w:r>
      <w:r w:rsidR="006860A7" w:rsidRPr="0042167A">
        <w:rPr>
          <w:sz w:val="28"/>
          <w:szCs w:val="28"/>
        </w:rPr>
        <w:t xml:space="preserve"> обеспечивает подготовку, с</w:t>
      </w:r>
      <w:r w:rsidR="006860A7" w:rsidRPr="0042167A">
        <w:rPr>
          <w:sz w:val="28"/>
          <w:szCs w:val="28"/>
        </w:rPr>
        <w:t>о</w:t>
      </w:r>
      <w:r w:rsidR="006860A7" w:rsidRPr="0042167A">
        <w:rPr>
          <w:sz w:val="28"/>
          <w:szCs w:val="28"/>
        </w:rPr>
        <w:t xml:space="preserve">гласование и </w:t>
      </w:r>
      <w:r w:rsidR="006B5186">
        <w:rPr>
          <w:sz w:val="28"/>
          <w:szCs w:val="28"/>
        </w:rPr>
        <w:t>направление</w:t>
      </w:r>
      <w:r w:rsidR="006860A7" w:rsidRPr="0042167A">
        <w:rPr>
          <w:sz w:val="28"/>
          <w:szCs w:val="28"/>
        </w:rPr>
        <w:t xml:space="preserve"> в адрес заявителя </w:t>
      </w:r>
      <w:r w:rsidR="00632DC0">
        <w:rPr>
          <w:sz w:val="28"/>
          <w:szCs w:val="28"/>
        </w:rPr>
        <w:t>письма об отказе в предоставл</w:t>
      </w:r>
      <w:r w:rsidR="00632DC0">
        <w:rPr>
          <w:sz w:val="28"/>
          <w:szCs w:val="28"/>
        </w:rPr>
        <w:t>е</w:t>
      </w:r>
      <w:r w:rsidR="00632DC0">
        <w:rPr>
          <w:sz w:val="28"/>
          <w:szCs w:val="28"/>
        </w:rPr>
        <w:t>нии муниципальной у</w:t>
      </w:r>
      <w:r w:rsidR="00632DC0">
        <w:rPr>
          <w:sz w:val="28"/>
          <w:szCs w:val="28"/>
        </w:rPr>
        <w:t>с</w:t>
      </w:r>
      <w:r w:rsidR="00632DC0">
        <w:rPr>
          <w:sz w:val="28"/>
          <w:szCs w:val="28"/>
        </w:rPr>
        <w:t>луги</w:t>
      </w:r>
      <w:r w:rsidR="006860A7" w:rsidRPr="0042167A">
        <w:rPr>
          <w:sz w:val="28"/>
          <w:szCs w:val="28"/>
        </w:rPr>
        <w:t>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6860A7" w:rsidRPr="0042167A">
        <w:rPr>
          <w:sz w:val="28"/>
          <w:szCs w:val="28"/>
        </w:rPr>
        <w:t>) если представлен комплект необходимых документов и основания для отказа в предоставлении муниципальной услуги отсутствуют, ответс</w:t>
      </w:r>
      <w:r w:rsidR="006860A7" w:rsidRPr="0042167A">
        <w:rPr>
          <w:sz w:val="28"/>
          <w:szCs w:val="28"/>
        </w:rPr>
        <w:t>т</w:t>
      </w:r>
      <w:r w:rsidR="006860A7" w:rsidRPr="0042167A">
        <w:rPr>
          <w:sz w:val="28"/>
          <w:szCs w:val="28"/>
        </w:rPr>
        <w:t>венный испол</w:t>
      </w:r>
      <w:r w:rsidR="009419D2">
        <w:rPr>
          <w:sz w:val="28"/>
          <w:szCs w:val="28"/>
        </w:rPr>
        <w:t xml:space="preserve">нитель </w:t>
      </w:r>
      <w:r w:rsidR="003E0856">
        <w:rPr>
          <w:sz w:val="28"/>
          <w:szCs w:val="28"/>
        </w:rPr>
        <w:t xml:space="preserve">МКУ УГХ </w:t>
      </w:r>
      <w:r w:rsidR="006860A7" w:rsidRPr="0042167A">
        <w:rPr>
          <w:sz w:val="28"/>
          <w:szCs w:val="28"/>
        </w:rPr>
        <w:t xml:space="preserve"> обеспечивает выполнение дальнейших а</w:t>
      </w:r>
      <w:r w:rsidR="006860A7" w:rsidRPr="0042167A">
        <w:rPr>
          <w:sz w:val="28"/>
          <w:szCs w:val="28"/>
        </w:rPr>
        <w:t>д</w:t>
      </w:r>
      <w:r w:rsidR="006860A7" w:rsidRPr="0042167A">
        <w:rPr>
          <w:sz w:val="28"/>
          <w:szCs w:val="28"/>
        </w:rPr>
        <w:t>министративных процедур, предусмот</w:t>
      </w:r>
      <w:r w:rsidR="006860A7">
        <w:rPr>
          <w:sz w:val="28"/>
          <w:szCs w:val="28"/>
        </w:rPr>
        <w:t>ренных А</w:t>
      </w:r>
      <w:r w:rsidR="006860A7" w:rsidRPr="0042167A">
        <w:rPr>
          <w:sz w:val="28"/>
          <w:szCs w:val="28"/>
        </w:rPr>
        <w:t>дминистративным регламе</w:t>
      </w:r>
      <w:r w:rsidR="006860A7" w:rsidRPr="0042167A">
        <w:rPr>
          <w:sz w:val="28"/>
          <w:szCs w:val="28"/>
        </w:rPr>
        <w:t>н</w:t>
      </w:r>
      <w:r w:rsidR="006860A7" w:rsidRPr="0042167A">
        <w:rPr>
          <w:sz w:val="28"/>
          <w:szCs w:val="28"/>
        </w:rPr>
        <w:t>том;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6860A7" w:rsidRPr="0042167A">
        <w:rPr>
          <w:sz w:val="28"/>
          <w:szCs w:val="28"/>
        </w:rPr>
        <w:t>) результатом настоящей административной процедуры является по</w:t>
      </w:r>
      <w:r w:rsidR="006860A7" w:rsidRPr="0042167A">
        <w:rPr>
          <w:sz w:val="28"/>
          <w:szCs w:val="28"/>
        </w:rPr>
        <w:t>д</w:t>
      </w:r>
      <w:r w:rsidR="006860A7" w:rsidRPr="0042167A">
        <w:rPr>
          <w:sz w:val="28"/>
          <w:szCs w:val="28"/>
        </w:rPr>
        <w:t xml:space="preserve">готовка </w:t>
      </w:r>
      <w:r w:rsidR="00632DC0">
        <w:rPr>
          <w:sz w:val="28"/>
          <w:szCs w:val="28"/>
        </w:rPr>
        <w:t>письма</w:t>
      </w:r>
      <w:r w:rsidR="00A04522">
        <w:rPr>
          <w:sz w:val="28"/>
          <w:szCs w:val="28"/>
        </w:rPr>
        <w:t xml:space="preserve"> об отказе в </w:t>
      </w:r>
      <w:r w:rsidR="00632DC0">
        <w:rPr>
          <w:sz w:val="28"/>
          <w:szCs w:val="28"/>
        </w:rPr>
        <w:t>предоставлении муниципальной услуги</w:t>
      </w:r>
      <w:r w:rsidR="006860A7" w:rsidRPr="0042167A">
        <w:rPr>
          <w:sz w:val="28"/>
          <w:szCs w:val="28"/>
        </w:rPr>
        <w:t xml:space="preserve"> либо </w:t>
      </w:r>
      <w:r w:rsidR="006860A7" w:rsidRPr="0042167A">
        <w:rPr>
          <w:sz w:val="28"/>
          <w:szCs w:val="28"/>
        </w:rPr>
        <w:lastRenderedPageBreak/>
        <w:t>обеспечение выполнения дальнейших административных процедур, пред</w:t>
      </w:r>
      <w:r w:rsidR="006860A7" w:rsidRPr="0042167A">
        <w:rPr>
          <w:sz w:val="28"/>
          <w:szCs w:val="28"/>
        </w:rPr>
        <w:t>у</w:t>
      </w:r>
      <w:r w:rsidR="006860A7" w:rsidRPr="0042167A">
        <w:rPr>
          <w:sz w:val="28"/>
          <w:szCs w:val="28"/>
        </w:rPr>
        <w:t>смотрен</w:t>
      </w:r>
      <w:r w:rsidR="006860A7">
        <w:rPr>
          <w:sz w:val="28"/>
          <w:szCs w:val="28"/>
        </w:rPr>
        <w:t>ных А</w:t>
      </w:r>
      <w:r w:rsidR="006860A7" w:rsidRPr="0042167A">
        <w:rPr>
          <w:sz w:val="28"/>
          <w:szCs w:val="28"/>
        </w:rPr>
        <w:t>дминистративным регламе</w:t>
      </w:r>
      <w:r w:rsidR="006860A7" w:rsidRPr="0042167A">
        <w:rPr>
          <w:sz w:val="28"/>
          <w:szCs w:val="28"/>
        </w:rPr>
        <w:t>н</w:t>
      </w:r>
      <w:r w:rsidR="006860A7" w:rsidRPr="0042167A">
        <w:rPr>
          <w:sz w:val="28"/>
          <w:szCs w:val="28"/>
        </w:rPr>
        <w:t>том;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6860A7" w:rsidRPr="0042167A">
        <w:rPr>
          <w:sz w:val="28"/>
          <w:szCs w:val="28"/>
        </w:rPr>
        <w:t>) способом фиксации результата административной процедуры в сл</w:t>
      </w:r>
      <w:r w:rsidR="006860A7" w:rsidRPr="0042167A">
        <w:rPr>
          <w:sz w:val="28"/>
          <w:szCs w:val="28"/>
        </w:rPr>
        <w:t>у</w:t>
      </w:r>
      <w:r w:rsidR="006860A7" w:rsidRPr="0042167A">
        <w:rPr>
          <w:sz w:val="28"/>
          <w:szCs w:val="28"/>
        </w:rPr>
        <w:t xml:space="preserve">чае представления неполного комплекта документов является оформление на бумажном носителе </w:t>
      </w:r>
      <w:r w:rsidR="00632DC0">
        <w:rPr>
          <w:sz w:val="28"/>
          <w:szCs w:val="28"/>
        </w:rPr>
        <w:t>письма об отказе в утверждении акта приемочной к</w:t>
      </w:r>
      <w:r w:rsidR="00632DC0">
        <w:rPr>
          <w:sz w:val="28"/>
          <w:szCs w:val="28"/>
        </w:rPr>
        <w:t>о</w:t>
      </w:r>
      <w:r w:rsidR="00632DC0">
        <w:rPr>
          <w:sz w:val="28"/>
          <w:szCs w:val="28"/>
        </w:rPr>
        <w:t>миссии</w:t>
      </w:r>
      <w:r w:rsidR="00222213">
        <w:rPr>
          <w:sz w:val="28"/>
          <w:szCs w:val="28"/>
        </w:rPr>
        <w:t>.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3.</w:t>
      </w:r>
      <w:r w:rsidR="00321156">
        <w:rPr>
          <w:sz w:val="28"/>
          <w:szCs w:val="28"/>
        </w:rPr>
        <w:t>6</w:t>
      </w:r>
      <w:r w:rsidRPr="0042167A">
        <w:rPr>
          <w:sz w:val="28"/>
          <w:szCs w:val="28"/>
        </w:rPr>
        <w:t xml:space="preserve">. </w:t>
      </w:r>
      <w:r w:rsidR="00A04522">
        <w:rPr>
          <w:sz w:val="28"/>
          <w:szCs w:val="28"/>
        </w:rPr>
        <w:t>П</w:t>
      </w:r>
      <w:r w:rsidR="00A04522" w:rsidRPr="0042167A">
        <w:rPr>
          <w:sz w:val="28"/>
          <w:szCs w:val="28"/>
        </w:rPr>
        <w:t xml:space="preserve">ринятие решения </w:t>
      </w:r>
      <w:r w:rsidR="00FA684C" w:rsidRPr="00D02052">
        <w:rPr>
          <w:sz w:val="28"/>
          <w:szCs w:val="28"/>
        </w:rPr>
        <w:t>о</w:t>
      </w:r>
      <w:r w:rsidR="00FA684C">
        <w:rPr>
          <w:sz w:val="28"/>
          <w:szCs w:val="28"/>
        </w:rPr>
        <w:t>б утверждении или об отказе в утверждении акта приемочной комиссии, подтверждающего завершение переустройства и (или) перепланировки п</w:t>
      </w:r>
      <w:r w:rsidR="00FA684C">
        <w:rPr>
          <w:sz w:val="28"/>
          <w:szCs w:val="28"/>
        </w:rPr>
        <w:t>о</w:t>
      </w:r>
      <w:r w:rsidR="00FA684C">
        <w:rPr>
          <w:sz w:val="28"/>
          <w:szCs w:val="28"/>
        </w:rPr>
        <w:t>мещения</w:t>
      </w:r>
      <w:r w:rsidR="00222213">
        <w:rPr>
          <w:sz w:val="28"/>
          <w:szCs w:val="28"/>
        </w:rPr>
        <w:t xml:space="preserve"> в многоквартирном доме</w:t>
      </w:r>
      <w:r w:rsidRPr="0042167A">
        <w:rPr>
          <w:sz w:val="28"/>
          <w:szCs w:val="28"/>
        </w:rPr>
        <w:t>:</w:t>
      </w:r>
    </w:p>
    <w:p w:rsidR="006860A7" w:rsidRPr="00183100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3100">
        <w:rPr>
          <w:sz w:val="28"/>
          <w:szCs w:val="28"/>
        </w:rPr>
        <w:t>1) основанием для на</w:t>
      </w:r>
      <w:r w:rsidR="00321156" w:rsidRPr="00183100">
        <w:rPr>
          <w:sz w:val="28"/>
          <w:szCs w:val="28"/>
        </w:rPr>
        <w:t>чала административной процедуры</w:t>
      </w:r>
      <w:r w:rsidRPr="00183100">
        <w:rPr>
          <w:sz w:val="28"/>
          <w:szCs w:val="28"/>
        </w:rPr>
        <w:t xml:space="preserve"> является пер</w:t>
      </w:r>
      <w:r w:rsidRPr="00183100">
        <w:rPr>
          <w:sz w:val="28"/>
          <w:szCs w:val="28"/>
        </w:rPr>
        <w:t>е</w:t>
      </w:r>
      <w:r w:rsidRPr="00183100">
        <w:rPr>
          <w:sz w:val="28"/>
          <w:szCs w:val="28"/>
        </w:rPr>
        <w:t xml:space="preserve">дача подготовленного </w:t>
      </w:r>
      <w:r w:rsidR="00DD5F53" w:rsidRPr="00183100">
        <w:rPr>
          <w:sz w:val="28"/>
          <w:szCs w:val="28"/>
        </w:rPr>
        <w:t>и согласованного акта приемочной комиссии, по</w:t>
      </w:r>
      <w:r w:rsidR="00DD5F53" w:rsidRPr="00183100">
        <w:rPr>
          <w:sz w:val="28"/>
          <w:szCs w:val="28"/>
        </w:rPr>
        <w:t>д</w:t>
      </w:r>
      <w:r w:rsidR="00DD5F53" w:rsidRPr="00183100">
        <w:rPr>
          <w:sz w:val="28"/>
          <w:szCs w:val="28"/>
        </w:rPr>
        <w:t>тверждающего завершение переустройства и (или) перепланировки помещ</w:t>
      </w:r>
      <w:r w:rsidR="00DD5F53" w:rsidRPr="00183100">
        <w:rPr>
          <w:sz w:val="28"/>
          <w:szCs w:val="28"/>
        </w:rPr>
        <w:t>е</w:t>
      </w:r>
      <w:r w:rsidR="00DD5F53" w:rsidRPr="00183100">
        <w:rPr>
          <w:sz w:val="28"/>
          <w:szCs w:val="28"/>
        </w:rPr>
        <w:t>ния</w:t>
      </w:r>
      <w:r w:rsidR="00222213">
        <w:rPr>
          <w:sz w:val="28"/>
          <w:szCs w:val="28"/>
        </w:rPr>
        <w:t xml:space="preserve"> в многоквартирном доме</w:t>
      </w:r>
      <w:r w:rsidR="00DD5F53" w:rsidRPr="00183100">
        <w:rPr>
          <w:sz w:val="28"/>
          <w:szCs w:val="28"/>
        </w:rPr>
        <w:t xml:space="preserve"> или проекта письма об отказе в предоставлении муниципальной </w:t>
      </w:r>
      <w:r w:rsidR="001B701D">
        <w:rPr>
          <w:sz w:val="28"/>
          <w:szCs w:val="28"/>
        </w:rPr>
        <w:t>услуги начальнику отдела архитектуры</w:t>
      </w:r>
      <w:r w:rsidR="00B42F07">
        <w:rPr>
          <w:sz w:val="28"/>
          <w:szCs w:val="28"/>
        </w:rPr>
        <w:t xml:space="preserve">, </w:t>
      </w:r>
      <w:r w:rsidR="001B701D">
        <w:rPr>
          <w:sz w:val="28"/>
          <w:szCs w:val="28"/>
        </w:rPr>
        <w:t xml:space="preserve"> градостроительства</w:t>
      </w:r>
      <w:r w:rsidR="00B42F07">
        <w:rPr>
          <w:sz w:val="28"/>
          <w:szCs w:val="28"/>
        </w:rPr>
        <w:t xml:space="preserve"> и земельных отношений</w:t>
      </w:r>
      <w:r w:rsidR="00A86F0C">
        <w:rPr>
          <w:sz w:val="28"/>
          <w:szCs w:val="28"/>
        </w:rPr>
        <w:t xml:space="preserve"> администрации Соль-Илецкого горо</w:t>
      </w:r>
      <w:r w:rsidR="00A86F0C">
        <w:rPr>
          <w:sz w:val="28"/>
          <w:szCs w:val="28"/>
        </w:rPr>
        <w:t>д</w:t>
      </w:r>
      <w:r w:rsidR="00A86F0C">
        <w:rPr>
          <w:sz w:val="28"/>
          <w:szCs w:val="28"/>
        </w:rPr>
        <w:t>ского округа</w:t>
      </w:r>
      <w:r w:rsidR="00321156" w:rsidRPr="00183100">
        <w:rPr>
          <w:sz w:val="28"/>
          <w:szCs w:val="28"/>
        </w:rPr>
        <w:t>;</w:t>
      </w:r>
    </w:p>
    <w:p w:rsidR="006860A7" w:rsidRDefault="006860A7" w:rsidP="001831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3100">
        <w:rPr>
          <w:sz w:val="28"/>
          <w:szCs w:val="28"/>
        </w:rPr>
        <w:t xml:space="preserve">2) </w:t>
      </w:r>
      <w:r w:rsidR="00B42F07">
        <w:rPr>
          <w:sz w:val="28"/>
          <w:szCs w:val="28"/>
        </w:rPr>
        <w:t>начальник отдела архитектуры,</w:t>
      </w:r>
      <w:r w:rsidR="001B701D">
        <w:rPr>
          <w:sz w:val="28"/>
          <w:szCs w:val="28"/>
        </w:rPr>
        <w:t xml:space="preserve"> градостроительства</w:t>
      </w:r>
      <w:r w:rsidR="00B42F07">
        <w:rPr>
          <w:sz w:val="28"/>
          <w:szCs w:val="28"/>
        </w:rPr>
        <w:t xml:space="preserve"> и земельных о</w:t>
      </w:r>
      <w:r w:rsidR="00B42F07">
        <w:rPr>
          <w:sz w:val="28"/>
          <w:szCs w:val="28"/>
        </w:rPr>
        <w:t>т</w:t>
      </w:r>
      <w:r w:rsidR="00B42F07">
        <w:rPr>
          <w:sz w:val="28"/>
          <w:szCs w:val="28"/>
        </w:rPr>
        <w:t>ношений</w:t>
      </w:r>
      <w:r w:rsidR="00E5630E">
        <w:rPr>
          <w:sz w:val="28"/>
          <w:szCs w:val="28"/>
        </w:rPr>
        <w:t xml:space="preserve"> </w:t>
      </w:r>
      <w:r w:rsidR="00A86F0C">
        <w:rPr>
          <w:sz w:val="28"/>
          <w:szCs w:val="28"/>
        </w:rPr>
        <w:t xml:space="preserve">администрации Соль-Илецкого городского округа </w:t>
      </w:r>
      <w:r w:rsidRPr="00183100">
        <w:rPr>
          <w:sz w:val="28"/>
          <w:szCs w:val="28"/>
        </w:rPr>
        <w:t>принимает р</w:t>
      </w:r>
      <w:r w:rsidRPr="00183100">
        <w:rPr>
          <w:sz w:val="28"/>
          <w:szCs w:val="28"/>
        </w:rPr>
        <w:t>е</w:t>
      </w:r>
      <w:r w:rsidRPr="00183100">
        <w:rPr>
          <w:sz w:val="28"/>
          <w:szCs w:val="28"/>
        </w:rPr>
        <w:t>шение</w:t>
      </w:r>
      <w:r w:rsidR="00D56D72" w:rsidRPr="00183100">
        <w:rPr>
          <w:sz w:val="28"/>
          <w:szCs w:val="28"/>
        </w:rPr>
        <w:t xml:space="preserve"> </w:t>
      </w:r>
      <w:r w:rsidR="00DD5F53" w:rsidRPr="00183100">
        <w:rPr>
          <w:sz w:val="28"/>
          <w:szCs w:val="28"/>
        </w:rPr>
        <w:t>об утверждении или об отказе в утверждении акта приемочной коми</w:t>
      </w:r>
      <w:r w:rsidR="00DD5F53" w:rsidRPr="00183100">
        <w:rPr>
          <w:sz w:val="28"/>
          <w:szCs w:val="28"/>
        </w:rPr>
        <w:t>с</w:t>
      </w:r>
      <w:r w:rsidR="00DD5F53" w:rsidRPr="00183100">
        <w:rPr>
          <w:sz w:val="28"/>
          <w:szCs w:val="28"/>
        </w:rPr>
        <w:t>сии, подтверждающего завершение переустройства и (или) перепланировки п</w:t>
      </w:r>
      <w:r w:rsidR="00DD5F53" w:rsidRPr="00183100">
        <w:rPr>
          <w:sz w:val="28"/>
          <w:szCs w:val="28"/>
        </w:rPr>
        <w:t>о</w:t>
      </w:r>
      <w:r w:rsidR="00DD5F53" w:rsidRPr="00183100">
        <w:rPr>
          <w:sz w:val="28"/>
          <w:szCs w:val="28"/>
        </w:rPr>
        <w:t>мещения</w:t>
      </w:r>
      <w:r w:rsidR="00222213">
        <w:rPr>
          <w:sz w:val="28"/>
          <w:szCs w:val="28"/>
        </w:rPr>
        <w:t xml:space="preserve"> в многоквартирном доме</w:t>
      </w:r>
      <w:r w:rsidR="001161E4">
        <w:rPr>
          <w:sz w:val="28"/>
          <w:szCs w:val="28"/>
        </w:rPr>
        <w:t>.</w:t>
      </w:r>
    </w:p>
    <w:p w:rsidR="00E80B31" w:rsidRPr="00183100" w:rsidRDefault="00E80B31" w:rsidP="001831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является </w:t>
      </w:r>
      <w:r w:rsidRPr="00183100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183100">
        <w:rPr>
          <w:sz w:val="28"/>
          <w:szCs w:val="28"/>
        </w:rPr>
        <w:t xml:space="preserve"> документов (информ</w:t>
      </w:r>
      <w:r w:rsidRPr="00183100">
        <w:rPr>
          <w:sz w:val="28"/>
          <w:szCs w:val="28"/>
        </w:rPr>
        <w:t>а</w:t>
      </w:r>
      <w:r w:rsidRPr="00183100">
        <w:rPr>
          <w:sz w:val="28"/>
          <w:szCs w:val="28"/>
        </w:rPr>
        <w:t>ции), предусмотренных пунктом 2.7. настоящего Административного регл</w:t>
      </w:r>
      <w:r w:rsidRPr="00183100">
        <w:rPr>
          <w:sz w:val="28"/>
          <w:szCs w:val="28"/>
        </w:rPr>
        <w:t>а</w:t>
      </w:r>
      <w:r w:rsidRPr="00183100">
        <w:rPr>
          <w:sz w:val="28"/>
          <w:szCs w:val="28"/>
        </w:rPr>
        <w:t>мента, соо</w:t>
      </w:r>
      <w:r w:rsidRPr="00183100">
        <w:rPr>
          <w:sz w:val="28"/>
          <w:szCs w:val="28"/>
        </w:rPr>
        <w:t>т</w:t>
      </w:r>
      <w:r w:rsidRPr="00183100">
        <w:rPr>
          <w:sz w:val="28"/>
          <w:szCs w:val="28"/>
        </w:rPr>
        <w:t>ветстви</w:t>
      </w:r>
      <w:r>
        <w:rPr>
          <w:sz w:val="28"/>
          <w:szCs w:val="28"/>
        </w:rPr>
        <w:t>е</w:t>
      </w:r>
      <w:r w:rsidRPr="00183100">
        <w:rPr>
          <w:sz w:val="28"/>
          <w:szCs w:val="28"/>
        </w:rPr>
        <w:t xml:space="preserve"> выполненных заявителем работ проекту переустройства и (или) перепланировки помещения</w:t>
      </w:r>
      <w:r w:rsidR="00222213">
        <w:rPr>
          <w:sz w:val="28"/>
          <w:szCs w:val="28"/>
        </w:rPr>
        <w:t xml:space="preserve"> в многоквартирном доме</w:t>
      </w:r>
      <w:r w:rsidRPr="00183100">
        <w:rPr>
          <w:sz w:val="28"/>
          <w:szCs w:val="28"/>
        </w:rPr>
        <w:t xml:space="preserve"> и требованиям законодательства и соблюдени</w:t>
      </w:r>
      <w:r>
        <w:rPr>
          <w:sz w:val="28"/>
          <w:szCs w:val="28"/>
        </w:rPr>
        <w:t>е</w:t>
      </w:r>
      <w:r w:rsidRPr="00183100">
        <w:rPr>
          <w:sz w:val="28"/>
          <w:szCs w:val="28"/>
        </w:rPr>
        <w:t>, предусмотренных статьей 22 Жилищного кодекса Российской Федерации условий перевода п</w:t>
      </w:r>
      <w:r w:rsidRPr="00183100">
        <w:rPr>
          <w:sz w:val="28"/>
          <w:szCs w:val="28"/>
        </w:rPr>
        <w:t>о</w:t>
      </w:r>
      <w:r w:rsidRPr="00183100">
        <w:rPr>
          <w:sz w:val="28"/>
          <w:szCs w:val="28"/>
        </w:rPr>
        <w:t>мещения</w:t>
      </w:r>
      <w:r>
        <w:rPr>
          <w:sz w:val="28"/>
          <w:szCs w:val="28"/>
        </w:rPr>
        <w:t>.</w:t>
      </w:r>
    </w:p>
    <w:p w:rsidR="006860A7" w:rsidRPr="00183100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3100">
        <w:rPr>
          <w:sz w:val="28"/>
          <w:szCs w:val="28"/>
        </w:rPr>
        <w:t>Максимальный срок выполнения данного действия составляет 1 раб</w:t>
      </w:r>
      <w:r w:rsidRPr="00183100">
        <w:rPr>
          <w:sz w:val="28"/>
          <w:szCs w:val="28"/>
        </w:rPr>
        <w:t>о</w:t>
      </w:r>
      <w:r w:rsidRPr="00183100">
        <w:rPr>
          <w:sz w:val="28"/>
          <w:szCs w:val="28"/>
        </w:rPr>
        <w:t>чий день;</w:t>
      </w:r>
    </w:p>
    <w:p w:rsidR="006860A7" w:rsidRPr="00183100" w:rsidRDefault="006860A7" w:rsidP="006860A7">
      <w:pPr>
        <w:ind w:firstLine="709"/>
        <w:jc w:val="both"/>
        <w:rPr>
          <w:sz w:val="28"/>
          <w:szCs w:val="28"/>
        </w:rPr>
      </w:pPr>
      <w:r w:rsidRPr="00183100">
        <w:rPr>
          <w:sz w:val="28"/>
          <w:szCs w:val="28"/>
        </w:rPr>
        <w:t xml:space="preserve">3) результатом административной процедуры является: </w:t>
      </w:r>
    </w:p>
    <w:p w:rsidR="006860A7" w:rsidRPr="0042167A" w:rsidRDefault="006860A7" w:rsidP="006860A7">
      <w:pPr>
        <w:ind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- </w:t>
      </w:r>
      <w:r w:rsidR="00DD5F53">
        <w:rPr>
          <w:sz w:val="28"/>
          <w:szCs w:val="28"/>
        </w:rPr>
        <w:t>утверждение акта приемочной комиссии, подтверждающего заверш</w:t>
      </w:r>
      <w:r w:rsidR="00DD5F53">
        <w:rPr>
          <w:sz w:val="28"/>
          <w:szCs w:val="28"/>
        </w:rPr>
        <w:t>е</w:t>
      </w:r>
      <w:r w:rsidR="00DD5F53">
        <w:rPr>
          <w:sz w:val="28"/>
          <w:szCs w:val="28"/>
        </w:rPr>
        <w:t>ние п</w:t>
      </w:r>
      <w:r w:rsidR="00DD5F53">
        <w:rPr>
          <w:sz w:val="28"/>
          <w:szCs w:val="28"/>
        </w:rPr>
        <w:t>е</w:t>
      </w:r>
      <w:r w:rsidR="00DD5F53">
        <w:rPr>
          <w:sz w:val="28"/>
          <w:szCs w:val="28"/>
        </w:rPr>
        <w:t>реустройства и (или) перепланировки помещения</w:t>
      </w:r>
      <w:r w:rsidR="00222213">
        <w:rPr>
          <w:sz w:val="28"/>
          <w:szCs w:val="28"/>
        </w:rPr>
        <w:t xml:space="preserve"> в многоквартирном доме</w:t>
      </w:r>
      <w:r w:rsidRPr="0042167A">
        <w:rPr>
          <w:sz w:val="28"/>
          <w:szCs w:val="28"/>
        </w:rPr>
        <w:t>;</w:t>
      </w:r>
    </w:p>
    <w:p w:rsidR="006860A7" w:rsidRPr="0042167A" w:rsidRDefault="00321156" w:rsidP="00686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</w:t>
      </w:r>
      <w:r w:rsidR="00DD5F53">
        <w:rPr>
          <w:sz w:val="28"/>
          <w:szCs w:val="28"/>
        </w:rPr>
        <w:t>утверждении акта приемочной комиссии, подтверждающего завершение переустройства и (или) перепланировки помещения</w:t>
      </w:r>
      <w:r w:rsidR="00222213">
        <w:rPr>
          <w:sz w:val="28"/>
          <w:szCs w:val="28"/>
        </w:rPr>
        <w:t xml:space="preserve"> в многоква</w:t>
      </w:r>
      <w:r w:rsidR="00222213">
        <w:rPr>
          <w:sz w:val="28"/>
          <w:szCs w:val="28"/>
        </w:rPr>
        <w:t>р</w:t>
      </w:r>
      <w:r w:rsidR="00222213">
        <w:rPr>
          <w:sz w:val="28"/>
          <w:szCs w:val="28"/>
        </w:rPr>
        <w:t>тирном доме</w:t>
      </w:r>
      <w:r>
        <w:rPr>
          <w:sz w:val="28"/>
          <w:szCs w:val="28"/>
        </w:rPr>
        <w:t>;</w:t>
      </w:r>
    </w:p>
    <w:p w:rsidR="00230C7D" w:rsidRDefault="006860A7" w:rsidP="001B701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4) способом фиксации результата </w:t>
      </w:r>
      <w:r w:rsidR="001B701D">
        <w:rPr>
          <w:sz w:val="28"/>
          <w:szCs w:val="28"/>
        </w:rPr>
        <w:t>начальнику отдела архитектуры и град</w:t>
      </w:r>
      <w:r w:rsidR="001B701D">
        <w:rPr>
          <w:sz w:val="28"/>
          <w:szCs w:val="28"/>
        </w:rPr>
        <w:t>о</w:t>
      </w:r>
      <w:r w:rsidR="001B701D">
        <w:rPr>
          <w:sz w:val="28"/>
          <w:szCs w:val="28"/>
        </w:rPr>
        <w:t>строительства передается</w:t>
      </w:r>
      <w:r w:rsidR="009419D2" w:rsidRPr="0042167A">
        <w:rPr>
          <w:sz w:val="28"/>
          <w:szCs w:val="28"/>
        </w:rPr>
        <w:t xml:space="preserve"> </w:t>
      </w:r>
      <w:r w:rsidR="00DD5F53">
        <w:rPr>
          <w:sz w:val="28"/>
          <w:szCs w:val="28"/>
        </w:rPr>
        <w:t>ак</w:t>
      </w:r>
      <w:r w:rsidR="001B701D">
        <w:rPr>
          <w:sz w:val="28"/>
          <w:szCs w:val="28"/>
        </w:rPr>
        <w:t>т</w:t>
      </w:r>
      <w:r w:rsidR="00DD5F53">
        <w:rPr>
          <w:sz w:val="28"/>
          <w:szCs w:val="28"/>
        </w:rPr>
        <w:t xml:space="preserve"> приемочной комиссии, подтверждающ</w:t>
      </w:r>
      <w:r w:rsidR="001B701D">
        <w:rPr>
          <w:sz w:val="28"/>
          <w:szCs w:val="28"/>
        </w:rPr>
        <w:t>ий</w:t>
      </w:r>
      <w:r w:rsidR="00DD5F53">
        <w:rPr>
          <w:sz w:val="28"/>
          <w:szCs w:val="28"/>
        </w:rPr>
        <w:t xml:space="preserve"> завершение переустройства и (или) перепланировки помеще</w:t>
      </w:r>
      <w:r w:rsidR="001B701D">
        <w:rPr>
          <w:sz w:val="28"/>
          <w:szCs w:val="28"/>
        </w:rPr>
        <w:t>ния</w:t>
      </w:r>
      <w:r w:rsidR="00222213">
        <w:rPr>
          <w:sz w:val="28"/>
          <w:szCs w:val="28"/>
        </w:rPr>
        <w:t xml:space="preserve"> в многоква</w:t>
      </w:r>
      <w:r w:rsidR="00222213">
        <w:rPr>
          <w:sz w:val="28"/>
          <w:szCs w:val="28"/>
        </w:rPr>
        <w:t>р</w:t>
      </w:r>
      <w:r w:rsidR="00222213">
        <w:rPr>
          <w:sz w:val="28"/>
          <w:szCs w:val="28"/>
        </w:rPr>
        <w:t>тирном доме</w:t>
      </w:r>
      <w:r w:rsidR="001B701D">
        <w:rPr>
          <w:sz w:val="28"/>
          <w:szCs w:val="28"/>
        </w:rPr>
        <w:t xml:space="preserve">, или письмо </w:t>
      </w:r>
      <w:r w:rsidR="00DD5F53">
        <w:rPr>
          <w:sz w:val="28"/>
          <w:szCs w:val="28"/>
        </w:rPr>
        <w:t>об отказе в предоставлении муниципал</w:t>
      </w:r>
      <w:r w:rsidR="00DD5F53">
        <w:rPr>
          <w:sz w:val="28"/>
          <w:szCs w:val="28"/>
        </w:rPr>
        <w:t>ь</w:t>
      </w:r>
      <w:r w:rsidR="00DD5F53">
        <w:rPr>
          <w:sz w:val="28"/>
          <w:szCs w:val="28"/>
        </w:rPr>
        <w:t>ной услуги</w:t>
      </w:r>
      <w:r w:rsidR="00230C7D">
        <w:rPr>
          <w:sz w:val="28"/>
          <w:szCs w:val="28"/>
        </w:rPr>
        <w:t>.</w:t>
      </w:r>
    </w:p>
    <w:p w:rsidR="006860A7" w:rsidRPr="0042167A" w:rsidRDefault="006860A7" w:rsidP="006860A7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3.</w:t>
      </w:r>
      <w:r w:rsidR="00321156">
        <w:rPr>
          <w:sz w:val="28"/>
          <w:szCs w:val="28"/>
        </w:rPr>
        <w:t>7</w:t>
      </w:r>
      <w:r w:rsidRPr="0042167A">
        <w:rPr>
          <w:sz w:val="28"/>
          <w:szCs w:val="28"/>
        </w:rPr>
        <w:t>. Выдача заявителю документов: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1) основанием для на</w:t>
      </w:r>
      <w:r w:rsidR="00321156">
        <w:rPr>
          <w:sz w:val="28"/>
          <w:szCs w:val="28"/>
        </w:rPr>
        <w:t>чала административной процедуры</w:t>
      </w:r>
      <w:r w:rsidRPr="0042167A">
        <w:rPr>
          <w:sz w:val="28"/>
          <w:szCs w:val="28"/>
        </w:rPr>
        <w:t xml:space="preserve"> является </w:t>
      </w:r>
      <w:r w:rsidR="00DD5F53">
        <w:rPr>
          <w:sz w:val="28"/>
          <w:szCs w:val="28"/>
        </w:rPr>
        <w:t>у</w:t>
      </w:r>
      <w:r w:rsidR="00DD5F53">
        <w:rPr>
          <w:sz w:val="28"/>
          <w:szCs w:val="28"/>
        </w:rPr>
        <w:t>т</w:t>
      </w:r>
      <w:r w:rsidR="00DD5F53">
        <w:rPr>
          <w:sz w:val="28"/>
          <w:szCs w:val="28"/>
        </w:rPr>
        <w:t>верждение или отказ в утверждении акта приемочной комиссии, подтве</w:t>
      </w:r>
      <w:r w:rsidR="00DD5F53">
        <w:rPr>
          <w:sz w:val="28"/>
          <w:szCs w:val="28"/>
        </w:rPr>
        <w:t>р</w:t>
      </w:r>
      <w:r w:rsidR="00DD5F53">
        <w:rPr>
          <w:sz w:val="28"/>
          <w:szCs w:val="28"/>
        </w:rPr>
        <w:t>ждающего завершение переустройства и (или) перепланировки п</w:t>
      </w:r>
      <w:r w:rsidR="00DD5F53">
        <w:rPr>
          <w:sz w:val="28"/>
          <w:szCs w:val="28"/>
        </w:rPr>
        <w:t>о</w:t>
      </w:r>
      <w:r w:rsidR="00DD5F53">
        <w:rPr>
          <w:sz w:val="28"/>
          <w:szCs w:val="28"/>
        </w:rPr>
        <w:t>мещения</w:t>
      </w:r>
      <w:r w:rsidR="00222213">
        <w:rPr>
          <w:sz w:val="28"/>
          <w:szCs w:val="28"/>
        </w:rPr>
        <w:t xml:space="preserve"> в многоквартирном доме</w:t>
      </w:r>
      <w:r w:rsidRPr="0042167A">
        <w:rPr>
          <w:sz w:val="28"/>
          <w:szCs w:val="28"/>
        </w:rPr>
        <w:t>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lastRenderedPageBreak/>
        <w:t xml:space="preserve">2) после </w:t>
      </w:r>
      <w:r w:rsidR="00DD5F53">
        <w:rPr>
          <w:sz w:val="28"/>
          <w:szCs w:val="28"/>
        </w:rPr>
        <w:t>утверждения акта приемочной комиссии, подтверждающего завершение переустройства и (или) перепланировки помещения</w:t>
      </w:r>
      <w:r w:rsidR="00222213">
        <w:rPr>
          <w:sz w:val="28"/>
          <w:szCs w:val="28"/>
        </w:rPr>
        <w:t xml:space="preserve"> в многоква</w:t>
      </w:r>
      <w:r w:rsidR="00222213">
        <w:rPr>
          <w:sz w:val="28"/>
          <w:szCs w:val="28"/>
        </w:rPr>
        <w:t>р</w:t>
      </w:r>
      <w:r w:rsidR="00222213">
        <w:rPr>
          <w:sz w:val="28"/>
          <w:szCs w:val="28"/>
        </w:rPr>
        <w:t>тирном доме</w:t>
      </w:r>
      <w:r w:rsidR="00DD5F53">
        <w:rPr>
          <w:sz w:val="28"/>
          <w:szCs w:val="28"/>
        </w:rPr>
        <w:t xml:space="preserve"> или письма об отказе в предоставлении муниципальной услуги </w:t>
      </w:r>
      <w:r w:rsidRPr="0042167A">
        <w:rPr>
          <w:sz w:val="28"/>
          <w:szCs w:val="28"/>
        </w:rPr>
        <w:t xml:space="preserve">ответственный исполнитель осуществляет его передачу заявителю лично  или его отправку в установленном порядке </w:t>
      </w:r>
      <w:r w:rsidR="00321156">
        <w:rPr>
          <w:sz w:val="28"/>
          <w:szCs w:val="28"/>
        </w:rPr>
        <w:t>посредством почтовой св</w:t>
      </w:r>
      <w:r w:rsidR="00321156">
        <w:rPr>
          <w:sz w:val="28"/>
          <w:szCs w:val="28"/>
        </w:rPr>
        <w:t>я</w:t>
      </w:r>
      <w:r w:rsidR="00321156">
        <w:rPr>
          <w:sz w:val="28"/>
          <w:szCs w:val="28"/>
        </w:rPr>
        <w:t>зи.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Максимальный срок выполнения данного дей</w:t>
      </w:r>
      <w:r w:rsidR="00321156">
        <w:rPr>
          <w:sz w:val="28"/>
          <w:szCs w:val="28"/>
        </w:rPr>
        <w:t>ствия составляет 1 раб</w:t>
      </w:r>
      <w:r w:rsidR="00321156">
        <w:rPr>
          <w:sz w:val="28"/>
          <w:szCs w:val="28"/>
        </w:rPr>
        <w:t>о</w:t>
      </w:r>
      <w:r w:rsidR="00321156">
        <w:rPr>
          <w:sz w:val="28"/>
          <w:szCs w:val="28"/>
        </w:rPr>
        <w:t>чий день;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3) результатом административной процедуры является передача </w:t>
      </w:r>
      <w:r w:rsidR="00DD5F53">
        <w:rPr>
          <w:sz w:val="28"/>
          <w:szCs w:val="28"/>
        </w:rPr>
        <w:t>утве</w:t>
      </w:r>
      <w:r w:rsidR="00DD5F53">
        <w:rPr>
          <w:sz w:val="28"/>
          <w:szCs w:val="28"/>
        </w:rPr>
        <w:t>р</w:t>
      </w:r>
      <w:r w:rsidR="00DD5F53">
        <w:rPr>
          <w:sz w:val="28"/>
          <w:szCs w:val="28"/>
        </w:rPr>
        <w:t>жденного акта приемочной комиссии, подтверждающего завершение пер</w:t>
      </w:r>
      <w:r w:rsidR="00DD5F53">
        <w:rPr>
          <w:sz w:val="28"/>
          <w:szCs w:val="28"/>
        </w:rPr>
        <w:t>е</w:t>
      </w:r>
      <w:r w:rsidR="00DD5F53">
        <w:rPr>
          <w:sz w:val="28"/>
          <w:szCs w:val="28"/>
        </w:rPr>
        <w:t>устройства и (или) перепланировки помещения</w:t>
      </w:r>
      <w:r w:rsidR="00222213">
        <w:rPr>
          <w:sz w:val="28"/>
          <w:szCs w:val="28"/>
        </w:rPr>
        <w:t xml:space="preserve"> в многоквартирном доме</w:t>
      </w:r>
      <w:r w:rsidR="00DD5F53">
        <w:rPr>
          <w:sz w:val="28"/>
          <w:szCs w:val="28"/>
        </w:rPr>
        <w:t>, или письма об отказе в предоставлении муниц</w:t>
      </w:r>
      <w:r w:rsidR="00DD5F53">
        <w:rPr>
          <w:sz w:val="28"/>
          <w:szCs w:val="28"/>
        </w:rPr>
        <w:t>и</w:t>
      </w:r>
      <w:r w:rsidR="00DD5F53">
        <w:rPr>
          <w:sz w:val="28"/>
          <w:szCs w:val="28"/>
        </w:rPr>
        <w:t>пальной услуги</w:t>
      </w:r>
      <w:r w:rsidRPr="0042167A">
        <w:rPr>
          <w:sz w:val="28"/>
          <w:szCs w:val="28"/>
        </w:rPr>
        <w:t>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4) способом фиксации административной процедуры является подпись заяв</w:t>
      </w:r>
      <w:r w:rsidRPr="0042167A">
        <w:rPr>
          <w:sz w:val="28"/>
          <w:szCs w:val="28"/>
        </w:rPr>
        <w:t>и</w:t>
      </w:r>
      <w:r w:rsidRPr="0042167A">
        <w:rPr>
          <w:sz w:val="28"/>
          <w:szCs w:val="28"/>
        </w:rPr>
        <w:t>теля в журнале регистрации, занесение отметок об отправке документов в реестры исход</w:t>
      </w:r>
      <w:r w:rsidRPr="0042167A">
        <w:rPr>
          <w:sz w:val="28"/>
          <w:szCs w:val="28"/>
        </w:rPr>
        <w:t>я</w:t>
      </w:r>
      <w:r w:rsidRPr="0042167A">
        <w:rPr>
          <w:sz w:val="28"/>
          <w:szCs w:val="28"/>
        </w:rPr>
        <w:t>щей корреспонденции.</w:t>
      </w:r>
    </w:p>
    <w:p w:rsidR="00211D4A" w:rsidRPr="0042167A" w:rsidRDefault="00211D4A" w:rsidP="00211D4A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</w:p>
    <w:p w:rsidR="00323D6D" w:rsidRPr="00505A40" w:rsidRDefault="00323D6D" w:rsidP="00323D6D">
      <w:pPr>
        <w:ind w:right="-1" w:firstLine="709"/>
        <w:jc w:val="center"/>
        <w:rPr>
          <w:sz w:val="28"/>
          <w:szCs w:val="28"/>
        </w:rPr>
      </w:pPr>
      <w:r w:rsidRPr="00505A40">
        <w:rPr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323D6D" w:rsidRPr="00505A40" w:rsidRDefault="00323D6D" w:rsidP="00323D6D">
      <w:pPr>
        <w:ind w:right="-1" w:firstLine="709"/>
        <w:jc w:val="both"/>
        <w:rPr>
          <w:sz w:val="28"/>
          <w:szCs w:val="28"/>
        </w:rPr>
      </w:pPr>
      <w:r w:rsidRPr="00505A40">
        <w:rPr>
          <w:color w:val="000000"/>
          <w:sz w:val="28"/>
          <w:szCs w:val="28"/>
        </w:rPr>
        <w:t> </w:t>
      </w:r>
    </w:p>
    <w:p w:rsidR="00323D6D" w:rsidRPr="00505A40" w:rsidRDefault="00323D6D" w:rsidP="00936ED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05A40">
        <w:rPr>
          <w:sz w:val="28"/>
          <w:szCs w:val="28"/>
        </w:rPr>
        <w:t>4.1. Текущий контроль соблюдения последовательности и сроков и</w:t>
      </w:r>
      <w:r w:rsidRPr="00505A40">
        <w:rPr>
          <w:sz w:val="28"/>
          <w:szCs w:val="28"/>
        </w:rPr>
        <w:t>с</w:t>
      </w:r>
      <w:r w:rsidRPr="00505A40">
        <w:rPr>
          <w:sz w:val="28"/>
          <w:szCs w:val="28"/>
        </w:rPr>
        <w:t>полнения административных процедур, определенных настоящим Админ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стративным регл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 xml:space="preserve">ментом, и принятия в ходе предоставления муниципальной услуги решений осуществляют начальник </w:t>
      </w:r>
      <w:r w:rsidR="001B701D">
        <w:rPr>
          <w:sz w:val="28"/>
          <w:szCs w:val="28"/>
        </w:rPr>
        <w:t xml:space="preserve"> отдела архитекту</w:t>
      </w:r>
      <w:r w:rsidR="00936EDC">
        <w:rPr>
          <w:sz w:val="28"/>
          <w:szCs w:val="28"/>
        </w:rPr>
        <w:t>ры,</w:t>
      </w:r>
      <w:r w:rsidR="001B701D">
        <w:rPr>
          <w:sz w:val="28"/>
          <w:szCs w:val="28"/>
        </w:rPr>
        <w:t xml:space="preserve"> градостро</w:t>
      </w:r>
      <w:r w:rsidR="001B701D">
        <w:rPr>
          <w:sz w:val="28"/>
          <w:szCs w:val="28"/>
        </w:rPr>
        <w:t>и</w:t>
      </w:r>
      <w:r w:rsidR="001B701D">
        <w:rPr>
          <w:sz w:val="28"/>
          <w:szCs w:val="28"/>
        </w:rPr>
        <w:t>тельства</w:t>
      </w:r>
      <w:r w:rsidR="00936EDC">
        <w:rPr>
          <w:sz w:val="28"/>
          <w:szCs w:val="28"/>
        </w:rPr>
        <w:t xml:space="preserve"> и земельных отнош</w:t>
      </w:r>
      <w:r w:rsidR="00936EDC">
        <w:rPr>
          <w:sz w:val="28"/>
          <w:szCs w:val="28"/>
        </w:rPr>
        <w:t>е</w:t>
      </w:r>
      <w:r w:rsidR="00936EDC">
        <w:rPr>
          <w:sz w:val="28"/>
          <w:szCs w:val="28"/>
        </w:rPr>
        <w:t>ний</w:t>
      </w:r>
      <w:r w:rsidR="001B701D">
        <w:rPr>
          <w:sz w:val="28"/>
          <w:szCs w:val="28"/>
        </w:rPr>
        <w:t xml:space="preserve"> (далее</w:t>
      </w:r>
      <w:r w:rsidR="009B39AE">
        <w:rPr>
          <w:sz w:val="28"/>
          <w:szCs w:val="28"/>
        </w:rPr>
        <w:t xml:space="preserve"> -</w:t>
      </w:r>
      <w:r w:rsidR="00936EDC">
        <w:rPr>
          <w:sz w:val="28"/>
          <w:szCs w:val="28"/>
        </w:rPr>
        <w:t>ОАГиЗО</w:t>
      </w:r>
      <w:r w:rsidR="009B39AE">
        <w:rPr>
          <w:sz w:val="28"/>
          <w:szCs w:val="28"/>
        </w:rPr>
        <w:t>)</w:t>
      </w:r>
      <w:r w:rsidRPr="00505A40">
        <w:rPr>
          <w:sz w:val="28"/>
          <w:szCs w:val="28"/>
        </w:rPr>
        <w:t xml:space="preserve">. 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нистративного ре</w:t>
      </w:r>
      <w:r w:rsidRPr="00505A40">
        <w:rPr>
          <w:sz w:val="28"/>
          <w:szCs w:val="28"/>
        </w:rPr>
        <w:t>г</w:t>
      </w:r>
      <w:r w:rsidRPr="00505A40">
        <w:rPr>
          <w:sz w:val="28"/>
          <w:szCs w:val="28"/>
        </w:rPr>
        <w:t>ламента, поступивших от заявителей.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4.3. Основными формами контроля соблюдения последовательности и ср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ков исполнения предоставления муниципальной услуги являются: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проведение проверок;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выявление и установление нарушений прав заявителей при предо</w:t>
      </w:r>
      <w:r w:rsidRPr="00505A40">
        <w:rPr>
          <w:sz w:val="28"/>
          <w:szCs w:val="28"/>
        </w:rPr>
        <w:t>с</w:t>
      </w:r>
      <w:r w:rsidRPr="00505A40">
        <w:rPr>
          <w:sz w:val="28"/>
          <w:szCs w:val="28"/>
        </w:rPr>
        <w:t>тавл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нии муниципальной услуги;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принятие решений об устранении выявленных нарушений.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4.4. Проверки могут быть плановыми на основании планов работы а</w:t>
      </w:r>
      <w:r w:rsidRPr="00505A40">
        <w:rPr>
          <w:sz w:val="28"/>
          <w:szCs w:val="28"/>
        </w:rPr>
        <w:t>д</w:t>
      </w:r>
      <w:r w:rsidRPr="00505A40">
        <w:rPr>
          <w:sz w:val="28"/>
          <w:szCs w:val="28"/>
        </w:rPr>
        <w:t>министрации городского округа либо внеплановыми, проводимыми в том числе по жалобе заявителей на несвоевременность, неполноту и низкое кач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ство предоставления м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>ниципальной услуги или неправомерный отказ в ее предоставлении.</w:t>
      </w:r>
    </w:p>
    <w:p w:rsidR="00323D6D" w:rsidRPr="00505A40" w:rsidRDefault="00323D6D" w:rsidP="00323D6D">
      <w:pPr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         4.5. Решение о проведении внеплановой проверки принимает замест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тель гл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вы администрации городского округа по строительству, транспорту,  благоустро</w:t>
      </w:r>
      <w:r w:rsidRPr="00505A40">
        <w:rPr>
          <w:sz w:val="28"/>
          <w:szCs w:val="28"/>
        </w:rPr>
        <w:t>й</w:t>
      </w:r>
      <w:r w:rsidRPr="00505A40">
        <w:rPr>
          <w:sz w:val="28"/>
          <w:szCs w:val="28"/>
        </w:rPr>
        <w:t>ству и ЖКХ.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4.6. Для проведения внеплановых проверок предоставления муниц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пальной услуги формируется комиссия, в состав которой включаются дол</w:t>
      </w:r>
      <w:r w:rsidRPr="00505A40">
        <w:rPr>
          <w:sz w:val="28"/>
          <w:szCs w:val="28"/>
        </w:rPr>
        <w:t>ж</w:t>
      </w:r>
      <w:r w:rsidRPr="00505A40">
        <w:rPr>
          <w:sz w:val="28"/>
          <w:szCs w:val="28"/>
        </w:rPr>
        <w:t>ностные лица и работники администрации городского округа.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lastRenderedPageBreak/>
        <w:t>4.7. Результаты проверки оформляются в виде акта, в котором отмеч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ются выявленные недостатки и указываются предложения по их устранению. Акт подп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сывается всеми членами комиссии.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4.8. По результатам проведения проверок полноты и качества предо</w:t>
      </w:r>
      <w:r w:rsidRPr="00505A40">
        <w:rPr>
          <w:sz w:val="28"/>
          <w:szCs w:val="28"/>
        </w:rPr>
        <w:t>с</w:t>
      </w:r>
      <w:r w:rsidRPr="00505A40">
        <w:rPr>
          <w:sz w:val="28"/>
          <w:szCs w:val="28"/>
        </w:rPr>
        <w:t>тавл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</w:t>
      </w:r>
      <w:r w:rsidRPr="00505A40">
        <w:rPr>
          <w:sz w:val="28"/>
          <w:szCs w:val="28"/>
        </w:rPr>
        <w:t>с</w:t>
      </w:r>
      <w:r w:rsidRPr="00505A40">
        <w:rPr>
          <w:sz w:val="28"/>
          <w:szCs w:val="28"/>
        </w:rPr>
        <w:t>сийской Федерации.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лефону, по письменным обращениям, по электронной почте, на официальном сайте админис</w:t>
      </w:r>
      <w:r w:rsidRPr="00505A40">
        <w:rPr>
          <w:sz w:val="28"/>
          <w:szCs w:val="28"/>
        </w:rPr>
        <w:t>т</w:t>
      </w:r>
      <w:r w:rsidRPr="00505A40">
        <w:rPr>
          <w:sz w:val="28"/>
          <w:szCs w:val="28"/>
        </w:rPr>
        <w:t>рации городского округа и через портал государственных и муниципальных услуг.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Основные положения, характеризующие требования к порядку и фо</w:t>
      </w:r>
      <w:r w:rsidRPr="00505A40">
        <w:rPr>
          <w:sz w:val="28"/>
          <w:szCs w:val="28"/>
        </w:rPr>
        <w:t>р</w:t>
      </w:r>
      <w:r w:rsidRPr="00505A40">
        <w:rPr>
          <w:sz w:val="28"/>
          <w:szCs w:val="28"/>
        </w:rPr>
        <w:t>мам ко</w:t>
      </w:r>
      <w:r w:rsidRPr="00505A40">
        <w:rPr>
          <w:sz w:val="28"/>
          <w:szCs w:val="28"/>
        </w:rPr>
        <w:t>н</w:t>
      </w:r>
      <w:r w:rsidRPr="00505A40">
        <w:rPr>
          <w:sz w:val="28"/>
          <w:szCs w:val="28"/>
        </w:rPr>
        <w:t>троля за исполнением Административного регламента, в том числе со стороны граждан, их объединений и организаций, устанавливаются и о</w:t>
      </w:r>
      <w:r w:rsidRPr="00505A40">
        <w:rPr>
          <w:sz w:val="28"/>
          <w:szCs w:val="28"/>
        </w:rPr>
        <w:t>п</w:t>
      </w:r>
      <w:r w:rsidRPr="00505A40">
        <w:rPr>
          <w:sz w:val="28"/>
          <w:szCs w:val="28"/>
        </w:rPr>
        <w:t>ределяются в соответствии с федеральными законами, а также иными норм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тивными правовыми а</w:t>
      </w:r>
      <w:r w:rsidRPr="00505A40">
        <w:rPr>
          <w:sz w:val="28"/>
          <w:szCs w:val="28"/>
        </w:rPr>
        <w:t>к</w:t>
      </w:r>
      <w:r w:rsidRPr="00505A40">
        <w:rPr>
          <w:sz w:val="28"/>
          <w:szCs w:val="28"/>
        </w:rPr>
        <w:t>тами Российской Федерации.</w:t>
      </w:r>
    </w:p>
    <w:p w:rsidR="00323D6D" w:rsidRPr="00505A40" w:rsidRDefault="00323D6D" w:rsidP="00323D6D">
      <w:pPr>
        <w:ind w:firstLine="709"/>
        <w:jc w:val="center"/>
        <w:rPr>
          <w:sz w:val="28"/>
          <w:szCs w:val="28"/>
        </w:rPr>
      </w:pPr>
    </w:p>
    <w:p w:rsidR="00323D6D" w:rsidRPr="00505A40" w:rsidRDefault="00323D6D" w:rsidP="00323D6D">
      <w:pPr>
        <w:ind w:firstLine="709"/>
        <w:jc w:val="center"/>
        <w:rPr>
          <w:sz w:val="28"/>
          <w:szCs w:val="28"/>
        </w:rPr>
      </w:pPr>
      <w:r w:rsidRPr="00505A40">
        <w:rPr>
          <w:sz w:val="28"/>
          <w:szCs w:val="28"/>
        </w:rPr>
        <w:t xml:space="preserve">5. </w:t>
      </w:r>
      <w:r w:rsidRPr="00505A40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323D6D" w:rsidRPr="00505A40" w:rsidRDefault="00323D6D" w:rsidP="00323D6D">
      <w:pPr>
        <w:ind w:firstLine="709"/>
        <w:jc w:val="center"/>
        <w:rPr>
          <w:sz w:val="28"/>
          <w:szCs w:val="28"/>
        </w:rPr>
      </w:pPr>
      <w:r w:rsidRPr="00505A40">
        <w:rPr>
          <w:color w:val="000000"/>
          <w:sz w:val="28"/>
          <w:szCs w:val="28"/>
        </w:rPr>
        <w:t>действий (бездействия) органа, предоставляющего муниципальную у</w:t>
      </w:r>
      <w:r w:rsidRPr="00505A40">
        <w:rPr>
          <w:color w:val="000000"/>
          <w:sz w:val="28"/>
          <w:szCs w:val="28"/>
        </w:rPr>
        <w:t>с</w:t>
      </w:r>
      <w:r w:rsidRPr="00505A40">
        <w:rPr>
          <w:color w:val="000000"/>
          <w:sz w:val="28"/>
          <w:szCs w:val="28"/>
        </w:rPr>
        <w:t>лугу, а также должностных лиц</w:t>
      </w:r>
    </w:p>
    <w:p w:rsidR="003D759C" w:rsidRPr="003D759C" w:rsidRDefault="003D759C" w:rsidP="003D7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5.1.Предметом обжалования являются</w:t>
      </w:r>
      <w:r w:rsidRPr="003D759C">
        <w:rPr>
          <w:sz w:val="28"/>
          <w:szCs w:val="28"/>
        </w:rPr>
        <w:t>:</w:t>
      </w:r>
    </w:p>
    <w:p w:rsidR="003D759C" w:rsidRPr="003D759C" w:rsidRDefault="003D759C" w:rsidP="003D759C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2" w:name="sub_4661"/>
      <w:r w:rsidRPr="003D759C">
        <w:rPr>
          <w:sz w:val="28"/>
          <w:szCs w:val="28"/>
        </w:rPr>
        <w:t xml:space="preserve">1) </w:t>
      </w:r>
      <w:bookmarkStart w:id="3" w:name="sub_4667"/>
      <w:bookmarkEnd w:id="2"/>
      <w:r w:rsidRPr="003D759C">
        <w:rPr>
          <w:sz w:val="28"/>
          <w:szCs w:val="28"/>
        </w:rPr>
        <w:t>нарушение срока регистрации запроса о предоставлении муниципал</w:t>
      </w:r>
      <w:r w:rsidRPr="003D759C">
        <w:rPr>
          <w:sz w:val="28"/>
          <w:szCs w:val="28"/>
        </w:rPr>
        <w:t>ь</w:t>
      </w:r>
      <w:r w:rsidRPr="003D759C">
        <w:rPr>
          <w:sz w:val="28"/>
          <w:szCs w:val="28"/>
        </w:rPr>
        <w:t>ной у</w:t>
      </w:r>
      <w:r w:rsidRPr="003D759C">
        <w:rPr>
          <w:sz w:val="28"/>
          <w:szCs w:val="28"/>
        </w:rPr>
        <w:t>с</w:t>
      </w:r>
      <w:r w:rsidRPr="003D759C">
        <w:rPr>
          <w:sz w:val="28"/>
          <w:szCs w:val="28"/>
        </w:rPr>
        <w:t xml:space="preserve">луги, запроса, указанного в </w:t>
      </w:r>
      <w:hyperlink r:id="rId13" w:history="1">
        <w:r w:rsidRPr="003D759C">
          <w:rPr>
            <w:sz w:val="28"/>
            <w:szCs w:val="28"/>
          </w:rPr>
          <w:t>статье 15.1</w:t>
        </w:r>
      </w:hyperlink>
      <w:r w:rsidRPr="003D759C">
        <w:rPr>
          <w:sz w:val="28"/>
          <w:szCs w:val="28"/>
        </w:rPr>
        <w:t xml:space="preserve"> №210-ФЗ;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</w:t>
      </w:r>
      <w:r w:rsidRPr="003D759C">
        <w:rPr>
          <w:sz w:val="28"/>
          <w:szCs w:val="28"/>
        </w:rPr>
        <w:t>т</w:t>
      </w:r>
      <w:r w:rsidRPr="003D759C">
        <w:rPr>
          <w:sz w:val="28"/>
          <w:szCs w:val="28"/>
        </w:rPr>
        <w:t>вий (бе</w:t>
      </w:r>
      <w:r w:rsidRPr="003D759C">
        <w:rPr>
          <w:sz w:val="28"/>
          <w:szCs w:val="28"/>
        </w:rPr>
        <w:t>з</w:t>
      </w:r>
      <w:r w:rsidRPr="003D759C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</w:t>
      </w:r>
      <w:r w:rsidRPr="003D759C">
        <w:rPr>
          <w:sz w:val="28"/>
          <w:szCs w:val="28"/>
        </w:rPr>
        <w:t>з</w:t>
      </w:r>
      <w:r w:rsidRPr="003D759C">
        <w:rPr>
          <w:sz w:val="28"/>
          <w:szCs w:val="28"/>
        </w:rPr>
        <w:t>ложена функция по предоставлению соответствующих муниципальных услуг в полном объ</w:t>
      </w:r>
      <w:r w:rsidRPr="003D759C">
        <w:rPr>
          <w:sz w:val="28"/>
          <w:szCs w:val="28"/>
        </w:rPr>
        <w:t>е</w:t>
      </w:r>
      <w:r w:rsidRPr="003D759C">
        <w:rPr>
          <w:sz w:val="28"/>
          <w:szCs w:val="28"/>
        </w:rPr>
        <w:t xml:space="preserve">ме в порядке, определенном </w:t>
      </w:r>
      <w:hyperlink r:id="rId14" w:history="1">
        <w:r w:rsidRPr="003D759C">
          <w:rPr>
            <w:sz w:val="28"/>
            <w:szCs w:val="28"/>
          </w:rPr>
          <w:t>частью 1.3 статьи 16</w:t>
        </w:r>
      </w:hyperlink>
      <w:r w:rsidRPr="003D759C">
        <w:rPr>
          <w:sz w:val="28"/>
          <w:szCs w:val="28"/>
        </w:rPr>
        <w:t xml:space="preserve"> №210-ФЗ;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3) требование у заявителя документов, не предусмотренных нормати</w:t>
      </w:r>
      <w:r w:rsidRPr="003D759C">
        <w:rPr>
          <w:sz w:val="28"/>
          <w:szCs w:val="28"/>
        </w:rPr>
        <w:t>в</w:t>
      </w:r>
      <w:r w:rsidRPr="003D759C">
        <w:rPr>
          <w:sz w:val="28"/>
          <w:szCs w:val="28"/>
        </w:rPr>
        <w:t>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</w:t>
      </w:r>
      <w:r w:rsidRPr="003D759C">
        <w:rPr>
          <w:sz w:val="28"/>
          <w:szCs w:val="28"/>
        </w:rPr>
        <w:t>ь</w:t>
      </w:r>
      <w:r w:rsidRPr="003D759C">
        <w:rPr>
          <w:sz w:val="28"/>
          <w:szCs w:val="28"/>
        </w:rPr>
        <w:t>ной услуги, у заявит</w:t>
      </w:r>
      <w:r w:rsidRPr="003D759C">
        <w:rPr>
          <w:sz w:val="28"/>
          <w:szCs w:val="28"/>
        </w:rPr>
        <w:t>е</w:t>
      </w:r>
      <w:r w:rsidRPr="003D759C">
        <w:rPr>
          <w:sz w:val="28"/>
          <w:szCs w:val="28"/>
        </w:rPr>
        <w:t>ля;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3D759C">
        <w:rPr>
          <w:sz w:val="28"/>
          <w:szCs w:val="28"/>
        </w:rPr>
        <w:t>о</w:t>
      </w:r>
      <w:r w:rsidRPr="003D759C">
        <w:rPr>
          <w:sz w:val="28"/>
          <w:szCs w:val="28"/>
        </w:rPr>
        <w:t>нами и иными нормативными правовыми актами Оренбургской области. В указанном случае досудебное (внесудебное) обжалование заявителем реш</w:t>
      </w:r>
      <w:r w:rsidRPr="003D759C">
        <w:rPr>
          <w:sz w:val="28"/>
          <w:szCs w:val="28"/>
        </w:rPr>
        <w:t>е</w:t>
      </w:r>
      <w:r w:rsidRPr="003D759C">
        <w:rPr>
          <w:sz w:val="28"/>
          <w:szCs w:val="28"/>
        </w:rPr>
        <w:t>ний и действий (бездействия) МФЦ, работника МФЦ возможно в случае, е</w:t>
      </w:r>
      <w:r w:rsidRPr="003D759C">
        <w:rPr>
          <w:sz w:val="28"/>
          <w:szCs w:val="28"/>
        </w:rPr>
        <w:t>с</w:t>
      </w:r>
      <w:r w:rsidRPr="003D759C">
        <w:rPr>
          <w:sz w:val="28"/>
          <w:szCs w:val="28"/>
        </w:rPr>
        <w:t>ли на МФЦ, решения и действия (бездействие) которого обжалуются, возл</w:t>
      </w:r>
      <w:r w:rsidRPr="003D759C">
        <w:rPr>
          <w:sz w:val="28"/>
          <w:szCs w:val="28"/>
        </w:rPr>
        <w:t>о</w:t>
      </w:r>
      <w:r w:rsidRPr="003D759C">
        <w:rPr>
          <w:sz w:val="28"/>
          <w:szCs w:val="28"/>
        </w:rPr>
        <w:lastRenderedPageBreak/>
        <w:t>жена функция по предоставлению соответс</w:t>
      </w:r>
      <w:r w:rsidRPr="003D759C">
        <w:rPr>
          <w:sz w:val="28"/>
          <w:szCs w:val="28"/>
        </w:rPr>
        <w:t>т</w:t>
      </w:r>
      <w:r w:rsidRPr="003D759C">
        <w:rPr>
          <w:sz w:val="28"/>
          <w:szCs w:val="28"/>
        </w:rPr>
        <w:t xml:space="preserve">вующей муниципальной услуги в полном объеме в порядке, определенном </w:t>
      </w:r>
      <w:hyperlink r:id="rId15" w:history="1">
        <w:r w:rsidRPr="003D759C">
          <w:rPr>
            <w:sz w:val="28"/>
            <w:szCs w:val="28"/>
          </w:rPr>
          <w:t>ч</w:t>
        </w:r>
        <w:r w:rsidRPr="003D759C">
          <w:rPr>
            <w:sz w:val="28"/>
            <w:szCs w:val="28"/>
          </w:rPr>
          <w:t>а</w:t>
        </w:r>
        <w:r w:rsidRPr="003D759C">
          <w:rPr>
            <w:sz w:val="28"/>
            <w:szCs w:val="28"/>
          </w:rPr>
          <w:t>стью 1.3 статьи 16</w:t>
        </w:r>
      </w:hyperlink>
      <w:r w:rsidRPr="003D759C">
        <w:rPr>
          <w:sz w:val="28"/>
          <w:szCs w:val="28"/>
        </w:rPr>
        <w:t xml:space="preserve"> №210-ФЗ;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7) отказ органа местного самоуправления, должностного лица органа м</w:t>
      </w:r>
      <w:r w:rsidRPr="003D759C">
        <w:rPr>
          <w:sz w:val="28"/>
          <w:szCs w:val="28"/>
        </w:rPr>
        <w:t>е</w:t>
      </w:r>
      <w:r w:rsidRPr="003D759C">
        <w:rPr>
          <w:sz w:val="28"/>
          <w:szCs w:val="28"/>
        </w:rPr>
        <w:t>стного самоуправления, МФЦ, работника МФЦ, организаций, предусмотре</w:t>
      </w:r>
      <w:r w:rsidRPr="003D759C">
        <w:rPr>
          <w:sz w:val="28"/>
          <w:szCs w:val="28"/>
        </w:rPr>
        <w:t>н</w:t>
      </w:r>
      <w:r w:rsidRPr="003D759C">
        <w:rPr>
          <w:sz w:val="28"/>
          <w:szCs w:val="28"/>
        </w:rPr>
        <w:t xml:space="preserve">ных </w:t>
      </w:r>
      <w:hyperlink r:id="rId16" w:history="1">
        <w:r w:rsidRPr="003D759C">
          <w:rPr>
            <w:sz w:val="28"/>
            <w:szCs w:val="28"/>
          </w:rPr>
          <w:t>частью 1.1 статьи 16</w:t>
        </w:r>
      </w:hyperlink>
      <w:r w:rsidRPr="003D759C">
        <w:rPr>
          <w:sz w:val="28"/>
          <w:szCs w:val="28"/>
        </w:rPr>
        <w:t xml:space="preserve"> № 210-ФЗ, или их работников в исправлении доп</w:t>
      </w:r>
      <w:r w:rsidRPr="003D759C">
        <w:rPr>
          <w:sz w:val="28"/>
          <w:szCs w:val="28"/>
        </w:rPr>
        <w:t>у</w:t>
      </w:r>
      <w:r w:rsidRPr="003D759C">
        <w:rPr>
          <w:sz w:val="28"/>
          <w:szCs w:val="28"/>
        </w:rPr>
        <w:t>щенных ими опечаток и ошибок в выданных в результате предоставления муниципальной услуги докуме</w:t>
      </w:r>
      <w:r w:rsidRPr="003D759C">
        <w:rPr>
          <w:sz w:val="28"/>
          <w:szCs w:val="28"/>
        </w:rPr>
        <w:t>н</w:t>
      </w:r>
      <w:r w:rsidRPr="003D759C">
        <w:rPr>
          <w:sz w:val="28"/>
          <w:szCs w:val="28"/>
        </w:rPr>
        <w:t>тах либо нарушение установленного срока таких исправлений. В указанном случае досудебное (внесудебное) обжалов</w:t>
      </w:r>
      <w:r w:rsidRPr="003D759C">
        <w:rPr>
          <w:sz w:val="28"/>
          <w:szCs w:val="28"/>
        </w:rPr>
        <w:t>а</w:t>
      </w:r>
      <w:r w:rsidRPr="003D759C">
        <w:rPr>
          <w:sz w:val="28"/>
          <w:szCs w:val="28"/>
        </w:rPr>
        <w:t>ние заявителем решений и действий (бездействия) МФЦ, работника МФЦ возможно в случае, если на МФЦ, решения и действия (бездействие) котор</w:t>
      </w:r>
      <w:r w:rsidRPr="003D759C">
        <w:rPr>
          <w:sz w:val="28"/>
          <w:szCs w:val="28"/>
        </w:rPr>
        <w:t>о</w:t>
      </w:r>
      <w:r w:rsidRPr="003D759C">
        <w:rPr>
          <w:sz w:val="28"/>
          <w:szCs w:val="28"/>
        </w:rPr>
        <w:t xml:space="preserve">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3D759C">
          <w:rPr>
            <w:sz w:val="28"/>
            <w:szCs w:val="28"/>
          </w:rPr>
          <w:t>ч</w:t>
        </w:r>
        <w:r w:rsidRPr="003D759C">
          <w:rPr>
            <w:sz w:val="28"/>
            <w:szCs w:val="28"/>
          </w:rPr>
          <w:t>а</w:t>
        </w:r>
        <w:r w:rsidRPr="003D759C">
          <w:rPr>
            <w:sz w:val="28"/>
            <w:szCs w:val="28"/>
          </w:rPr>
          <w:t>стью 1.3 статьи 16</w:t>
        </w:r>
      </w:hyperlink>
      <w:r w:rsidRPr="003D759C">
        <w:rPr>
          <w:sz w:val="28"/>
          <w:szCs w:val="28"/>
        </w:rPr>
        <w:t xml:space="preserve"> №210-ФЗ.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8) нарушение срока или порядка выдачи документов по результатам предоставления мун</w:t>
      </w:r>
      <w:r w:rsidRPr="003D759C">
        <w:rPr>
          <w:sz w:val="28"/>
          <w:szCs w:val="28"/>
        </w:rPr>
        <w:t>и</w:t>
      </w:r>
      <w:r w:rsidRPr="003D759C">
        <w:rPr>
          <w:sz w:val="28"/>
          <w:szCs w:val="28"/>
        </w:rPr>
        <w:t>ципальной услуги;</w:t>
      </w:r>
    </w:p>
    <w:p w:rsid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9) приостановление предоставления муниципальной услуги, если осн</w:t>
      </w:r>
      <w:r w:rsidRPr="003D759C">
        <w:rPr>
          <w:sz w:val="28"/>
          <w:szCs w:val="28"/>
        </w:rPr>
        <w:t>о</w:t>
      </w:r>
      <w:r w:rsidRPr="003D759C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3D759C">
        <w:rPr>
          <w:sz w:val="28"/>
          <w:szCs w:val="28"/>
        </w:rPr>
        <w:t>я</w:t>
      </w:r>
      <w:r w:rsidRPr="003D759C">
        <w:rPr>
          <w:sz w:val="28"/>
          <w:szCs w:val="28"/>
        </w:rPr>
        <w:t>тыми в соответствии с ними иными нормативными правовыми актами Ро</w:t>
      </w:r>
      <w:r w:rsidRPr="003D759C">
        <w:rPr>
          <w:sz w:val="28"/>
          <w:szCs w:val="28"/>
        </w:rPr>
        <w:t>с</w:t>
      </w:r>
      <w:r w:rsidRPr="003D759C">
        <w:rPr>
          <w:sz w:val="28"/>
          <w:szCs w:val="28"/>
        </w:rPr>
        <w:t>сийской Федерации, законами и иными нормативными правовыми Оренбур</w:t>
      </w:r>
      <w:r w:rsidRPr="003D759C">
        <w:rPr>
          <w:sz w:val="28"/>
          <w:szCs w:val="28"/>
        </w:rPr>
        <w:t>г</w:t>
      </w:r>
      <w:r w:rsidRPr="003D759C">
        <w:rPr>
          <w:sz w:val="28"/>
          <w:szCs w:val="28"/>
        </w:rPr>
        <w:t xml:space="preserve">ской области.   </w:t>
      </w:r>
    </w:p>
    <w:p w:rsidR="00331BC9" w:rsidRPr="00331BC9" w:rsidRDefault="00331BC9" w:rsidP="00331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C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331BC9">
        <w:rPr>
          <w:sz w:val="28"/>
          <w:szCs w:val="28"/>
        </w:rPr>
        <w:t>о</w:t>
      </w:r>
      <w:r w:rsidRPr="00331BC9">
        <w:rPr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 муниц</w:t>
      </w:r>
      <w:r w:rsidRPr="00331BC9">
        <w:rPr>
          <w:sz w:val="28"/>
          <w:szCs w:val="28"/>
        </w:rPr>
        <w:t>и</w:t>
      </w:r>
      <w:r w:rsidRPr="00331BC9">
        <w:rPr>
          <w:sz w:val="28"/>
          <w:szCs w:val="28"/>
        </w:rPr>
        <w:t>пальной услуги, за исключением случаев, пред</w:t>
      </w:r>
      <w:r w:rsidRPr="00331BC9">
        <w:rPr>
          <w:sz w:val="28"/>
          <w:szCs w:val="28"/>
        </w:rPr>
        <w:t>у</w:t>
      </w:r>
      <w:r w:rsidRPr="00331BC9">
        <w:rPr>
          <w:sz w:val="28"/>
          <w:szCs w:val="28"/>
        </w:rPr>
        <w:t>смотренных пунктом 4 части 1 статьи 7 Федерального закона от 27.07.2010 № 210-ФЗ.</w:t>
      </w:r>
    </w:p>
    <w:p w:rsidR="003D759C" w:rsidRPr="003D759C" w:rsidRDefault="003D759C" w:rsidP="00B42F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331BC9">
        <w:rPr>
          <w:sz w:val="28"/>
          <w:szCs w:val="28"/>
        </w:rPr>
        <w:t xml:space="preserve">МАУ </w:t>
      </w:r>
      <w:r w:rsidRPr="003D759C">
        <w:rPr>
          <w:sz w:val="28"/>
          <w:szCs w:val="28"/>
        </w:rPr>
        <w:t xml:space="preserve">МФЦ, работника </w:t>
      </w:r>
      <w:r w:rsidR="00331BC9">
        <w:rPr>
          <w:sz w:val="28"/>
          <w:szCs w:val="28"/>
        </w:rPr>
        <w:t xml:space="preserve">МАУ </w:t>
      </w:r>
      <w:r w:rsidRPr="003D759C">
        <w:rPr>
          <w:sz w:val="28"/>
          <w:szCs w:val="28"/>
        </w:rPr>
        <w:t>МФЦ во</w:t>
      </w:r>
      <w:r w:rsidRPr="003D759C">
        <w:rPr>
          <w:sz w:val="28"/>
          <w:szCs w:val="28"/>
        </w:rPr>
        <w:t>з</w:t>
      </w:r>
      <w:r w:rsidRPr="003D759C">
        <w:rPr>
          <w:sz w:val="28"/>
          <w:szCs w:val="28"/>
        </w:rPr>
        <w:t xml:space="preserve">можно в случае, если на </w:t>
      </w:r>
      <w:r w:rsidR="00331BC9">
        <w:rPr>
          <w:sz w:val="28"/>
          <w:szCs w:val="28"/>
        </w:rPr>
        <w:t xml:space="preserve">МАУ </w:t>
      </w:r>
      <w:r w:rsidRPr="003D759C">
        <w:rPr>
          <w:sz w:val="28"/>
          <w:szCs w:val="28"/>
        </w:rPr>
        <w:t>МФЦ, решения и действия (бездействие) кот</w:t>
      </w:r>
      <w:r w:rsidRPr="003D759C">
        <w:rPr>
          <w:sz w:val="28"/>
          <w:szCs w:val="28"/>
        </w:rPr>
        <w:t>о</w:t>
      </w:r>
      <w:r w:rsidRPr="003D759C">
        <w:rPr>
          <w:sz w:val="28"/>
          <w:szCs w:val="28"/>
        </w:rPr>
        <w:t>рого обжалуются, возложена функция по предоставлению соответствующей муниц</w:t>
      </w:r>
      <w:r w:rsidRPr="003D759C">
        <w:rPr>
          <w:sz w:val="28"/>
          <w:szCs w:val="28"/>
        </w:rPr>
        <w:t>и</w:t>
      </w:r>
      <w:r w:rsidRPr="003D759C">
        <w:rPr>
          <w:sz w:val="28"/>
          <w:szCs w:val="28"/>
        </w:rPr>
        <w:t xml:space="preserve">пальной услуги в полном объеме в порядке, определенном </w:t>
      </w:r>
      <w:hyperlink r:id="rId18" w:history="1">
        <w:r w:rsidRPr="003D759C">
          <w:rPr>
            <w:sz w:val="28"/>
            <w:szCs w:val="28"/>
          </w:rPr>
          <w:t>частью 1.3 статьи 16</w:t>
        </w:r>
      </w:hyperlink>
      <w:r w:rsidRPr="003D759C">
        <w:rPr>
          <w:sz w:val="28"/>
          <w:szCs w:val="28"/>
        </w:rPr>
        <w:t xml:space="preserve"> № 210-ФЗ.</w:t>
      </w:r>
      <w:bookmarkEnd w:id="3"/>
    </w:p>
    <w:p w:rsidR="00323D6D" w:rsidRPr="00505A40" w:rsidRDefault="003D759C" w:rsidP="00323D6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323D6D" w:rsidRPr="003D759C">
        <w:rPr>
          <w:sz w:val="28"/>
          <w:szCs w:val="28"/>
        </w:rPr>
        <w:t>. Жалоба подается в письменной форме на бумажном носителе, в электронной форме в ОА</w:t>
      </w:r>
      <w:r w:rsidR="00B42F07">
        <w:rPr>
          <w:sz w:val="28"/>
          <w:szCs w:val="28"/>
        </w:rPr>
        <w:t>ГиЗО</w:t>
      </w:r>
      <w:r w:rsidR="00323D6D" w:rsidRPr="003D759C">
        <w:rPr>
          <w:sz w:val="28"/>
          <w:szCs w:val="28"/>
        </w:rPr>
        <w:t>. Жалоба на решения и действия</w:t>
      </w:r>
      <w:r w:rsidR="00323D6D" w:rsidRPr="00505A40">
        <w:rPr>
          <w:sz w:val="28"/>
          <w:szCs w:val="28"/>
        </w:rPr>
        <w:t xml:space="preserve"> (бездействия) начальн</w:t>
      </w:r>
      <w:r w:rsidR="00323D6D" w:rsidRPr="00505A40">
        <w:rPr>
          <w:sz w:val="28"/>
          <w:szCs w:val="28"/>
        </w:rPr>
        <w:t>и</w:t>
      </w:r>
      <w:r w:rsidR="00323D6D" w:rsidRPr="00505A40">
        <w:rPr>
          <w:sz w:val="28"/>
          <w:szCs w:val="28"/>
        </w:rPr>
        <w:t xml:space="preserve">ка </w:t>
      </w:r>
      <w:r w:rsidR="00323D6D">
        <w:rPr>
          <w:sz w:val="28"/>
          <w:szCs w:val="28"/>
        </w:rPr>
        <w:t>ОА</w:t>
      </w:r>
      <w:r w:rsidR="00B42F07">
        <w:rPr>
          <w:sz w:val="28"/>
          <w:szCs w:val="28"/>
        </w:rPr>
        <w:t>ГиЗО</w:t>
      </w:r>
      <w:r w:rsidR="00323D6D" w:rsidRPr="00505A40">
        <w:rPr>
          <w:sz w:val="28"/>
          <w:szCs w:val="28"/>
        </w:rPr>
        <w:t xml:space="preserve"> подается в администрацию Соль-Илецкого городского округа. Жалоба может быть направлена по почте, через МАУ МФЦ, с и</w:t>
      </w:r>
      <w:r w:rsidR="00323D6D" w:rsidRPr="00505A40">
        <w:rPr>
          <w:sz w:val="28"/>
          <w:szCs w:val="28"/>
        </w:rPr>
        <w:t>с</w:t>
      </w:r>
      <w:r w:rsidR="00323D6D" w:rsidRPr="00505A40">
        <w:rPr>
          <w:sz w:val="28"/>
          <w:szCs w:val="28"/>
        </w:rPr>
        <w:t>пользованием информационно-телекоммуникационной сети Интернет, оф</w:t>
      </w:r>
      <w:r w:rsidR="00323D6D" w:rsidRPr="00505A40">
        <w:rPr>
          <w:sz w:val="28"/>
          <w:szCs w:val="28"/>
        </w:rPr>
        <w:t>и</w:t>
      </w:r>
      <w:r w:rsidR="00323D6D" w:rsidRPr="00505A40">
        <w:rPr>
          <w:sz w:val="28"/>
          <w:szCs w:val="28"/>
        </w:rPr>
        <w:t>циального сайт</w:t>
      </w:r>
      <w:r w:rsidR="00323D6D">
        <w:rPr>
          <w:sz w:val="28"/>
          <w:szCs w:val="28"/>
        </w:rPr>
        <w:t xml:space="preserve">а администрации городского </w:t>
      </w:r>
      <w:r w:rsidR="00510DE9">
        <w:rPr>
          <w:sz w:val="28"/>
          <w:szCs w:val="28"/>
        </w:rPr>
        <w:t>окру</w:t>
      </w:r>
      <w:r w:rsidR="00323D6D">
        <w:rPr>
          <w:sz w:val="28"/>
          <w:szCs w:val="28"/>
        </w:rPr>
        <w:t>га</w:t>
      </w:r>
      <w:r w:rsidR="00323D6D" w:rsidRPr="00505A40">
        <w:rPr>
          <w:sz w:val="28"/>
          <w:szCs w:val="28"/>
        </w:rPr>
        <w:t>, единого портала гос</w:t>
      </w:r>
      <w:r w:rsidR="00323D6D" w:rsidRPr="00505A40">
        <w:rPr>
          <w:sz w:val="28"/>
          <w:szCs w:val="28"/>
        </w:rPr>
        <w:t>у</w:t>
      </w:r>
      <w:r w:rsidR="00323D6D" w:rsidRPr="00505A40">
        <w:rPr>
          <w:sz w:val="28"/>
          <w:szCs w:val="28"/>
        </w:rPr>
        <w:t>дарственных и муниципальных услуг либо регионального портала государс</w:t>
      </w:r>
      <w:r w:rsidR="00323D6D" w:rsidRPr="00505A40">
        <w:rPr>
          <w:sz w:val="28"/>
          <w:szCs w:val="28"/>
        </w:rPr>
        <w:t>т</w:t>
      </w:r>
      <w:r w:rsidR="00323D6D" w:rsidRPr="00505A40">
        <w:rPr>
          <w:sz w:val="28"/>
          <w:szCs w:val="28"/>
        </w:rPr>
        <w:t>венных и муниципальных услуг, а также может быть принята при личном приеме у заявителя.</w:t>
      </w:r>
    </w:p>
    <w:p w:rsidR="00323D6D" w:rsidRPr="00505A40" w:rsidRDefault="003D759C" w:rsidP="00323D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5.3</w:t>
      </w:r>
      <w:r w:rsidR="00323D6D" w:rsidRPr="00505A40">
        <w:rPr>
          <w:sz w:val="28"/>
          <w:szCs w:val="28"/>
        </w:rPr>
        <w:t>. Должностным лицом, наделенным полномочиями по рассмотрению жалоб на нарушение порядка предоставления муниципальной услуги, являе</w:t>
      </w:r>
      <w:r w:rsidR="00323D6D" w:rsidRPr="00505A40">
        <w:rPr>
          <w:sz w:val="28"/>
          <w:szCs w:val="28"/>
        </w:rPr>
        <w:t>т</w:t>
      </w:r>
      <w:r w:rsidR="00323D6D" w:rsidRPr="00505A40">
        <w:rPr>
          <w:sz w:val="28"/>
          <w:szCs w:val="28"/>
        </w:rPr>
        <w:t>ся н</w:t>
      </w:r>
      <w:r w:rsidR="00323D6D" w:rsidRPr="00505A40">
        <w:rPr>
          <w:sz w:val="28"/>
          <w:szCs w:val="28"/>
        </w:rPr>
        <w:t>а</w:t>
      </w:r>
      <w:r w:rsidR="00323D6D" w:rsidRPr="00505A40">
        <w:rPr>
          <w:sz w:val="28"/>
          <w:szCs w:val="28"/>
        </w:rPr>
        <w:t xml:space="preserve">чальник </w:t>
      </w:r>
      <w:r w:rsidR="00323D6D">
        <w:rPr>
          <w:sz w:val="28"/>
          <w:szCs w:val="28"/>
        </w:rPr>
        <w:t>ОА</w:t>
      </w:r>
      <w:r w:rsidR="00B42F07">
        <w:rPr>
          <w:sz w:val="28"/>
          <w:szCs w:val="28"/>
        </w:rPr>
        <w:t>ГиЗО</w:t>
      </w:r>
      <w:r w:rsidR="00323D6D" w:rsidRPr="00505A40">
        <w:rPr>
          <w:sz w:val="28"/>
          <w:szCs w:val="28"/>
        </w:rPr>
        <w:t>, заместитель главы администрации городского округа по строительству, транспорту, благоустройству и ЖКХ (в отношении реш</w:t>
      </w:r>
      <w:r w:rsidR="00323D6D" w:rsidRPr="00505A40">
        <w:rPr>
          <w:sz w:val="28"/>
          <w:szCs w:val="28"/>
        </w:rPr>
        <w:t>е</w:t>
      </w:r>
      <w:r w:rsidR="00323D6D" w:rsidRPr="00505A40">
        <w:rPr>
          <w:sz w:val="28"/>
          <w:szCs w:val="28"/>
        </w:rPr>
        <w:t>ний и действий (безде</w:t>
      </w:r>
      <w:r w:rsidR="00323D6D" w:rsidRPr="00505A40">
        <w:rPr>
          <w:sz w:val="28"/>
          <w:szCs w:val="28"/>
        </w:rPr>
        <w:t>й</w:t>
      </w:r>
      <w:r w:rsidR="00323D6D" w:rsidRPr="00505A40">
        <w:rPr>
          <w:sz w:val="28"/>
          <w:szCs w:val="28"/>
        </w:rPr>
        <w:t xml:space="preserve">ствия) начальника </w:t>
      </w:r>
      <w:r w:rsidR="00323D6D">
        <w:rPr>
          <w:sz w:val="28"/>
          <w:szCs w:val="28"/>
        </w:rPr>
        <w:t>ОА</w:t>
      </w:r>
      <w:r w:rsidR="00B42F07">
        <w:rPr>
          <w:sz w:val="28"/>
          <w:szCs w:val="28"/>
        </w:rPr>
        <w:t>ГиЗО</w:t>
      </w:r>
      <w:r w:rsidR="00323D6D" w:rsidRPr="00505A40">
        <w:rPr>
          <w:sz w:val="28"/>
          <w:szCs w:val="28"/>
        </w:rPr>
        <w:t>).</w:t>
      </w:r>
    </w:p>
    <w:p w:rsidR="00323D6D" w:rsidRPr="00505A40" w:rsidRDefault="003D759C" w:rsidP="00323D6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23D6D" w:rsidRPr="00505A40">
        <w:rPr>
          <w:sz w:val="28"/>
          <w:szCs w:val="28"/>
        </w:rPr>
        <w:t>. Жалоба должна содержать: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>ниципал</w:t>
      </w:r>
      <w:r w:rsidRPr="00505A40">
        <w:rPr>
          <w:sz w:val="28"/>
          <w:szCs w:val="28"/>
        </w:rPr>
        <w:t>ь</w:t>
      </w:r>
      <w:r w:rsidRPr="00505A40">
        <w:rPr>
          <w:sz w:val="28"/>
          <w:szCs w:val="28"/>
        </w:rPr>
        <w:t>ную услугу, либо муниципального служащего, решения и действия (бездействие) кот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рых обжалуются;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ждения заявителя - юридического лица, а также номер (номера) контактного телефона, адрес (адреса) электронной почты (при наличии) и почтовый адрес, по кот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рым должен быть направлен ответ заявителю;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3) сведения об обжалуемых решениях и действиях (бездействии) орг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на, пр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го;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>гу, должнос</w:t>
      </w:r>
      <w:r w:rsidRPr="00505A40">
        <w:rPr>
          <w:sz w:val="28"/>
          <w:szCs w:val="28"/>
        </w:rPr>
        <w:t>т</w:t>
      </w:r>
      <w:r w:rsidRPr="00505A40">
        <w:rPr>
          <w:sz w:val="28"/>
          <w:szCs w:val="28"/>
        </w:rPr>
        <w:t>ного лица органа, предоставляющего муниципальную услугу. Заявителем могут быть представлены документы (при наличии), подтве</w:t>
      </w:r>
      <w:r w:rsidRPr="00505A40">
        <w:rPr>
          <w:sz w:val="28"/>
          <w:szCs w:val="28"/>
        </w:rPr>
        <w:t>р</w:t>
      </w:r>
      <w:r w:rsidRPr="00505A40">
        <w:rPr>
          <w:sz w:val="28"/>
          <w:szCs w:val="28"/>
        </w:rPr>
        <w:t>ждающие доводы заяв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теля, либо их копии.</w:t>
      </w:r>
    </w:p>
    <w:p w:rsidR="00323D6D" w:rsidRPr="00505A40" w:rsidRDefault="003D759C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23D6D" w:rsidRPr="00505A40">
        <w:rPr>
          <w:sz w:val="28"/>
          <w:szCs w:val="28"/>
        </w:rPr>
        <w:t>. Жалобы заявителей, поданные в письменной форме или в форме эле</w:t>
      </w:r>
      <w:r w:rsidR="00323D6D" w:rsidRPr="00505A40">
        <w:rPr>
          <w:sz w:val="28"/>
          <w:szCs w:val="28"/>
        </w:rPr>
        <w:t>к</w:t>
      </w:r>
      <w:r w:rsidR="00323D6D" w:rsidRPr="00505A40">
        <w:rPr>
          <w:sz w:val="28"/>
          <w:szCs w:val="28"/>
        </w:rPr>
        <w:t>тронного документа, остаются без рассмотрения в следующих случаях:</w:t>
      </w:r>
    </w:p>
    <w:p w:rsidR="00323D6D" w:rsidRPr="00505A40" w:rsidRDefault="00323D6D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в жалобе не указаны фамилия гражданина, направившего жалобу, и почт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вый адрес, по которому должен быть направлен ответ;</w:t>
      </w:r>
    </w:p>
    <w:p w:rsidR="00323D6D" w:rsidRPr="00505A40" w:rsidRDefault="00323D6D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</w:t>
      </w:r>
      <w:r w:rsidRPr="00505A40">
        <w:rPr>
          <w:sz w:val="28"/>
          <w:szCs w:val="28"/>
        </w:rPr>
        <w:t>т</w:t>
      </w:r>
      <w:r w:rsidRPr="00505A40">
        <w:rPr>
          <w:sz w:val="28"/>
          <w:szCs w:val="28"/>
        </w:rPr>
        <w:t>ся о недопустим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сти злоупотребления правом);</w:t>
      </w:r>
    </w:p>
    <w:p w:rsidR="00323D6D" w:rsidRPr="00505A40" w:rsidRDefault="00323D6D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милия и почтовый адрес поддаются прочтению);</w:t>
      </w:r>
    </w:p>
    <w:p w:rsidR="00323D6D" w:rsidRPr="00505A40" w:rsidRDefault="00323D6D" w:rsidP="00323D6D">
      <w:pPr>
        <w:pStyle w:val="a4"/>
        <w:ind w:left="0"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323D6D" w:rsidRPr="00505A40" w:rsidRDefault="003D759C" w:rsidP="00CA38D7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323D6D" w:rsidRPr="00505A40">
        <w:rPr>
          <w:sz w:val="28"/>
          <w:szCs w:val="28"/>
        </w:rPr>
        <w:t>. При подаче жалобы заявитель имеет право обращаться в Отдел а</w:t>
      </w:r>
      <w:r w:rsidR="00323D6D" w:rsidRPr="00505A40">
        <w:rPr>
          <w:sz w:val="28"/>
          <w:szCs w:val="28"/>
        </w:rPr>
        <w:t>р</w:t>
      </w:r>
      <w:r w:rsidR="00323D6D" w:rsidRPr="00505A40">
        <w:rPr>
          <w:sz w:val="28"/>
          <w:szCs w:val="28"/>
        </w:rPr>
        <w:t>хите</w:t>
      </w:r>
      <w:r w:rsidR="00323D6D" w:rsidRPr="00505A40">
        <w:rPr>
          <w:sz w:val="28"/>
          <w:szCs w:val="28"/>
        </w:rPr>
        <w:t>к</w:t>
      </w:r>
      <w:r w:rsidR="00323D6D" w:rsidRPr="00505A40">
        <w:rPr>
          <w:sz w:val="28"/>
          <w:szCs w:val="28"/>
        </w:rPr>
        <w:t>туры и градостроительства с просьбой об истребовании информации и док</w:t>
      </w:r>
      <w:r w:rsidR="00323D6D" w:rsidRPr="00505A40">
        <w:rPr>
          <w:sz w:val="28"/>
          <w:szCs w:val="28"/>
        </w:rPr>
        <w:t>у</w:t>
      </w:r>
      <w:r w:rsidR="00323D6D" w:rsidRPr="00505A40">
        <w:rPr>
          <w:sz w:val="28"/>
          <w:szCs w:val="28"/>
        </w:rPr>
        <w:t>ментов, необходимых для обоснования и рассмотрения жалобы, в том числе в электронной форме.</w:t>
      </w:r>
    </w:p>
    <w:p w:rsidR="00C53C65" w:rsidRPr="008C53E4" w:rsidRDefault="00C53C65" w:rsidP="00C53C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3D759C">
        <w:rPr>
          <w:sz w:val="28"/>
          <w:szCs w:val="28"/>
        </w:rPr>
        <w:t>5.7</w:t>
      </w:r>
      <w:r w:rsidRPr="007A0928">
        <w:rPr>
          <w:sz w:val="28"/>
          <w:szCs w:val="28"/>
        </w:rPr>
        <w:t>.</w:t>
      </w:r>
      <w:r w:rsidRPr="00754433">
        <w:rPr>
          <w:bCs/>
          <w:sz w:val="28"/>
          <w:szCs w:val="28"/>
          <w:lang w:eastAsia="en-US"/>
        </w:rPr>
        <w:t xml:space="preserve"> </w:t>
      </w:r>
      <w:r w:rsidRPr="008C53E4">
        <w:rPr>
          <w:bCs/>
          <w:sz w:val="28"/>
          <w:szCs w:val="28"/>
          <w:lang w:eastAsia="en-US"/>
        </w:rPr>
        <w:t>Жалоба, поступившая в</w:t>
      </w:r>
      <w:r w:rsidRPr="00CE6D4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01150">
        <w:rPr>
          <w:sz w:val="28"/>
          <w:szCs w:val="28"/>
        </w:rPr>
        <w:t>дминистрацию Соль-Илецкого городск</w:t>
      </w:r>
      <w:r w:rsidRPr="00201150">
        <w:rPr>
          <w:sz w:val="28"/>
          <w:szCs w:val="28"/>
        </w:rPr>
        <w:t>о</w:t>
      </w:r>
      <w:r w:rsidRPr="00201150">
        <w:rPr>
          <w:sz w:val="28"/>
          <w:szCs w:val="28"/>
        </w:rPr>
        <w:t>го округа</w:t>
      </w:r>
      <w:r w:rsidRPr="008C53E4">
        <w:rPr>
          <w:bCs/>
          <w:sz w:val="28"/>
          <w:szCs w:val="28"/>
          <w:lang w:eastAsia="en-US"/>
        </w:rPr>
        <w:t>, подлежит рассмотрению должностным лицом, наделенным по</w:t>
      </w:r>
      <w:r w:rsidRPr="008C53E4">
        <w:rPr>
          <w:bCs/>
          <w:sz w:val="28"/>
          <w:szCs w:val="28"/>
          <w:lang w:eastAsia="en-US"/>
        </w:rPr>
        <w:t>л</w:t>
      </w:r>
      <w:r w:rsidRPr="008C53E4">
        <w:rPr>
          <w:bCs/>
          <w:sz w:val="28"/>
          <w:szCs w:val="28"/>
          <w:lang w:eastAsia="en-US"/>
        </w:rPr>
        <w:t>ном</w:t>
      </w:r>
      <w:r w:rsidRPr="008C53E4">
        <w:rPr>
          <w:bCs/>
          <w:sz w:val="28"/>
          <w:szCs w:val="28"/>
          <w:lang w:eastAsia="en-US"/>
        </w:rPr>
        <w:t>о</w:t>
      </w:r>
      <w:r w:rsidRPr="008C53E4">
        <w:rPr>
          <w:bCs/>
          <w:sz w:val="28"/>
          <w:szCs w:val="28"/>
          <w:lang w:eastAsia="en-US"/>
        </w:rPr>
        <w:t xml:space="preserve">чиями по рассмотрению жалоб, в течение 15-ти рабочих дней со дня ее </w:t>
      </w:r>
      <w:r w:rsidRPr="008C53E4">
        <w:rPr>
          <w:bCs/>
          <w:sz w:val="28"/>
          <w:szCs w:val="28"/>
          <w:lang w:eastAsia="en-US"/>
        </w:rPr>
        <w:lastRenderedPageBreak/>
        <w:t>регистрации, а в случае обжалования отказа органа, предоставляющего м</w:t>
      </w:r>
      <w:r w:rsidRPr="008C53E4">
        <w:rPr>
          <w:bCs/>
          <w:sz w:val="28"/>
          <w:szCs w:val="28"/>
          <w:lang w:eastAsia="en-US"/>
        </w:rPr>
        <w:t>у</w:t>
      </w:r>
      <w:r w:rsidRPr="008C53E4">
        <w:rPr>
          <w:bCs/>
          <w:sz w:val="28"/>
          <w:szCs w:val="28"/>
          <w:lang w:eastAsia="en-US"/>
        </w:rPr>
        <w:t>ниципальную услугу, должностного лица органа, предоставляющего мун</w:t>
      </w:r>
      <w:r w:rsidRPr="008C53E4">
        <w:rPr>
          <w:bCs/>
          <w:sz w:val="28"/>
          <w:szCs w:val="28"/>
          <w:lang w:eastAsia="en-US"/>
        </w:rPr>
        <w:t>и</w:t>
      </w:r>
      <w:r w:rsidRPr="008C53E4">
        <w:rPr>
          <w:bCs/>
          <w:sz w:val="28"/>
          <w:szCs w:val="28"/>
          <w:lang w:eastAsia="en-US"/>
        </w:rPr>
        <w:t>ципальную услугу, в приеме документов у заявителя либо в исправлении д</w:t>
      </w:r>
      <w:r w:rsidRPr="008C53E4">
        <w:rPr>
          <w:bCs/>
          <w:sz w:val="28"/>
          <w:szCs w:val="28"/>
          <w:lang w:eastAsia="en-US"/>
        </w:rPr>
        <w:t>о</w:t>
      </w:r>
      <w:r w:rsidRPr="008C53E4">
        <w:rPr>
          <w:bCs/>
          <w:sz w:val="28"/>
          <w:szCs w:val="28"/>
          <w:lang w:eastAsia="en-US"/>
        </w:rPr>
        <w:t>пущенных опечаток и ошибок или в случае обжалования нарушения уст</w:t>
      </w:r>
      <w:r w:rsidRPr="008C53E4">
        <w:rPr>
          <w:bCs/>
          <w:sz w:val="28"/>
          <w:szCs w:val="28"/>
          <w:lang w:eastAsia="en-US"/>
        </w:rPr>
        <w:t>а</w:t>
      </w:r>
      <w:r w:rsidRPr="008C53E4">
        <w:rPr>
          <w:bCs/>
          <w:sz w:val="28"/>
          <w:szCs w:val="28"/>
          <w:lang w:eastAsia="en-US"/>
        </w:rPr>
        <w:t>новленного срока таких исправлений - в т</w:t>
      </w:r>
      <w:r w:rsidRPr="008C53E4">
        <w:rPr>
          <w:bCs/>
          <w:sz w:val="28"/>
          <w:szCs w:val="28"/>
          <w:lang w:eastAsia="en-US"/>
        </w:rPr>
        <w:t>е</w:t>
      </w:r>
      <w:r w:rsidRPr="008C53E4">
        <w:rPr>
          <w:bCs/>
          <w:sz w:val="28"/>
          <w:szCs w:val="28"/>
          <w:lang w:eastAsia="en-US"/>
        </w:rPr>
        <w:t xml:space="preserve">чение 5-ти рабочих дней со дня ее регистрации. </w:t>
      </w:r>
      <w:bookmarkStart w:id="4" w:name="Par25"/>
      <w:bookmarkEnd w:id="4"/>
    </w:p>
    <w:p w:rsidR="00323D6D" w:rsidRPr="00505A40" w:rsidRDefault="003D759C" w:rsidP="00323D6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323D6D" w:rsidRPr="00505A40">
        <w:rPr>
          <w:sz w:val="28"/>
          <w:szCs w:val="28"/>
        </w:rPr>
        <w:t xml:space="preserve">. По результатам рассмотрения жалобы начальник </w:t>
      </w:r>
      <w:r w:rsidR="00323D6D">
        <w:rPr>
          <w:sz w:val="28"/>
          <w:szCs w:val="28"/>
        </w:rPr>
        <w:t>ОА</w:t>
      </w:r>
      <w:r w:rsidR="00B42F07">
        <w:rPr>
          <w:sz w:val="28"/>
          <w:szCs w:val="28"/>
        </w:rPr>
        <w:t>ГиЗО</w:t>
      </w:r>
      <w:r w:rsidR="00323D6D" w:rsidRPr="00505A40">
        <w:rPr>
          <w:sz w:val="28"/>
          <w:szCs w:val="28"/>
        </w:rPr>
        <w:t xml:space="preserve"> прин</w:t>
      </w:r>
      <w:r w:rsidR="00323D6D" w:rsidRPr="00505A40">
        <w:rPr>
          <w:sz w:val="28"/>
          <w:szCs w:val="28"/>
        </w:rPr>
        <w:t>и</w:t>
      </w:r>
      <w:r w:rsidR="00323D6D" w:rsidRPr="00505A40">
        <w:rPr>
          <w:sz w:val="28"/>
          <w:szCs w:val="28"/>
        </w:rPr>
        <w:t>мает о</w:t>
      </w:r>
      <w:r w:rsidR="00323D6D" w:rsidRPr="00505A40">
        <w:rPr>
          <w:sz w:val="28"/>
          <w:szCs w:val="28"/>
        </w:rPr>
        <w:t>д</w:t>
      </w:r>
      <w:r w:rsidR="00323D6D" w:rsidRPr="00505A40">
        <w:rPr>
          <w:sz w:val="28"/>
          <w:szCs w:val="28"/>
        </w:rPr>
        <w:t>но из следующих решений: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удовлетворяет жалобу, в том числе в форме отмены принятого р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шения, исправления допущенных</w:t>
      </w:r>
      <w:r w:rsidR="00C53C65" w:rsidRPr="00C53C65">
        <w:rPr>
          <w:sz w:val="28"/>
          <w:szCs w:val="28"/>
        </w:rPr>
        <w:t xml:space="preserve"> </w:t>
      </w:r>
      <w:r w:rsidR="00C53C65">
        <w:rPr>
          <w:sz w:val="28"/>
          <w:szCs w:val="28"/>
        </w:rPr>
        <w:t>МКУ</w:t>
      </w:r>
      <w:r w:rsidR="00D217C2">
        <w:rPr>
          <w:sz w:val="28"/>
          <w:szCs w:val="28"/>
        </w:rPr>
        <w:t xml:space="preserve">  </w:t>
      </w:r>
      <w:r w:rsidR="00C53C65">
        <w:rPr>
          <w:sz w:val="28"/>
          <w:szCs w:val="28"/>
        </w:rPr>
        <w:t xml:space="preserve">УГХ </w:t>
      </w:r>
      <w:r w:rsidRPr="00505A40">
        <w:rPr>
          <w:sz w:val="28"/>
          <w:szCs w:val="28"/>
        </w:rPr>
        <w:t xml:space="preserve"> и ошибок в выданных в р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зультате предоставления муниципальной услуги док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>ментах;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отказывает в удовлетворении жалобы.</w:t>
      </w:r>
    </w:p>
    <w:p w:rsidR="00323D6D" w:rsidRPr="00505A40" w:rsidRDefault="003D759C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323D6D" w:rsidRPr="00505A40">
        <w:rPr>
          <w:sz w:val="28"/>
          <w:szCs w:val="28"/>
        </w:rPr>
        <w:t>. Порядок информирования заявителя о результатах рассмотрения жал</w:t>
      </w:r>
      <w:r w:rsidR="00323D6D" w:rsidRPr="00505A40">
        <w:rPr>
          <w:sz w:val="28"/>
          <w:szCs w:val="28"/>
        </w:rPr>
        <w:t>о</w:t>
      </w:r>
      <w:r w:rsidR="00323D6D" w:rsidRPr="00505A40">
        <w:rPr>
          <w:sz w:val="28"/>
          <w:szCs w:val="28"/>
        </w:rPr>
        <w:t>бы.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Не позднее дня, следующего за днем принятия решения, указанного в пунк</w:t>
      </w:r>
      <w:r w:rsidR="003D759C">
        <w:rPr>
          <w:sz w:val="28"/>
          <w:szCs w:val="28"/>
        </w:rPr>
        <w:t>те 5.8</w:t>
      </w:r>
      <w:r w:rsidRPr="00505A40">
        <w:rPr>
          <w:sz w:val="28"/>
          <w:szCs w:val="28"/>
        </w:rPr>
        <w:t xml:space="preserve"> настоящего Административного регламента, заявителю в пис</w:t>
      </w:r>
      <w:r w:rsidRPr="00505A40">
        <w:rPr>
          <w:sz w:val="28"/>
          <w:szCs w:val="28"/>
        </w:rPr>
        <w:t>ь</w:t>
      </w:r>
      <w:r w:rsidRPr="00505A40">
        <w:rPr>
          <w:sz w:val="28"/>
          <w:szCs w:val="28"/>
        </w:rPr>
        <w:t>менной фо</w:t>
      </w:r>
      <w:r w:rsidRPr="00505A40">
        <w:rPr>
          <w:sz w:val="28"/>
          <w:szCs w:val="28"/>
        </w:rPr>
        <w:t>р</w:t>
      </w:r>
      <w:r w:rsidRPr="00505A40">
        <w:rPr>
          <w:sz w:val="28"/>
          <w:szCs w:val="28"/>
        </w:rPr>
        <w:t>ме и по желанию заявителя в электронной форме направляется мотивированный ответ о р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зультатах рассмотрения жалобы.</w:t>
      </w:r>
    </w:p>
    <w:p w:rsidR="00323D6D" w:rsidRPr="00505A40" w:rsidRDefault="003D759C" w:rsidP="00323D6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323D6D" w:rsidRPr="00505A40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="00323D6D" w:rsidRPr="00505A40">
        <w:rPr>
          <w:sz w:val="28"/>
          <w:szCs w:val="28"/>
        </w:rPr>
        <w:t>у</w:t>
      </w:r>
      <w:r w:rsidR="00323D6D" w:rsidRPr="00505A40">
        <w:rPr>
          <w:sz w:val="28"/>
          <w:szCs w:val="28"/>
        </w:rPr>
        <w:t xml:space="preserve">пления начальник </w:t>
      </w:r>
      <w:r w:rsidR="00323D6D">
        <w:rPr>
          <w:sz w:val="28"/>
          <w:szCs w:val="28"/>
        </w:rPr>
        <w:t>ОА</w:t>
      </w:r>
      <w:r w:rsidR="00B42F07">
        <w:rPr>
          <w:sz w:val="28"/>
          <w:szCs w:val="28"/>
        </w:rPr>
        <w:t>ГиЗО</w:t>
      </w:r>
      <w:r w:rsidR="00323D6D" w:rsidRPr="00505A40">
        <w:rPr>
          <w:sz w:val="28"/>
          <w:szCs w:val="28"/>
        </w:rPr>
        <w:t xml:space="preserve"> незамедлительно направляет имеющиеся мат</w:t>
      </w:r>
      <w:r w:rsidR="00323D6D" w:rsidRPr="00505A40">
        <w:rPr>
          <w:sz w:val="28"/>
          <w:szCs w:val="28"/>
        </w:rPr>
        <w:t>е</w:t>
      </w:r>
      <w:r w:rsidR="00323D6D" w:rsidRPr="00505A40">
        <w:rPr>
          <w:sz w:val="28"/>
          <w:szCs w:val="28"/>
        </w:rPr>
        <w:t>риалы в органы прок</w:t>
      </w:r>
      <w:r w:rsidR="00323D6D" w:rsidRPr="00505A40">
        <w:rPr>
          <w:sz w:val="28"/>
          <w:szCs w:val="28"/>
        </w:rPr>
        <w:t>у</w:t>
      </w:r>
      <w:r w:rsidR="00323D6D" w:rsidRPr="00505A40">
        <w:rPr>
          <w:sz w:val="28"/>
          <w:szCs w:val="28"/>
        </w:rPr>
        <w:t>ратуры.</w:t>
      </w:r>
    </w:p>
    <w:p w:rsidR="00323D6D" w:rsidRPr="00505A40" w:rsidRDefault="00170F43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323D6D" w:rsidRPr="00505A40">
        <w:rPr>
          <w:sz w:val="28"/>
          <w:szCs w:val="28"/>
        </w:rPr>
        <w:t>. Порядок обжалования решения по жалобе.</w:t>
      </w:r>
    </w:p>
    <w:p w:rsidR="00323D6D" w:rsidRPr="00505A40" w:rsidRDefault="00323D6D" w:rsidP="00323D6D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 w:rsidRPr="00505A40">
        <w:rPr>
          <w:sz w:val="28"/>
          <w:szCs w:val="28"/>
        </w:rPr>
        <w:t>Заявитель вправе обжаловать решение по жалобе, высшему должнос</w:t>
      </w:r>
      <w:r w:rsidRPr="00505A40">
        <w:rPr>
          <w:sz w:val="28"/>
          <w:szCs w:val="28"/>
        </w:rPr>
        <w:t>т</w:t>
      </w:r>
      <w:r w:rsidRPr="00505A40">
        <w:rPr>
          <w:sz w:val="28"/>
          <w:szCs w:val="28"/>
        </w:rPr>
        <w:t>ному лицу либо в судебном порядке.</w:t>
      </w:r>
      <w:r w:rsidRPr="00505A40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323D6D" w:rsidRPr="00505A40" w:rsidRDefault="00170F43" w:rsidP="00323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323D6D" w:rsidRPr="00505A40">
        <w:rPr>
          <w:sz w:val="28"/>
          <w:szCs w:val="28"/>
        </w:rPr>
        <w:t>. Способы информирования заявителей о порядке подачи и ра</w:t>
      </w:r>
      <w:r w:rsidR="00323D6D" w:rsidRPr="00505A40">
        <w:rPr>
          <w:sz w:val="28"/>
          <w:szCs w:val="28"/>
        </w:rPr>
        <w:t>с</w:t>
      </w:r>
      <w:r w:rsidR="00323D6D" w:rsidRPr="00505A40">
        <w:rPr>
          <w:sz w:val="28"/>
          <w:szCs w:val="28"/>
        </w:rPr>
        <w:t>смотрения жалобы:</w:t>
      </w:r>
    </w:p>
    <w:p w:rsidR="00323D6D" w:rsidRPr="00505A40" w:rsidRDefault="00323D6D" w:rsidP="00323D6D">
      <w:pPr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 1) путем непосредственного общения заявителя (при личном обращ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нии либо по телефону) с должностным лицом, ответственным за рассмотр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ние жал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бы;</w:t>
      </w:r>
    </w:p>
    <w:p w:rsidR="00323D6D" w:rsidRPr="00505A40" w:rsidRDefault="00323D6D" w:rsidP="00323D6D">
      <w:pPr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путем взаимодействия должностных лиц, ответственных за рассмо</w:t>
      </w:r>
      <w:r w:rsidRPr="00505A40">
        <w:rPr>
          <w:sz w:val="28"/>
          <w:szCs w:val="28"/>
        </w:rPr>
        <w:t>т</w:t>
      </w:r>
      <w:r w:rsidRPr="00505A40">
        <w:rPr>
          <w:sz w:val="28"/>
          <w:szCs w:val="28"/>
        </w:rPr>
        <w:t xml:space="preserve">рение жалобы, с заявителями по почте, по электронной почте; </w:t>
      </w:r>
    </w:p>
    <w:p w:rsidR="00323D6D" w:rsidRPr="00505A40" w:rsidRDefault="00323D6D" w:rsidP="00323D6D">
      <w:pPr>
        <w:ind w:firstLine="709"/>
        <w:jc w:val="both"/>
        <w:rPr>
          <w:color w:val="000000"/>
          <w:sz w:val="28"/>
          <w:szCs w:val="28"/>
        </w:rPr>
      </w:pPr>
      <w:r w:rsidRPr="00505A40">
        <w:rPr>
          <w:sz w:val="28"/>
          <w:szCs w:val="28"/>
        </w:rPr>
        <w:t>3) посредством информационных материал</w:t>
      </w:r>
      <w:bookmarkStart w:id="5" w:name="_GoBack"/>
      <w:bookmarkEnd w:id="5"/>
      <w:r w:rsidRPr="00505A40">
        <w:rPr>
          <w:sz w:val="28"/>
          <w:szCs w:val="28"/>
        </w:rPr>
        <w:t xml:space="preserve">ов, которые размещаются </w:t>
      </w:r>
      <w:r w:rsidRPr="00505A40">
        <w:rPr>
          <w:bCs/>
          <w:color w:val="000000"/>
          <w:sz w:val="28"/>
          <w:szCs w:val="28"/>
        </w:rPr>
        <w:t>на оф</w:t>
      </w:r>
      <w:r w:rsidRPr="00505A40">
        <w:rPr>
          <w:bCs/>
          <w:color w:val="000000"/>
          <w:sz w:val="28"/>
          <w:szCs w:val="28"/>
        </w:rPr>
        <w:t>и</w:t>
      </w:r>
      <w:r w:rsidRPr="00505A40">
        <w:rPr>
          <w:bCs/>
          <w:color w:val="000000"/>
          <w:sz w:val="28"/>
          <w:szCs w:val="28"/>
        </w:rPr>
        <w:t>циальном сайте</w:t>
      </w:r>
      <w:r w:rsidRPr="00505A40">
        <w:rPr>
          <w:color w:val="000000"/>
          <w:sz w:val="28"/>
          <w:szCs w:val="28"/>
        </w:rPr>
        <w:t xml:space="preserve"> </w:t>
      </w:r>
      <w:r w:rsidRPr="00505A40">
        <w:rPr>
          <w:sz w:val="28"/>
          <w:szCs w:val="28"/>
        </w:rPr>
        <w:t>администрации Соль-Илецкого городского округа</w:t>
      </w:r>
      <w:r w:rsidRPr="00505A40">
        <w:rPr>
          <w:color w:val="000000"/>
          <w:sz w:val="28"/>
          <w:szCs w:val="28"/>
        </w:rPr>
        <w:t xml:space="preserve"> в сети И</w:t>
      </w:r>
      <w:r w:rsidRPr="00505A40">
        <w:rPr>
          <w:color w:val="000000"/>
          <w:sz w:val="28"/>
          <w:szCs w:val="28"/>
        </w:rPr>
        <w:t>н</w:t>
      </w:r>
      <w:r w:rsidRPr="00505A40">
        <w:rPr>
          <w:color w:val="000000"/>
          <w:sz w:val="28"/>
          <w:szCs w:val="28"/>
        </w:rPr>
        <w:t>тернет:</w:t>
      </w:r>
      <w:r w:rsidRPr="00505A40">
        <w:rPr>
          <w:bCs/>
          <w:color w:val="000000"/>
          <w:sz w:val="28"/>
          <w:szCs w:val="28"/>
        </w:rPr>
        <w:t xml:space="preserve"> </w:t>
      </w:r>
      <w:r w:rsidRPr="00505A40">
        <w:rPr>
          <w:noProof/>
          <w:color w:val="000000"/>
          <w:sz w:val="28"/>
          <w:szCs w:val="28"/>
          <w:u w:val="single"/>
        </w:rPr>
        <w:t>http://soliletsk.ru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посредством информационных материалов, которые размещаются на и</w:t>
      </w:r>
      <w:r w:rsidRPr="00505A40">
        <w:rPr>
          <w:sz w:val="28"/>
          <w:szCs w:val="28"/>
        </w:rPr>
        <w:t>н</w:t>
      </w:r>
      <w:r w:rsidRPr="00505A40">
        <w:rPr>
          <w:sz w:val="28"/>
          <w:szCs w:val="28"/>
        </w:rPr>
        <w:t>формационных стендах в местах предоставления муниципальной услуги.</w:t>
      </w:r>
    </w:p>
    <w:p w:rsidR="00A86F0C" w:rsidRDefault="00A86F0C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3D759C" w:rsidRDefault="003D759C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3D759C" w:rsidRDefault="003D759C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3D759C" w:rsidRDefault="003D759C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3D759C" w:rsidRDefault="003D759C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B02953" w:rsidRDefault="00B02953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B02953" w:rsidRDefault="00B02953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B02953" w:rsidRDefault="00B02953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B02953" w:rsidRDefault="00B02953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B02953" w:rsidRDefault="00B02953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B02953" w:rsidRDefault="00B02953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B02953" w:rsidRDefault="00B02953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B02953" w:rsidRDefault="00B02953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9419D2" w:rsidRPr="009419D2" w:rsidRDefault="003F10F2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419D2" w:rsidRPr="009419D2">
        <w:rPr>
          <w:rFonts w:ascii="Times New Roman" w:hAnsi="Times New Roman"/>
          <w:sz w:val="28"/>
          <w:szCs w:val="28"/>
        </w:rPr>
        <w:t>риложение № 1</w:t>
      </w:r>
    </w:p>
    <w:p w:rsidR="009419D2" w:rsidRPr="009419D2" w:rsidRDefault="009419D2" w:rsidP="009419D2">
      <w:pPr>
        <w:pStyle w:val="a9"/>
        <w:ind w:left="5954" w:hanging="14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>к административному ре</w:t>
      </w:r>
      <w:r w:rsidRPr="009419D2">
        <w:rPr>
          <w:rFonts w:ascii="Times New Roman" w:hAnsi="Times New Roman" w:cs="Times New Roman"/>
          <w:sz w:val="28"/>
          <w:szCs w:val="28"/>
        </w:rPr>
        <w:t>г</w:t>
      </w:r>
      <w:r w:rsidRPr="009419D2">
        <w:rPr>
          <w:rFonts w:ascii="Times New Roman" w:hAnsi="Times New Roman" w:cs="Times New Roman"/>
          <w:sz w:val="28"/>
          <w:szCs w:val="28"/>
        </w:rPr>
        <w:t>ламе</w:t>
      </w:r>
      <w:r w:rsidRPr="009419D2">
        <w:rPr>
          <w:rFonts w:ascii="Times New Roman" w:hAnsi="Times New Roman" w:cs="Times New Roman"/>
          <w:sz w:val="28"/>
          <w:szCs w:val="28"/>
        </w:rPr>
        <w:t>н</w:t>
      </w:r>
      <w:r w:rsidRPr="009419D2">
        <w:rPr>
          <w:rFonts w:ascii="Times New Roman" w:hAnsi="Times New Roman" w:cs="Times New Roman"/>
          <w:sz w:val="28"/>
          <w:szCs w:val="28"/>
        </w:rPr>
        <w:t xml:space="preserve">ту       </w:t>
      </w:r>
      <w:r w:rsidRPr="009419D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 </w:t>
      </w:r>
      <w:r w:rsidRPr="009419D2">
        <w:rPr>
          <w:rFonts w:ascii="Times New Roman" w:hAnsi="Times New Roman" w:cs="Times New Roman"/>
          <w:sz w:val="28"/>
          <w:szCs w:val="28"/>
        </w:rPr>
        <w:t>«Подготовка и выдача а</w:t>
      </w:r>
      <w:r w:rsidRPr="009419D2">
        <w:rPr>
          <w:rFonts w:ascii="Times New Roman" w:hAnsi="Times New Roman" w:cs="Times New Roman"/>
          <w:sz w:val="28"/>
          <w:szCs w:val="28"/>
        </w:rPr>
        <w:t>к</w:t>
      </w:r>
      <w:r w:rsidRPr="009419D2">
        <w:rPr>
          <w:rFonts w:ascii="Times New Roman" w:hAnsi="Times New Roman" w:cs="Times New Roman"/>
          <w:sz w:val="28"/>
          <w:szCs w:val="28"/>
        </w:rPr>
        <w:t>та приемочной комиссии, по</w:t>
      </w:r>
      <w:r w:rsidRPr="009419D2">
        <w:rPr>
          <w:rFonts w:ascii="Times New Roman" w:hAnsi="Times New Roman" w:cs="Times New Roman"/>
          <w:sz w:val="28"/>
          <w:szCs w:val="28"/>
        </w:rPr>
        <w:t>д</w:t>
      </w:r>
      <w:r w:rsidRPr="009419D2">
        <w:rPr>
          <w:rFonts w:ascii="Times New Roman" w:hAnsi="Times New Roman" w:cs="Times New Roman"/>
          <w:sz w:val="28"/>
          <w:szCs w:val="28"/>
        </w:rPr>
        <w:t>тверждающего завершение переустройства и (или) п</w:t>
      </w:r>
      <w:r w:rsidRPr="009419D2">
        <w:rPr>
          <w:rFonts w:ascii="Times New Roman" w:hAnsi="Times New Roman" w:cs="Times New Roman"/>
          <w:sz w:val="28"/>
          <w:szCs w:val="28"/>
        </w:rPr>
        <w:t>е</w:t>
      </w:r>
      <w:r w:rsidRPr="009419D2">
        <w:rPr>
          <w:rFonts w:ascii="Times New Roman" w:hAnsi="Times New Roman" w:cs="Times New Roman"/>
          <w:sz w:val="28"/>
          <w:szCs w:val="28"/>
        </w:rPr>
        <w:t>репланировки помещения</w:t>
      </w:r>
      <w:r w:rsidR="002D2E99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9419D2">
        <w:rPr>
          <w:rFonts w:ascii="Times New Roman" w:hAnsi="Times New Roman" w:cs="Times New Roman"/>
          <w:sz w:val="28"/>
          <w:szCs w:val="28"/>
        </w:rPr>
        <w:t>»</w:t>
      </w:r>
    </w:p>
    <w:p w:rsidR="00A914FC" w:rsidRPr="009419D2" w:rsidRDefault="00A914FC" w:rsidP="009419D2">
      <w:pPr>
        <w:ind w:left="5954" w:hanging="14"/>
        <w:rPr>
          <w:b/>
          <w:iCs/>
          <w:sz w:val="28"/>
          <w:szCs w:val="28"/>
        </w:rPr>
      </w:pPr>
    </w:p>
    <w:p w:rsidR="00A914FC" w:rsidRPr="00A914FC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A914FC">
        <w:rPr>
          <w:iCs/>
          <w:sz w:val="28"/>
          <w:szCs w:val="28"/>
        </w:rPr>
        <w:t xml:space="preserve">ФОРМА АКТА </w:t>
      </w:r>
    </w:p>
    <w:p w:rsidR="00A914FC" w:rsidRPr="00A914FC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A914FC">
        <w:rPr>
          <w:iCs/>
          <w:sz w:val="28"/>
          <w:szCs w:val="28"/>
        </w:rPr>
        <w:t>приемочной комиссии по приемке в эксплуатацию помещения</w:t>
      </w:r>
      <w:r w:rsidR="002D2E99">
        <w:rPr>
          <w:iCs/>
          <w:sz w:val="28"/>
          <w:szCs w:val="28"/>
        </w:rPr>
        <w:t xml:space="preserve"> в многоква</w:t>
      </w:r>
      <w:r w:rsidR="002D2E99">
        <w:rPr>
          <w:iCs/>
          <w:sz w:val="28"/>
          <w:szCs w:val="28"/>
        </w:rPr>
        <w:t>р</w:t>
      </w:r>
      <w:r w:rsidR="002D2E99">
        <w:rPr>
          <w:iCs/>
          <w:sz w:val="28"/>
          <w:szCs w:val="28"/>
        </w:rPr>
        <w:t>тирном доме</w:t>
      </w:r>
      <w:r w:rsidRPr="00A914FC">
        <w:rPr>
          <w:iCs/>
          <w:sz w:val="28"/>
          <w:szCs w:val="28"/>
        </w:rPr>
        <w:t xml:space="preserve"> после переустройства и (или) перепланировки</w:t>
      </w:r>
      <w:r w:rsidR="00B401C0">
        <w:rPr>
          <w:iCs/>
          <w:sz w:val="28"/>
          <w:szCs w:val="28"/>
        </w:rPr>
        <w:t xml:space="preserve"> (после перевода из жилого помещ</w:t>
      </w:r>
      <w:r w:rsidR="00B401C0">
        <w:rPr>
          <w:iCs/>
          <w:sz w:val="28"/>
          <w:szCs w:val="28"/>
        </w:rPr>
        <w:t>е</w:t>
      </w:r>
      <w:r w:rsidR="00B401C0">
        <w:rPr>
          <w:iCs/>
          <w:sz w:val="28"/>
          <w:szCs w:val="28"/>
        </w:rPr>
        <w:t>ния)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ind w:left="6120"/>
        <w:rPr>
          <w:iCs/>
          <w:sz w:val="28"/>
          <w:szCs w:val="20"/>
        </w:rPr>
      </w:pP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Председатель приемочной комиссии</w:t>
      </w:r>
    </w:p>
    <w:p w:rsidR="00D90FB5" w:rsidRDefault="00A86F0C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Начальник отдела  архитектуры</w:t>
      </w:r>
      <w:r w:rsidR="002D2E99">
        <w:rPr>
          <w:sz w:val="28"/>
          <w:szCs w:val="28"/>
        </w:rPr>
        <w:t>,</w:t>
      </w:r>
      <w:r>
        <w:rPr>
          <w:sz w:val="28"/>
          <w:szCs w:val="28"/>
        </w:rPr>
        <w:t xml:space="preserve">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достроительства</w:t>
      </w:r>
      <w:r w:rsidR="002D2E99">
        <w:rPr>
          <w:sz w:val="28"/>
          <w:szCs w:val="28"/>
        </w:rPr>
        <w:t xml:space="preserve"> и земельных отн</w:t>
      </w:r>
      <w:r w:rsidR="002D2E99">
        <w:rPr>
          <w:sz w:val="28"/>
          <w:szCs w:val="28"/>
        </w:rPr>
        <w:t>о</w:t>
      </w:r>
      <w:r w:rsidR="002D2E99">
        <w:rPr>
          <w:sz w:val="28"/>
          <w:szCs w:val="28"/>
        </w:rPr>
        <w:t>шений</w:t>
      </w:r>
      <w:r>
        <w:rPr>
          <w:sz w:val="28"/>
          <w:szCs w:val="28"/>
        </w:rPr>
        <w:t xml:space="preserve"> администрации Соль-Илецкого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</w:t>
      </w: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_____________ /_____________________/</w:t>
      </w:r>
    </w:p>
    <w:p w:rsidR="00D90FB5" w:rsidRPr="003371F6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</w:pPr>
      <w:r w:rsidRPr="003371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3371F6">
        <w:t>подпись</w:t>
      </w:r>
      <w:r>
        <w:t xml:space="preserve">              расшифровка подп</w:t>
      </w:r>
      <w:r>
        <w:t>и</w:t>
      </w:r>
      <w:r>
        <w:t>си</w:t>
      </w: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firstLine="4860"/>
        <w:rPr>
          <w:sz w:val="28"/>
          <w:szCs w:val="28"/>
        </w:rPr>
      </w:pPr>
      <w:r w:rsidRPr="00FE4C50">
        <w:rPr>
          <w:sz w:val="28"/>
          <w:szCs w:val="28"/>
        </w:rPr>
        <w:t>«</w:t>
      </w:r>
      <w:r>
        <w:rPr>
          <w:sz w:val="28"/>
          <w:szCs w:val="28"/>
        </w:rPr>
        <w:t>_______</w:t>
      </w:r>
      <w:r w:rsidRPr="00FE4C50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____________________ 20__ г.</w:t>
      </w:r>
    </w:p>
    <w:p w:rsidR="00D90FB5" w:rsidRDefault="00D90FB5" w:rsidP="00A914FC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A914FC" w:rsidRPr="00507CBB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07CBB">
        <w:rPr>
          <w:b/>
          <w:iCs/>
          <w:sz w:val="28"/>
          <w:szCs w:val="28"/>
        </w:rPr>
        <w:t>АКТ</w:t>
      </w:r>
      <w:r>
        <w:rPr>
          <w:b/>
          <w:iCs/>
          <w:sz w:val="28"/>
          <w:szCs w:val="28"/>
        </w:rPr>
        <w:t xml:space="preserve"> ПРИЕМОЧНОЙ КОМИССИИ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по приемке в эксплуатацию помещения</w:t>
      </w:r>
      <w:r w:rsidR="002D2E99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 xml:space="preserve"> после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устройства и (или)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репланировки (после перевода из жилого помещения)</w:t>
      </w:r>
    </w:p>
    <w:p w:rsidR="00A914FC" w:rsidRDefault="00A914FC" w:rsidP="002D2E99">
      <w:pPr>
        <w:widowControl w:val="0"/>
        <w:overflowPunct w:val="0"/>
        <w:autoSpaceDE w:val="0"/>
        <w:autoSpaceDN w:val="0"/>
        <w:adjustRightInd w:val="0"/>
        <w:rPr>
          <w:iCs/>
          <w:szCs w:val="20"/>
        </w:rPr>
      </w:pPr>
      <w:r>
        <w:rPr>
          <w:iCs/>
          <w:sz w:val="28"/>
          <w:szCs w:val="28"/>
        </w:rPr>
        <w:t>Заказчик</w:t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 w:rsidR="002D2E99">
        <w:rPr>
          <w:iCs/>
          <w:sz w:val="28"/>
          <w:szCs w:val="28"/>
          <w:u w:val="single"/>
        </w:rPr>
        <w:t xml:space="preserve">  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Местонахождение объекта</w:t>
      </w:r>
      <w:r>
        <w:rPr>
          <w:iCs/>
          <w:szCs w:val="20"/>
        </w:rPr>
        <w:t xml:space="preserve"> 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Исполнителем работ предъявлено комиссии к приемке  помещ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ние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9pt;margin-top:11.75pt;width:497pt;height:161.25pt;rotation:-2469418fd;z-index:-251658752" fillcolor="#969696" stroked="f" strokecolor="silver">
            <v:fill opacity=".5"/>
            <v:shadow color="#868686"/>
            <v:textpath style="font-family:&quot;Arial&quot;;font-size:96pt;v-text-kern:t" trim="t" fitpath="t" string="ОБРАЗЕЦ"/>
          </v:shape>
        </w:pict>
      </w:r>
      <w:r>
        <w:rPr>
          <w:iCs/>
          <w:szCs w:val="20"/>
        </w:rPr>
        <w:t>_______________________________________________________________________</w:t>
      </w:r>
      <w:r w:rsidR="002D2E99">
        <w:rPr>
          <w:iCs/>
          <w:szCs w:val="20"/>
        </w:rPr>
        <w:t>___________________________________________________________________________________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lastRenderedPageBreak/>
        <w:t>расположенное по адр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су</w:t>
      </w:r>
      <w:r w:rsidR="00D90FB5">
        <w:rPr>
          <w:iCs/>
          <w:sz w:val="28"/>
          <w:szCs w:val="28"/>
        </w:rPr>
        <w:t>:</w:t>
      </w:r>
      <w:r>
        <w:rPr>
          <w:iCs/>
          <w:szCs w:val="20"/>
        </w:rPr>
        <w:t>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</w:t>
      </w:r>
      <w:r w:rsidR="002D2E99">
        <w:rPr>
          <w:iCs/>
          <w:szCs w:val="20"/>
        </w:rPr>
        <w:t>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Переустройство и (или) перепланировка  производилось в соответствии с ув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домлением, выданным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__________________________________________________________________________________</w:t>
      </w:r>
      <w:r w:rsidR="002D2E99">
        <w:rPr>
          <w:iCs/>
          <w:szCs w:val="20"/>
        </w:rPr>
        <w:t>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наименование органа, выдавшего уведомление /решение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В переустройстве и (или) перепланировке принимали участие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 xml:space="preserve"> </w:t>
      </w:r>
      <w:r>
        <w:rPr>
          <w:iCs/>
          <w:szCs w:val="20"/>
        </w:rPr>
        <w:t>_________________________________________________________________________________</w:t>
      </w:r>
      <w:r w:rsidR="002D2E99">
        <w:rPr>
          <w:iCs/>
          <w:szCs w:val="20"/>
        </w:rPr>
        <w:t>_________________________________________________________________________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ind w:left="2832" w:firstLine="70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наименование субподрядных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__________________________________________________________________________________</w:t>
      </w:r>
      <w:r w:rsidR="002D2E99">
        <w:rPr>
          <w:iCs/>
          <w:szCs w:val="20"/>
        </w:rPr>
        <w:t>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организаций, их реквизиты, виды работ, выполнявшихся каждой из них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4. Проект разработан  проектировщиком</w:t>
      </w:r>
      <w:r>
        <w:rPr>
          <w:iCs/>
          <w:szCs w:val="20"/>
        </w:rPr>
        <w:t xml:space="preserve"> _________________________________________</w:t>
      </w:r>
      <w:r w:rsidR="002D2E99">
        <w:rPr>
          <w:iCs/>
          <w:szCs w:val="20"/>
        </w:rPr>
        <w:t>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ind w:firstLine="34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наименование организации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__________________________________________________________________________________</w:t>
      </w:r>
      <w:r w:rsidR="002D2E99">
        <w:rPr>
          <w:iCs/>
          <w:szCs w:val="20"/>
        </w:rPr>
        <w:t>________________________________________________________________________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Работы осуществлены в сроки: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Начало работ</w:t>
      </w:r>
      <w:r>
        <w:rPr>
          <w:iCs/>
          <w:szCs w:val="20"/>
        </w:rPr>
        <w:t xml:space="preserve">                     __________________________________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ind w:firstLine="198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месяц,                      год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Окончание работ</w:t>
      </w:r>
      <w:r>
        <w:rPr>
          <w:iCs/>
          <w:szCs w:val="20"/>
        </w:rPr>
        <w:t xml:space="preserve">             __________________________________</w:t>
      </w:r>
    </w:p>
    <w:p w:rsidR="00A914FC" w:rsidRDefault="00A914FC" w:rsidP="00A914FC">
      <w:pPr>
        <w:widowControl w:val="0"/>
        <w:tabs>
          <w:tab w:val="left" w:pos="4320"/>
          <w:tab w:val="left" w:pos="8280"/>
        </w:tabs>
        <w:overflowPunct w:val="0"/>
        <w:autoSpaceDE w:val="0"/>
        <w:autoSpaceDN w:val="0"/>
        <w:adjustRightInd w:val="0"/>
        <w:ind w:firstLine="2700"/>
        <w:jc w:val="both"/>
      </w:pPr>
      <w:r>
        <w:rPr>
          <w:iCs/>
          <w:sz w:val="20"/>
          <w:szCs w:val="20"/>
        </w:rPr>
        <w:t xml:space="preserve">                       месяц,                       год</w:t>
      </w:r>
    </w:p>
    <w:p w:rsidR="00A914FC" w:rsidRPr="00510DE9" w:rsidRDefault="00A914FC" w:rsidP="00510DE9">
      <w:r>
        <w:rPr>
          <w:sz w:val="28"/>
          <w:szCs w:val="28"/>
        </w:rPr>
        <w:t>Предъявленный исполнителем работ к приемке ____</w:t>
      </w:r>
      <w:r>
        <w:t>_______________________________</w:t>
      </w:r>
      <w:r w:rsidR="002D2E99">
        <w:t>_________________________________________</w:t>
      </w:r>
      <w:r w:rsidR="00510DE9">
        <w:t xml:space="preserve">                                                                                     </w:t>
      </w:r>
      <w:r w:rsidR="00846369">
        <w:t xml:space="preserve">                   </w:t>
      </w:r>
      <w:r>
        <w:rPr>
          <w:sz w:val="20"/>
        </w:rPr>
        <w:t xml:space="preserve"> н</w:t>
      </w:r>
      <w:r>
        <w:rPr>
          <w:sz w:val="20"/>
        </w:rPr>
        <w:t>а</w:t>
      </w:r>
      <w:r>
        <w:rPr>
          <w:sz w:val="20"/>
        </w:rPr>
        <w:t>именование объекта</w:t>
      </w:r>
    </w:p>
    <w:p w:rsidR="00A914FC" w:rsidRDefault="00510DE9" w:rsidP="00A914FC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914FC" w:rsidRDefault="00A914FC" w:rsidP="00A914FC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краткое описание  выполненных работ</w:t>
      </w:r>
    </w:p>
    <w:p w:rsidR="00A914FC" w:rsidRPr="00FA599E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5"/>
        <w:gridCol w:w="732"/>
        <w:gridCol w:w="2878"/>
        <w:gridCol w:w="2695"/>
      </w:tblGrid>
      <w:tr w:rsidR="00A914FC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775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</w:p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878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переустройства</w:t>
            </w:r>
          </w:p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(перепланировки)</w:t>
            </w:r>
          </w:p>
        </w:tc>
        <w:tc>
          <w:tcPr>
            <w:tcW w:w="2695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3775" w:type="dxa"/>
          </w:tcPr>
          <w:p w:rsidR="00A914FC" w:rsidRDefault="00A914FC" w:rsidP="00A9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775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3775" w:type="dxa"/>
          </w:tcPr>
          <w:p w:rsidR="00A914FC" w:rsidRDefault="00A914FC" w:rsidP="000A1DFC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3775" w:type="dxa"/>
          </w:tcPr>
          <w:p w:rsidR="00A914FC" w:rsidRDefault="00A914FC" w:rsidP="000A1DFC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</w:tbl>
    <w:p w:rsidR="00A914FC" w:rsidRDefault="00A914FC" w:rsidP="00A914FC">
      <w:pPr>
        <w:jc w:val="both"/>
      </w:pPr>
      <w:r>
        <w:t>РЕШЕНИЕ ПРИЕМОЧНОЙ КОМИССИИ</w:t>
      </w:r>
    </w:p>
    <w:p w:rsidR="00A914FC" w:rsidRDefault="00A914FC" w:rsidP="00A914FC">
      <w:pPr>
        <w:jc w:val="both"/>
      </w:pPr>
      <w:r>
        <w:rPr>
          <w:sz w:val="28"/>
          <w:szCs w:val="28"/>
        </w:rPr>
        <w:t>Предъявленный к приемке</w:t>
      </w:r>
      <w:r>
        <w:t xml:space="preserve"> _______________________________________________________</w:t>
      </w:r>
      <w:r w:rsidR="002D2E99">
        <w:t>______________________</w:t>
      </w:r>
    </w:p>
    <w:p w:rsidR="00A914FC" w:rsidRDefault="00A914FC" w:rsidP="00A914FC">
      <w:pPr>
        <w:ind w:firstLine="5040"/>
        <w:jc w:val="both"/>
        <w:rPr>
          <w:sz w:val="20"/>
        </w:rPr>
      </w:pPr>
      <w:r>
        <w:rPr>
          <w:sz w:val="20"/>
        </w:rPr>
        <w:t xml:space="preserve">   наименование объекта</w:t>
      </w:r>
    </w:p>
    <w:p w:rsidR="00A914FC" w:rsidRPr="006A33AC" w:rsidRDefault="006A33AC" w:rsidP="00A914FC">
      <w:pPr>
        <w:jc w:val="both"/>
      </w:pPr>
      <w:r>
        <w:t>___________________________________________________</w:t>
      </w:r>
      <w:r w:rsidR="002D2E99">
        <w:t>__________________________</w:t>
      </w:r>
    </w:p>
    <w:p w:rsidR="00A914FC" w:rsidRDefault="00A914FC" w:rsidP="00A914FC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 в соответствии с проектом и вводится в действие.</w:t>
      </w:r>
    </w:p>
    <w:p w:rsidR="000A1DFC" w:rsidRDefault="00B94CFF" w:rsidP="000A1DFC">
      <w:pPr>
        <w:ind w:right="21"/>
      </w:pPr>
      <w:r>
        <w:rPr>
          <w:noProof/>
        </w:rPr>
        <w:pict>
          <v:shape id="_x0000_s1053" type="#_x0000_t136" style="position:absolute;margin-left:-9pt;margin-top:4.8pt;width:497pt;height:161.25pt;rotation:-2469418fd;z-index:-251657728" fillcolor="#969696" stroked="f" strokecolor="silver">
            <v:fill opacity=".5"/>
            <v:shadow color="#868686"/>
            <v:textpath style="font-family:&quot;Arial&quot;;font-size:96pt;v-text-kern:t" trim="t" fitpath="t" string="ОБРАЗЕЦ"/>
          </v:shape>
        </w:pict>
      </w:r>
      <w:r w:rsidR="000A1DFC" w:rsidRPr="00112515">
        <w:rPr>
          <w:sz w:val="28"/>
          <w:szCs w:val="28"/>
        </w:rPr>
        <w:t>Заказчик</w:t>
      </w:r>
      <w:r w:rsidR="000A1DFC">
        <w:rPr>
          <w:sz w:val="28"/>
          <w:szCs w:val="28"/>
        </w:rPr>
        <w:t xml:space="preserve"> </w:t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t>____________________</w:t>
      </w:r>
      <w:r w:rsidR="000A1DFC">
        <w:tab/>
        <w:t>____________________</w:t>
      </w:r>
    </w:p>
    <w:p w:rsidR="000A1DFC" w:rsidRPr="00B468B3" w:rsidRDefault="002D2E99" w:rsidP="000A1DFC">
      <w:pPr>
        <w:ind w:left="4248" w:right="175" w:firstLine="708"/>
      </w:pPr>
      <w:r>
        <w:t>подпись</w:t>
      </w:r>
      <w:r>
        <w:tab/>
      </w:r>
      <w:r w:rsidR="000A1DFC" w:rsidRPr="00B468B3">
        <w:t>расшифровка по</w:t>
      </w:r>
      <w:r w:rsidR="000A1DFC" w:rsidRPr="00B468B3">
        <w:t>д</w:t>
      </w:r>
      <w:r w:rsidR="000A1DFC" w:rsidRPr="00B468B3">
        <w:t>писи</w:t>
      </w:r>
    </w:p>
    <w:p w:rsidR="000A1DFC" w:rsidRDefault="000A1DFC" w:rsidP="000A1DFC">
      <w:pPr>
        <w:ind w:right="21"/>
      </w:pPr>
      <w:r>
        <w:rPr>
          <w:sz w:val="28"/>
          <w:szCs w:val="28"/>
        </w:rPr>
        <w:t>Генеральный подрядчик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____________________</w:t>
      </w:r>
      <w:r>
        <w:tab/>
        <w:t>______________________</w:t>
      </w:r>
    </w:p>
    <w:p w:rsidR="000A1DFC" w:rsidRPr="00112515" w:rsidRDefault="000A1DFC" w:rsidP="000A1DFC">
      <w:pPr>
        <w:ind w:left="4248" w:right="175" w:firstLine="708"/>
      </w:pPr>
      <w:r w:rsidRPr="00B468B3">
        <w:t>п</w:t>
      </w:r>
      <w:r w:rsidR="00B02953">
        <w:t>одпись</w:t>
      </w:r>
      <w:r w:rsidR="00B02953">
        <w:tab/>
      </w:r>
      <w:r>
        <w:t>расшифровка по</w:t>
      </w:r>
      <w:r>
        <w:t>д</w:t>
      </w:r>
      <w:r>
        <w:t>писи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организации, осуществляющей 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Управление многоквартирным домом (уполномоченное лицо) 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либо иное лицо, действующее в соответствии с ч. 3 ст. 164 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>Жилищного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</w:t>
      </w:r>
    </w:p>
    <w:p w:rsidR="000A1DFC" w:rsidRDefault="000A1DFC" w:rsidP="000A1DFC">
      <w:pPr>
        <w:ind w:left="4248" w:right="175"/>
        <w:rPr>
          <w:sz w:val="28"/>
          <w:szCs w:val="28"/>
        </w:rPr>
      </w:pPr>
      <w:r>
        <w:t>____________________</w:t>
      </w:r>
      <w:r>
        <w:tab/>
        <w:t>______________________</w:t>
      </w:r>
    </w:p>
    <w:p w:rsidR="000A1DFC" w:rsidRPr="00B468B3" w:rsidRDefault="000A1DFC" w:rsidP="000A1DFC">
      <w:pPr>
        <w:ind w:left="4248" w:right="175" w:firstLine="708"/>
      </w:pPr>
      <w:r w:rsidRPr="00B468B3">
        <w:t>п</w:t>
      </w:r>
      <w:r w:rsidR="00B02953">
        <w:t>одпись</w:t>
      </w:r>
      <w:r w:rsidR="00B02953">
        <w:tab/>
      </w:r>
      <w:r>
        <w:t>расшифровка по</w:t>
      </w:r>
      <w:r>
        <w:t>д</w:t>
      </w:r>
      <w:r>
        <w:t>писи</w:t>
      </w:r>
    </w:p>
    <w:p w:rsidR="000A1DFC" w:rsidRDefault="000A1DFC" w:rsidP="000A1DFC">
      <w:pPr>
        <w:ind w:right="21"/>
      </w:pPr>
      <w:r w:rsidRPr="00C706E9">
        <w:rPr>
          <w:sz w:val="28"/>
          <w:szCs w:val="28"/>
        </w:rPr>
        <w:t>Генеральный проектировщик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____________________</w:t>
      </w:r>
      <w:r>
        <w:tab/>
        <w:t>______________________</w:t>
      </w:r>
    </w:p>
    <w:p w:rsidR="000A1DFC" w:rsidRDefault="000A1DFC" w:rsidP="000A1DFC">
      <w:pPr>
        <w:ind w:left="4248" w:right="175" w:firstLine="708"/>
      </w:pPr>
      <w:r w:rsidRPr="00B468B3">
        <w:t>подпись</w:t>
      </w:r>
      <w:r w:rsidR="00B02953">
        <w:tab/>
      </w:r>
      <w:r>
        <w:t>расшифровка по</w:t>
      </w:r>
      <w:r>
        <w:t>д</w:t>
      </w:r>
      <w:r>
        <w:t>писи</w:t>
      </w:r>
    </w:p>
    <w:p w:rsidR="000A1DFC" w:rsidRDefault="000A1DFC" w:rsidP="000A1DFC">
      <w:pPr>
        <w:ind w:right="175"/>
      </w:pPr>
      <w:r>
        <w:t>_________________________</w:t>
      </w:r>
      <w:r>
        <w:tab/>
      </w:r>
      <w:r>
        <w:tab/>
        <w:t>____________________</w:t>
      </w:r>
      <w:r>
        <w:tab/>
        <w:t>______________________</w:t>
      </w:r>
    </w:p>
    <w:p w:rsidR="000A1DFC" w:rsidRDefault="000A1DFC" w:rsidP="000A1DFC">
      <w:pPr>
        <w:ind w:right="175" w:firstLine="708"/>
      </w:pPr>
      <w:r>
        <w:t>д</w:t>
      </w:r>
      <w:r w:rsidRPr="00B468B3">
        <w:t xml:space="preserve">олжность </w:t>
      </w:r>
      <w:r>
        <w:tab/>
      </w:r>
      <w:r>
        <w:tab/>
      </w:r>
      <w:r>
        <w:tab/>
      </w:r>
      <w:r>
        <w:tab/>
      </w:r>
      <w:r>
        <w:tab/>
      </w:r>
      <w:r w:rsidRPr="00B468B3">
        <w:t>подпись</w:t>
      </w:r>
      <w:r w:rsidRPr="00B468B3">
        <w:tab/>
      </w:r>
      <w:r>
        <w:t>расшифровка по</w:t>
      </w:r>
      <w:r>
        <w:t>д</w:t>
      </w:r>
      <w:r>
        <w:t>писи</w:t>
      </w:r>
    </w:p>
    <w:p w:rsidR="000A1DFC" w:rsidRDefault="000A1DFC" w:rsidP="000A1DFC">
      <w:pPr>
        <w:ind w:right="175"/>
      </w:pPr>
      <w:r>
        <w:t>_________________________</w:t>
      </w:r>
      <w:r>
        <w:tab/>
      </w:r>
      <w:r>
        <w:tab/>
        <w:t>____________________</w:t>
      </w:r>
      <w:r>
        <w:tab/>
        <w:t>______________________</w:t>
      </w:r>
    </w:p>
    <w:p w:rsidR="000A1DFC" w:rsidRDefault="000A1DFC" w:rsidP="000A1DFC">
      <w:pPr>
        <w:ind w:right="175" w:firstLine="708"/>
      </w:pPr>
      <w:r>
        <w:t>д</w:t>
      </w:r>
      <w:r w:rsidRPr="00B468B3">
        <w:t xml:space="preserve">олжность </w:t>
      </w:r>
      <w:r>
        <w:tab/>
      </w:r>
      <w:r>
        <w:tab/>
      </w:r>
      <w:r>
        <w:tab/>
      </w:r>
      <w:r>
        <w:tab/>
      </w:r>
      <w:r>
        <w:tab/>
      </w:r>
      <w:r w:rsidRPr="00B468B3">
        <w:t>подпись</w:t>
      </w:r>
      <w:r w:rsidRPr="00B468B3">
        <w:tab/>
      </w:r>
      <w:r>
        <w:t>расшифровка по</w:t>
      </w:r>
      <w:r>
        <w:t>д</w:t>
      </w:r>
      <w:r>
        <w:t>писи</w:t>
      </w:r>
    </w:p>
    <w:p w:rsidR="000A1DFC" w:rsidRDefault="000A1DFC" w:rsidP="000A1DFC">
      <w:pPr>
        <w:ind w:right="175"/>
      </w:pPr>
      <w:r>
        <w:tab/>
        <w:t>______________________</w:t>
      </w:r>
    </w:p>
    <w:p w:rsidR="000A1DFC" w:rsidRDefault="000A1DFC" w:rsidP="000A1DFC">
      <w:pPr>
        <w:ind w:right="175" w:firstLine="708"/>
      </w:pPr>
      <w:r>
        <w:t>д</w:t>
      </w:r>
      <w:r w:rsidRPr="00B468B3">
        <w:t xml:space="preserve">олжность </w:t>
      </w:r>
      <w:r>
        <w:tab/>
      </w:r>
      <w:r>
        <w:tab/>
      </w:r>
      <w:r>
        <w:tab/>
      </w:r>
      <w:r>
        <w:tab/>
      </w:r>
      <w:r>
        <w:tab/>
      </w:r>
      <w:r w:rsidRPr="00B468B3">
        <w:t>подпись</w:t>
      </w:r>
      <w:r w:rsidRPr="00B468B3">
        <w:tab/>
      </w:r>
      <w:r>
        <w:t>расшифровка по</w:t>
      </w:r>
      <w:r>
        <w:t>д</w:t>
      </w:r>
      <w:r>
        <w:t>писи</w:t>
      </w:r>
    </w:p>
    <w:p w:rsidR="00A914FC" w:rsidRPr="00A914FC" w:rsidRDefault="00A914FC" w:rsidP="00A914FC">
      <w:pPr>
        <w:ind w:left="-540" w:right="175"/>
        <w:rPr>
          <w:sz w:val="28"/>
          <w:szCs w:val="28"/>
        </w:rPr>
      </w:pPr>
    </w:p>
    <w:p w:rsidR="00A86F0C" w:rsidRDefault="00A86F0C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B42F07" w:rsidRDefault="00B42F07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B42F07" w:rsidRDefault="00B42F07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B42F07" w:rsidRDefault="00B42F07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3F10F2" w:rsidRDefault="003F10F2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3F10F2" w:rsidRDefault="003F10F2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D2E99" w:rsidRDefault="002D2E99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B02953" w:rsidRDefault="00A86F0C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02953" w:rsidRDefault="00B02953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B02953" w:rsidRDefault="00B02953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B02953" w:rsidRDefault="00B02953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B02953" w:rsidRDefault="00B02953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B02953" w:rsidRDefault="00B02953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11D4A" w:rsidRPr="0042167A" w:rsidRDefault="00B02953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211D4A" w:rsidRPr="0042167A">
        <w:rPr>
          <w:rFonts w:ascii="Times New Roman" w:hAnsi="Times New Roman"/>
          <w:sz w:val="28"/>
          <w:szCs w:val="28"/>
        </w:rPr>
        <w:t xml:space="preserve">риложение </w:t>
      </w:r>
      <w:r w:rsidR="005A7C40">
        <w:rPr>
          <w:rFonts w:ascii="Times New Roman" w:hAnsi="Times New Roman"/>
          <w:sz w:val="28"/>
          <w:szCs w:val="28"/>
        </w:rPr>
        <w:t>№</w:t>
      </w:r>
      <w:r w:rsidR="003650AE">
        <w:rPr>
          <w:rFonts w:ascii="Times New Roman" w:hAnsi="Times New Roman"/>
          <w:sz w:val="28"/>
          <w:szCs w:val="28"/>
        </w:rPr>
        <w:t xml:space="preserve"> </w:t>
      </w:r>
      <w:r w:rsidR="00777019">
        <w:rPr>
          <w:rFonts w:ascii="Times New Roman" w:hAnsi="Times New Roman"/>
          <w:sz w:val="28"/>
          <w:szCs w:val="28"/>
        </w:rPr>
        <w:t>2</w:t>
      </w:r>
    </w:p>
    <w:p w:rsidR="00624E95" w:rsidRPr="009419D2" w:rsidRDefault="00624E95" w:rsidP="00624E95">
      <w:pPr>
        <w:pStyle w:val="a9"/>
        <w:ind w:left="5812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>к административному регл</w:t>
      </w:r>
      <w:r w:rsidRPr="009419D2">
        <w:rPr>
          <w:rFonts w:ascii="Times New Roman" w:hAnsi="Times New Roman" w:cs="Times New Roman"/>
          <w:sz w:val="28"/>
          <w:szCs w:val="28"/>
        </w:rPr>
        <w:t>а</w:t>
      </w:r>
      <w:r w:rsidRPr="009419D2">
        <w:rPr>
          <w:rFonts w:ascii="Times New Roman" w:hAnsi="Times New Roman" w:cs="Times New Roman"/>
          <w:sz w:val="28"/>
          <w:szCs w:val="28"/>
        </w:rPr>
        <w:t xml:space="preserve">менту       </w:t>
      </w:r>
      <w:r w:rsidRPr="009419D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 </w:t>
      </w:r>
      <w:r w:rsidRPr="009419D2">
        <w:rPr>
          <w:rFonts w:ascii="Times New Roman" w:hAnsi="Times New Roman" w:cs="Times New Roman"/>
          <w:sz w:val="28"/>
          <w:szCs w:val="28"/>
        </w:rPr>
        <w:t>«Подготовка и выдача акта приемочной коми</w:t>
      </w:r>
      <w:r w:rsidRPr="009419D2">
        <w:rPr>
          <w:rFonts w:ascii="Times New Roman" w:hAnsi="Times New Roman" w:cs="Times New Roman"/>
          <w:sz w:val="28"/>
          <w:szCs w:val="28"/>
        </w:rPr>
        <w:t>с</w:t>
      </w:r>
      <w:r w:rsidRPr="009419D2">
        <w:rPr>
          <w:rFonts w:ascii="Times New Roman" w:hAnsi="Times New Roman" w:cs="Times New Roman"/>
          <w:sz w:val="28"/>
          <w:szCs w:val="28"/>
        </w:rPr>
        <w:t xml:space="preserve">сии, </w:t>
      </w:r>
    </w:p>
    <w:p w:rsidR="00624E95" w:rsidRPr="009419D2" w:rsidRDefault="00624E95" w:rsidP="00624E95">
      <w:pPr>
        <w:pStyle w:val="a9"/>
        <w:ind w:left="5812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>подтверждающего заверш</w:t>
      </w:r>
      <w:r w:rsidRPr="009419D2">
        <w:rPr>
          <w:rFonts w:ascii="Times New Roman" w:hAnsi="Times New Roman" w:cs="Times New Roman"/>
          <w:sz w:val="28"/>
          <w:szCs w:val="28"/>
        </w:rPr>
        <w:t>е</w:t>
      </w:r>
      <w:r w:rsidRPr="009419D2">
        <w:rPr>
          <w:rFonts w:ascii="Times New Roman" w:hAnsi="Times New Roman" w:cs="Times New Roman"/>
          <w:sz w:val="28"/>
          <w:szCs w:val="28"/>
        </w:rPr>
        <w:t>ние переустройства и (или) перепланировки помещ</w:t>
      </w:r>
      <w:r w:rsidRPr="009419D2">
        <w:rPr>
          <w:rFonts w:ascii="Times New Roman" w:hAnsi="Times New Roman" w:cs="Times New Roman"/>
          <w:sz w:val="28"/>
          <w:szCs w:val="28"/>
        </w:rPr>
        <w:t>е</w:t>
      </w:r>
      <w:r w:rsidRPr="009419D2">
        <w:rPr>
          <w:rFonts w:ascii="Times New Roman" w:hAnsi="Times New Roman" w:cs="Times New Roman"/>
          <w:sz w:val="28"/>
          <w:szCs w:val="28"/>
        </w:rPr>
        <w:t>ния</w:t>
      </w:r>
      <w:r w:rsidR="00B02953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9419D2">
        <w:rPr>
          <w:rFonts w:ascii="Times New Roman" w:hAnsi="Times New Roman" w:cs="Times New Roman"/>
          <w:sz w:val="28"/>
          <w:szCs w:val="28"/>
        </w:rPr>
        <w:t>»</w:t>
      </w:r>
    </w:p>
    <w:p w:rsidR="005D5C7D" w:rsidRDefault="005D5C7D" w:rsidP="005D5C7D">
      <w:pPr>
        <w:jc w:val="center"/>
        <w:rPr>
          <w:sz w:val="28"/>
          <w:szCs w:val="28"/>
        </w:rPr>
      </w:pPr>
    </w:p>
    <w:p w:rsidR="00DB13F0" w:rsidRPr="000D4DD6" w:rsidRDefault="00DB13F0" w:rsidP="00DB13F0">
      <w:pPr>
        <w:jc w:val="center"/>
        <w:rPr>
          <w:sz w:val="28"/>
          <w:szCs w:val="28"/>
        </w:rPr>
      </w:pPr>
      <w:r w:rsidRPr="000D4DD6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ЗАЯВЛЕНИЯ</w:t>
      </w:r>
    </w:p>
    <w:p w:rsidR="00DB13F0" w:rsidRPr="000D4DD6" w:rsidRDefault="00DB13F0" w:rsidP="00DB13F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D4DD6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0D4DD6">
        <w:rPr>
          <w:sz w:val="28"/>
          <w:szCs w:val="28"/>
        </w:rPr>
        <w:t xml:space="preserve"> муниципальной усл</w:t>
      </w:r>
      <w:r w:rsidRPr="000D4DD6">
        <w:rPr>
          <w:sz w:val="28"/>
          <w:szCs w:val="28"/>
        </w:rPr>
        <w:t>у</w:t>
      </w:r>
      <w:r w:rsidRPr="000D4DD6">
        <w:rPr>
          <w:sz w:val="28"/>
          <w:szCs w:val="28"/>
        </w:rPr>
        <w:t>ги</w:t>
      </w:r>
    </w:p>
    <w:p w:rsidR="00DB13F0" w:rsidRDefault="00DB13F0" w:rsidP="00B0295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B13F0">
        <w:rPr>
          <w:rFonts w:ascii="Times New Roman" w:eastAsia="Times New Roman" w:hAnsi="Times New Roman" w:cs="Times New Roman"/>
          <w:sz w:val="28"/>
          <w:szCs w:val="28"/>
        </w:rPr>
        <w:t>«Подготовка и выдача акта приемочной комиссии, подтверждающего заве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шение переустройства и (или) перепланировки</w:t>
      </w:r>
      <w:r w:rsidR="00E36F07">
        <w:rPr>
          <w:rFonts w:ascii="Times New Roman" w:eastAsia="Times New Roman" w:hAnsi="Times New Roman" w:cs="Times New Roman"/>
          <w:sz w:val="28"/>
          <w:szCs w:val="28"/>
        </w:rPr>
        <w:t xml:space="preserve"> помещения</w:t>
      </w:r>
      <w:r w:rsidR="00B02953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</w:t>
      </w:r>
      <w:r w:rsidR="00B0295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02953">
        <w:rPr>
          <w:rFonts w:ascii="Times New Roman" w:eastAsia="Times New Roman" w:hAnsi="Times New Roman" w:cs="Times New Roman"/>
          <w:sz w:val="28"/>
          <w:szCs w:val="28"/>
        </w:rPr>
        <w:t>ном доме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0" w:type="auto"/>
        <w:jc w:val="right"/>
        <w:tblLook w:val="01E0"/>
      </w:tblPr>
      <w:tblGrid>
        <w:gridCol w:w="4218"/>
        <w:gridCol w:w="5352"/>
      </w:tblGrid>
      <w:tr w:rsidR="00DB13F0" w:rsidRPr="0094692A">
        <w:trPr>
          <w:jc w:val="right"/>
        </w:trPr>
        <w:tc>
          <w:tcPr>
            <w:tcW w:w="4219" w:type="dxa"/>
          </w:tcPr>
          <w:p w:rsidR="00DB13F0" w:rsidRPr="0094692A" w:rsidRDefault="00DB13F0" w:rsidP="00B1057F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51" type="#_x0000_t136" style="position:absolute;margin-left:-30.65pt;margin-top:190pt;width:497pt;height:161.25pt;rotation:-2469418fd;z-index:-251659776" fillcolor="#969696" stroked="f" strokecolor="silver">
                  <v:fill opacity=".5"/>
                  <v:shadow color="#868686"/>
                  <v:textpath style="font-family:&quot;Arial&quot;;font-size:96pt;v-text-kern:t" trim="t" fitpath="t" string="ОБРАЗЕЦ"/>
                </v:shape>
              </w:pict>
            </w:r>
          </w:p>
        </w:tc>
        <w:tc>
          <w:tcPr>
            <w:tcW w:w="5352" w:type="dxa"/>
          </w:tcPr>
          <w:tbl>
            <w:tblPr>
              <w:tblW w:w="0" w:type="auto"/>
              <w:tblLook w:val="04A0"/>
            </w:tblPr>
            <w:tblGrid>
              <w:gridCol w:w="2563"/>
              <w:gridCol w:w="2562"/>
            </w:tblGrid>
            <w:tr w:rsidR="00DB13F0" w:rsidRPr="00EA205F">
              <w:tc>
                <w:tcPr>
                  <w:tcW w:w="5125" w:type="dxa"/>
                  <w:gridSpan w:val="2"/>
                </w:tcPr>
                <w:p w:rsidR="00DB13F0" w:rsidRDefault="00624E95" w:rsidP="00B105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 муниципального образования Соль-Илецкий городской округ</w:t>
                  </w:r>
                </w:p>
                <w:p w:rsidR="00B047D6" w:rsidRPr="00EA205F" w:rsidRDefault="00B047D6" w:rsidP="00B105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</w:tcPr>
                <w:p w:rsidR="00DB13F0" w:rsidRPr="00EA205F" w:rsidRDefault="00B047D6" w:rsidP="00B105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DB13F0" w:rsidRPr="00EA205F">
                    <w:rPr>
                      <w:sz w:val="28"/>
                      <w:szCs w:val="28"/>
                    </w:rPr>
                    <w:t xml:space="preserve">т гр.: </w:t>
                  </w:r>
                  <w:r w:rsidR="00DB13F0" w:rsidRPr="00EA205F">
                    <w:rPr>
                      <w:sz w:val="28"/>
                      <w:szCs w:val="28"/>
                      <w:lang w:val="en-US"/>
                    </w:rPr>
                    <w:t>Ф.И.О.</w:t>
                  </w:r>
                </w:p>
              </w:tc>
            </w:tr>
            <w:tr w:rsidR="00DB13F0" w:rsidRPr="00EA205F">
              <w:tc>
                <w:tcPr>
                  <w:tcW w:w="2563" w:type="dxa"/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Проживающего(ей)</w:t>
                  </w:r>
                </w:p>
              </w:tc>
              <w:tc>
                <w:tcPr>
                  <w:tcW w:w="2562" w:type="dxa"/>
                  <w:tcBorders>
                    <w:left w:val="nil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2563" w:type="dxa"/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по адресу:</w:t>
                  </w:r>
                </w:p>
              </w:tc>
              <w:tc>
                <w:tcPr>
                  <w:tcW w:w="2562" w:type="dxa"/>
                  <w:tcBorders>
                    <w:left w:val="nil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Паспорт: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Серия                       номер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 xml:space="preserve">выдан 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Дата выдачи: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Тел.:</w:t>
                  </w:r>
                </w:p>
              </w:tc>
            </w:tr>
          </w:tbl>
          <w:p w:rsidR="00DB13F0" w:rsidRPr="0094692A" w:rsidRDefault="00DB13F0" w:rsidP="00B1057F">
            <w:pPr>
              <w:rPr>
                <w:sz w:val="28"/>
                <w:szCs w:val="28"/>
              </w:rPr>
            </w:pPr>
          </w:p>
        </w:tc>
      </w:tr>
    </w:tbl>
    <w:p w:rsidR="00DB13F0" w:rsidRDefault="00DB13F0" w:rsidP="00DB13F0">
      <w:pPr>
        <w:jc w:val="center"/>
        <w:rPr>
          <w:sz w:val="32"/>
          <w:szCs w:val="32"/>
        </w:rPr>
      </w:pPr>
    </w:p>
    <w:p w:rsidR="00DB13F0" w:rsidRDefault="00DB13F0" w:rsidP="00DB13F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DB13F0" w:rsidRPr="00C25EEF" w:rsidRDefault="00DB13F0" w:rsidP="00702341">
      <w:pPr>
        <w:ind w:firstLine="708"/>
        <w:jc w:val="both"/>
        <w:rPr>
          <w:sz w:val="28"/>
          <w:szCs w:val="28"/>
          <w:u w:val="single"/>
        </w:rPr>
      </w:pPr>
      <w:r w:rsidRPr="004B3EAE">
        <w:rPr>
          <w:sz w:val="28"/>
          <w:szCs w:val="28"/>
          <w:u w:val="single"/>
        </w:rPr>
        <w:t xml:space="preserve">Прошу подготовить </w:t>
      </w:r>
      <w:r w:rsidR="00702341">
        <w:rPr>
          <w:sz w:val="28"/>
          <w:szCs w:val="28"/>
          <w:u w:val="single"/>
        </w:rPr>
        <w:t>и утвердить акт приемочной комиссии по приемке в эксплуат</w:t>
      </w:r>
      <w:r w:rsidR="00702341">
        <w:rPr>
          <w:sz w:val="28"/>
          <w:szCs w:val="28"/>
          <w:u w:val="single"/>
        </w:rPr>
        <w:t>а</w:t>
      </w:r>
      <w:r w:rsidR="00702341">
        <w:rPr>
          <w:sz w:val="28"/>
          <w:szCs w:val="28"/>
          <w:u w:val="single"/>
        </w:rPr>
        <w:t>цию  помещения</w:t>
      </w:r>
      <w:r w:rsidR="00B02953">
        <w:rPr>
          <w:sz w:val="28"/>
          <w:szCs w:val="28"/>
          <w:u w:val="single"/>
        </w:rPr>
        <w:t xml:space="preserve"> в многоквартирном доме</w:t>
      </w:r>
      <w:r w:rsidR="00702341">
        <w:rPr>
          <w:sz w:val="28"/>
          <w:szCs w:val="28"/>
          <w:u w:val="single"/>
        </w:rPr>
        <w:t xml:space="preserve"> по адресу: </w:t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  <w:t xml:space="preserve"> </w:t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  <w:t xml:space="preserve"> </w:t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2170A8">
        <w:rPr>
          <w:sz w:val="28"/>
          <w:szCs w:val="28"/>
          <w:u w:val="single"/>
        </w:rPr>
        <w:t xml:space="preserve">     </w:t>
      </w:r>
      <w:r w:rsidR="00702341">
        <w:rPr>
          <w:sz w:val="28"/>
          <w:szCs w:val="28"/>
          <w:u w:val="single"/>
        </w:rPr>
        <w:t>после переустройства и (или) перепланировки или пер</w:t>
      </w:r>
      <w:r w:rsidR="00702341">
        <w:rPr>
          <w:sz w:val="28"/>
          <w:szCs w:val="28"/>
          <w:u w:val="single"/>
        </w:rPr>
        <w:t>е</w:t>
      </w:r>
      <w:r w:rsidR="00702341">
        <w:rPr>
          <w:sz w:val="28"/>
          <w:szCs w:val="28"/>
          <w:u w:val="single"/>
        </w:rPr>
        <w:t xml:space="preserve">вода (если для обеспечения использования помещения в качестве жилого или </w:t>
      </w:r>
      <w:r w:rsidR="00702341">
        <w:rPr>
          <w:sz w:val="28"/>
          <w:szCs w:val="28"/>
          <w:u w:val="single"/>
        </w:rPr>
        <w:lastRenderedPageBreak/>
        <w:t>нежилого требуется проведение переустройства и (или) перепланировки и (или) иных работ)</w:t>
      </w:r>
      <w:r>
        <w:rPr>
          <w:sz w:val="28"/>
          <w:szCs w:val="28"/>
          <w:u w:val="single"/>
        </w:rPr>
        <w:t>.</w:t>
      </w:r>
    </w:p>
    <w:p w:rsidR="00DB13F0" w:rsidRDefault="00DB13F0" w:rsidP="00DB13F0">
      <w:pPr>
        <w:ind w:right="-185"/>
        <w:jc w:val="both"/>
        <w:rPr>
          <w:sz w:val="20"/>
          <w:szCs w:val="20"/>
        </w:rPr>
      </w:pPr>
    </w:p>
    <w:p w:rsidR="00DB13F0" w:rsidRPr="00FF49CC" w:rsidRDefault="00DB13F0" w:rsidP="00E36F07">
      <w:pPr>
        <w:ind w:right="-185" w:firstLine="720"/>
        <w:jc w:val="both"/>
        <w:rPr>
          <w:sz w:val="20"/>
          <w:szCs w:val="20"/>
        </w:rPr>
      </w:pPr>
      <w:r w:rsidRPr="00FF49CC">
        <w:rPr>
          <w:sz w:val="20"/>
          <w:szCs w:val="20"/>
        </w:rPr>
        <w:t>«Даю согласие на обработку моих пе</w:t>
      </w:r>
      <w:r w:rsidRPr="00FF49CC">
        <w:rPr>
          <w:sz w:val="20"/>
          <w:szCs w:val="20"/>
        </w:rPr>
        <w:t>р</w:t>
      </w:r>
      <w:r w:rsidRPr="00FF49CC">
        <w:rPr>
          <w:sz w:val="20"/>
          <w:szCs w:val="20"/>
        </w:rPr>
        <w:t>сональных данных с целью оказания предоставляемых услуг.</w:t>
      </w:r>
    </w:p>
    <w:p w:rsidR="00DB13F0" w:rsidRPr="00FF49CC" w:rsidRDefault="00DB13F0" w:rsidP="00E36F07">
      <w:pPr>
        <w:ind w:right="-185" w:firstLine="720"/>
        <w:jc w:val="both"/>
        <w:rPr>
          <w:sz w:val="20"/>
          <w:szCs w:val="20"/>
        </w:rPr>
      </w:pPr>
      <w:r w:rsidRPr="00FF49CC">
        <w:rPr>
          <w:sz w:val="20"/>
          <w:szCs w:val="20"/>
        </w:rPr>
        <w:t>Согласие действует на период сроком 10 лет.»</w:t>
      </w:r>
    </w:p>
    <w:p w:rsidR="00A86F0C" w:rsidRDefault="00B02953" w:rsidP="00A86F0C">
      <w:pPr>
        <w:rPr>
          <w:i/>
          <w:sz w:val="28"/>
          <w:szCs w:val="28"/>
        </w:rPr>
      </w:pPr>
      <w:r>
        <w:rPr>
          <w:sz w:val="28"/>
          <w:szCs w:val="28"/>
        </w:rPr>
        <w:t>Д</w:t>
      </w:r>
      <w:r w:rsidR="00DB13F0">
        <w:rPr>
          <w:sz w:val="28"/>
          <w:szCs w:val="28"/>
        </w:rPr>
        <w:t>ата</w:t>
      </w:r>
      <w:r w:rsidR="00DB13F0">
        <w:rPr>
          <w:sz w:val="28"/>
          <w:szCs w:val="28"/>
        </w:rPr>
        <w:tab/>
      </w:r>
      <w:r w:rsidR="00DB13F0">
        <w:rPr>
          <w:sz w:val="28"/>
          <w:szCs w:val="28"/>
        </w:rPr>
        <w:tab/>
      </w:r>
      <w:r w:rsidR="00DB13F0">
        <w:rPr>
          <w:sz w:val="28"/>
          <w:szCs w:val="28"/>
        </w:rPr>
        <w:tab/>
      </w:r>
      <w:r w:rsidR="00DB13F0">
        <w:rPr>
          <w:sz w:val="28"/>
          <w:szCs w:val="28"/>
        </w:rPr>
        <w:tab/>
      </w:r>
      <w:r w:rsidR="00DB13F0">
        <w:rPr>
          <w:sz w:val="28"/>
          <w:szCs w:val="28"/>
        </w:rPr>
        <w:tab/>
      </w:r>
      <w:r w:rsidR="00DB13F0">
        <w:rPr>
          <w:sz w:val="28"/>
          <w:szCs w:val="28"/>
        </w:rPr>
        <w:tab/>
      </w:r>
      <w:r w:rsidR="00DB13F0">
        <w:rPr>
          <w:sz w:val="28"/>
          <w:szCs w:val="28"/>
        </w:rPr>
        <w:tab/>
      </w:r>
      <w:r w:rsidR="00DB13F0">
        <w:rPr>
          <w:sz w:val="28"/>
          <w:szCs w:val="28"/>
        </w:rPr>
        <w:tab/>
      </w:r>
      <w:r w:rsidR="00DB13F0">
        <w:rPr>
          <w:sz w:val="28"/>
          <w:szCs w:val="28"/>
        </w:rPr>
        <w:tab/>
        <w:t xml:space="preserve">                </w:t>
      </w:r>
      <w:r w:rsidR="00DB13F0" w:rsidRPr="00237A62">
        <w:rPr>
          <w:sz w:val="32"/>
          <w:szCs w:val="32"/>
        </w:rPr>
        <w:t>______</w:t>
      </w:r>
      <w:r w:rsidR="00DB13F0" w:rsidRPr="00237A62">
        <w:rPr>
          <w:i/>
          <w:sz w:val="28"/>
          <w:szCs w:val="28"/>
        </w:rPr>
        <w:t xml:space="preserve">_____ </w:t>
      </w:r>
      <w:r w:rsidR="00DB13F0">
        <w:rPr>
          <w:i/>
          <w:sz w:val="28"/>
          <w:szCs w:val="28"/>
        </w:rPr>
        <w:t>Ф.И.О.</w:t>
      </w:r>
    </w:p>
    <w:p w:rsidR="003D759C" w:rsidRPr="0042167A" w:rsidRDefault="003D759C" w:rsidP="00FB3BA7">
      <w:pPr>
        <w:jc w:val="center"/>
      </w:pPr>
    </w:p>
    <w:sectPr w:rsidR="003D759C" w:rsidRPr="0042167A" w:rsidSect="007F2D83">
      <w:headerReference w:type="default" r:id="rId19"/>
      <w:footerReference w:type="even" r:id="rId20"/>
      <w:type w:val="continuous"/>
      <w:pgSz w:w="11906" w:h="16838"/>
      <w:pgMar w:top="851" w:right="851" w:bottom="992" w:left="1701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2F7" w:rsidRDefault="00E442F7">
      <w:r>
        <w:separator/>
      </w:r>
    </w:p>
  </w:endnote>
  <w:endnote w:type="continuationSeparator" w:id="1">
    <w:p w:rsidR="00E442F7" w:rsidRDefault="00E4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62" w:rsidRDefault="00CC5E62" w:rsidP="00211D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5E62" w:rsidRDefault="00CC5E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2F7" w:rsidRDefault="00E442F7">
      <w:r>
        <w:separator/>
      </w:r>
    </w:p>
  </w:footnote>
  <w:footnote w:type="continuationSeparator" w:id="1">
    <w:p w:rsidR="00E442F7" w:rsidRDefault="00E442F7">
      <w:r>
        <w:continuationSeparator/>
      </w:r>
    </w:p>
  </w:footnote>
  <w:footnote w:id="2">
    <w:p w:rsidR="00C32A80" w:rsidRDefault="00C32A80" w:rsidP="002039E4">
      <w:pPr>
        <w:pStyle w:val="af1"/>
        <w:ind w:firstLine="720"/>
      </w:pPr>
    </w:p>
    <w:p w:rsidR="00C32A80" w:rsidRDefault="00C32A80" w:rsidP="002039E4">
      <w:pPr>
        <w:pStyle w:val="af1"/>
        <w:ind w:firstLine="720"/>
      </w:pPr>
    </w:p>
    <w:p w:rsidR="00C32A80" w:rsidRDefault="00C32A80" w:rsidP="002039E4">
      <w:pPr>
        <w:pStyle w:val="af1"/>
        <w:ind w:firstLine="720"/>
      </w:pPr>
    </w:p>
    <w:p w:rsidR="00C32A80" w:rsidRDefault="00C32A80" w:rsidP="002039E4">
      <w:pPr>
        <w:pStyle w:val="af1"/>
        <w:ind w:firstLine="720"/>
      </w:pPr>
    </w:p>
    <w:p w:rsidR="00C32A80" w:rsidRDefault="00C32A80" w:rsidP="002039E4">
      <w:pPr>
        <w:pStyle w:val="af1"/>
        <w:ind w:firstLine="720"/>
      </w:pPr>
    </w:p>
    <w:p w:rsidR="00CC5E62" w:rsidRDefault="00CC5E62" w:rsidP="002039E4">
      <w:pPr>
        <w:pStyle w:val="af1"/>
        <w:ind w:firstLine="720"/>
      </w:pPr>
      <w:r>
        <w:rPr>
          <w:rStyle w:val="af2"/>
        </w:rPr>
        <w:footnoteRef/>
      </w:r>
      <w:r>
        <w:t xml:space="preserve"> Технический план помещения предоставляется, в случае отсутствия кадастрового паспорта пом</w:t>
      </w:r>
      <w:r>
        <w:t>е</w:t>
      </w:r>
      <w:r>
        <w:t>щения п</w:t>
      </w:r>
      <w:r>
        <w:t>о</w:t>
      </w:r>
      <w:r>
        <w:t>сле перепланировки (переустройства).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53" w:rsidRDefault="00B02953">
    <w:pPr>
      <w:pStyle w:val="af"/>
      <w:jc w:val="center"/>
    </w:pPr>
    <w:fldSimple w:instr=" PAGE   \* MERGEFORMAT ">
      <w:r w:rsidR="00BB62B9">
        <w:rPr>
          <w:noProof/>
        </w:rPr>
        <w:t>2</w:t>
      </w:r>
    </w:fldSimple>
  </w:p>
  <w:p w:rsidR="00B02953" w:rsidRDefault="00B0295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BCC"/>
    <w:multiLevelType w:val="multilevel"/>
    <w:tmpl w:val="E8242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1E4A3737"/>
    <w:multiLevelType w:val="hybridMultilevel"/>
    <w:tmpl w:val="30BAAA1E"/>
    <w:lvl w:ilvl="0" w:tplc="AB8C8404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660EC3"/>
    <w:multiLevelType w:val="multilevel"/>
    <w:tmpl w:val="7E76E504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3273" w:hanging="1485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9830E9"/>
    <w:multiLevelType w:val="multilevel"/>
    <w:tmpl w:val="14CC184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3082348B"/>
    <w:multiLevelType w:val="multilevel"/>
    <w:tmpl w:val="7E76E504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3273" w:hanging="1485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7">
    <w:nsid w:val="40EB344E"/>
    <w:multiLevelType w:val="multilevel"/>
    <w:tmpl w:val="4D2E3888"/>
    <w:lvl w:ilvl="0">
      <w:start w:val="3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D4A"/>
    <w:rsid w:val="00001373"/>
    <w:rsid w:val="00005037"/>
    <w:rsid w:val="0001106E"/>
    <w:rsid w:val="00016F88"/>
    <w:rsid w:val="00022B65"/>
    <w:rsid w:val="00024ADD"/>
    <w:rsid w:val="00025387"/>
    <w:rsid w:val="000449DC"/>
    <w:rsid w:val="000705DE"/>
    <w:rsid w:val="00082C78"/>
    <w:rsid w:val="000864C8"/>
    <w:rsid w:val="00086F2B"/>
    <w:rsid w:val="000935D5"/>
    <w:rsid w:val="00093DD3"/>
    <w:rsid w:val="00096388"/>
    <w:rsid w:val="000A1DFC"/>
    <w:rsid w:val="000A34D6"/>
    <w:rsid w:val="000A5CA1"/>
    <w:rsid w:val="000B70C6"/>
    <w:rsid w:val="000C3122"/>
    <w:rsid w:val="000C57FF"/>
    <w:rsid w:val="000D78B8"/>
    <w:rsid w:val="000E1354"/>
    <w:rsid w:val="000E5FA6"/>
    <w:rsid w:val="00101DD7"/>
    <w:rsid w:val="00110D05"/>
    <w:rsid w:val="001161E4"/>
    <w:rsid w:val="00123DFC"/>
    <w:rsid w:val="0013245B"/>
    <w:rsid w:val="0013750C"/>
    <w:rsid w:val="00140D3C"/>
    <w:rsid w:val="00144ADB"/>
    <w:rsid w:val="00146DB9"/>
    <w:rsid w:val="0015046E"/>
    <w:rsid w:val="00153EE9"/>
    <w:rsid w:val="00170F43"/>
    <w:rsid w:val="00182EB6"/>
    <w:rsid w:val="00183100"/>
    <w:rsid w:val="001A0C6C"/>
    <w:rsid w:val="001B1612"/>
    <w:rsid w:val="001B29C3"/>
    <w:rsid w:val="001B6611"/>
    <w:rsid w:val="001B701D"/>
    <w:rsid w:val="001B7C06"/>
    <w:rsid w:val="001C250F"/>
    <w:rsid w:val="001C28A9"/>
    <w:rsid w:val="001D6D01"/>
    <w:rsid w:val="001D6EDE"/>
    <w:rsid w:val="001E3F11"/>
    <w:rsid w:val="001F1091"/>
    <w:rsid w:val="001F26F5"/>
    <w:rsid w:val="001F563B"/>
    <w:rsid w:val="00203107"/>
    <w:rsid w:val="002039E4"/>
    <w:rsid w:val="002041FA"/>
    <w:rsid w:val="00211D4A"/>
    <w:rsid w:val="002170A8"/>
    <w:rsid w:val="00222213"/>
    <w:rsid w:val="00225265"/>
    <w:rsid w:val="0022737E"/>
    <w:rsid w:val="00230C7D"/>
    <w:rsid w:val="00231FA2"/>
    <w:rsid w:val="002411B2"/>
    <w:rsid w:val="00247524"/>
    <w:rsid w:val="002511D2"/>
    <w:rsid w:val="002564B1"/>
    <w:rsid w:val="00260EF5"/>
    <w:rsid w:val="002631FC"/>
    <w:rsid w:val="0026360A"/>
    <w:rsid w:val="00264799"/>
    <w:rsid w:val="002774A7"/>
    <w:rsid w:val="002806D2"/>
    <w:rsid w:val="002916D5"/>
    <w:rsid w:val="002A38D4"/>
    <w:rsid w:val="002A43AD"/>
    <w:rsid w:val="002C3D34"/>
    <w:rsid w:val="002C6619"/>
    <w:rsid w:val="002D2E99"/>
    <w:rsid w:val="002D5E89"/>
    <w:rsid w:val="002E7643"/>
    <w:rsid w:val="003006BF"/>
    <w:rsid w:val="0030240B"/>
    <w:rsid w:val="00303F91"/>
    <w:rsid w:val="003046D4"/>
    <w:rsid w:val="003103F7"/>
    <w:rsid w:val="00321156"/>
    <w:rsid w:val="00323D6D"/>
    <w:rsid w:val="00324B6E"/>
    <w:rsid w:val="003317F5"/>
    <w:rsid w:val="00331BC9"/>
    <w:rsid w:val="003364ED"/>
    <w:rsid w:val="00345474"/>
    <w:rsid w:val="003476CB"/>
    <w:rsid w:val="003563E6"/>
    <w:rsid w:val="00357802"/>
    <w:rsid w:val="003650AE"/>
    <w:rsid w:val="00370DB9"/>
    <w:rsid w:val="00372451"/>
    <w:rsid w:val="003869CB"/>
    <w:rsid w:val="00386F50"/>
    <w:rsid w:val="003A5375"/>
    <w:rsid w:val="003A5AA5"/>
    <w:rsid w:val="003B6706"/>
    <w:rsid w:val="003C7BE5"/>
    <w:rsid w:val="003D759C"/>
    <w:rsid w:val="003E0856"/>
    <w:rsid w:val="003F0719"/>
    <w:rsid w:val="003F10F2"/>
    <w:rsid w:val="003F3FD8"/>
    <w:rsid w:val="003F51A7"/>
    <w:rsid w:val="003F6AC3"/>
    <w:rsid w:val="00406157"/>
    <w:rsid w:val="0042167A"/>
    <w:rsid w:val="004257F2"/>
    <w:rsid w:val="00427641"/>
    <w:rsid w:val="00427EB5"/>
    <w:rsid w:val="004312A6"/>
    <w:rsid w:val="00432B7D"/>
    <w:rsid w:val="00434F66"/>
    <w:rsid w:val="004649F5"/>
    <w:rsid w:val="00466D7F"/>
    <w:rsid w:val="00471652"/>
    <w:rsid w:val="0047781C"/>
    <w:rsid w:val="0048425D"/>
    <w:rsid w:val="0048506D"/>
    <w:rsid w:val="004914A7"/>
    <w:rsid w:val="004948D0"/>
    <w:rsid w:val="004A0265"/>
    <w:rsid w:val="004C1BD5"/>
    <w:rsid w:val="004C641E"/>
    <w:rsid w:val="004E51F3"/>
    <w:rsid w:val="004E58F1"/>
    <w:rsid w:val="004E730D"/>
    <w:rsid w:val="004F4512"/>
    <w:rsid w:val="0050219D"/>
    <w:rsid w:val="00502D2E"/>
    <w:rsid w:val="00510DE9"/>
    <w:rsid w:val="0051315B"/>
    <w:rsid w:val="00520C31"/>
    <w:rsid w:val="0053196D"/>
    <w:rsid w:val="0053590D"/>
    <w:rsid w:val="0054622E"/>
    <w:rsid w:val="0056087F"/>
    <w:rsid w:val="00574089"/>
    <w:rsid w:val="0057592F"/>
    <w:rsid w:val="00576640"/>
    <w:rsid w:val="00577B77"/>
    <w:rsid w:val="00584629"/>
    <w:rsid w:val="00590E19"/>
    <w:rsid w:val="00593EE8"/>
    <w:rsid w:val="005A7C40"/>
    <w:rsid w:val="005B478B"/>
    <w:rsid w:val="005B53D4"/>
    <w:rsid w:val="005D2BE8"/>
    <w:rsid w:val="005D5C7D"/>
    <w:rsid w:val="005E2C4A"/>
    <w:rsid w:val="005E35DA"/>
    <w:rsid w:val="005F4961"/>
    <w:rsid w:val="005F4EE6"/>
    <w:rsid w:val="005F4FCC"/>
    <w:rsid w:val="006032DF"/>
    <w:rsid w:val="0061159E"/>
    <w:rsid w:val="00612D1C"/>
    <w:rsid w:val="00614F41"/>
    <w:rsid w:val="006168DC"/>
    <w:rsid w:val="00620F28"/>
    <w:rsid w:val="00623A9A"/>
    <w:rsid w:val="0062476C"/>
    <w:rsid w:val="00624E95"/>
    <w:rsid w:val="00632DC0"/>
    <w:rsid w:val="00633D3F"/>
    <w:rsid w:val="006410CD"/>
    <w:rsid w:val="00643B57"/>
    <w:rsid w:val="00654B2C"/>
    <w:rsid w:val="00660541"/>
    <w:rsid w:val="00665DC4"/>
    <w:rsid w:val="00673BDF"/>
    <w:rsid w:val="00677411"/>
    <w:rsid w:val="0068231D"/>
    <w:rsid w:val="00683465"/>
    <w:rsid w:val="006860A7"/>
    <w:rsid w:val="006903A5"/>
    <w:rsid w:val="006A139A"/>
    <w:rsid w:val="006A33AC"/>
    <w:rsid w:val="006A6DCC"/>
    <w:rsid w:val="006B2AD0"/>
    <w:rsid w:val="006B49A7"/>
    <w:rsid w:val="006B5186"/>
    <w:rsid w:val="006C50A5"/>
    <w:rsid w:val="006C67F6"/>
    <w:rsid w:val="006D6C12"/>
    <w:rsid w:val="006E41CF"/>
    <w:rsid w:val="006E5D7E"/>
    <w:rsid w:val="00701512"/>
    <w:rsid w:val="00702341"/>
    <w:rsid w:val="00702C45"/>
    <w:rsid w:val="0070317E"/>
    <w:rsid w:val="00703370"/>
    <w:rsid w:val="0070385B"/>
    <w:rsid w:val="00713B4C"/>
    <w:rsid w:val="00716F22"/>
    <w:rsid w:val="007231E2"/>
    <w:rsid w:val="00741FE8"/>
    <w:rsid w:val="00742DBB"/>
    <w:rsid w:val="00751AD4"/>
    <w:rsid w:val="00754C7F"/>
    <w:rsid w:val="00756503"/>
    <w:rsid w:val="0076214A"/>
    <w:rsid w:val="00771B85"/>
    <w:rsid w:val="00773619"/>
    <w:rsid w:val="00777019"/>
    <w:rsid w:val="0077731E"/>
    <w:rsid w:val="0079188F"/>
    <w:rsid w:val="00796E35"/>
    <w:rsid w:val="007A53E1"/>
    <w:rsid w:val="007A7C53"/>
    <w:rsid w:val="007B2BA0"/>
    <w:rsid w:val="007C3EC3"/>
    <w:rsid w:val="007D0988"/>
    <w:rsid w:val="007D4A1D"/>
    <w:rsid w:val="007D6A8D"/>
    <w:rsid w:val="007D78DF"/>
    <w:rsid w:val="007F2D83"/>
    <w:rsid w:val="007F327F"/>
    <w:rsid w:val="008001DF"/>
    <w:rsid w:val="00806C37"/>
    <w:rsid w:val="00813E65"/>
    <w:rsid w:val="008142EC"/>
    <w:rsid w:val="00822640"/>
    <w:rsid w:val="00831F4C"/>
    <w:rsid w:val="00834916"/>
    <w:rsid w:val="00836DD2"/>
    <w:rsid w:val="00840BDF"/>
    <w:rsid w:val="008446BF"/>
    <w:rsid w:val="00846369"/>
    <w:rsid w:val="008653BA"/>
    <w:rsid w:val="008657F4"/>
    <w:rsid w:val="00873B98"/>
    <w:rsid w:val="00875387"/>
    <w:rsid w:val="00877005"/>
    <w:rsid w:val="00892130"/>
    <w:rsid w:val="0089522D"/>
    <w:rsid w:val="008B078E"/>
    <w:rsid w:val="008B2454"/>
    <w:rsid w:val="008B2D15"/>
    <w:rsid w:val="008B5971"/>
    <w:rsid w:val="008C1F57"/>
    <w:rsid w:val="008C4A86"/>
    <w:rsid w:val="008D6C14"/>
    <w:rsid w:val="008E1AF5"/>
    <w:rsid w:val="008F1B4F"/>
    <w:rsid w:val="008F397C"/>
    <w:rsid w:val="008F4A0A"/>
    <w:rsid w:val="00901151"/>
    <w:rsid w:val="00901C0B"/>
    <w:rsid w:val="009038D7"/>
    <w:rsid w:val="00905015"/>
    <w:rsid w:val="00914102"/>
    <w:rsid w:val="009265EC"/>
    <w:rsid w:val="00936EDC"/>
    <w:rsid w:val="009419D2"/>
    <w:rsid w:val="00941BB4"/>
    <w:rsid w:val="00943EB1"/>
    <w:rsid w:val="0095002E"/>
    <w:rsid w:val="00951B23"/>
    <w:rsid w:val="0095256D"/>
    <w:rsid w:val="0096570C"/>
    <w:rsid w:val="00965A72"/>
    <w:rsid w:val="00975AF9"/>
    <w:rsid w:val="00975C98"/>
    <w:rsid w:val="00985603"/>
    <w:rsid w:val="009947B0"/>
    <w:rsid w:val="009959B0"/>
    <w:rsid w:val="009B3192"/>
    <w:rsid w:val="009B39AE"/>
    <w:rsid w:val="009B6E78"/>
    <w:rsid w:val="009C6979"/>
    <w:rsid w:val="009C6DF9"/>
    <w:rsid w:val="009C71C5"/>
    <w:rsid w:val="009D1941"/>
    <w:rsid w:val="009D1B66"/>
    <w:rsid w:val="009D270E"/>
    <w:rsid w:val="009D56FA"/>
    <w:rsid w:val="009D7BC9"/>
    <w:rsid w:val="009E0EA5"/>
    <w:rsid w:val="009E2943"/>
    <w:rsid w:val="009E6A2A"/>
    <w:rsid w:val="009F6801"/>
    <w:rsid w:val="00A03773"/>
    <w:rsid w:val="00A04522"/>
    <w:rsid w:val="00A0526C"/>
    <w:rsid w:val="00A16687"/>
    <w:rsid w:val="00A25D96"/>
    <w:rsid w:val="00A269CC"/>
    <w:rsid w:val="00A45E4B"/>
    <w:rsid w:val="00A55032"/>
    <w:rsid w:val="00A73516"/>
    <w:rsid w:val="00A756B6"/>
    <w:rsid w:val="00A82877"/>
    <w:rsid w:val="00A86233"/>
    <w:rsid w:val="00A86918"/>
    <w:rsid w:val="00A86F0C"/>
    <w:rsid w:val="00A914FC"/>
    <w:rsid w:val="00A9352D"/>
    <w:rsid w:val="00A95BE6"/>
    <w:rsid w:val="00AA1232"/>
    <w:rsid w:val="00AA6E48"/>
    <w:rsid w:val="00AB002F"/>
    <w:rsid w:val="00AC0D38"/>
    <w:rsid w:val="00AC231F"/>
    <w:rsid w:val="00AC3ED1"/>
    <w:rsid w:val="00AC7226"/>
    <w:rsid w:val="00AE399C"/>
    <w:rsid w:val="00AF3C19"/>
    <w:rsid w:val="00B02953"/>
    <w:rsid w:val="00B047D6"/>
    <w:rsid w:val="00B1057F"/>
    <w:rsid w:val="00B1060D"/>
    <w:rsid w:val="00B106CB"/>
    <w:rsid w:val="00B12934"/>
    <w:rsid w:val="00B23647"/>
    <w:rsid w:val="00B31AAC"/>
    <w:rsid w:val="00B3490A"/>
    <w:rsid w:val="00B401C0"/>
    <w:rsid w:val="00B406BE"/>
    <w:rsid w:val="00B42225"/>
    <w:rsid w:val="00B42F07"/>
    <w:rsid w:val="00B622D0"/>
    <w:rsid w:val="00B736A6"/>
    <w:rsid w:val="00B76C76"/>
    <w:rsid w:val="00B8238E"/>
    <w:rsid w:val="00B83AD5"/>
    <w:rsid w:val="00B94B50"/>
    <w:rsid w:val="00B94CFF"/>
    <w:rsid w:val="00B95B5F"/>
    <w:rsid w:val="00BA1E98"/>
    <w:rsid w:val="00BA2166"/>
    <w:rsid w:val="00BB5982"/>
    <w:rsid w:val="00BB62B9"/>
    <w:rsid w:val="00BD3DF3"/>
    <w:rsid w:val="00BD6452"/>
    <w:rsid w:val="00BE4077"/>
    <w:rsid w:val="00BF4E26"/>
    <w:rsid w:val="00C00147"/>
    <w:rsid w:val="00C03CA1"/>
    <w:rsid w:val="00C050CD"/>
    <w:rsid w:val="00C11962"/>
    <w:rsid w:val="00C27D51"/>
    <w:rsid w:val="00C30E1A"/>
    <w:rsid w:val="00C31BDD"/>
    <w:rsid w:val="00C32562"/>
    <w:rsid w:val="00C32A80"/>
    <w:rsid w:val="00C45550"/>
    <w:rsid w:val="00C506FD"/>
    <w:rsid w:val="00C52626"/>
    <w:rsid w:val="00C53C65"/>
    <w:rsid w:val="00C65E8D"/>
    <w:rsid w:val="00C73C89"/>
    <w:rsid w:val="00C8208C"/>
    <w:rsid w:val="00C837BC"/>
    <w:rsid w:val="00C912EF"/>
    <w:rsid w:val="00C97727"/>
    <w:rsid w:val="00CA0957"/>
    <w:rsid w:val="00CA38D7"/>
    <w:rsid w:val="00CA6386"/>
    <w:rsid w:val="00CA67B9"/>
    <w:rsid w:val="00CC5E62"/>
    <w:rsid w:val="00CD09B0"/>
    <w:rsid w:val="00CD2EA5"/>
    <w:rsid w:val="00CD7FDC"/>
    <w:rsid w:val="00CE1218"/>
    <w:rsid w:val="00CE3E88"/>
    <w:rsid w:val="00CF034E"/>
    <w:rsid w:val="00CF580B"/>
    <w:rsid w:val="00D015C2"/>
    <w:rsid w:val="00D02052"/>
    <w:rsid w:val="00D217C2"/>
    <w:rsid w:val="00D248BB"/>
    <w:rsid w:val="00D275E7"/>
    <w:rsid w:val="00D300BA"/>
    <w:rsid w:val="00D37CBC"/>
    <w:rsid w:val="00D51881"/>
    <w:rsid w:val="00D521E1"/>
    <w:rsid w:val="00D52207"/>
    <w:rsid w:val="00D56D72"/>
    <w:rsid w:val="00D65A04"/>
    <w:rsid w:val="00D8038F"/>
    <w:rsid w:val="00D90FB5"/>
    <w:rsid w:val="00D9448E"/>
    <w:rsid w:val="00D94A65"/>
    <w:rsid w:val="00DA1963"/>
    <w:rsid w:val="00DB13F0"/>
    <w:rsid w:val="00DB5685"/>
    <w:rsid w:val="00DC36C4"/>
    <w:rsid w:val="00DD09CE"/>
    <w:rsid w:val="00DD4365"/>
    <w:rsid w:val="00DD5F53"/>
    <w:rsid w:val="00DE0EF2"/>
    <w:rsid w:val="00DF23CC"/>
    <w:rsid w:val="00E019EB"/>
    <w:rsid w:val="00E045B4"/>
    <w:rsid w:val="00E07C08"/>
    <w:rsid w:val="00E233B6"/>
    <w:rsid w:val="00E2489F"/>
    <w:rsid w:val="00E30A2B"/>
    <w:rsid w:val="00E36F07"/>
    <w:rsid w:val="00E41422"/>
    <w:rsid w:val="00E442F7"/>
    <w:rsid w:val="00E45F50"/>
    <w:rsid w:val="00E465BC"/>
    <w:rsid w:val="00E5045B"/>
    <w:rsid w:val="00E534E6"/>
    <w:rsid w:val="00E55044"/>
    <w:rsid w:val="00E5630E"/>
    <w:rsid w:val="00E56B97"/>
    <w:rsid w:val="00E67EE1"/>
    <w:rsid w:val="00E72D10"/>
    <w:rsid w:val="00E73D94"/>
    <w:rsid w:val="00E80B31"/>
    <w:rsid w:val="00E82BF8"/>
    <w:rsid w:val="00E95624"/>
    <w:rsid w:val="00EA090C"/>
    <w:rsid w:val="00EB189D"/>
    <w:rsid w:val="00EB3E4E"/>
    <w:rsid w:val="00EC5B63"/>
    <w:rsid w:val="00EC67C6"/>
    <w:rsid w:val="00ED386A"/>
    <w:rsid w:val="00ED4041"/>
    <w:rsid w:val="00EE56EA"/>
    <w:rsid w:val="00EE6AB3"/>
    <w:rsid w:val="00EF11E4"/>
    <w:rsid w:val="00EF6E06"/>
    <w:rsid w:val="00F03FC5"/>
    <w:rsid w:val="00F042F1"/>
    <w:rsid w:val="00F22CFF"/>
    <w:rsid w:val="00F22EAF"/>
    <w:rsid w:val="00F32436"/>
    <w:rsid w:val="00F43AC0"/>
    <w:rsid w:val="00F47C21"/>
    <w:rsid w:val="00F663BC"/>
    <w:rsid w:val="00F73D3A"/>
    <w:rsid w:val="00F74CC8"/>
    <w:rsid w:val="00F75287"/>
    <w:rsid w:val="00F76F39"/>
    <w:rsid w:val="00F8197C"/>
    <w:rsid w:val="00F93C98"/>
    <w:rsid w:val="00F95728"/>
    <w:rsid w:val="00FA0FBA"/>
    <w:rsid w:val="00FA4F30"/>
    <w:rsid w:val="00FA684C"/>
    <w:rsid w:val="00FB1B6D"/>
    <w:rsid w:val="00FB3BA7"/>
    <w:rsid w:val="00FB493E"/>
    <w:rsid w:val="00FB708B"/>
    <w:rsid w:val="00FB7311"/>
    <w:rsid w:val="00FC4B78"/>
    <w:rsid w:val="00FC5CD8"/>
    <w:rsid w:val="00FF528A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D4A"/>
    <w:rPr>
      <w:sz w:val="24"/>
      <w:szCs w:val="24"/>
    </w:rPr>
  </w:style>
  <w:style w:type="paragraph" w:styleId="1">
    <w:name w:val="heading 1"/>
    <w:basedOn w:val="a"/>
    <w:next w:val="a"/>
    <w:qFormat/>
    <w:rsid w:val="005846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aliases w:val="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99"/>
    <w:qFormat/>
    <w:rsid w:val="00211D4A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11D4A"/>
    <w:pPr>
      <w:ind w:left="720"/>
      <w:contextualSpacing/>
    </w:pPr>
  </w:style>
  <w:style w:type="paragraph" w:styleId="a5">
    <w:name w:val="footer"/>
    <w:basedOn w:val="a"/>
    <w:link w:val="a6"/>
    <w:unhideWhenUsed/>
    <w:rsid w:val="00211D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11D4A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211D4A"/>
    <w:pPr>
      <w:ind w:left="720"/>
    </w:pPr>
    <w:rPr>
      <w:rFonts w:eastAsia="Calibri"/>
    </w:rPr>
  </w:style>
  <w:style w:type="character" w:styleId="a7">
    <w:name w:val="page number"/>
    <w:basedOn w:val="a0"/>
    <w:rsid w:val="00211D4A"/>
  </w:style>
  <w:style w:type="character" w:styleId="a8">
    <w:name w:val="Hyperlink"/>
    <w:rsid w:val="00211D4A"/>
    <w:rPr>
      <w:color w:val="0000FF"/>
      <w:u w:val="single"/>
    </w:rPr>
  </w:style>
  <w:style w:type="paragraph" w:customStyle="1" w:styleId="a9">
    <w:name w:val="Прижатый влево"/>
    <w:basedOn w:val="a"/>
    <w:next w:val="a"/>
    <w:rsid w:val="00211D4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List"/>
    <w:basedOn w:val="a"/>
    <w:rsid w:val="00584629"/>
    <w:pPr>
      <w:ind w:left="283" w:hanging="283"/>
    </w:pPr>
  </w:style>
  <w:style w:type="paragraph" w:styleId="2">
    <w:name w:val="List 2"/>
    <w:basedOn w:val="a"/>
    <w:rsid w:val="00584629"/>
    <w:pPr>
      <w:ind w:left="566" w:hanging="283"/>
    </w:pPr>
  </w:style>
  <w:style w:type="paragraph" w:styleId="3">
    <w:name w:val="List 3"/>
    <w:basedOn w:val="a"/>
    <w:rsid w:val="00584629"/>
    <w:pPr>
      <w:ind w:left="849" w:hanging="283"/>
    </w:pPr>
  </w:style>
  <w:style w:type="paragraph" w:styleId="4">
    <w:name w:val="List 4"/>
    <w:basedOn w:val="a"/>
    <w:rsid w:val="00584629"/>
    <w:pPr>
      <w:ind w:left="1132" w:hanging="283"/>
    </w:pPr>
  </w:style>
  <w:style w:type="paragraph" w:styleId="ab">
    <w:name w:val="Body Text"/>
    <w:basedOn w:val="a"/>
    <w:rsid w:val="00584629"/>
    <w:pPr>
      <w:spacing w:after="120"/>
    </w:pPr>
  </w:style>
  <w:style w:type="paragraph" w:styleId="ac">
    <w:name w:val="Body Text Indent"/>
    <w:basedOn w:val="a"/>
    <w:rsid w:val="00584629"/>
    <w:pPr>
      <w:spacing w:after="120"/>
      <w:ind w:left="283"/>
    </w:pPr>
  </w:style>
  <w:style w:type="paragraph" w:styleId="ad">
    <w:name w:val="Body Text First Indent"/>
    <w:basedOn w:val="ab"/>
    <w:rsid w:val="00584629"/>
    <w:pPr>
      <w:ind w:firstLine="210"/>
    </w:pPr>
  </w:style>
  <w:style w:type="paragraph" w:styleId="ae">
    <w:name w:val="Balloon Text"/>
    <w:basedOn w:val="a"/>
    <w:semiHidden/>
    <w:rsid w:val="00584629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6860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68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3869CB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020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01106E"/>
    <w:pPr>
      <w:tabs>
        <w:tab w:val="center" w:pos="4677"/>
        <w:tab w:val="right" w:pos="9355"/>
      </w:tabs>
    </w:pPr>
  </w:style>
  <w:style w:type="paragraph" w:customStyle="1" w:styleId="12">
    <w:name w:val="Знак Знак Знак1 Знак"/>
    <w:basedOn w:val="a"/>
    <w:rsid w:val="00C325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note text"/>
    <w:basedOn w:val="a"/>
    <w:semiHidden/>
    <w:rsid w:val="002039E4"/>
    <w:rPr>
      <w:sz w:val="20"/>
      <w:szCs w:val="20"/>
    </w:rPr>
  </w:style>
  <w:style w:type="character" w:styleId="af2">
    <w:name w:val="footnote reference"/>
    <w:semiHidden/>
    <w:rsid w:val="002039E4"/>
    <w:rPr>
      <w:vertAlign w:val="superscript"/>
    </w:rPr>
  </w:style>
  <w:style w:type="paragraph" w:customStyle="1" w:styleId="af3">
    <w:name w:val="Знак Знак Знак Знак Знак Знак Знак"/>
    <w:basedOn w:val="a"/>
    <w:rsid w:val="000A1D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1D6E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D6ED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x-phmenubutton">
    <w:name w:val="x-ph__menu__button"/>
    <w:rsid w:val="001D6EDE"/>
  </w:style>
  <w:style w:type="paragraph" w:customStyle="1" w:styleId="ConsPlusNormal">
    <w:name w:val="ConsPlusNormal"/>
    <w:rsid w:val="009265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99"/>
    <w:rsid w:val="009265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basedOn w:val="a0"/>
    <w:link w:val="af"/>
    <w:uiPriority w:val="99"/>
    <w:rsid w:val="00B029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roitsk.mfc@mail.ru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u.mfc.so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10" Type="http://schemas.openxmlformats.org/officeDocument/2006/relationships/hyperlink" Target="mailto:office04@si.orb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liletsk.ru/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4D9C-2954-4BA5-A6D0-8282805F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8829</Words>
  <Characters>50331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МБУ "Городской центр градостроительства"</Company>
  <LinksUpToDate>false</LinksUpToDate>
  <CharactersWithSpaces>59042</CharactersWithSpaces>
  <SharedDoc>false</SharedDoc>
  <HLinks>
    <vt:vector size="60" baseType="variant">
      <vt:variant>
        <vt:i4>7340128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3604565</vt:i4>
      </vt:variant>
      <vt:variant>
        <vt:i4>9</vt:i4>
      </vt:variant>
      <vt:variant>
        <vt:i4>0</vt:i4>
      </vt:variant>
      <vt:variant>
        <vt:i4>5</vt:i4>
      </vt:variant>
      <vt:variant>
        <vt:lpwstr>mailto:troitsk.mfc@mail.ru</vt:lpwstr>
      </vt:variant>
      <vt:variant>
        <vt:lpwstr/>
      </vt:variant>
      <vt:variant>
        <vt:i4>3407901</vt:i4>
      </vt:variant>
      <vt:variant>
        <vt:i4>6</vt:i4>
      </vt:variant>
      <vt:variant>
        <vt:i4>0</vt:i4>
      </vt:variant>
      <vt:variant>
        <vt:i4>5</vt:i4>
      </vt:variant>
      <vt:variant>
        <vt:lpwstr>mailto:mau.mfc.sol@mail.ru</vt:lpwstr>
      </vt:variant>
      <vt:variant>
        <vt:lpwstr/>
      </vt:variant>
      <vt:variant>
        <vt:i4>7208981</vt:i4>
      </vt:variant>
      <vt:variant>
        <vt:i4>3</vt:i4>
      </vt:variant>
      <vt:variant>
        <vt:i4>0</vt:i4>
      </vt:variant>
      <vt:variant>
        <vt:i4>5</vt:i4>
      </vt:variant>
      <vt:variant>
        <vt:lpwstr>mailto:office04@si.orb.ru</vt:lpwstr>
      </vt:variant>
      <vt:variant>
        <vt:lpwstr/>
      </vt:variant>
      <vt:variant>
        <vt:i4>1704002</vt:i4>
      </vt:variant>
      <vt:variant>
        <vt:i4>0</vt:i4>
      </vt:variant>
      <vt:variant>
        <vt:i4>0</vt:i4>
      </vt:variant>
      <vt:variant>
        <vt:i4>5</vt:i4>
      </vt:variant>
      <vt:variant>
        <vt:lpwstr>http://soliletsk.ru/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subject/>
  <dc:creator>Назарова Марина Юрьевна</dc:creator>
  <cp:keywords/>
  <dc:description/>
  <cp:lastModifiedBy>-</cp:lastModifiedBy>
  <cp:revision>2</cp:revision>
  <cp:lastPrinted>2019-04-17T10:12:00Z</cp:lastPrinted>
  <dcterms:created xsi:type="dcterms:W3CDTF">2019-05-20T13:57:00Z</dcterms:created>
  <dcterms:modified xsi:type="dcterms:W3CDTF">2019-05-20T13:57:00Z</dcterms:modified>
</cp:coreProperties>
</file>