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462E44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1007-п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>земельного участка с кадастровым</w:t>
            </w:r>
          </w:p>
          <w:p w:rsidR="0096607F" w:rsidRDefault="0096607F" w:rsidP="0096607F">
            <w:pPr>
              <w:pStyle w:val="ConsPlusTitle"/>
              <w:spacing w:line="360" w:lineRule="auto"/>
            </w:pPr>
            <w:r w:rsidRPr="009660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5C3CF1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931D34">
              <w:rPr>
                <w:rFonts w:ascii="Times New Roman" w:hAnsi="Times New Roman" w:cs="Times New Roman"/>
                <w:b w:val="0"/>
                <w:sz w:val="28"/>
                <w:szCs w:val="28"/>
              </w:rPr>
              <w:t>0103</w:t>
            </w:r>
            <w:r w:rsidR="00E70D1C">
              <w:rPr>
                <w:rFonts w:ascii="Times New Roman" w:hAnsi="Times New Roman" w:cs="Times New Roman"/>
                <w:b w:val="0"/>
                <w:sz w:val="28"/>
                <w:szCs w:val="28"/>
              </w:rPr>
              <w:t>2:224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Соль-Илецкий городской округ, принимая во внимание рекомендации комиссии по землепользованию и застройки муниципального образования Соль-Илецкий городской округ по проведенным публичным слушаниям,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E70D1C">
        <w:rPr>
          <w:sz w:val="28"/>
          <w:szCs w:val="28"/>
        </w:rPr>
        <w:t>06.05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96607F">
      <w:pPr>
        <w:widowControl w:val="0"/>
        <w:autoSpaceDE w:val="0"/>
        <w:autoSpaceDN w:val="0"/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r w:rsidR="00931D34" w:rsidRPr="00931D34">
        <w:rPr>
          <w:sz w:val="28"/>
          <w:szCs w:val="28"/>
        </w:rPr>
        <w:t xml:space="preserve">«Магазины» код 4.4 согласно приказу от 01.09.2014  N 540 «Об утверждении классификатора видов разрешенного использования земельных участков», </w:t>
      </w:r>
      <w:r w:rsidR="00FF195C">
        <w:rPr>
          <w:sz w:val="28"/>
          <w:szCs w:val="28"/>
        </w:rPr>
        <w:t xml:space="preserve">группа 5 - земельные участки, предназначенные для размещения объектов торговли, общественного питания и бытового обслуживания согласно постановления Правительства Оренбургской области от 24.12.2019 № 1122-п «Об утверждении результатов государственной кадастровой оценки земель населенных пунктов на территории Оренбургской области» </w:t>
      </w:r>
      <w:r w:rsidR="00931D34" w:rsidRPr="00931D34">
        <w:rPr>
          <w:sz w:val="28"/>
          <w:szCs w:val="28"/>
        </w:rPr>
        <w:t xml:space="preserve">земельному </w:t>
      </w:r>
      <w:r w:rsidR="00931D34" w:rsidRPr="00931D34">
        <w:rPr>
          <w:sz w:val="28"/>
          <w:szCs w:val="28"/>
        </w:rPr>
        <w:lastRenderedPageBreak/>
        <w:t>участку с кадас</w:t>
      </w:r>
      <w:r w:rsidR="00931D34">
        <w:rPr>
          <w:sz w:val="28"/>
          <w:szCs w:val="28"/>
        </w:rPr>
        <w:t>тровым номером 56:47:010103</w:t>
      </w:r>
      <w:r w:rsidR="00E70D1C">
        <w:rPr>
          <w:sz w:val="28"/>
          <w:szCs w:val="28"/>
        </w:rPr>
        <w:t>2:224</w:t>
      </w:r>
      <w:r w:rsidR="00931D34" w:rsidRPr="00931D34">
        <w:rPr>
          <w:sz w:val="28"/>
          <w:szCs w:val="28"/>
        </w:rPr>
        <w:t>, расположенного по адресу: Оренбургская область, Соль-Илецкий городской округ, г</w:t>
      </w:r>
      <w:r w:rsidR="00E70D1C">
        <w:rPr>
          <w:sz w:val="28"/>
          <w:szCs w:val="28"/>
        </w:rPr>
        <w:t>.Соль-Илецк, ул.Чайковского, д.18</w:t>
      </w:r>
      <w:r w:rsidR="00E35AC5">
        <w:rPr>
          <w:sz w:val="28"/>
          <w:szCs w:val="28"/>
        </w:rPr>
        <w:t>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r w:rsidR="00E70D1C" w:rsidRPr="008B5511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E70D1C"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 w:rsidR="00E70D1C">
        <w:rPr>
          <w:sz w:val="28"/>
          <w:szCs w:val="28"/>
          <w:lang w:eastAsia="en-US"/>
        </w:rPr>
        <w:t xml:space="preserve">администрации городского округа </w:t>
      </w:r>
      <w:r w:rsidR="00E70D1C"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 w:rsidR="00E70D1C" w:rsidRPr="008B5511">
        <w:rPr>
          <w:sz w:val="28"/>
          <w:szCs w:val="28"/>
        </w:rPr>
        <w:t>Вдовкина В.П</w:t>
      </w:r>
      <w:r w:rsidR="00E70D1C" w:rsidRPr="008B5511">
        <w:rPr>
          <w:noProof/>
          <w:sz w:val="28"/>
          <w:szCs w:val="28"/>
        </w:rPr>
        <w:t>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  <w:bookmarkStart w:id="0" w:name="_GoBack"/>
      <w:bookmarkEnd w:id="0"/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61" w:rsidRDefault="00F14261" w:rsidP="000E02E5">
      <w:r>
        <w:separator/>
      </w:r>
    </w:p>
  </w:endnote>
  <w:endnote w:type="continuationSeparator" w:id="1">
    <w:p w:rsidR="00F14261" w:rsidRDefault="00F14261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61" w:rsidRDefault="00F14261" w:rsidP="000E02E5">
      <w:r>
        <w:separator/>
      </w:r>
    </w:p>
  </w:footnote>
  <w:footnote w:type="continuationSeparator" w:id="1">
    <w:p w:rsidR="00F14261" w:rsidRDefault="00F14261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3264"/>
    <w:rsid w:val="00030DCB"/>
    <w:rsid w:val="0003397F"/>
    <w:rsid w:val="000569DD"/>
    <w:rsid w:val="000648E8"/>
    <w:rsid w:val="000C489B"/>
    <w:rsid w:val="000C611C"/>
    <w:rsid w:val="000E02E5"/>
    <w:rsid w:val="000F7944"/>
    <w:rsid w:val="0014125E"/>
    <w:rsid w:val="00147F83"/>
    <w:rsid w:val="00150A33"/>
    <w:rsid w:val="002069B6"/>
    <w:rsid w:val="00222A1A"/>
    <w:rsid w:val="00245C73"/>
    <w:rsid w:val="002B42B2"/>
    <w:rsid w:val="002D1B4F"/>
    <w:rsid w:val="002E20E5"/>
    <w:rsid w:val="002F4244"/>
    <w:rsid w:val="003243F3"/>
    <w:rsid w:val="003550F4"/>
    <w:rsid w:val="00364C8A"/>
    <w:rsid w:val="0037448E"/>
    <w:rsid w:val="003A761A"/>
    <w:rsid w:val="0040135D"/>
    <w:rsid w:val="00452AE6"/>
    <w:rsid w:val="00462E44"/>
    <w:rsid w:val="00497DCD"/>
    <w:rsid w:val="0054645F"/>
    <w:rsid w:val="005672A1"/>
    <w:rsid w:val="00574F5F"/>
    <w:rsid w:val="00586529"/>
    <w:rsid w:val="005B5AD3"/>
    <w:rsid w:val="005C3CF1"/>
    <w:rsid w:val="005C70EC"/>
    <w:rsid w:val="005C7B14"/>
    <w:rsid w:val="005E1C53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803383"/>
    <w:rsid w:val="00831677"/>
    <w:rsid w:val="00837CAA"/>
    <w:rsid w:val="00846784"/>
    <w:rsid w:val="00856591"/>
    <w:rsid w:val="008846E0"/>
    <w:rsid w:val="008A5C48"/>
    <w:rsid w:val="008E7345"/>
    <w:rsid w:val="009025A9"/>
    <w:rsid w:val="009059DF"/>
    <w:rsid w:val="0091760F"/>
    <w:rsid w:val="00931D34"/>
    <w:rsid w:val="00963EA4"/>
    <w:rsid w:val="0096607F"/>
    <w:rsid w:val="009819D8"/>
    <w:rsid w:val="009B3B2E"/>
    <w:rsid w:val="009D0C52"/>
    <w:rsid w:val="00A334F9"/>
    <w:rsid w:val="00A8700D"/>
    <w:rsid w:val="00AC2D9A"/>
    <w:rsid w:val="00AC544F"/>
    <w:rsid w:val="00AD3681"/>
    <w:rsid w:val="00AF50E2"/>
    <w:rsid w:val="00B57900"/>
    <w:rsid w:val="00B646D6"/>
    <w:rsid w:val="00B80AC9"/>
    <w:rsid w:val="00BA55E3"/>
    <w:rsid w:val="00BA6BA8"/>
    <w:rsid w:val="00BB5516"/>
    <w:rsid w:val="00C91EE7"/>
    <w:rsid w:val="00CE2906"/>
    <w:rsid w:val="00CF4759"/>
    <w:rsid w:val="00D103C0"/>
    <w:rsid w:val="00D229A6"/>
    <w:rsid w:val="00D86EA6"/>
    <w:rsid w:val="00DD6523"/>
    <w:rsid w:val="00DF6B8D"/>
    <w:rsid w:val="00E35AC5"/>
    <w:rsid w:val="00E36744"/>
    <w:rsid w:val="00E70D1C"/>
    <w:rsid w:val="00E93A28"/>
    <w:rsid w:val="00EA44EC"/>
    <w:rsid w:val="00F00962"/>
    <w:rsid w:val="00F14261"/>
    <w:rsid w:val="00F40480"/>
    <w:rsid w:val="00F67A8B"/>
    <w:rsid w:val="00FD68FE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EDE78-46FA-45E1-886B-E17DB8B7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-</cp:lastModifiedBy>
  <cp:revision>2</cp:revision>
  <cp:lastPrinted>2019-05-08T05:59:00Z</cp:lastPrinted>
  <dcterms:created xsi:type="dcterms:W3CDTF">2019-05-17T13:10:00Z</dcterms:created>
  <dcterms:modified xsi:type="dcterms:W3CDTF">2019-05-17T13:10:00Z</dcterms:modified>
</cp:coreProperties>
</file>