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B95A24" w:rsidRPr="00DD542A" w:rsidTr="007578A4">
        <w:trPr>
          <w:trHeight w:val="4110"/>
        </w:trPr>
        <w:tc>
          <w:tcPr>
            <w:tcW w:w="4253" w:type="dxa"/>
          </w:tcPr>
          <w:p w:rsidR="00B95A24" w:rsidRPr="00DD542A" w:rsidRDefault="00B95A24" w:rsidP="007578A4">
            <w:pPr>
              <w:jc w:val="center"/>
              <w:rPr>
                <w:sz w:val="28"/>
                <w:szCs w:val="28"/>
              </w:rPr>
            </w:pPr>
            <w:r w:rsidRPr="00DD542A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АДМИНИСТРАЦИЯ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D542A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DD542A" w:rsidRDefault="00B95A24" w:rsidP="007578A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Pr="00DD542A" w:rsidRDefault="00B95A24" w:rsidP="007578A4">
            <w:pPr>
              <w:jc w:val="center"/>
              <w:rPr>
                <w:b/>
                <w:sz w:val="28"/>
                <w:szCs w:val="28"/>
              </w:rPr>
            </w:pPr>
            <w:r w:rsidRPr="00DD542A">
              <w:rPr>
                <w:b/>
                <w:sz w:val="28"/>
                <w:szCs w:val="28"/>
              </w:rPr>
              <w:t>ПОСТАНОВЛЕНИЕ</w:t>
            </w:r>
          </w:p>
          <w:p w:rsidR="00B95A24" w:rsidRPr="00DD542A" w:rsidRDefault="00C17694" w:rsidP="00ED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</w:t>
            </w:r>
            <w:r w:rsidR="00B95A24" w:rsidRPr="00DD542A">
              <w:rPr>
                <w:sz w:val="28"/>
                <w:szCs w:val="28"/>
              </w:rPr>
              <w:t>201</w:t>
            </w:r>
            <w:r w:rsidR="000F3FEE">
              <w:rPr>
                <w:sz w:val="28"/>
                <w:szCs w:val="28"/>
              </w:rPr>
              <w:t>9</w:t>
            </w:r>
            <w:r w:rsidR="00B95A24" w:rsidRPr="00DD542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1-п</w:t>
            </w:r>
          </w:p>
        </w:tc>
        <w:tc>
          <w:tcPr>
            <w:tcW w:w="5386" w:type="dxa"/>
          </w:tcPr>
          <w:p w:rsidR="0060736A" w:rsidRPr="00DD542A" w:rsidRDefault="0060736A" w:rsidP="007578A4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60736A" w:rsidRPr="00DD542A" w:rsidRDefault="0060736A" w:rsidP="0060736A">
            <w:pPr>
              <w:rPr>
                <w:sz w:val="28"/>
                <w:szCs w:val="28"/>
                <w:lang w:eastAsia="en-US"/>
              </w:rPr>
            </w:pPr>
          </w:p>
          <w:p w:rsidR="00B95A24" w:rsidRPr="00DD542A" w:rsidRDefault="0060736A" w:rsidP="000D38D9">
            <w:pPr>
              <w:rPr>
                <w:sz w:val="28"/>
                <w:szCs w:val="28"/>
                <w:lang w:eastAsia="en-US"/>
              </w:rPr>
            </w:pPr>
            <w:r w:rsidRPr="00DD542A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FA13C6" w:rsidRPr="00DD542A" w:rsidRDefault="009402A6" w:rsidP="000F3FEE">
      <w:pPr>
        <w:ind w:right="2976"/>
        <w:rPr>
          <w:sz w:val="28"/>
          <w:szCs w:val="28"/>
          <w:lang w:eastAsia="en-US"/>
        </w:rPr>
      </w:pPr>
      <w:proofErr w:type="gramStart"/>
      <w:r w:rsidRPr="00DD542A">
        <w:rPr>
          <w:sz w:val="28"/>
          <w:szCs w:val="28"/>
        </w:rPr>
        <w:t>О внесении изменений в постановление</w:t>
      </w:r>
      <w:r w:rsidR="003767AD">
        <w:rPr>
          <w:sz w:val="28"/>
          <w:szCs w:val="28"/>
        </w:rPr>
        <w:t xml:space="preserve"> </w:t>
      </w:r>
      <w:r w:rsidRPr="00DD542A">
        <w:rPr>
          <w:sz w:val="28"/>
          <w:szCs w:val="28"/>
        </w:rPr>
        <w:t>№ 1074-п от 15.05.2018 «</w:t>
      </w:r>
      <w:r w:rsidR="003024D8" w:rsidRPr="00DD542A">
        <w:rPr>
          <w:sz w:val="28"/>
          <w:szCs w:val="28"/>
        </w:rPr>
        <w:t>Об утверждении порядка проведения</w:t>
      </w:r>
      <w:r w:rsidR="005F02FE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открытых конкурсов на право получения</w:t>
      </w:r>
      <w:r w:rsidR="005F02FE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свидетельства об осуществлении</w:t>
      </w:r>
      <w:r w:rsidR="005F02FE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пассажирских перевозок по муниципальным маршрутам регулярных перевозок Соль-Илецкого городского округа</w:t>
      </w:r>
      <w:r w:rsidR="00BC5D48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 xml:space="preserve">по нерегулируемым тарифам и создании конкурсной комиссии </w:t>
      </w:r>
      <w:r w:rsidR="003024D8" w:rsidRPr="00DD542A">
        <w:rPr>
          <w:sz w:val="28"/>
          <w:szCs w:val="28"/>
          <w:lang w:eastAsia="en-US"/>
        </w:rPr>
        <w:t xml:space="preserve">по проведению открытого конкурса </w:t>
      </w:r>
      <w:r w:rsidR="003024D8" w:rsidRPr="00DD542A">
        <w:rPr>
          <w:sz w:val="28"/>
          <w:szCs w:val="28"/>
        </w:rPr>
        <w:t>на право получения свидетельства об осуществлении перевозок по</w:t>
      </w:r>
      <w:r w:rsidR="00FA13C6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 xml:space="preserve">муниципальному маршруту регулярных </w:t>
      </w:r>
      <w:r w:rsidR="00FA13C6" w:rsidRPr="00DD542A">
        <w:rPr>
          <w:sz w:val="28"/>
          <w:szCs w:val="28"/>
        </w:rPr>
        <w:t>п</w:t>
      </w:r>
      <w:r w:rsidR="003024D8" w:rsidRPr="00DD542A">
        <w:rPr>
          <w:sz w:val="28"/>
          <w:szCs w:val="28"/>
        </w:rPr>
        <w:t>еревозок пассажиров и багажа автомобильным</w:t>
      </w:r>
      <w:r w:rsidR="00FA13C6" w:rsidRPr="00DD542A">
        <w:rPr>
          <w:sz w:val="28"/>
          <w:szCs w:val="28"/>
        </w:rPr>
        <w:t xml:space="preserve"> </w:t>
      </w:r>
      <w:r w:rsidR="003024D8" w:rsidRPr="00DD542A">
        <w:rPr>
          <w:sz w:val="28"/>
          <w:szCs w:val="28"/>
        </w:rPr>
        <w:t>транспортом на территории</w:t>
      </w:r>
      <w:r w:rsidR="003024D8" w:rsidRPr="00DD542A">
        <w:rPr>
          <w:sz w:val="28"/>
          <w:szCs w:val="28"/>
          <w:lang w:eastAsia="en-US"/>
        </w:rPr>
        <w:t xml:space="preserve"> </w:t>
      </w:r>
      <w:proofErr w:type="gramEnd"/>
    </w:p>
    <w:p w:rsidR="00B95A24" w:rsidRPr="00DD542A" w:rsidRDefault="003024D8" w:rsidP="003767AD">
      <w:pPr>
        <w:ind w:right="3118"/>
        <w:rPr>
          <w:sz w:val="28"/>
          <w:szCs w:val="28"/>
        </w:rPr>
      </w:pPr>
      <w:r w:rsidRPr="00DD542A">
        <w:rPr>
          <w:sz w:val="28"/>
          <w:szCs w:val="28"/>
          <w:lang w:eastAsia="en-US"/>
        </w:rPr>
        <w:t>Соль-Илецкого городского округа</w:t>
      </w:r>
      <w:r w:rsidR="005F02FE" w:rsidRPr="00DD542A">
        <w:rPr>
          <w:sz w:val="28"/>
          <w:szCs w:val="28"/>
          <w:lang w:eastAsia="en-US"/>
        </w:rPr>
        <w:t>»</w:t>
      </w:r>
    </w:p>
    <w:p w:rsidR="00B95A24" w:rsidRPr="00DD542A" w:rsidRDefault="00B95A24" w:rsidP="00B95A24">
      <w:pPr>
        <w:rPr>
          <w:sz w:val="28"/>
          <w:szCs w:val="28"/>
        </w:rPr>
      </w:pPr>
    </w:p>
    <w:p w:rsidR="00B95A24" w:rsidRPr="00DD542A" w:rsidRDefault="00B41279" w:rsidP="00024776">
      <w:pPr>
        <w:ind w:firstLine="709"/>
        <w:jc w:val="both"/>
        <w:rPr>
          <w:sz w:val="28"/>
          <w:szCs w:val="28"/>
        </w:rPr>
      </w:pPr>
      <w:proofErr w:type="gramStart"/>
      <w:r w:rsidRPr="00DD542A">
        <w:rPr>
          <w:color w:val="000000"/>
          <w:sz w:val="28"/>
          <w:szCs w:val="28"/>
          <w:lang w:eastAsia="en-US"/>
        </w:rPr>
        <w:t xml:space="preserve">В соответствии </w:t>
      </w:r>
      <w:r w:rsidRPr="00DD542A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Pr="00DD542A"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 w:rsidRPr="00DD542A">
        <w:rPr>
          <w:rFonts w:eastAsiaTheme="minorHAnsi"/>
          <w:sz w:val="28"/>
          <w:szCs w:val="28"/>
          <w:lang w:eastAsia="en-US"/>
        </w:rPr>
        <w:t xml:space="preserve"> Федерального закона от 06.10.2003 N 131-ФЗ «Об общих принципах организации местного самоуправления в Российской Федерации»,</w:t>
      </w:r>
      <w:r w:rsidRPr="00DD542A">
        <w:rPr>
          <w:color w:val="000000"/>
          <w:sz w:val="28"/>
          <w:szCs w:val="28"/>
          <w:lang w:eastAsia="en-US"/>
        </w:rPr>
        <w:t xml:space="preserve"> Федеральным законом от 13 июля 2015 года № 220-ФЗ </w:t>
      </w:r>
      <w:r w:rsidRPr="00DD542A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DD542A">
        <w:rPr>
          <w:sz w:val="28"/>
          <w:szCs w:val="28"/>
          <w:lang w:eastAsia="en-US"/>
        </w:rPr>
        <w:t xml:space="preserve"> законодательные акты Российской Федерации», </w:t>
      </w:r>
      <w:hyperlink r:id="rId7" w:history="1">
        <w:r w:rsidRPr="00DD542A">
          <w:rPr>
            <w:color w:val="0000FF"/>
            <w:sz w:val="28"/>
            <w:szCs w:val="28"/>
          </w:rPr>
          <w:t>Законом</w:t>
        </w:r>
      </w:hyperlink>
      <w:r w:rsidRPr="00DD542A">
        <w:rPr>
          <w:sz w:val="28"/>
          <w:szCs w:val="28"/>
        </w:rPr>
        <w:t xml:space="preserve"> Оренбургской области от 9 марта 2016 года N 3801/1039-V-ОЗ «Об организации регулярных перевозок пассажиров и багажа автомобильным транспортом в Оренбургской области»</w:t>
      </w:r>
      <w:r w:rsidR="005B1E3A" w:rsidRPr="00DD542A">
        <w:rPr>
          <w:sz w:val="28"/>
          <w:szCs w:val="28"/>
        </w:rPr>
        <w:t>,</w:t>
      </w:r>
      <w:r w:rsidR="00B95A24" w:rsidRPr="00DD542A">
        <w:rPr>
          <w:sz w:val="28"/>
          <w:szCs w:val="28"/>
        </w:rPr>
        <w:t xml:space="preserve"> постановляю:</w:t>
      </w:r>
    </w:p>
    <w:p w:rsidR="000664B8" w:rsidRDefault="00B95A24" w:rsidP="00BE3A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542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7B1D00" w:rsidRPr="00DD542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Внести изменения в приложение № 1 </w:t>
      </w:r>
      <w:r w:rsidR="007B1D00" w:rsidRPr="00DD542A">
        <w:rPr>
          <w:rFonts w:ascii="Times New Roman" w:hAnsi="Times New Roman" w:cs="Times New Roman"/>
          <w:sz w:val="28"/>
          <w:szCs w:val="28"/>
        </w:rPr>
        <w:t>постановления № 1074</w:t>
      </w:r>
      <w:r w:rsidR="00AE3ACD" w:rsidRPr="00DD542A">
        <w:rPr>
          <w:rFonts w:ascii="Times New Roman" w:hAnsi="Times New Roman" w:cs="Times New Roman"/>
          <w:sz w:val="28"/>
          <w:szCs w:val="28"/>
        </w:rPr>
        <w:t>-п от 1</w:t>
      </w:r>
      <w:r w:rsidR="007B1D00" w:rsidRPr="00DD542A">
        <w:rPr>
          <w:rFonts w:ascii="Times New Roman" w:hAnsi="Times New Roman" w:cs="Times New Roman"/>
          <w:sz w:val="28"/>
          <w:szCs w:val="28"/>
        </w:rPr>
        <w:t>5.05.2018 «</w:t>
      </w:r>
      <w:r w:rsidR="00AE3ACD" w:rsidRPr="00DD542A">
        <w:rPr>
          <w:rFonts w:ascii="Times New Roman" w:hAnsi="Times New Roman" w:cs="Times New Roman"/>
          <w:sz w:val="28"/>
          <w:szCs w:val="28"/>
        </w:rPr>
        <w:t>Об утверждении порядка проведения открытых конкурсов на право получения свидетельства об осуществлении пассажирских перевозок по мун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иципальным маршрутам регулярных </w:t>
      </w:r>
      <w:r w:rsidR="00AE3ACD" w:rsidRPr="00DD542A">
        <w:rPr>
          <w:rFonts w:ascii="Times New Roman" w:hAnsi="Times New Roman" w:cs="Times New Roman"/>
          <w:sz w:val="28"/>
          <w:szCs w:val="28"/>
        </w:rPr>
        <w:t>перевозок Соль-Илецкого городского округа по нерегулируемым тарифам и создании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AE3ACD" w:rsidRPr="00DD542A">
        <w:rPr>
          <w:rFonts w:ascii="Times New Roman" w:hAnsi="Times New Roman" w:cs="Times New Roman"/>
          <w:sz w:val="28"/>
          <w:szCs w:val="28"/>
          <w:lang w:eastAsia="en-US"/>
        </w:rPr>
        <w:t xml:space="preserve">по проведению открытого конкурса </w:t>
      </w:r>
      <w:r w:rsidR="00AE3ACD" w:rsidRPr="00DD542A">
        <w:rPr>
          <w:rFonts w:ascii="Times New Roman" w:hAnsi="Times New Roman" w:cs="Times New Roman"/>
          <w:sz w:val="28"/>
          <w:szCs w:val="28"/>
        </w:rPr>
        <w:t>на право получения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</w:t>
      </w:r>
      <w:r w:rsidR="00493BBE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AE3ACD" w:rsidRPr="00DD542A">
        <w:rPr>
          <w:rFonts w:ascii="Times New Roman" w:hAnsi="Times New Roman" w:cs="Times New Roman"/>
          <w:sz w:val="28"/>
          <w:szCs w:val="28"/>
        </w:rPr>
        <w:t>по муниципальному маршруту регулярных перевозок пассажиров и багажа автомобильным транспортом на</w:t>
      </w:r>
      <w:proofErr w:type="gramEnd"/>
      <w:r w:rsidR="00AE3ACD" w:rsidRPr="00DD542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AE3ACD" w:rsidRPr="00DD542A">
        <w:rPr>
          <w:rFonts w:ascii="Times New Roman" w:hAnsi="Times New Roman" w:cs="Times New Roman"/>
          <w:sz w:val="28"/>
          <w:szCs w:val="28"/>
          <w:lang w:eastAsia="en-US"/>
        </w:rPr>
        <w:t xml:space="preserve"> Соль-Илецкого городского округа</w:t>
      </w:r>
      <w:r w:rsidR="000664B8">
        <w:rPr>
          <w:rFonts w:ascii="Times New Roman" w:hAnsi="Times New Roman" w:cs="Times New Roman"/>
          <w:sz w:val="28"/>
          <w:szCs w:val="28"/>
        </w:rPr>
        <w:t>»:</w:t>
      </w:r>
    </w:p>
    <w:p w:rsidR="00491E53" w:rsidRDefault="000664B8" w:rsidP="000664B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675225" w:rsidRPr="00DD542A">
        <w:rPr>
          <w:rFonts w:ascii="Times New Roman" w:hAnsi="Times New Roman" w:cs="Times New Roman"/>
          <w:sz w:val="28"/>
          <w:szCs w:val="28"/>
        </w:rPr>
        <w:t xml:space="preserve">изложив абзац 5 </w:t>
      </w:r>
      <w:r w:rsidR="00DD542A" w:rsidRPr="00DD542A">
        <w:rPr>
          <w:rFonts w:ascii="Times New Roman" w:hAnsi="Times New Roman" w:cs="Times New Roman"/>
          <w:sz w:val="28"/>
          <w:szCs w:val="28"/>
        </w:rPr>
        <w:t>п. 3.1. Документы в составе заявки</w:t>
      </w:r>
      <w:r w:rsid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DD542A" w:rsidRPr="00DD542A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="00675225" w:rsidRPr="00DD542A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DD542A" w:rsidRPr="00C47C0E">
        <w:rPr>
          <w:rFonts w:ascii="Times New Roman" w:hAnsi="Times New Roman" w:cs="Times New Roman"/>
          <w:sz w:val="28"/>
          <w:szCs w:val="28"/>
        </w:rPr>
        <w:t>Требования Организатора конкурса</w:t>
      </w:r>
      <w:r w:rsid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DD542A" w:rsidRPr="00C47C0E">
        <w:rPr>
          <w:rFonts w:ascii="Times New Roman" w:hAnsi="Times New Roman" w:cs="Times New Roman"/>
          <w:sz w:val="28"/>
          <w:szCs w:val="28"/>
        </w:rPr>
        <w:t>к заявке на участие в открытом конкурсе</w:t>
      </w:r>
      <w:r w:rsidR="00DD542A" w:rsidRPr="00DD542A">
        <w:rPr>
          <w:rFonts w:ascii="Times New Roman" w:hAnsi="Times New Roman" w:cs="Times New Roman"/>
          <w:sz w:val="28"/>
          <w:szCs w:val="28"/>
        </w:rPr>
        <w:t xml:space="preserve"> </w:t>
      </w:r>
      <w:r w:rsidR="00491E53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96F66" w:rsidRDefault="00E96F66" w:rsidP="000664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заявление об отсутствии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производства, а также об отсутствии решения о ликвидации юридического лица;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справка </w:t>
      </w:r>
      <w:proofErr w:type="gramStart"/>
      <w:r w:rsidRPr="00135209">
        <w:rPr>
          <w:rFonts w:ascii="Times New Roman" w:hAnsi="Times New Roman" w:cs="Times New Roman"/>
          <w:sz w:val="28"/>
          <w:szCs w:val="28"/>
        </w:rPr>
        <w:t>об отсутствии у Претендента задолженности по обязательным платежам в бюджеты бюджетной системы за последний завершенный отчетный период</w:t>
      </w:r>
      <w:proofErr w:type="gramEnd"/>
      <w:r w:rsidRPr="00135209">
        <w:rPr>
          <w:rFonts w:ascii="Times New Roman" w:hAnsi="Times New Roman" w:cs="Times New Roman"/>
          <w:sz w:val="28"/>
          <w:szCs w:val="28"/>
        </w:rPr>
        <w:t>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информация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работников, в течение года, предшествующего дате </w:t>
      </w:r>
      <w:r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135209">
        <w:rPr>
          <w:rFonts w:ascii="Times New Roman" w:hAnsi="Times New Roman" w:cs="Times New Roman"/>
          <w:sz w:val="28"/>
          <w:szCs w:val="28"/>
        </w:rPr>
        <w:t>;</w:t>
      </w:r>
    </w:p>
    <w:p w:rsidR="00E96F66" w:rsidRDefault="00E96F66" w:rsidP="00E96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информация о </w:t>
      </w:r>
      <w:r>
        <w:rPr>
          <w:rFonts w:eastAsiaTheme="minorHAnsi"/>
          <w:sz w:val="28"/>
          <w:szCs w:val="28"/>
          <w:lang w:eastAsia="en-US"/>
        </w:rPr>
        <w:t>государственных регистрационных знаках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извещения;</w:t>
      </w:r>
    </w:p>
    <w:p w:rsidR="00E96F66" w:rsidRPr="00B750FC" w:rsidRDefault="00E96F66" w:rsidP="00E96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5209">
        <w:rPr>
          <w:sz w:val="28"/>
          <w:szCs w:val="28"/>
        </w:rPr>
        <w:t xml:space="preserve"> - информация о среднем количестве транспортных средств, </w:t>
      </w:r>
      <w:r>
        <w:rPr>
          <w:rFonts w:eastAsiaTheme="minorHAnsi"/>
          <w:sz w:val="28"/>
          <w:szCs w:val="28"/>
          <w:lang w:eastAsia="en-US"/>
        </w:rPr>
        <w:t>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Pr="00135209">
        <w:rPr>
          <w:sz w:val="28"/>
          <w:szCs w:val="28"/>
        </w:rPr>
        <w:t>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копия лицензии на осуществление деятельности по перевозке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</w:t>
      </w:r>
      <w:proofErr w:type="gramStart"/>
      <w:r w:rsidRPr="00135209">
        <w:rPr>
          <w:rFonts w:ascii="Times New Roman" w:hAnsi="Times New Roman" w:cs="Times New Roman"/>
          <w:sz w:val="28"/>
          <w:szCs w:val="28"/>
        </w:rPr>
        <w:t>заказам</w:t>
      </w:r>
      <w:proofErr w:type="gramEnd"/>
      <w:r w:rsidRPr="00135209">
        <w:rPr>
          <w:rFonts w:ascii="Times New Roman" w:hAnsi="Times New Roman" w:cs="Times New Roman"/>
          <w:sz w:val="28"/>
          <w:szCs w:val="28"/>
        </w:rPr>
        <w:t xml:space="preserve"> либо для обеспечения собственных нужд юридического лица или индивидуального предпринимателя), предусмотренной законодательством Российской Федерации;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 xml:space="preserve">- список транспортных средств с указанием их технических характеристик и оборудования, которые Претендент (участник) намерен использовать для перевозок по маршруту регулярных перевозок, в отношении которого проводится конкурс (в списке указываются как транспортные средства, имеющиеся у Претендента (участника) на праве </w:t>
      </w:r>
      <w:proofErr w:type="gramStart"/>
      <w:r w:rsidRPr="0013520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35209">
        <w:rPr>
          <w:rFonts w:ascii="Times New Roman" w:hAnsi="Times New Roman" w:cs="Times New Roman"/>
          <w:sz w:val="28"/>
          <w:szCs w:val="28"/>
        </w:rPr>
        <w:t xml:space="preserve"> или на ином законном основании, так и транспортные средства, которые он намерен приобрести в установленный конкурсной документацией срок, в случае предоставления ему права на получение свидетельства об осуществлении перевозок по результатам открытого конкурса);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письменное обязательство, в случае предоставления участнику открытого конкурса права на получение свидетельства об осуществлении перевозок по маршруту регулярных перевозок,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lastRenderedPageBreak/>
        <w:t>- копия договора простого товарищества в письменной форме (для участников договора простого товарищества);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информация об опыте осуществления регулярных перевозок Претендентом,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209">
        <w:rPr>
          <w:rFonts w:ascii="Times New Roman" w:hAnsi="Times New Roman" w:cs="Times New Roman"/>
          <w:sz w:val="28"/>
          <w:szCs w:val="28"/>
        </w:rPr>
        <w:t>- сведения о влияющих на качество перевозок характеристиках транспортных средств, предлагаемых Претендентом,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 и иные характеристики);</w:t>
      </w:r>
      <w:proofErr w:type="gramEnd"/>
    </w:p>
    <w:p w:rsidR="00E96F66" w:rsidRPr="00135209" w:rsidRDefault="00E96F66" w:rsidP="00E96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сведения о максимальном сроке эксплуатации транспортных средств,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перевозок;</w:t>
      </w:r>
    </w:p>
    <w:p w:rsidR="007A2AEE" w:rsidRDefault="00E96F66" w:rsidP="007A2A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5209">
        <w:rPr>
          <w:rFonts w:ascii="Times New Roman" w:hAnsi="Times New Roman" w:cs="Times New Roman"/>
          <w:sz w:val="28"/>
          <w:szCs w:val="28"/>
        </w:rPr>
        <w:t>- любые иные документы и сведения по усмотрению Претендента</w:t>
      </w:r>
      <w:r w:rsidR="00BE3AC8">
        <w:rPr>
          <w:rFonts w:ascii="Times New Roman" w:hAnsi="Times New Roman" w:cs="Times New Roman"/>
          <w:sz w:val="28"/>
          <w:szCs w:val="28"/>
        </w:rPr>
        <w:t>;</w:t>
      </w:r>
    </w:p>
    <w:p w:rsidR="00554627" w:rsidRDefault="00C87EC1" w:rsidP="00C87E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</w:t>
      </w:r>
      <w:r w:rsidR="007A2AEE">
        <w:rPr>
          <w:sz w:val="28"/>
          <w:szCs w:val="28"/>
        </w:rPr>
        <w:t xml:space="preserve"> раздел </w:t>
      </w:r>
      <w:r w:rsidR="00CF4D32">
        <w:rPr>
          <w:sz w:val="28"/>
          <w:szCs w:val="28"/>
        </w:rPr>
        <w:t>4 Требования к Претендентам (участникам конкурса) дополнить следующим содержанием</w:t>
      </w:r>
      <w:r w:rsidR="00554627">
        <w:rPr>
          <w:sz w:val="28"/>
          <w:szCs w:val="28"/>
        </w:rPr>
        <w:t xml:space="preserve">: </w:t>
      </w:r>
      <w:proofErr w:type="gramStart"/>
      <w:r w:rsidR="00554627">
        <w:rPr>
          <w:sz w:val="28"/>
          <w:szCs w:val="28"/>
        </w:rPr>
        <w:t>«</w:t>
      </w:r>
      <w:r w:rsidR="00554627">
        <w:rPr>
          <w:rFonts w:eastAsiaTheme="minorHAnsi"/>
          <w:sz w:val="28"/>
          <w:szCs w:val="28"/>
          <w:lang w:eastAsia="en-US"/>
        </w:rPr>
        <w:t xml:space="preserve">Требования, предусмотренные </w:t>
      </w:r>
      <w:hyperlink r:id="rId8" w:history="1">
        <w:r w:rsidR="00554627">
          <w:rPr>
            <w:rFonts w:eastAsiaTheme="minorHAnsi"/>
            <w:color w:val="0000FF"/>
            <w:sz w:val="28"/>
            <w:szCs w:val="28"/>
            <w:lang w:eastAsia="en-US"/>
          </w:rPr>
          <w:t>пунктами 1</w:t>
        </w:r>
      </w:hyperlink>
      <w:r w:rsidR="00554627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554627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554627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554627">
          <w:rPr>
            <w:rFonts w:eastAsiaTheme="minorHAnsi"/>
            <w:color w:val="0000FF"/>
            <w:sz w:val="28"/>
            <w:szCs w:val="28"/>
            <w:lang w:eastAsia="en-US"/>
          </w:rPr>
          <w:t>4 части 1</w:t>
        </w:r>
      </w:hyperlink>
      <w:r w:rsidR="00554627">
        <w:rPr>
          <w:rFonts w:eastAsiaTheme="minorHAnsi"/>
          <w:sz w:val="28"/>
          <w:szCs w:val="28"/>
          <w:lang w:eastAsia="en-US"/>
        </w:rPr>
        <w:t xml:space="preserve"> статьи</w:t>
      </w:r>
      <w:r w:rsidR="00A515DA">
        <w:rPr>
          <w:rFonts w:eastAsiaTheme="minorHAnsi"/>
          <w:sz w:val="28"/>
          <w:szCs w:val="28"/>
          <w:lang w:eastAsia="en-US"/>
        </w:rPr>
        <w:t xml:space="preserve"> 23 </w:t>
      </w:r>
      <w:r w:rsidR="00A515DA" w:rsidRPr="00135209">
        <w:rPr>
          <w:sz w:val="28"/>
          <w:szCs w:val="28"/>
        </w:rPr>
        <w:t>Федерального</w:t>
      </w:r>
      <w:r w:rsidR="00A515DA">
        <w:rPr>
          <w:sz w:val="28"/>
          <w:szCs w:val="28"/>
        </w:rPr>
        <w:t xml:space="preserve"> закона от 13.07.2015 N 220-ФЗ «</w:t>
      </w:r>
      <w:r w:rsidR="00A515DA" w:rsidRPr="00135209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</w:r>
      <w:r w:rsidR="00A515DA">
        <w:rPr>
          <w:sz w:val="28"/>
          <w:szCs w:val="28"/>
        </w:rPr>
        <w:t>сийской Федерации»</w:t>
      </w:r>
      <w:r w:rsidR="00554627">
        <w:rPr>
          <w:rFonts w:eastAsiaTheme="minorHAnsi"/>
          <w:sz w:val="28"/>
          <w:szCs w:val="28"/>
          <w:lang w:eastAsia="en-US"/>
        </w:rPr>
        <w:t>, применяются в отношении каждого участника договора простого товарищества</w:t>
      </w:r>
      <w:r w:rsidR="000F3FEE">
        <w:rPr>
          <w:rFonts w:eastAsiaTheme="minorHAnsi"/>
          <w:sz w:val="28"/>
          <w:szCs w:val="28"/>
          <w:lang w:eastAsia="en-US"/>
        </w:rPr>
        <w:t>»</w:t>
      </w:r>
      <w:r w:rsidR="0055462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95A24" w:rsidRPr="00DD542A" w:rsidRDefault="00522388" w:rsidP="003767AD">
      <w:pPr>
        <w:ind w:firstLine="708"/>
        <w:jc w:val="both"/>
        <w:rPr>
          <w:sz w:val="28"/>
          <w:szCs w:val="28"/>
        </w:rPr>
      </w:pPr>
      <w:r w:rsidRPr="00DD542A">
        <w:rPr>
          <w:sz w:val="28"/>
          <w:szCs w:val="28"/>
        </w:rPr>
        <w:t xml:space="preserve">2. </w:t>
      </w:r>
      <w:proofErr w:type="gramStart"/>
      <w:r w:rsidR="00B95A24" w:rsidRPr="00DD542A">
        <w:rPr>
          <w:sz w:val="28"/>
          <w:szCs w:val="28"/>
        </w:rPr>
        <w:t>Контроль за</w:t>
      </w:r>
      <w:proofErr w:type="gramEnd"/>
      <w:r w:rsidR="00B95A24" w:rsidRPr="00DD542A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D542A">
        <w:rPr>
          <w:sz w:val="28"/>
          <w:szCs w:val="28"/>
        </w:rPr>
        <w:t xml:space="preserve">первого </w:t>
      </w:r>
      <w:r w:rsidR="00B95A24" w:rsidRPr="00DD542A">
        <w:rPr>
          <w:sz w:val="28"/>
          <w:szCs w:val="28"/>
        </w:rPr>
        <w:t xml:space="preserve">заместителя главы администрации городского округа – </w:t>
      </w:r>
      <w:r w:rsidR="007D5F80" w:rsidRPr="00DD542A">
        <w:rPr>
          <w:sz w:val="28"/>
          <w:szCs w:val="28"/>
        </w:rPr>
        <w:t>заместителя</w:t>
      </w:r>
      <w:r w:rsidR="00051EE9" w:rsidRPr="00DD542A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DD542A">
        <w:rPr>
          <w:sz w:val="28"/>
          <w:szCs w:val="28"/>
        </w:rPr>
        <w:t xml:space="preserve"> В.</w:t>
      </w:r>
      <w:r w:rsidR="00051EE9" w:rsidRPr="00DD542A">
        <w:rPr>
          <w:sz w:val="28"/>
          <w:szCs w:val="28"/>
        </w:rPr>
        <w:t>П</w:t>
      </w:r>
      <w:r w:rsidR="00B95A24" w:rsidRPr="00DD542A">
        <w:rPr>
          <w:sz w:val="28"/>
          <w:szCs w:val="28"/>
        </w:rPr>
        <w:t xml:space="preserve">. </w:t>
      </w:r>
      <w:r w:rsidR="00051EE9" w:rsidRPr="00DD542A">
        <w:rPr>
          <w:sz w:val="28"/>
          <w:szCs w:val="28"/>
        </w:rPr>
        <w:t>Вдовкина</w:t>
      </w:r>
      <w:r w:rsidR="00B95A24" w:rsidRPr="00DD542A">
        <w:rPr>
          <w:sz w:val="28"/>
          <w:szCs w:val="28"/>
        </w:rPr>
        <w:t>.</w:t>
      </w:r>
    </w:p>
    <w:p w:rsidR="00B95A24" w:rsidRPr="00DD542A" w:rsidRDefault="00B95A24" w:rsidP="00B95A24">
      <w:pPr>
        <w:jc w:val="both"/>
        <w:rPr>
          <w:sz w:val="28"/>
          <w:szCs w:val="28"/>
        </w:rPr>
      </w:pPr>
      <w:r w:rsidRPr="00DD542A">
        <w:rPr>
          <w:sz w:val="28"/>
          <w:szCs w:val="28"/>
        </w:rPr>
        <w:tab/>
      </w:r>
      <w:r w:rsidR="003767AD">
        <w:rPr>
          <w:sz w:val="28"/>
          <w:szCs w:val="28"/>
        </w:rPr>
        <w:t>3</w:t>
      </w:r>
      <w:r w:rsidRPr="00DD542A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B95A24">
      <w:pPr>
        <w:jc w:val="both"/>
        <w:rPr>
          <w:sz w:val="28"/>
          <w:szCs w:val="28"/>
        </w:rPr>
      </w:pPr>
    </w:p>
    <w:p w:rsidR="00BA61D6" w:rsidRPr="00DD542A" w:rsidRDefault="00BA61D6" w:rsidP="00B95A24">
      <w:pPr>
        <w:jc w:val="both"/>
        <w:rPr>
          <w:sz w:val="28"/>
          <w:szCs w:val="28"/>
        </w:rPr>
      </w:pPr>
    </w:p>
    <w:p w:rsidR="00B95A24" w:rsidRPr="00DD542A" w:rsidRDefault="00B95A24" w:rsidP="00B95A24">
      <w:pPr>
        <w:jc w:val="both"/>
        <w:rPr>
          <w:sz w:val="28"/>
          <w:szCs w:val="28"/>
        </w:rPr>
      </w:pPr>
      <w:r w:rsidRPr="00DD542A">
        <w:rPr>
          <w:sz w:val="28"/>
          <w:szCs w:val="28"/>
        </w:rPr>
        <w:t>Глава муниципального образования</w:t>
      </w:r>
    </w:p>
    <w:p w:rsidR="00B95A24" w:rsidRPr="00DD542A" w:rsidRDefault="00B95A24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>Соль-Илецкий городской округ</w:t>
      </w:r>
      <w:r w:rsidRPr="00DD542A">
        <w:rPr>
          <w:sz w:val="28"/>
          <w:szCs w:val="28"/>
        </w:rPr>
        <w:tab/>
        <w:t xml:space="preserve">            </w:t>
      </w:r>
      <w:r w:rsidR="0033490E" w:rsidRPr="00DD542A">
        <w:rPr>
          <w:sz w:val="28"/>
          <w:szCs w:val="28"/>
        </w:rPr>
        <w:t xml:space="preserve">      </w:t>
      </w:r>
      <w:r w:rsidRPr="00DD542A">
        <w:rPr>
          <w:sz w:val="28"/>
          <w:szCs w:val="28"/>
        </w:rPr>
        <w:t xml:space="preserve">               </w:t>
      </w:r>
      <w:r w:rsidR="000E3454" w:rsidRPr="00DD542A">
        <w:rPr>
          <w:sz w:val="28"/>
          <w:szCs w:val="28"/>
        </w:rPr>
        <w:t xml:space="preserve">   </w:t>
      </w:r>
      <w:r w:rsidR="006F7A68" w:rsidRPr="00DD542A">
        <w:rPr>
          <w:sz w:val="28"/>
          <w:szCs w:val="28"/>
        </w:rPr>
        <w:t xml:space="preserve">         </w:t>
      </w:r>
      <w:r w:rsidR="000E3454" w:rsidRPr="00DD542A">
        <w:rPr>
          <w:sz w:val="28"/>
          <w:szCs w:val="28"/>
        </w:rPr>
        <w:t xml:space="preserve"> </w:t>
      </w:r>
      <w:r w:rsidR="00BA61D6">
        <w:rPr>
          <w:sz w:val="28"/>
          <w:szCs w:val="28"/>
        </w:rPr>
        <w:t xml:space="preserve">    </w:t>
      </w:r>
      <w:r w:rsidRPr="00DD542A">
        <w:rPr>
          <w:sz w:val="28"/>
          <w:szCs w:val="28"/>
        </w:rPr>
        <w:t>А.А.Кузьмин</w:t>
      </w:r>
    </w:p>
    <w:p w:rsidR="000E3454" w:rsidRPr="00DD542A" w:rsidRDefault="000E3454" w:rsidP="00B95A24">
      <w:pPr>
        <w:rPr>
          <w:sz w:val="28"/>
          <w:szCs w:val="28"/>
        </w:rPr>
      </w:pPr>
    </w:p>
    <w:p w:rsidR="00A33CC9" w:rsidRPr="00DD542A" w:rsidRDefault="00A33CC9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>Верно</w:t>
      </w:r>
    </w:p>
    <w:p w:rsidR="000E3454" w:rsidRPr="00DD542A" w:rsidRDefault="000E3454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>Ведущий специалист</w:t>
      </w:r>
    </w:p>
    <w:p w:rsidR="00BC5D48" w:rsidRDefault="000E3454" w:rsidP="00B95A24">
      <w:pPr>
        <w:rPr>
          <w:sz w:val="28"/>
          <w:szCs w:val="28"/>
        </w:rPr>
      </w:pPr>
      <w:r w:rsidRPr="00DD542A">
        <w:rPr>
          <w:sz w:val="28"/>
          <w:szCs w:val="28"/>
        </w:rPr>
        <w:t xml:space="preserve">организационного отдела                           </w:t>
      </w:r>
      <w:r w:rsidR="0033490E" w:rsidRPr="00DD542A">
        <w:rPr>
          <w:sz w:val="28"/>
          <w:szCs w:val="28"/>
        </w:rPr>
        <w:t xml:space="preserve">                             </w:t>
      </w:r>
      <w:r w:rsidR="00BA61D6">
        <w:rPr>
          <w:sz w:val="28"/>
          <w:szCs w:val="28"/>
        </w:rPr>
        <w:t xml:space="preserve">    </w:t>
      </w:r>
      <w:r w:rsidR="0033490E" w:rsidRPr="00DD542A">
        <w:rPr>
          <w:sz w:val="28"/>
          <w:szCs w:val="28"/>
        </w:rPr>
        <w:t xml:space="preserve">  </w:t>
      </w:r>
      <w:r w:rsidRPr="00DD542A">
        <w:rPr>
          <w:sz w:val="28"/>
          <w:szCs w:val="28"/>
        </w:rPr>
        <w:t>Е.В. Телушкина</w:t>
      </w:r>
    </w:p>
    <w:p w:rsidR="00BA61D6" w:rsidRDefault="00BA61D6" w:rsidP="00B95A24">
      <w:pPr>
        <w:rPr>
          <w:sz w:val="20"/>
          <w:szCs w:val="20"/>
        </w:rPr>
      </w:pPr>
    </w:p>
    <w:p w:rsidR="00BA61D6" w:rsidRDefault="00BA61D6" w:rsidP="00B95A24">
      <w:pPr>
        <w:rPr>
          <w:sz w:val="20"/>
          <w:szCs w:val="20"/>
        </w:rPr>
      </w:pPr>
    </w:p>
    <w:p w:rsidR="00572A92" w:rsidRDefault="00572A92" w:rsidP="00B95A24">
      <w:pPr>
        <w:rPr>
          <w:sz w:val="20"/>
          <w:szCs w:val="20"/>
        </w:rPr>
      </w:pPr>
    </w:p>
    <w:p w:rsidR="000F3FEE" w:rsidRDefault="000F3FEE" w:rsidP="00B95A24">
      <w:pPr>
        <w:rPr>
          <w:sz w:val="20"/>
          <w:szCs w:val="20"/>
        </w:rPr>
      </w:pPr>
    </w:p>
    <w:p w:rsidR="000F3FEE" w:rsidRDefault="000F3FEE" w:rsidP="00B95A24">
      <w:pPr>
        <w:rPr>
          <w:sz w:val="20"/>
          <w:szCs w:val="20"/>
        </w:rPr>
      </w:pPr>
    </w:p>
    <w:p w:rsidR="000F3FEE" w:rsidRDefault="000F3FEE" w:rsidP="00B95A24">
      <w:pPr>
        <w:rPr>
          <w:sz w:val="20"/>
          <w:szCs w:val="20"/>
        </w:rPr>
      </w:pPr>
    </w:p>
    <w:p w:rsidR="00BA61D6" w:rsidRDefault="00BA61D6" w:rsidP="00B95A24">
      <w:pPr>
        <w:rPr>
          <w:sz w:val="20"/>
          <w:szCs w:val="20"/>
        </w:rPr>
      </w:pPr>
    </w:p>
    <w:p w:rsidR="000E2F8C" w:rsidRPr="00A515DA" w:rsidRDefault="00355CD7" w:rsidP="00B95A24">
      <w:pPr>
        <w:rPr>
          <w:sz w:val="20"/>
          <w:szCs w:val="20"/>
        </w:rPr>
      </w:pPr>
      <w:proofErr w:type="gramStart"/>
      <w:r w:rsidRPr="00A515DA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RPr="00A515DA" w:rsidSect="00BA61D6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3F"/>
    <w:rsid w:val="000063F0"/>
    <w:rsid w:val="00024776"/>
    <w:rsid w:val="00024C77"/>
    <w:rsid w:val="00030A5A"/>
    <w:rsid w:val="00032953"/>
    <w:rsid w:val="0004114C"/>
    <w:rsid w:val="000424A5"/>
    <w:rsid w:val="00044DA8"/>
    <w:rsid w:val="00051EE9"/>
    <w:rsid w:val="000664B8"/>
    <w:rsid w:val="000765DE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3FEE"/>
    <w:rsid w:val="000F54B4"/>
    <w:rsid w:val="001029A6"/>
    <w:rsid w:val="0011264A"/>
    <w:rsid w:val="00113B72"/>
    <w:rsid w:val="00113F6C"/>
    <w:rsid w:val="00133898"/>
    <w:rsid w:val="00133C18"/>
    <w:rsid w:val="001414C2"/>
    <w:rsid w:val="00147DA6"/>
    <w:rsid w:val="00152A57"/>
    <w:rsid w:val="00161ACE"/>
    <w:rsid w:val="00162A65"/>
    <w:rsid w:val="001636DE"/>
    <w:rsid w:val="00173627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E3A23"/>
    <w:rsid w:val="001E466E"/>
    <w:rsid w:val="001E573E"/>
    <w:rsid w:val="001E7AF5"/>
    <w:rsid w:val="001F0CB7"/>
    <w:rsid w:val="001F1F10"/>
    <w:rsid w:val="002074D3"/>
    <w:rsid w:val="00223F8F"/>
    <w:rsid w:val="00226C50"/>
    <w:rsid w:val="00236E4F"/>
    <w:rsid w:val="00237750"/>
    <w:rsid w:val="002471C9"/>
    <w:rsid w:val="00247EB8"/>
    <w:rsid w:val="00257DEC"/>
    <w:rsid w:val="00260E59"/>
    <w:rsid w:val="00270249"/>
    <w:rsid w:val="00272DFC"/>
    <w:rsid w:val="0028431F"/>
    <w:rsid w:val="002974FB"/>
    <w:rsid w:val="002A6C26"/>
    <w:rsid w:val="002A7F8C"/>
    <w:rsid w:val="002B0B7C"/>
    <w:rsid w:val="002B0EDE"/>
    <w:rsid w:val="002C153C"/>
    <w:rsid w:val="002C53AE"/>
    <w:rsid w:val="002D416D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490E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67AD"/>
    <w:rsid w:val="003774EF"/>
    <w:rsid w:val="00381761"/>
    <w:rsid w:val="00383C46"/>
    <w:rsid w:val="003C5086"/>
    <w:rsid w:val="003D7A5D"/>
    <w:rsid w:val="003E1617"/>
    <w:rsid w:val="003F1F40"/>
    <w:rsid w:val="00407596"/>
    <w:rsid w:val="00422F87"/>
    <w:rsid w:val="0043117E"/>
    <w:rsid w:val="00466EF6"/>
    <w:rsid w:val="0048318A"/>
    <w:rsid w:val="004873AE"/>
    <w:rsid w:val="00487EC9"/>
    <w:rsid w:val="00491E53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305CC"/>
    <w:rsid w:val="00554627"/>
    <w:rsid w:val="005555A0"/>
    <w:rsid w:val="00564B93"/>
    <w:rsid w:val="00570FA5"/>
    <w:rsid w:val="00572A92"/>
    <w:rsid w:val="005778E0"/>
    <w:rsid w:val="00581FDD"/>
    <w:rsid w:val="00587F6D"/>
    <w:rsid w:val="005B0031"/>
    <w:rsid w:val="005B1E3A"/>
    <w:rsid w:val="005C6469"/>
    <w:rsid w:val="005F02FE"/>
    <w:rsid w:val="00602A79"/>
    <w:rsid w:val="0060736A"/>
    <w:rsid w:val="00607837"/>
    <w:rsid w:val="006130B9"/>
    <w:rsid w:val="00624029"/>
    <w:rsid w:val="006253BD"/>
    <w:rsid w:val="00646F49"/>
    <w:rsid w:val="00651EE1"/>
    <w:rsid w:val="00660BF4"/>
    <w:rsid w:val="0067512E"/>
    <w:rsid w:val="00675225"/>
    <w:rsid w:val="0069484B"/>
    <w:rsid w:val="00695D7C"/>
    <w:rsid w:val="00696F5C"/>
    <w:rsid w:val="006A3A33"/>
    <w:rsid w:val="006C5490"/>
    <w:rsid w:val="006D2203"/>
    <w:rsid w:val="006E056D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2AEE"/>
    <w:rsid w:val="007A66DD"/>
    <w:rsid w:val="007B1D00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A6AD4"/>
    <w:rsid w:val="009B4CE5"/>
    <w:rsid w:val="009E220C"/>
    <w:rsid w:val="009F204E"/>
    <w:rsid w:val="009F43F5"/>
    <w:rsid w:val="00A15760"/>
    <w:rsid w:val="00A2085A"/>
    <w:rsid w:val="00A2338E"/>
    <w:rsid w:val="00A33CC9"/>
    <w:rsid w:val="00A345A2"/>
    <w:rsid w:val="00A447C7"/>
    <w:rsid w:val="00A51141"/>
    <w:rsid w:val="00A515DA"/>
    <w:rsid w:val="00A51C7A"/>
    <w:rsid w:val="00A55A26"/>
    <w:rsid w:val="00A5784C"/>
    <w:rsid w:val="00A61369"/>
    <w:rsid w:val="00A637F8"/>
    <w:rsid w:val="00A84767"/>
    <w:rsid w:val="00A93610"/>
    <w:rsid w:val="00AA3902"/>
    <w:rsid w:val="00AC1999"/>
    <w:rsid w:val="00AC7BE5"/>
    <w:rsid w:val="00AC7D7F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A61D6"/>
    <w:rsid w:val="00BB362C"/>
    <w:rsid w:val="00BC03C1"/>
    <w:rsid w:val="00BC5D48"/>
    <w:rsid w:val="00BC65FB"/>
    <w:rsid w:val="00BD5B08"/>
    <w:rsid w:val="00BE3AC8"/>
    <w:rsid w:val="00BE6F84"/>
    <w:rsid w:val="00BE7BDD"/>
    <w:rsid w:val="00C17694"/>
    <w:rsid w:val="00C34A59"/>
    <w:rsid w:val="00C41E17"/>
    <w:rsid w:val="00C50B27"/>
    <w:rsid w:val="00C6321E"/>
    <w:rsid w:val="00C6797D"/>
    <w:rsid w:val="00C87EC1"/>
    <w:rsid w:val="00C93924"/>
    <w:rsid w:val="00C96F55"/>
    <w:rsid w:val="00CB6E22"/>
    <w:rsid w:val="00CC020C"/>
    <w:rsid w:val="00CC0344"/>
    <w:rsid w:val="00CC16CF"/>
    <w:rsid w:val="00CD72B0"/>
    <w:rsid w:val="00CF05B5"/>
    <w:rsid w:val="00CF22A6"/>
    <w:rsid w:val="00CF4D32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651D4"/>
    <w:rsid w:val="00D71A2B"/>
    <w:rsid w:val="00D762E8"/>
    <w:rsid w:val="00DA466C"/>
    <w:rsid w:val="00DB3887"/>
    <w:rsid w:val="00DB5DCB"/>
    <w:rsid w:val="00DC0C14"/>
    <w:rsid w:val="00DC1E4E"/>
    <w:rsid w:val="00DD542A"/>
    <w:rsid w:val="00DE6D92"/>
    <w:rsid w:val="00E06CA0"/>
    <w:rsid w:val="00E06F68"/>
    <w:rsid w:val="00E1031E"/>
    <w:rsid w:val="00E105E6"/>
    <w:rsid w:val="00E25C1E"/>
    <w:rsid w:val="00E44078"/>
    <w:rsid w:val="00E44BBA"/>
    <w:rsid w:val="00E500F5"/>
    <w:rsid w:val="00E611A9"/>
    <w:rsid w:val="00E70698"/>
    <w:rsid w:val="00E75E36"/>
    <w:rsid w:val="00E85720"/>
    <w:rsid w:val="00E96F66"/>
    <w:rsid w:val="00EA6A65"/>
    <w:rsid w:val="00EB0EBB"/>
    <w:rsid w:val="00EB592F"/>
    <w:rsid w:val="00EC2306"/>
    <w:rsid w:val="00ED7B02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00F3"/>
    <w:rsid w:val="00F81668"/>
    <w:rsid w:val="00F867C6"/>
    <w:rsid w:val="00F92897"/>
    <w:rsid w:val="00F92F72"/>
    <w:rsid w:val="00FA13C6"/>
    <w:rsid w:val="00FA196F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0647340DFD66C7C22B32D80BD09ADA02403FC00CDC7EDAC21D4B7B82188C10C6ADA10494EF810E0E96BCEE605A9401D53A398B9B54807FBZD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64C86157EA4555D2A8D7569EB2D58CB3125D8F35984954815A4774BCC29DADFE399E3F53E0F94AC0DACs8K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740647340DFD66C7C22B32D80BD09ADA02403FC00CDC7EDAC21D4B7B82188C10C6ADA10494EF810E7E96BCEE605A9401D53A398B9B54807FB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0647340DFD66C7C22B32D80BD09ADA02403FC00CDC7EDAC21D4B7B82188C10C6ADA10494EF810E6E96BCEE605A9401D53A398B9B54807FB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D5E0-7445-4BDA-9446-241ACE9A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-</cp:lastModifiedBy>
  <cp:revision>2</cp:revision>
  <cp:lastPrinted>2019-01-11T07:18:00Z</cp:lastPrinted>
  <dcterms:created xsi:type="dcterms:W3CDTF">2019-01-14T13:17:00Z</dcterms:created>
  <dcterms:modified xsi:type="dcterms:W3CDTF">2019-01-14T13:17:00Z</dcterms:modified>
</cp:coreProperties>
</file>