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64" w:rsidRDefault="00B51E64">
      <w:pPr>
        <w:widowControl w:val="0"/>
        <w:rPr>
          <w:vanish/>
        </w:rPr>
      </w:pPr>
    </w:p>
    <w:tbl>
      <w:tblPr>
        <w:tblW w:w="5778" w:type="dxa"/>
        <w:tblInd w:w="-38" w:type="dxa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253"/>
        <w:gridCol w:w="1487"/>
      </w:tblGrid>
      <w:tr w:rsidR="00B51E64" w:rsidTr="00913105">
        <w:trPr>
          <w:gridBefore w:val="1"/>
          <w:gridAfter w:val="1"/>
          <w:wBefore w:w="38" w:type="dxa"/>
          <w:wAfter w:w="1487" w:type="dxa"/>
        </w:trPr>
        <w:tc>
          <w:tcPr>
            <w:tcW w:w="4253" w:type="dxa"/>
            <w:shd w:val="clear" w:color="auto" w:fill="auto"/>
          </w:tcPr>
          <w:p w:rsidR="00B51E64" w:rsidRDefault="004A4363">
            <w:pPr>
              <w:widowControl w:val="0"/>
              <w:jc w:val="center"/>
            </w:pPr>
            <w:bookmarkStart w:id="0" w:name="__UnoMark__1758_1028109814"/>
            <w:bookmarkStart w:id="1" w:name="__UnoMark__1756_1028109814"/>
            <w:bookmarkEnd w:id="0"/>
            <w:bookmarkEnd w:id="1"/>
            <w:r>
              <w:rPr>
                <w:noProof/>
              </w:rPr>
              <w:drawing>
                <wp:inline distT="0" distB="1270" distL="0" distR="0" wp14:anchorId="2C928984" wp14:editId="0CB25783">
                  <wp:extent cx="500380" cy="7416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E64" w:rsidRDefault="004A436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B51E64" w:rsidRDefault="004A436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B51E64" w:rsidRDefault="004A436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СОЛЬ-ИЛЕЦКИЙ</w:t>
            </w:r>
          </w:p>
          <w:p w:rsidR="00B51E64" w:rsidRDefault="004A436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B51E64" w:rsidRDefault="004A436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B51E64" w:rsidRDefault="004A436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F7249C" w:rsidRDefault="00F7249C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  <w:p w:rsidR="00B51E64" w:rsidRDefault="00F7249C" w:rsidP="00C42562">
            <w:pPr>
              <w:widowControl w:val="0"/>
              <w:jc w:val="center"/>
            </w:pPr>
            <w:r w:rsidRPr="00F7249C">
              <w:rPr>
                <w:sz w:val="28"/>
                <w:szCs w:val="28"/>
              </w:rPr>
              <w:t>27.12.2021 № 2827-п</w:t>
            </w:r>
          </w:p>
        </w:tc>
      </w:tr>
      <w:tr w:rsidR="00B51E64" w:rsidTr="00913105">
        <w:tblPrEx>
          <w:tblCellMar>
            <w:left w:w="113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gridSpan w:val="3"/>
            <w:shd w:val="clear" w:color="auto" w:fill="auto"/>
          </w:tcPr>
          <w:p w:rsidR="00B51E64" w:rsidRDefault="00B51E64">
            <w:pPr>
              <w:widowControl w:val="0"/>
              <w:jc w:val="both"/>
              <w:rPr>
                <w:sz w:val="28"/>
              </w:rPr>
            </w:pPr>
          </w:p>
          <w:p w:rsidR="00B51E64" w:rsidRDefault="004A4363">
            <w:pPr>
              <w:widowControl w:val="0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sz w:val="28"/>
              </w:rPr>
              <w:t>Илецкий</w:t>
            </w:r>
            <w:proofErr w:type="spellEnd"/>
            <w:r>
              <w:rPr>
                <w:sz w:val="28"/>
              </w:rPr>
              <w:t xml:space="preserve"> городской округ от 02.12.2019 № 2496-п «Об утверждении муниципальной программы «Стимулирование развития жилищного строительства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Соль-Илецком</w:t>
            </w:r>
            <w:proofErr w:type="gramEnd"/>
            <w:r>
              <w:rPr>
                <w:sz w:val="28"/>
              </w:rPr>
              <w:t xml:space="preserve"> городском округе Оренбургской области»</w:t>
            </w:r>
          </w:p>
        </w:tc>
      </w:tr>
    </w:tbl>
    <w:p w:rsidR="00C42562" w:rsidRDefault="00C42562" w:rsidP="00913105">
      <w:pPr>
        <w:widowControl w:val="0"/>
        <w:spacing w:line="276" w:lineRule="auto"/>
        <w:ind w:firstLine="709"/>
        <w:jc w:val="both"/>
        <w:rPr>
          <w:sz w:val="28"/>
        </w:rPr>
      </w:pPr>
    </w:p>
    <w:p w:rsidR="00C42562" w:rsidRDefault="00C42562" w:rsidP="00913105">
      <w:pPr>
        <w:widowControl w:val="0"/>
        <w:spacing w:line="276" w:lineRule="auto"/>
        <w:ind w:firstLine="709"/>
        <w:jc w:val="both"/>
        <w:rPr>
          <w:sz w:val="28"/>
        </w:rPr>
      </w:pPr>
    </w:p>
    <w:p w:rsidR="00B51E64" w:rsidRDefault="004A4363" w:rsidP="00913105">
      <w:pPr>
        <w:widowControl w:val="0"/>
        <w:spacing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Уставом муниципального образования 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округ, постановлением администрации муниципального образования 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от 26.01.2016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округ», постановлением</w:t>
      </w:r>
      <w:r>
        <w:t xml:space="preserve"> </w:t>
      </w:r>
      <w:r>
        <w:rPr>
          <w:sz w:val="28"/>
        </w:rPr>
        <w:t>администрации муниципального образования 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</w:t>
      </w:r>
      <w:proofErr w:type="gramEnd"/>
      <w:r>
        <w:rPr>
          <w:sz w:val="28"/>
        </w:rPr>
        <w:t xml:space="preserve"> округ от 16.09.2019 № 1922-п «Об утверждении перечня муниципальных программ муниципального образования 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округ», постановляю:</w:t>
      </w:r>
    </w:p>
    <w:p w:rsidR="00B51E64" w:rsidRDefault="004A4363" w:rsidP="00913105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 Внести изменения в постановление администрации муниципального образования 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от 02.12.2019 № 2496-п «Об утверждении муниципальной программы «Стимулирование развития жилищного строительства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Соль-Илецком</w:t>
      </w:r>
      <w:proofErr w:type="gramEnd"/>
      <w:r>
        <w:rPr>
          <w:sz w:val="28"/>
        </w:rPr>
        <w:t xml:space="preserve"> городском округе Оренбургской области».</w:t>
      </w:r>
    </w:p>
    <w:p w:rsidR="00B51E64" w:rsidRDefault="004A4363" w:rsidP="00913105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1.1. Приложение к постановлению администрации муниципального </w:t>
      </w:r>
      <w:r>
        <w:rPr>
          <w:sz w:val="28"/>
        </w:rPr>
        <w:lastRenderedPageBreak/>
        <w:t>образования 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от 02.12.2019 № 2496-п «Об утверждении муниципальной программы «Стимулирование развития жилищного строительства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Соль-Илецком</w:t>
      </w:r>
      <w:proofErr w:type="gramEnd"/>
      <w:r>
        <w:rPr>
          <w:sz w:val="28"/>
        </w:rPr>
        <w:t xml:space="preserve"> городском округе Оренбургской области» изложить в новой редакции, согласно приложению к настоящему постано</w:t>
      </w:r>
      <w:r w:rsidR="00F80211">
        <w:rPr>
          <w:sz w:val="28"/>
        </w:rPr>
        <w:t>влению.</w:t>
      </w:r>
    </w:p>
    <w:p w:rsidR="00B51E64" w:rsidRDefault="004A4363" w:rsidP="00913105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B51E64" w:rsidRDefault="004A4363" w:rsidP="00913105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 Постановление вступает в силу после его официального опубликования (обнародования).</w:t>
      </w:r>
    </w:p>
    <w:p w:rsidR="00B51E64" w:rsidRDefault="00B51E64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CE382C" w:rsidRDefault="00CE382C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CE382C" w:rsidRDefault="00CE382C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B51E64" w:rsidRDefault="004A4363">
      <w:pPr>
        <w:widowControl w:val="0"/>
        <w:tabs>
          <w:tab w:val="left" w:pos="701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382C">
        <w:rPr>
          <w:sz w:val="28"/>
          <w:szCs w:val="28"/>
        </w:rPr>
        <w:t>лава муниципального образования</w:t>
      </w:r>
    </w:p>
    <w:p w:rsidR="00B51E64" w:rsidRDefault="004A4363">
      <w:pPr>
        <w:widowControl w:val="0"/>
        <w:tabs>
          <w:tab w:val="left" w:pos="701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В.И. Дубровин</w:t>
      </w:r>
    </w:p>
    <w:p w:rsidR="006F4D06" w:rsidRDefault="006F4D06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6F4D06" w:rsidRDefault="006F4D06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CE382C" w:rsidRDefault="00CE382C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CE382C" w:rsidRDefault="00CE382C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CE382C" w:rsidRDefault="00CE382C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CE382C" w:rsidRDefault="00CE382C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CE382C" w:rsidRDefault="00CE382C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CE382C" w:rsidRDefault="00CE382C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CE382C" w:rsidRDefault="00CE382C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CE382C" w:rsidRDefault="00CE382C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CE382C" w:rsidRDefault="00CE382C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CE382C" w:rsidRDefault="00CE382C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CE382C" w:rsidRDefault="00CE382C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CE382C" w:rsidRDefault="00CE382C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CE382C" w:rsidRDefault="00CE382C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CE382C" w:rsidRDefault="00CE382C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CE382C" w:rsidRDefault="00CE382C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CE382C" w:rsidRDefault="00CE382C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CE382C" w:rsidRDefault="00CE382C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CE382C" w:rsidRDefault="00CE382C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CE382C" w:rsidRDefault="00CE382C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CE382C" w:rsidRDefault="00CE382C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CE382C" w:rsidRDefault="00CE382C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CE382C" w:rsidRDefault="00CE382C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CE382C" w:rsidRDefault="00CE382C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CE382C" w:rsidRDefault="00CE382C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CE382C" w:rsidRDefault="00CE382C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B51E64" w:rsidRDefault="004A4363">
      <w:pPr>
        <w:widowControl w:val="0"/>
        <w:jc w:val="both"/>
        <w:rPr>
          <w:szCs w:val="16"/>
        </w:rPr>
      </w:pPr>
      <w:r>
        <w:rPr>
          <w:szCs w:val="16"/>
        </w:rPr>
        <w:t>Разослано: Прокуратура Соль-</w:t>
      </w:r>
      <w:proofErr w:type="spellStart"/>
      <w:r>
        <w:rPr>
          <w:szCs w:val="16"/>
        </w:rPr>
        <w:t>Илецкого</w:t>
      </w:r>
      <w:proofErr w:type="spellEnd"/>
      <w:r>
        <w:rPr>
          <w:szCs w:val="16"/>
        </w:rPr>
        <w:t xml:space="preserve"> района, Организационный отдел, Отдел по строительству, транспорту, ЖКХ, дорожному хозяйству, газификации и связи, Отдел архитектуры и градостроительства, МКУ по централизованной бухгалтерии МО Соль-</w:t>
      </w:r>
      <w:proofErr w:type="spellStart"/>
      <w:r>
        <w:rPr>
          <w:szCs w:val="16"/>
        </w:rPr>
        <w:t>Илецкий</w:t>
      </w:r>
      <w:proofErr w:type="spellEnd"/>
      <w:r>
        <w:rPr>
          <w:szCs w:val="16"/>
        </w:rPr>
        <w:t xml:space="preserve"> городской округ, Финансовое управление</w:t>
      </w:r>
    </w:p>
    <w:p w:rsidR="00B51E64" w:rsidRDefault="004A4363" w:rsidP="00CE382C">
      <w:pPr>
        <w:pStyle w:val="ConsPlusNormal"/>
        <w:widowControl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51E64" w:rsidRDefault="00CE382C" w:rsidP="00CE382C">
      <w:pPr>
        <w:pStyle w:val="ConsPlusNormal"/>
        <w:widowControl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51E64" w:rsidRDefault="004A4363" w:rsidP="00CE382C">
      <w:pPr>
        <w:pStyle w:val="ConsPlusNormal"/>
        <w:widowControl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51E64" w:rsidRDefault="00CE382C" w:rsidP="00CE382C">
      <w:pPr>
        <w:widowControl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E2AE1">
        <w:rPr>
          <w:sz w:val="28"/>
          <w:szCs w:val="28"/>
        </w:rPr>
        <w:t>т</w:t>
      </w:r>
      <w:r w:rsidR="00C93E23">
        <w:rPr>
          <w:sz w:val="28"/>
          <w:szCs w:val="28"/>
        </w:rPr>
        <w:t xml:space="preserve"> 27.12.2021 № 2827-п</w:t>
      </w:r>
    </w:p>
    <w:p w:rsidR="00CE382C" w:rsidRDefault="00CE382C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64" w:rsidRDefault="004A4363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51E64" w:rsidRDefault="004A4363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51E64" w:rsidRDefault="00B51E64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64" w:rsidRDefault="004A4363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Стимулирование развития жилищного строительства</w:t>
      </w:r>
    </w:p>
    <w:p w:rsidR="00B51E64" w:rsidRDefault="004A4363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Соль-Илецком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городском округе Оренбургской области</w:t>
      </w:r>
    </w:p>
    <w:p w:rsidR="00B51E64" w:rsidRDefault="004A4363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B51E64" w:rsidRDefault="00B51E64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9" w:type="dxa"/>
        <w:tblInd w:w="-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380"/>
      </w:tblGrid>
      <w:tr w:rsidR="00B51E64" w:rsidTr="00CE382C">
        <w:trPr>
          <w:trHeight w:val="227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CE38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CE38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</w:tr>
      <w:tr w:rsidR="00B51E64" w:rsidTr="00CE382C">
        <w:trPr>
          <w:trHeight w:val="227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CE38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CE38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B51E64" w:rsidRDefault="004A4363" w:rsidP="00CE38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B51E64" w:rsidTr="00CE382C">
        <w:trPr>
          <w:trHeight w:val="227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CE382C" w:rsidP="00CE38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Программы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CE38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освоение и развитие территорий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Оренбургской области</w:t>
            </w:r>
          </w:p>
        </w:tc>
      </w:tr>
      <w:tr w:rsidR="00B51E64" w:rsidTr="00CE382C">
        <w:trPr>
          <w:trHeight w:val="227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CE38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CE38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комфортности жилья, качества жилищного обеспечения населения</w:t>
            </w:r>
          </w:p>
        </w:tc>
      </w:tr>
      <w:tr w:rsidR="00B51E64" w:rsidTr="00CE382C">
        <w:trPr>
          <w:trHeight w:val="687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CE38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CE38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территорий объектами инженерной и социальной инфраструктуры</w:t>
            </w:r>
          </w:p>
        </w:tc>
      </w:tr>
      <w:tr w:rsidR="00B51E64" w:rsidTr="00CE382C">
        <w:trPr>
          <w:trHeight w:val="309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CE38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CE38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жилищного строительства</w:t>
            </w:r>
          </w:p>
        </w:tc>
      </w:tr>
      <w:tr w:rsidR="00B51E64" w:rsidTr="00CE382C">
        <w:trPr>
          <w:trHeight w:val="2046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CE382C">
            <w:pPr>
              <w:pStyle w:val="ConsPlusNormal"/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CE382C">
            <w:pPr>
              <w:pStyle w:val="ConsPlusNormal"/>
              <w:widowControl w:val="0"/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Ввод в эксплуатацию объектов инженерной инфраструктуры;</w:t>
            </w:r>
          </w:p>
          <w:p w:rsidR="00B51E64" w:rsidRDefault="004A4363" w:rsidP="00CE382C">
            <w:pPr>
              <w:pStyle w:val="ConsPlusNormal"/>
              <w:widowControl w:val="0"/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Ввод в эксплуатацию объектов инженерной инфраструктуры по проектам жилищного строительства, получившим государственную поддержку.</w:t>
            </w:r>
          </w:p>
        </w:tc>
      </w:tr>
      <w:tr w:rsidR="00B51E64" w:rsidTr="00CE382C">
        <w:trPr>
          <w:trHeight w:val="227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CE38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CE38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2020 - 2025 годы</w:t>
            </w:r>
          </w:p>
        </w:tc>
      </w:tr>
      <w:tr w:rsidR="00B51E64" w:rsidTr="00CE382C">
        <w:trPr>
          <w:trHeight w:val="227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CE38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CE38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251,400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1E64" w:rsidRDefault="004A4363" w:rsidP="00CE38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осуществляется за счет средств областного и местного бюджетов, в том числе по годам реализации:</w:t>
            </w:r>
          </w:p>
          <w:p w:rsidR="00B51E64" w:rsidRDefault="004A4363" w:rsidP="00CE38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251,400 рублей</w:t>
            </w:r>
          </w:p>
          <w:p w:rsidR="00B51E64" w:rsidRDefault="004A4363" w:rsidP="00CE38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</w:t>
            </w:r>
          </w:p>
          <w:p w:rsidR="00B51E64" w:rsidRDefault="004A4363" w:rsidP="00CE38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</w:t>
            </w:r>
          </w:p>
          <w:p w:rsidR="00B51E64" w:rsidRDefault="004A4363" w:rsidP="00CE38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0,00 тыс. рублей </w:t>
            </w:r>
          </w:p>
          <w:p w:rsidR="00B51E64" w:rsidRDefault="004A4363" w:rsidP="00CE38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</w:t>
            </w:r>
          </w:p>
          <w:p w:rsidR="00B51E64" w:rsidRDefault="00CE382C" w:rsidP="00CE38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</w:t>
            </w:r>
          </w:p>
        </w:tc>
      </w:tr>
      <w:tr w:rsidR="00B51E64" w:rsidTr="00CE382C">
        <w:trPr>
          <w:trHeight w:val="2580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CE38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CE38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должна обеспечить достижение к 2025 году следующих результатов:</w:t>
            </w:r>
          </w:p>
          <w:p w:rsidR="00B51E64" w:rsidRDefault="004A4363" w:rsidP="00CE38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Ввод в эксплуатацию объектов инженерной инфраструктуры;</w:t>
            </w:r>
          </w:p>
          <w:p w:rsidR="00B51E64" w:rsidRDefault="004A4363" w:rsidP="00CE38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Ввод в эксплуатацию объектов инженерной инфраструктуры по проектам жилищного строительства, получившим государственную поддержку;</w:t>
            </w:r>
          </w:p>
          <w:p w:rsidR="00B51E64" w:rsidRDefault="004A4363" w:rsidP="00CE38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проектов жилищного строительства.</w:t>
            </w:r>
          </w:p>
        </w:tc>
      </w:tr>
    </w:tbl>
    <w:p w:rsidR="00CE382C" w:rsidRDefault="00CE382C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64" w:rsidRDefault="004A4363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</w:t>
      </w:r>
      <w:r w:rsidR="00A351CF">
        <w:rPr>
          <w:rFonts w:ascii="Times New Roman" w:hAnsi="Times New Roman" w:cs="Times New Roman"/>
          <w:b/>
          <w:sz w:val="28"/>
          <w:szCs w:val="28"/>
        </w:rPr>
        <w:t>я характеристика жилищной сферы</w:t>
      </w:r>
    </w:p>
    <w:p w:rsidR="00B51E64" w:rsidRDefault="004A4363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A351CF" w:rsidRDefault="00A351CF" w:rsidP="00CE38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64" w:rsidRDefault="004A4363" w:rsidP="00CE38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жилищного фонда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 по состоянию на 2019 год составляет около 1,12 млн. кв. метров.</w:t>
      </w:r>
    </w:p>
    <w:p w:rsidR="00B51E64" w:rsidRDefault="004A4363" w:rsidP="00CE38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года общая площадь жилых помещений, приходящаяся в среднем на одного жителя в городе Соль-Илецке составила - 20,8 кв. метров, в сельских населенных пунктах района – 21,2 кв. метров при среднем показателе по области - 23,4 кв. метров.</w:t>
      </w:r>
    </w:p>
    <w:p w:rsidR="00B51E64" w:rsidRDefault="004A4363" w:rsidP="00CE38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 в действие жилых домов на 1000 человек населения составил в 2018 году по городскому поселению – 607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общей площади по сельским поселениям – 86,7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общей площади, в целом по району - 360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соответствует средне-областным показателям.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Крайне низкий показатель по сельским поселениям обусловлен отсутствием земельных участков, обеспеченных коммунальной инфраструктурой в населённых пунктах с высоким спросом на земельные участки в целях индивидуального жилищного строительства: с. Трудовое, п. Шахтный, с. Елшанка, с. Дружба, с. Саратовка, п. Кирпичный Завод.</w:t>
      </w:r>
      <w:proofErr w:type="gramEnd"/>
    </w:p>
    <w:p w:rsidR="00B51E64" w:rsidRDefault="004A4363" w:rsidP="00CE382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Основными инструментами реализации политики в жилищной сфере являются государственная программа "Стимулирование развития жилищного строительства в Оренбургской области", утверждённая Постановлением Правительства Оренбургской области от 21.12.2018 № 834-пп. В настоящее время Министерством строительства, жилищно-коммунального, дорожного хозяйства и транспорта Оренбургской области ведётся разработка проекта аналогичной программы по стимулированию развития жилищного строительства в Оренбургской области на 2020 - 2025 годы.</w:t>
      </w:r>
    </w:p>
    <w:p w:rsidR="00B51E64" w:rsidRDefault="004A4363" w:rsidP="00CE38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Действующей Государственной программой с целью стимулирования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увеличения объемов жилищного строительства в муниципальных образованиях осуществляется предоставление из областного бюджета субсидий на обустройство территорий объектами инженерной, дорожной и социальной инфраструктуры при жилищном строительстве.</w:t>
      </w:r>
    </w:p>
    <w:p w:rsidR="00B51E64" w:rsidRDefault="004A4363" w:rsidP="00CE38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Программными мероприятиями городского округа предусмотрены мероприятия по обустройству территорий массовой жилищной застройки объектами инженерной, определены объемы финансовых средств, направляемых на их реализацию, с учетом установленного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областного бюджета.</w:t>
      </w:r>
    </w:p>
    <w:p w:rsidR="00B51E64" w:rsidRDefault="004A4363" w:rsidP="00CE382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Принятый в 2004 году Градостроительный </w:t>
      </w:r>
      <w:r w:rsidRPr="00516120">
        <w:rPr>
          <w:rStyle w:val="InternetLink"/>
          <w:rFonts w:ascii="Times New Roman" w:hAnsi="Times New Roman" w:cs="Times New Roman"/>
          <w:color w:val="auto"/>
          <w:sz w:val="28"/>
          <w:szCs w:val="28"/>
          <w:u w:val="none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определил процедуры разработки и утверждения основных документов реализации градостроительной политики: документов территориального планирования, градостроительного зонирования, документации по планировке территории.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исключения хаотичности в застройке населённых пунктов городского округа, повышения качества организации среды проживания граждан и снижению административных барьеров в строительстве программными мероприятиями предусматривается разработка и актуализация нормативов градостроительного проектирования, генеральных планов, правил землепользования и застройки, проектов планировки и межевания, а так же исполнение обязательств муниципального образования по внесению необходимых сведений в государственный кадастр недвижимости.</w:t>
      </w:r>
      <w:proofErr w:type="gramEnd"/>
    </w:p>
    <w:p w:rsidR="00516120" w:rsidRDefault="00516120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64" w:rsidRDefault="004A4363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Приоритеты политики органов местного самоуправления в сфере реализации муниципальной программы</w:t>
      </w:r>
    </w:p>
    <w:p w:rsidR="00A351CF" w:rsidRDefault="00A351CF" w:rsidP="0051612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64" w:rsidRDefault="004A4363" w:rsidP="0051612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повышение доступности и комфортности жилья, качества жилищного обеспечения населения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области.</w:t>
      </w:r>
    </w:p>
    <w:p w:rsidR="00B51E64" w:rsidRDefault="004A4363" w:rsidP="0051612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Реализация Программы соответствует приоритетам государственной политики, определенным</w:t>
      </w:r>
      <w:r w:rsidR="00516120">
        <w:rPr>
          <w:rFonts w:ascii="Times New Roman" w:hAnsi="Times New Roman" w:cs="Times New Roman"/>
          <w:sz w:val="28"/>
          <w:szCs w:val="28"/>
        </w:rPr>
        <w:t xml:space="preserve"> Концепцией</w:t>
      </w:r>
      <w:r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2025 года,</w:t>
      </w:r>
      <w:r w:rsidR="00516120">
        <w:rPr>
          <w:rFonts w:ascii="Times New Roman" w:hAnsi="Times New Roman" w:cs="Times New Roman"/>
          <w:sz w:val="28"/>
          <w:szCs w:val="28"/>
        </w:rPr>
        <w:t xml:space="preserve"> Указом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№ 600 "О мерах по обеспечению граждан Российской Федерации доступным комфортным жильем и повышению качества жилищно-коммунальных услуг" и Государственной</w:t>
      </w:r>
      <w:r w:rsidR="00516120">
        <w:rPr>
          <w:rFonts w:ascii="Times New Roman" w:hAnsi="Times New Roman" w:cs="Times New Roman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Федерации",</w:t>
      </w:r>
      <w:r w:rsidR="00516120">
        <w:rPr>
          <w:rFonts w:ascii="Times New Roman" w:hAnsi="Times New Roman" w:cs="Times New Roman"/>
          <w:sz w:val="28"/>
          <w:szCs w:val="28"/>
        </w:rPr>
        <w:t xml:space="preserve"> стратегией</w:t>
      </w:r>
      <w:r>
        <w:rPr>
          <w:rFonts w:ascii="Times New Roman" w:hAnsi="Times New Roman" w:cs="Times New Roman"/>
          <w:sz w:val="28"/>
          <w:szCs w:val="28"/>
        </w:rPr>
        <w:t xml:space="preserve"> развития Оренбургской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2020 года и на период до 2030 года, утвержденной постановлением Правительства Оренбургской области от 20.08.2010 № 551-пп, стратегией социально- экономического развития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B51E64" w:rsidRDefault="004A4363" w:rsidP="0051612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Программы осуществляется путем решения следующей задачи: обустройство территорий объектами инженерной и социальной инфраструктуры;</w:t>
      </w:r>
    </w:p>
    <w:p w:rsidR="00B51E64" w:rsidRDefault="004A4363" w:rsidP="00F73C17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показателей (индикаторов) муниципальной программы</w:t>
      </w: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64" w:rsidRDefault="004A4363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будет осуществляться в 2020 - 2025 годах.</w:t>
      </w:r>
    </w:p>
    <w:p w:rsidR="00B51E64" w:rsidRDefault="004A4363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которые необходимо достигнуть к 2025 году:</w:t>
      </w:r>
    </w:p>
    <w:p w:rsidR="00B51E64" w:rsidRDefault="004A4363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Строительство водопровода от станции 2-го подъёма до микрорайона «Северный» в г. С</w:t>
      </w:r>
      <w:r w:rsidR="00DB71C0">
        <w:rPr>
          <w:rFonts w:ascii="Times New Roman" w:hAnsi="Times New Roman" w:cs="Times New Roman"/>
          <w:sz w:val="28"/>
          <w:szCs w:val="28"/>
        </w:rPr>
        <w:t>оль-Илецк Оренбургской области;</w:t>
      </w:r>
    </w:p>
    <w:p w:rsidR="00B51E64" w:rsidRDefault="004A4363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Реконструкция водопровода в населённых пунктах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Григорьевка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Чашкан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Чашкан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B51E64" w:rsidRDefault="00B51E64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64" w:rsidRDefault="004A4363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64" w:rsidRDefault="004A4363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b/>
          <w:sz w:val="28"/>
          <w:szCs w:val="28"/>
        </w:rPr>
        <w:t>251,400 тыс. рублей.</w:t>
      </w:r>
    </w:p>
    <w:p w:rsidR="00B51E64" w:rsidRDefault="004A4363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осуществляется за счет средств областного и местного бюджетов, в том числе по годам реализации:</w:t>
      </w:r>
    </w:p>
    <w:p w:rsidR="00B51E64" w:rsidRDefault="004A4363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251,400 рублей</w:t>
      </w:r>
    </w:p>
    <w:p w:rsidR="00B51E64" w:rsidRDefault="004A4363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0,00 тыс. рублей</w:t>
      </w:r>
    </w:p>
    <w:p w:rsidR="00B51E64" w:rsidRDefault="004A4363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0,00 тыс. рублей</w:t>
      </w:r>
    </w:p>
    <w:p w:rsidR="00B51E64" w:rsidRDefault="004A4363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0,00 тыс. рублей </w:t>
      </w:r>
    </w:p>
    <w:p w:rsidR="00B51E64" w:rsidRDefault="004A4363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0,00 тыс. рублей</w:t>
      </w:r>
    </w:p>
    <w:p w:rsidR="00B51E64" w:rsidRDefault="004A4363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0,00 тыс. рублей</w:t>
      </w:r>
    </w:p>
    <w:p w:rsidR="00F73C17" w:rsidRDefault="00F73C17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17" w:rsidRDefault="004A4363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подавляющего большинства программных мероприятий осуществляется в рамках государственной программы «Стимулирование развития жилищного строительства</w:t>
      </w:r>
    </w:p>
    <w:p w:rsidR="00B51E64" w:rsidRDefault="004A4363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Оренбургской области»</w:t>
      </w: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64" w:rsidRDefault="004A4363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городского округа из областного бюджета осуществляется министерством строительства, жилищно-коммунального, дорожного хозяйства и транспорта Оренбургской области (далее Министерство) по результатам отбора муниципальных образований области и проектов.</w:t>
      </w:r>
    </w:p>
    <w:p w:rsidR="00B51E64" w:rsidRDefault="004A4363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отбора муниципальных образований области и проектов утверждается постановлением Правительства Оренбургской области. Проекты, прошедшие отбор, в установленном порядке включаются в областную адресную инвестиционную программу, утверждаемую Правительством Оренбургской области.</w:t>
      </w:r>
    </w:p>
    <w:p w:rsidR="00B51E64" w:rsidRDefault="004A4363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субсидий из областного бюджета бюджету городского округа осуществляется на основании заключенных соглашений между Министерством и администрацией городского округа при соблюдении следующих условий:</w:t>
      </w:r>
    </w:p>
    <w:p w:rsidR="00B51E64" w:rsidRDefault="004A4363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в бюджете муниципального образования области на очередной финансовый год бюджетных ассигнований в объеме, соответствующем установленному уровню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бюджета;</w:t>
      </w:r>
    </w:p>
    <w:p w:rsidR="00B51E64" w:rsidRDefault="004A4363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в Министерство отчетности и документов по видам, формам и в сроки, установленные в соглашении.</w:t>
      </w:r>
    </w:p>
    <w:p w:rsidR="00B51E64" w:rsidRDefault="004A4363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соглашении о предоставлении субсидии предусматриваются:</w:t>
      </w:r>
    </w:p>
    <w:p w:rsidR="00B51E64" w:rsidRDefault="004A4363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назначение субсидии;</w:t>
      </w:r>
    </w:p>
    <w:p w:rsidR="00B51E64" w:rsidRDefault="004A4363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размере субсидии, предоставляемой муниципальному образованию области;</w:t>
      </w:r>
    </w:p>
    <w:p w:rsidR="00B51E64" w:rsidRDefault="004A4363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объеме бюджетных ассигнований, предусматриваемых в местном бюджете на финансирование расходного обязательства.</w:t>
      </w:r>
    </w:p>
    <w:p w:rsidR="00B51E64" w:rsidRDefault="004A4363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Программы, в том числе за счет средств областного и местного бюджетов, внебюджетных источников по годам с расшифровкой по подпрограмме и основным мероприятиям Программы в 2020 - 2025 годах приведены в </w:t>
      </w:r>
      <w:r w:rsidRPr="00F73C17">
        <w:rPr>
          <w:rStyle w:val="Internet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2 таблица 2 к настоящей Программе.</w:t>
      </w:r>
    </w:p>
    <w:p w:rsidR="00B51E64" w:rsidRDefault="00B51E64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64" w:rsidRDefault="004A4363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привлечения</w:t>
      </w:r>
      <w:r w:rsidR="000F2925">
        <w:rPr>
          <w:rFonts w:ascii="Times New Roman" w:hAnsi="Times New Roman" w:cs="Times New Roman"/>
          <w:b/>
          <w:sz w:val="28"/>
          <w:szCs w:val="28"/>
        </w:rPr>
        <w:t xml:space="preserve"> субсидий из областного бюджета</w:t>
      </w: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64" w:rsidRDefault="004A4363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реализуется с привлечением средств областного бюджета. Предельный размер субсидии из областного бюджета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по созданию инженерной, дорожной и социальной инфраструктуры муниципального образования рассчитывается исходя из объема капитальных вложений по объекту, предусмотренного к финансированию в очередном финансовом году, и процента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областного бюджета, устанавливаемого в зависимости от уровня бюджетной обеспеченности муниципального образования:</w:t>
      </w:r>
    </w:p>
    <w:p w:rsidR="00B51E64" w:rsidRDefault="004A4363" w:rsidP="00F73C17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Уровень </w:t>
      </w:r>
      <w:proofErr w:type="spellStart"/>
      <w:r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за счет средств областного бюджета устанавливается в зависимости от расчетного уровня бюджетной обеспеченности МО до его выравнивания:</w:t>
      </w:r>
    </w:p>
    <w:p w:rsidR="00F73C17" w:rsidRDefault="00F73C17" w:rsidP="00F73C17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5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975"/>
      </w:tblGrid>
      <w:tr w:rsidR="00B51E64">
        <w:trPr>
          <w:trHeight w:val="57"/>
        </w:trPr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51E64" w:rsidRDefault="004A4363">
            <w:pPr>
              <w:widowControl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Расчетный уровень бюджетной обеспеченности МО</w:t>
            </w:r>
          </w:p>
        </w:tc>
        <w:tc>
          <w:tcPr>
            <w:tcW w:w="6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51E64" w:rsidRDefault="004A4363">
            <w:pPr>
              <w:widowControl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Доля средств областного бюджета на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строительства (создания) объектов социальной и инженерной инфраструктур, в том числе к земельным участкам, предоставляемым многодетным семьям (процентов)</w:t>
            </w:r>
          </w:p>
        </w:tc>
      </w:tr>
      <w:tr w:rsidR="00B51E64">
        <w:trPr>
          <w:trHeight w:val="57"/>
        </w:trPr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51E64" w:rsidRDefault="004A4363">
            <w:pPr>
              <w:widowControl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0,7</w:t>
            </w:r>
          </w:p>
        </w:tc>
        <w:tc>
          <w:tcPr>
            <w:tcW w:w="6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51E64" w:rsidRDefault="004A4363">
            <w:pPr>
              <w:widowControl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97,0</w:t>
            </w:r>
          </w:p>
        </w:tc>
      </w:tr>
      <w:tr w:rsidR="00B51E64">
        <w:trPr>
          <w:trHeight w:val="57"/>
        </w:trPr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51E64" w:rsidRDefault="004A4363">
            <w:pPr>
              <w:widowControl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0,7 до 1,6</w:t>
            </w:r>
          </w:p>
        </w:tc>
        <w:tc>
          <w:tcPr>
            <w:tcW w:w="6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51E64" w:rsidRDefault="004A4363">
            <w:pPr>
              <w:widowControl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95,0</w:t>
            </w:r>
          </w:p>
        </w:tc>
      </w:tr>
      <w:tr w:rsidR="00B51E64">
        <w:trPr>
          <w:trHeight w:val="57"/>
        </w:trPr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51E64" w:rsidRDefault="004A4363">
            <w:pPr>
              <w:widowControl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свыше 1,6</w:t>
            </w:r>
          </w:p>
        </w:tc>
        <w:tc>
          <w:tcPr>
            <w:tcW w:w="6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51E64" w:rsidRDefault="004A4363">
            <w:pPr>
              <w:widowControl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90,0</w:t>
            </w:r>
          </w:p>
        </w:tc>
      </w:tr>
    </w:tbl>
    <w:p w:rsidR="00A351CF" w:rsidRDefault="00A351CF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64" w:rsidRDefault="004A4363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бюджетной обеспеченности определяется в порядке, установленном </w:t>
      </w:r>
      <w:r w:rsidRPr="00F73C17">
        <w:rPr>
          <w:rStyle w:val="InternetLink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от 30.11.2005 № 2738/499-III-ОЗ "О межбюджетных отношениях в Оренбургской области".</w:t>
      </w:r>
    </w:p>
    <w:p w:rsidR="00B51E64" w:rsidRDefault="004A4363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Конкретный размер субсидии определяется по результатам отбора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образования.</w:t>
      </w:r>
    </w:p>
    <w:p w:rsidR="00B51E64" w:rsidRDefault="004A4363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на основании заключенных соглашений между Министерством и администрацией муниципального образования.</w:t>
      </w: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C17" w:rsidRDefault="00F73C17" w:rsidP="00F73C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64" w:rsidRDefault="004A4363" w:rsidP="00F73C17">
      <w:pPr>
        <w:pStyle w:val="ConsPlusNormal"/>
        <w:widowControl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51E64" w:rsidRDefault="00F73C17" w:rsidP="00F73C17">
      <w:pPr>
        <w:pStyle w:val="ConsPlusNormal"/>
        <w:widowControl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73C17" w:rsidRDefault="004A4363" w:rsidP="00F73C17">
      <w:pPr>
        <w:pStyle w:val="ConsPlusNormal"/>
        <w:widowControl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развития</w:t>
      </w:r>
    </w:p>
    <w:p w:rsidR="00F73C17" w:rsidRDefault="004A4363" w:rsidP="00F73C17">
      <w:pPr>
        <w:pStyle w:val="ConsPlusNormal"/>
        <w:widowControl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строительства</w:t>
      </w:r>
    </w:p>
    <w:p w:rsidR="00F73C17" w:rsidRDefault="004A4363" w:rsidP="00F73C17">
      <w:pPr>
        <w:pStyle w:val="ConsPlusNormal"/>
        <w:widowControl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</w:p>
    <w:p w:rsidR="00B51E64" w:rsidRDefault="004A4363" w:rsidP="00F73C17">
      <w:pPr>
        <w:pStyle w:val="ConsPlusNormal"/>
        <w:widowControl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73C17" w:rsidRDefault="00F73C17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E64" w:rsidRDefault="00F73C17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51E64" w:rsidRDefault="004A4363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B51E64" w:rsidRDefault="004A4363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Комплексное освоение и развитие территорий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Соль-Илецком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городском округе Оренбургской области</w:t>
      </w:r>
    </w:p>
    <w:p w:rsidR="00B51E64" w:rsidRDefault="004A4363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51E64" w:rsidRDefault="004A4363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развития жилищного </w:t>
      </w:r>
      <w:r w:rsidR="00F73C17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B51E64" w:rsidRDefault="004A4363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F73C17">
        <w:rPr>
          <w:rFonts w:ascii="Times New Roman" w:hAnsi="Times New Roman" w:cs="Times New Roman"/>
          <w:sz w:val="28"/>
          <w:szCs w:val="28"/>
        </w:rPr>
        <w:t>ом округе Оренбургской области</w:t>
      </w: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1" w:type="dxa"/>
        <w:tblInd w:w="-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0"/>
        <w:gridCol w:w="6521"/>
      </w:tblGrid>
      <w:tr w:rsidR="00B51E64" w:rsidTr="003A012C">
        <w:trPr>
          <w:trHeight w:val="227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3A01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3A01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</w:tr>
      <w:tr w:rsidR="00B51E64" w:rsidTr="003A012C">
        <w:trPr>
          <w:trHeight w:val="227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3A01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E20F14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B51E64" w:rsidTr="003A012C">
        <w:trPr>
          <w:trHeight w:val="227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3A01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3A01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территорий объектами инженерной и социальной инфраструктуры</w:t>
            </w:r>
          </w:p>
        </w:tc>
      </w:tr>
      <w:tr w:rsidR="00B51E64" w:rsidTr="003A012C">
        <w:trPr>
          <w:trHeight w:val="287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3A01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3A01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</w:t>
            </w:r>
            <w:r w:rsidR="00E20F14">
              <w:rPr>
                <w:rFonts w:ascii="Times New Roman" w:hAnsi="Times New Roman" w:cs="Times New Roman"/>
                <w:sz w:val="28"/>
                <w:szCs w:val="28"/>
              </w:rPr>
              <w:t>роектов жилищного строительства</w:t>
            </w:r>
          </w:p>
        </w:tc>
      </w:tr>
      <w:tr w:rsidR="00B51E64" w:rsidTr="003A012C">
        <w:trPr>
          <w:trHeight w:val="2046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014E3" w:rsidRDefault="004A4363" w:rsidP="00E20F14">
            <w:pPr>
              <w:pStyle w:val="ConsPlusNormal"/>
              <w:widowControl w:val="0"/>
              <w:ind w:hanging="6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3A012C">
            <w:pPr>
              <w:pStyle w:val="ConsPlusNormal"/>
              <w:widowControl w:val="0"/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Ввод в эксплуатацию объектов инженерной инфраструктуры;</w:t>
            </w:r>
          </w:p>
          <w:p w:rsidR="00B51E64" w:rsidRDefault="004A4363" w:rsidP="003A012C">
            <w:pPr>
              <w:pStyle w:val="ConsPlusNormal"/>
              <w:widowControl w:val="0"/>
              <w:tabs>
                <w:tab w:val="left" w:pos="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Ввод в эксплуатацию объектов инженерной инфраструктуры по проектам жилищного строительства, получившим государственную поддержку.</w:t>
            </w:r>
          </w:p>
        </w:tc>
      </w:tr>
      <w:tr w:rsidR="00B51E64" w:rsidTr="003A012C">
        <w:trPr>
          <w:trHeight w:val="227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3A01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3A01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2020 - 2025 годы</w:t>
            </w:r>
          </w:p>
        </w:tc>
      </w:tr>
      <w:tr w:rsidR="00B51E64" w:rsidTr="003A012C">
        <w:trPr>
          <w:trHeight w:val="227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3A01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3A01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251 400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1E64" w:rsidRDefault="004A4363" w:rsidP="003A01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осуществляется за счет средств областного и местного бюджетов, в том числе по годам реализации:</w:t>
            </w:r>
          </w:p>
          <w:p w:rsidR="00B51E64" w:rsidRDefault="004A4363" w:rsidP="003A01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251 400 рублей</w:t>
            </w:r>
          </w:p>
          <w:p w:rsidR="00B51E64" w:rsidRDefault="004A4363" w:rsidP="003A01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</w:t>
            </w:r>
          </w:p>
          <w:p w:rsidR="00B51E64" w:rsidRDefault="004A4363" w:rsidP="003A01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</w:t>
            </w:r>
          </w:p>
          <w:p w:rsidR="00B51E64" w:rsidRDefault="007879F9" w:rsidP="003A01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0,00 тыс. рублей</w:t>
            </w:r>
          </w:p>
          <w:p w:rsidR="00B51E64" w:rsidRDefault="004A4363" w:rsidP="003A01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</w:t>
            </w:r>
          </w:p>
          <w:p w:rsidR="00B51E64" w:rsidRDefault="001A3190" w:rsidP="003A01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</w:t>
            </w:r>
          </w:p>
        </w:tc>
      </w:tr>
      <w:tr w:rsidR="00B51E64" w:rsidTr="003A012C">
        <w:trPr>
          <w:trHeight w:val="2580"/>
        </w:trPr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3A01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3A01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должна обеспечить достижение к 2025 году следующих результатов:</w:t>
            </w:r>
          </w:p>
          <w:p w:rsidR="00B51E64" w:rsidRDefault="004A4363" w:rsidP="003A01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Ввод в эксплуатацию объектов инженерной инфраструктуры;</w:t>
            </w:r>
          </w:p>
          <w:p w:rsidR="00B51E64" w:rsidRDefault="004A4363" w:rsidP="003A01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Ввод в эксплуатацию объектов инженерной инфраструктуры по проектам жилищного строительства, получившим государственную поддержку;</w:t>
            </w:r>
          </w:p>
          <w:p w:rsidR="00B51E64" w:rsidRDefault="004A4363" w:rsidP="003A012C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проектов жилищного строительства.</w:t>
            </w:r>
          </w:p>
        </w:tc>
      </w:tr>
    </w:tbl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E64" w:rsidRDefault="00B51E6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  <w:sectPr w:rsidR="00B51E64" w:rsidSect="00F73C17">
          <w:pgSz w:w="11906" w:h="16838"/>
          <w:pgMar w:top="1134" w:right="851" w:bottom="1134" w:left="1701" w:header="567" w:footer="567" w:gutter="0"/>
          <w:cols w:space="720"/>
          <w:formProt w:val="0"/>
          <w:titlePg/>
          <w:docGrid w:linePitch="299" w:charSpace="2047"/>
        </w:sectPr>
      </w:pPr>
    </w:p>
    <w:p w:rsidR="00C014E3" w:rsidRDefault="004A4363" w:rsidP="00B77C33">
      <w:pPr>
        <w:ind w:left="850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Приложение № 1</w:t>
      </w:r>
    </w:p>
    <w:p w:rsidR="00C014E3" w:rsidRDefault="004A4363" w:rsidP="00B77C33">
      <w:pPr>
        <w:ind w:left="85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муниципальной программе</w:t>
      </w:r>
    </w:p>
    <w:p w:rsidR="00C014E3" w:rsidRDefault="004A4363" w:rsidP="00B77C33">
      <w:pPr>
        <w:ind w:left="85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«Стимулирование развития</w:t>
      </w:r>
      <w:r w:rsidR="00B77C3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жилищного строительства</w:t>
      </w:r>
    </w:p>
    <w:p w:rsidR="00B77C33" w:rsidRDefault="004A4363" w:rsidP="00B77C33">
      <w:pPr>
        <w:ind w:left="8505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Соль-Илецком</w:t>
      </w:r>
      <w:proofErr w:type="gramEnd"/>
      <w:r>
        <w:rPr>
          <w:color w:val="000000"/>
          <w:sz w:val="24"/>
          <w:szCs w:val="24"/>
        </w:rPr>
        <w:t xml:space="preserve"> городском округе</w:t>
      </w:r>
    </w:p>
    <w:p w:rsidR="00B51E64" w:rsidRDefault="004A4363" w:rsidP="00B77C33">
      <w:pPr>
        <w:ind w:left="85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Оренбургской области»</w:t>
      </w:r>
    </w:p>
    <w:p w:rsidR="00C014E3" w:rsidRDefault="00C014E3">
      <w:pPr>
        <w:ind w:left="10206"/>
        <w:rPr>
          <w:rFonts w:eastAsiaTheme="minorEastAsia"/>
          <w:sz w:val="24"/>
          <w:szCs w:val="24"/>
        </w:rPr>
      </w:pPr>
    </w:p>
    <w:p w:rsidR="00B51E64" w:rsidRDefault="00C014E3" w:rsidP="00C014E3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B51E64" w:rsidRDefault="00B51E64">
      <w:pPr>
        <w:jc w:val="center"/>
        <w:outlineLvl w:val="0"/>
        <w:rPr>
          <w:b/>
          <w:sz w:val="24"/>
          <w:szCs w:val="24"/>
        </w:rPr>
      </w:pPr>
    </w:p>
    <w:p w:rsidR="00B51E64" w:rsidRDefault="004A436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B51E64" w:rsidRDefault="004A4363">
      <w:pPr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о показателях </w:t>
      </w:r>
      <w:r>
        <w:rPr>
          <w:rFonts w:ascii="Arial" w:eastAsiaTheme="minorEastAsia" w:hAnsi="Arial" w:cs="Arial"/>
          <w:b/>
          <w:sz w:val="24"/>
          <w:szCs w:val="24"/>
        </w:rPr>
        <w:t>(</w:t>
      </w:r>
      <w:r>
        <w:rPr>
          <w:rFonts w:eastAsiaTheme="minorEastAsia"/>
          <w:b/>
          <w:sz w:val="24"/>
          <w:szCs w:val="24"/>
        </w:rPr>
        <w:t>индикаторах) муниципальной программы,</w:t>
      </w:r>
    </w:p>
    <w:p w:rsidR="00B51E64" w:rsidRDefault="004A4363">
      <w:pPr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подпрограмм муниципальной программы и их </w:t>
      </w:r>
      <w:proofErr w:type="gramStart"/>
      <w:r>
        <w:rPr>
          <w:rFonts w:eastAsiaTheme="minorEastAsia"/>
          <w:b/>
          <w:sz w:val="24"/>
          <w:szCs w:val="24"/>
        </w:rPr>
        <w:t>значениях</w:t>
      </w:r>
      <w:proofErr w:type="gramEnd"/>
    </w:p>
    <w:p w:rsidR="00B51E64" w:rsidRDefault="00B51E64">
      <w:pPr>
        <w:jc w:val="center"/>
        <w:rPr>
          <w:rFonts w:eastAsiaTheme="minorEastAsia"/>
          <w:b/>
          <w:sz w:val="24"/>
          <w:szCs w:val="24"/>
        </w:rPr>
      </w:pPr>
    </w:p>
    <w:tbl>
      <w:tblPr>
        <w:tblW w:w="14326" w:type="dxa"/>
        <w:tblInd w:w="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9"/>
        <w:gridCol w:w="1823"/>
        <w:gridCol w:w="3966"/>
        <w:gridCol w:w="1287"/>
        <w:gridCol w:w="1121"/>
        <w:gridCol w:w="1134"/>
        <w:gridCol w:w="1134"/>
        <w:gridCol w:w="1134"/>
        <w:gridCol w:w="1134"/>
        <w:gridCol w:w="1134"/>
      </w:tblGrid>
      <w:tr w:rsidR="00B51E64" w:rsidTr="00CB3D3F">
        <w:trPr>
          <w:trHeight w:val="521"/>
        </w:trPr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показателя (индикатора)</w:t>
            </w:r>
          </w:p>
        </w:tc>
        <w:tc>
          <w:tcPr>
            <w:tcW w:w="12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CB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791" w:type="dxa"/>
            <w:gridSpan w:val="6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показателя (индикатора)</w:t>
            </w:r>
          </w:p>
        </w:tc>
      </w:tr>
      <w:tr w:rsidR="00B51E64" w:rsidTr="00CB3D3F">
        <w:trPr>
          <w:trHeight w:val="450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rPr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 w:rsidP="000F2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B51E64" w:rsidTr="00CB3D3F">
        <w:trPr>
          <w:trHeight w:val="330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51E64" w:rsidTr="00CB3D3F">
        <w:trPr>
          <w:trHeight w:val="330"/>
        </w:trPr>
        <w:tc>
          <w:tcPr>
            <w:tcW w:w="1432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«Стимулирование развития жилищного строительства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Соль-Илецком</w:t>
            </w:r>
            <w:proofErr w:type="gramEnd"/>
            <w:r>
              <w:rPr>
                <w:sz w:val="24"/>
                <w:szCs w:val="24"/>
              </w:rPr>
              <w:t xml:space="preserve"> городском округе Оренбургской области»</w:t>
            </w:r>
          </w:p>
        </w:tc>
      </w:tr>
      <w:tr w:rsidR="00B51E64" w:rsidTr="00CB3D3F">
        <w:trPr>
          <w:trHeight w:val="330"/>
        </w:trPr>
        <w:tc>
          <w:tcPr>
            <w:tcW w:w="1432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муниципальной программы «Комплексное освоение и развитие территорий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Соль-Илецком</w:t>
            </w:r>
            <w:proofErr w:type="gramEnd"/>
            <w:r>
              <w:rPr>
                <w:sz w:val="24"/>
                <w:szCs w:val="24"/>
              </w:rPr>
              <w:t xml:space="preserve"> городском округе Оренбургской области»</w:t>
            </w:r>
          </w:p>
        </w:tc>
      </w:tr>
      <w:tr w:rsidR="00B51E64" w:rsidTr="00CB3D3F">
        <w:trPr>
          <w:trHeight w:val="454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Реализация проектов жилищного строительства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1B44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км</w:t>
            </w:r>
          </w:p>
        </w:tc>
        <w:tc>
          <w:tcPr>
            <w:tcW w:w="11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17,39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1E64" w:rsidTr="00CB3D3F">
        <w:trPr>
          <w:trHeight w:val="454"/>
        </w:trPr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1</w:t>
            </w:r>
          </w:p>
        </w:tc>
        <w:tc>
          <w:tcPr>
            <w:tcW w:w="39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 в эксплуатацию объектов инженерной инфраструктуры </w:t>
            </w:r>
          </w:p>
        </w:tc>
        <w:tc>
          <w:tcPr>
            <w:tcW w:w="12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км</w:t>
            </w:r>
          </w:p>
        </w:tc>
        <w:tc>
          <w:tcPr>
            <w:tcW w:w="11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1E64" w:rsidTr="00CB3D3F">
        <w:trPr>
          <w:trHeight w:val="454"/>
        </w:trPr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2</w:t>
            </w:r>
          </w:p>
        </w:tc>
        <w:tc>
          <w:tcPr>
            <w:tcW w:w="39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 эксплуатацию объектов инженерной инфраструктуры</w:t>
            </w:r>
          </w:p>
        </w:tc>
        <w:tc>
          <w:tcPr>
            <w:tcW w:w="12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км</w:t>
            </w:r>
          </w:p>
        </w:tc>
        <w:tc>
          <w:tcPr>
            <w:tcW w:w="11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B3D3F" w:rsidRDefault="00CB3D3F" w:rsidP="00CB3D3F">
      <w:pPr>
        <w:jc w:val="right"/>
        <w:rPr>
          <w:sz w:val="24"/>
          <w:szCs w:val="24"/>
        </w:rPr>
      </w:pPr>
    </w:p>
    <w:p w:rsidR="00192F74" w:rsidRDefault="00192F74" w:rsidP="00CB3D3F">
      <w:pPr>
        <w:jc w:val="right"/>
        <w:rPr>
          <w:sz w:val="24"/>
          <w:szCs w:val="24"/>
        </w:rPr>
      </w:pPr>
    </w:p>
    <w:p w:rsidR="00192F74" w:rsidRDefault="00192F74" w:rsidP="00CB3D3F">
      <w:pPr>
        <w:jc w:val="right"/>
        <w:rPr>
          <w:sz w:val="24"/>
          <w:szCs w:val="24"/>
        </w:rPr>
      </w:pPr>
    </w:p>
    <w:p w:rsidR="00B51E64" w:rsidRDefault="004A4363" w:rsidP="00CB3D3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2</w:t>
      </w:r>
    </w:p>
    <w:p w:rsidR="00B51E64" w:rsidRDefault="00B51E64">
      <w:pPr>
        <w:jc w:val="center"/>
        <w:rPr>
          <w:b/>
          <w:sz w:val="24"/>
          <w:szCs w:val="24"/>
        </w:rPr>
      </w:pPr>
    </w:p>
    <w:p w:rsidR="00B51E64" w:rsidRDefault="004A43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B51E64" w:rsidRDefault="004A436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ведомственных целевых программ и основных мероприятий муниципальной программы</w:t>
      </w:r>
    </w:p>
    <w:p w:rsidR="00B51E64" w:rsidRDefault="00B51E64">
      <w:pPr>
        <w:jc w:val="center"/>
        <w:rPr>
          <w:sz w:val="24"/>
          <w:szCs w:val="24"/>
        </w:rPr>
      </w:pPr>
    </w:p>
    <w:tbl>
      <w:tblPr>
        <w:tblW w:w="14745" w:type="dxa"/>
        <w:tblInd w:w="2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7"/>
        <w:gridCol w:w="2816"/>
        <w:gridCol w:w="1691"/>
        <w:gridCol w:w="1195"/>
        <w:gridCol w:w="1195"/>
        <w:gridCol w:w="1969"/>
        <w:gridCol w:w="2237"/>
        <w:gridCol w:w="2895"/>
      </w:tblGrid>
      <w:tr w:rsidR="00B51E64">
        <w:tc>
          <w:tcPr>
            <w:tcW w:w="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Ожидаемый конечный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CB3D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B51E64">
        <w:tc>
          <w:tcPr>
            <w:tcW w:w="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51E64" w:rsidRDefault="00B51E6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51E64" w:rsidRDefault="00B51E6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51E64" w:rsidRDefault="00B51E6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51E64" w:rsidRDefault="00B51E6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51E64" w:rsidRDefault="00B51E6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51E64" w:rsidRDefault="00B51E64">
            <w:pPr>
              <w:rPr>
                <w:sz w:val="22"/>
                <w:szCs w:val="22"/>
                <w:lang w:eastAsia="en-US"/>
              </w:rPr>
            </w:pPr>
          </w:p>
        </w:tc>
      </w:tr>
      <w:tr w:rsidR="00B51E64">
        <w:trPr>
          <w:trHeight w:val="132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B51E64">
        <w:trPr>
          <w:trHeight w:val="308"/>
        </w:trPr>
        <w:tc>
          <w:tcPr>
            <w:tcW w:w="147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192F74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Муниципальная программа </w:t>
            </w:r>
            <w:r w:rsidR="004A4363">
              <w:rPr>
                <w:b/>
                <w:sz w:val="22"/>
                <w:szCs w:val="22"/>
                <w:lang w:eastAsia="en-US"/>
              </w:rPr>
              <w:t xml:space="preserve">«Стимулирование развития жилищного строительства </w:t>
            </w:r>
            <w:proofErr w:type="gramStart"/>
            <w:r w:rsidR="004A4363">
              <w:rPr>
                <w:b/>
                <w:sz w:val="22"/>
                <w:szCs w:val="22"/>
                <w:lang w:eastAsia="en-US"/>
              </w:rPr>
              <w:t>в</w:t>
            </w:r>
            <w:proofErr w:type="gramEnd"/>
            <w:r w:rsidR="004A4363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A4363">
              <w:rPr>
                <w:b/>
                <w:sz w:val="22"/>
                <w:szCs w:val="22"/>
                <w:lang w:eastAsia="en-US"/>
              </w:rPr>
              <w:t>Соль-Илецком</w:t>
            </w:r>
            <w:proofErr w:type="gramEnd"/>
            <w:r w:rsidR="004A4363">
              <w:rPr>
                <w:b/>
                <w:sz w:val="22"/>
                <w:szCs w:val="22"/>
                <w:lang w:eastAsia="en-US"/>
              </w:rPr>
              <w:t xml:space="preserve"> городском округе Оренбургской области»</w:t>
            </w:r>
          </w:p>
        </w:tc>
      </w:tr>
      <w:tr w:rsidR="00B51E64">
        <w:trPr>
          <w:trHeight w:val="308"/>
        </w:trPr>
        <w:tc>
          <w:tcPr>
            <w:tcW w:w="147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753E4E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Подпрограмма муниципальной программы «Комплексное освоение и развитие территорий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Соль-Илецком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городском округе Оренбургской области»</w:t>
            </w:r>
          </w:p>
        </w:tc>
      </w:tr>
      <w:tr w:rsidR="00B51E64">
        <w:trPr>
          <w:trHeight w:val="308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Основное мероприятие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51E64" w:rsidRDefault="004A4363" w:rsidP="00CB3D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проектов жилищного строительства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 w:rsidP="00CB3D3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объектов инженерной инфраструктурой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Недостаточная обеспеченность жилых застроек инженерной инфраструктурой; снижение уровня комфортности проживания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51E64" w:rsidRDefault="004A4363">
            <w:pPr>
              <w:widowControl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Ввод в эксплуатацию объектов инженерной инфраструктуры</w:t>
            </w:r>
          </w:p>
        </w:tc>
      </w:tr>
    </w:tbl>
    <w:p w:rsidR="00B51E64" w:rsidRDefault="00B51E64">
      <w:pPr>
        <w:jc w:val="center"/>
        <w:rPr>
          <w:b/>
          <w:sz w:val="24"/>
          <w:szCs w:val="16"/>
        </w:rPr>
      </w:pPr>
    </w:p>
    <w:p w:rsidR="00CB3D3F" w:rsidRDefault="00CB3D3F">
      <w:pPr>
        <w:jc w:val="center"/>
        <w:rPr>
          <w:b/>
          <w:sz w:val="24"/>
          <w:szCs w:val="16"/>
        </w:rPr>
      </w:pPr>
    </w:p>
    <w:p w:rsidR="00B51E64" w:rsidRDefault="00B51E64">
      <w:pPr>
        <w:jc w:val="center"/>
        <w:rPr>
          <w:b/>
          <w:sz w:val="24"/>
          <w:szCs w:val="16"/>
        </w:rPr>
      </w:pPr>
    </w:p>
    <w:p w:rsidR="00B51E64" w:rsidRDefault="00B51E64">
      <w:pPr>
        <w:jc w:val="center"/>
        <w:rPr>
          <w:b/>
          <w:sz w:val="24"/>
          <w:szCs w:val="16"/>
        </w:rPr>
      </w:pPr>
    </w:p>
    <w:p w:rsidR="00B51E64" w:rsidRDefault="00B51E64">
      <w:pPr>
        <w:jc w:val="center"/>
        <w:rPr>
          <w:b/>
          <w:sz w:val="24"/>
          <w:szCs w:val="16"/>
        </w:rPr>
      </w:pPr>
    </w:p>
    <w:p w:rsidR="00B51E64" w:rsidRDefault="00B51E64">
      <w:pPr>
        <w:jc w:val="center"/>
        <w:rPr>
          <w:b/>
          <w:sz w:val="24"/>
          <w:szCs w:val="16"/>
        </w:rPr>
      </w:pPr>
    </w:p>
    <w:p w:rsidR="00B51E64" w:rsidRDefault="004A4363" w:rsidP="00097EFE">
      <w:pPr>
        <w:ind w:left="85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B51E64" w:rsidRDefault="004A4363" w:rsidP="00097EFE">
      <w:pPr>
        <w:ind w:left="8505"/>
        <w:jc w:val="both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CB3D3F" w:rsidRDefault="004A4363" w:rsidP="00097EFE">
      <w:pPr>
        <w:ind w:left="8505"/>
        <w:jc w:val="both"/>
        <w:rPr>
          <w:sz w:val="24"/>
          <w:szCs w:val="24"/>
        </w:rPr>
      </w:pPr>
      <w:r>
        <w:rPr>
          <w:sz w:val="24"/>
          <w:szCs w:val="24"/>
        </w:rPr>
        <w:t>«Стимулирование развития</w:t>
      </w:r>
      <w:r w:rsidR="00097EFE">
        <w:rPr>
          <w:sz w:val="24"/>
          <w:szCs w:val="24"/>
        </w:rPr>
        <w:t xml:space="preserve"> </w:t>
      </w:r>
      <w:r>
        <w:rPr>
          <w:sz w:val="24"/>
          <w:szCs w:val="24"/>
        </w:rPr>
        <w:t>жилищного строительства</w:t>
      </w:r>
    </w:p>
    <w:p w:rsidR="00B51E64" w:rsidRDefault="004A4363" w:rsidP="00097EFE">
      <w:pPr>
        <w:ind w:left="85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="00CB3D3F">
        <w:rPr>
          <w:sz w:val="24"/>
          <w:szCs w:val="24"/>
        </w:rPr>
        <w:t xml:space="preserve"> </w:t>
      </w:r>
      <w:proofErr w:type="gramStart"/>
      <w:r w:rsidR="00CB3D3F">
        <w:rPr>
          <w:sz w:val="24"/>
          <w:szCs w:val="24"/>
        </w:rPr>
        <w:t>Соль-Илецком</w:t>
      </w:r>
      <w:proofErr w:type="gramEnd"/>
      <w:r w:rsidR="00CB3D3F">
        <w:rPr>
          <w:sz w:val="24"/>
          <w:szCs w:val="24"/>
        </w:rPr>
        <w:t xml:space="preserve"> городском округе</w:t>
      </w:r>
    </w:p>
    <w:p w:rsidR="00B51E64" w:rsidRDefault="004A4363" w:rsidP="00097EFE">
      <w:pPr>
        <w:ind w:left="8505"/>
        <w:jc w:val="both"/>
        <w:rPr>
          <w:sz w:val="24"/>
          <w:szCs w:val="24"/>
        </w:rPr>
      </w:pPr>
      <w:r>
        <w:rPr>
          <w:sz w:val="24"/>
          <w:szCs w:val="24"/>
        </w:rPr>
        <w:t>Оренбургской области»</w:t>
      </w:r>
    </w:p>
    <w:p w:rsidR="00B51E64" w:rsidRDefault="00B51E64">
      <w:pPr>
        <w:jc w:val="center"/>
        <w:rPr>
          <w:b/>
          <w:sz w:val="24"/>
          <w:szCs w:val="16"/>
        </w:rPr>
      </w:pPr>
    </w:p>
    <w:p w:rsidR="00B51E64" w:rsidRDefault="004A4363" w:rsidP="00CB3D3F">
      <w:pPr>
        <w:jc w:val="right"/>
        <w:rPr>
          <w:sz w:val="24"/>
          <w:szCs w:val="16"/>
        </w:rPr>
      </w:pPr>
      <w:r>
        <w:rPr>
          <w:sz w:val="24"/>
          <w:szCs w:val="16"/>
        </w:rPr>
        <w:t>Таблица 3</w:t>
      </w:r>
    </w:p>
    <w:p w:rsidR="00B51E64" w:rsidRDefault="00B51E64">
      <w:pPr>
        <w:jc w:val="center"/>
        <w:rPr>
          <w:b/>
          <w:sz w:val="24"/>
          <w:szCs w:val="16"/>
        </w:rPr>
      </w:pPr>
    </w:p>
    <w:p w:rsidR="00B51E64" w:rsidRDefault="004A4363">
      <w:pPr>
        <w:jc w:val="center"/>
        <w:rPr>
          <w:b/>
          <w:sz w:val="24"/>
          <w:szCs w:val="16"/>
        </w:rPr>
      </w:pPr>
      <w:r>
        <w:rPr>
          <w:b/>
          <w:sz w:val="24"/>
          <w:szCs w:val="16"/>
        </w:rPr>
        <w:t>Ресурсное обеспечение реализации муниципальной программы</w:t>
      </w:r>
    </w:p>
    <w:p w:rsidR="00B51E64" w:rsidRDefault="00B51E64">
      <w:pPr>
        <w:jc w:val="center"/>
        <w:rPr>
          <w:b/>
          <w:sz w:val="24"/>
          <w:szCs w:val="16"/>
        </w:rPr>
      </w:pPr>
    </w:p>
    <w:tbl>
      <w:tblPr>
        <w:tblW w:w="15168" w:type="dxa"/>
        <w:tblInd w:w="-1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4"/>
        <w:gridCol w:w="1592"/>
        <w:gridCol w:w="2112"/>
        <w:gridCol w:w="1999"/>
        <w:gridCol w:w="1636"/>
        <w:gridCol w:w="668"/>
        <w:gridCol w:w="595"/>
        <w:gridCol w:w="933"/>
        <w:gridCol w:w="895"/>
        <w:gridCol w:w="1000"/>
        <w:gridCol w:w="895"/>
        <w:gridCol w:w="1106"/>
        <w:gridCol w:w="1213"/>
      </w:tblGrid>
      <w:tr w:rsidR="00B51E64" w:rsidTr="00CB3D3F">
        <w:trPr>
          <w:trHeight w:val="895"/>
        </w:trPr>
        <w:tc>
          <w:tcPr>
            <w:tcW w:w="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№</w:t>
            </w:r>
          </w:p>
        </w:tc>
        <w:tc>
          <w:tcPr>
            <w:tcW w:w="1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Статус</w:t>
            </w: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 w:rsidP="00CB3D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6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 w:rsidP="00CB3D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12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6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 xml:space="preserve">Объем бюджетных ассигнований </w:t>
            </w:r>
          </w:p>
        </w:tc>
      </w:tr>
      <w:tr w:rsidR="00B51E64" w:rsidTr="00CB3D3F">
        <w:trPr>
          <w:trHeight w:val="450"/>
        </w:trPr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9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2020</w:t>
            </w:r>
          </w:p>
        </w:tc>
        <w:tc>
          <w:tcPr>
            <w:tcW w:w="8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 w:rsidP="00294078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2022</w:t>
            </w:r>
          </w:p>
        </w:tc>
        <w:tc>
          <w:tcPr>
            <w:tcW w:w="8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 w:rsidP="00294078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2023</w:t>
            </w:r>
          </w:p>
        </w:tc>
        <w:tc>
          <w:tcPr>
            <w:tcW w:w="11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 w:rsidP="00294078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2024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 w:rsidP="00294078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2025</w:t>
            </w:r>
          </w:p>
        </w:tc>
      </w:tr>
      <w:tr w:rsidR="00B51E64" w:rsidTr="00CB3D3F">
        <w:trPr>
          <w:trHeight w:val="330"/>
        </w:trPr>
        <w:tc>
          <w:tcPr>
            <w:tcW w:w="5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B51E64" w:rsidTr="00CB3D3F">
        <w:trPr>
          <w:trHeight w:val="467"/>
        </w:trPr>
        <w:tc>
          <w:tcPr>
            <w:tcW w:w="5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Муниципальная программа</w:t>
            </w: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 w:rsidP="00CB3D3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Стимулирование развития жилищного строительства </w:t>
            </w:r>
            <w:proofErr w:type="gramStart"/>
            <w:r>
              <w:rPr>
                <w:bCs/>
                <w:lang w:eastAsia="en-US"/>
              </w:rPr>
              <w:t>в</w:t>
            </w:r>
            <w:proofErr w:type="gramEnd"/>
            <w:r>
              <w:rPr>
                <w:bCs/>
                <w:lang w:eastAsia="en-US"/>
              </w:rPr>
              <w:t xml:space="preserve"> </w:t>
            </w:r>
            <w:proofErr w:type="gramStart"/>
            <w:r>
              <w:rPr>
                <w:bCs/>
                <w:lang w:eastAsia="en-US"/>
              </w:rPr>
              <w:t>Соль-Илецком</w:t>
            </w:r>
            <w:proofErr w:type="gramEnd"/>
            <w:r>
              <w:rPr>
                <w:bCs/>
                <w:lang w:eastAsia="en-US"/>
              </w:rPr>
              <w:t xml:space="preserve"> городском округе Оренбургской области</w:t>
            </w:r>
          </w:p>
        </w:tc>
        <w:tc>
          <w:tcPr>
            <w:tcW w:w="19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Администрация муниципального образования Соль-</w:t>
            </w:r>
            <w:proofErr w:type="spellStart"/>
            <w:r>
              <w:rPr>
                <w:bCs/>
                <w:lang w:eastAsia="en-US"/>
              </w:rPr>
              <w:t>Илецкий</w:t>
            </w:r>
            <w:proofErr w:type="spellEnd"/>
            <w:r>
              <w:rPr>
                <w:bCs/>
                <w:lang w:eastAsia="en-US"/>
              </w:rPr>
              <w:t xml:space="preserve"> городской округ, отдел по строительству, транспорту, ЖКХ, дорожному хозяйству, газификации и связи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Всего,</w:t>
            </w:r>
          </w:p>
          <w:p w:rsidR="00B51E64" w:rsidRDefault="004A436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том числе: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251,40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51E64" w:rsidTr="00CB3D3F">
        <w:trPr>
          <w:trHeight w:val="623"/>
        </w:trPr>
        <w:tc>
          <w:tcPr>
            <w:tcW w:w="52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федеральный бюджет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51E64" w:rsidTr="00CB3D3F">
        <w:trPr>
          <w:trHeight w:val="405"/>
        </w:trPr>
        <w:tc>
          <w:tcPr>
            <w:tcW w:w="5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областной бюджет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51E64" w:rsidTr="00CB3D3F">
        <w:trPr>
          <w:trHeight w:val="724"/>
        </w:trPr>
        <w:tc>
          <w:tcPr>
            <w:tcW w:w="524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 городского округа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251,40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51E64" w:rsidTr="00CB3D3F">
        <w:trPr>
          <w:trHeight w:val="505"/>
        </w:trPr>
        <w:tc>
          <w:tcPr>
            <w:tcW w:w="52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</w:t>
            </w: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Комплексное освоение и развитие территорий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Соль-Илецком</w:t>
            </w:r>
            <w:proofErr w:type="gramEnd"/>
            <w:r>
              <w:rPr>
                <w:lang w:eastAsia="en-US"/>
              </w:rPr>
              <w:t xml:space="preserve"> городском округе Оренбургской области</w:t>
            </w:r>
          </w:p>
        </w:tc>
        <w:tc>
          <w:tcPr>
            <w:tcW w:w="19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Соль-</w:t>
            </w:r>
            <w:proofErr w:type="spellStart"/>
            <w:r>
              <w:rPr>
                <w:lang w:eastAsia="en-US"/>
              </w:rPr>
              <w:t>Илецкий</w:t>
            </w:r>
            <w:proofErr w:type="spellEnd"/>
            <w:r>
              <w:rPr>
                <w:lang w:eastAsia="en-US"/>
              </w:rPr>
              <w:t xml:space="preserve"> городской округ, отдел по строительству, транспорту, ЖКХ, дорожному </w:t>
            </w:r>
            <w:r>
              <w:rPr>
                <w:lang w:eastAsia="en-US"/>
              </w:rPr>
              <w:lastRenderedPageBreak/>
              <w:t>хозяйству, газификации и связи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Всего,</w:t>
            </w:r>
          </w:p>
          <w:p w:rsidR="00B51E64" w:rsidRDefault="004A436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том числе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251,40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51E64" w:rsidTr="00CB3D3F">
        <w:trPr>
          <w:trHeight w:val="766"/>
        </w:trPr>
        <w:tc>
          <w:tcPr>
            <w:tcW w:w="5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федеральный бюджет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51E64" w:rsidTr="00CB3D3F">
        <w:trPr>
          <w:trHeight w:val="243"/>
        </w:trPr>
        <w:tc>
          <w:tcPr>
            <w:tcW w:w="5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1E64" w:rsidRDefault="00B51E6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1E64" w:rsidTr="00CB3D3F">
        <w:trPr>
          <w:trHeight w:val="551"/>
        </w:trPr>
        <w:tc>
          <w:tcPr>
            <w:tcW w:w="5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1E64" w:rsidRDefault="004A436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областной бюджет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51E64" w:rsidTr="00CB3D3F">
        <w:trPr>
          <w:trHeight w:val="747"/>
        </w:trPr>
        <w:tc>
          <w:tcPr>
            <w:tcW w:w="5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51E64" w:rsidRDefault="004A4363" w:rsidP="00E17BA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бюджет городского </w:t>
            </w:r>
            <w:bookmarkStart w:id="2" w:name="_GoBack"/>
            <w:bookmarkEnd w:id="2"/>
            <w:r>
              <w:rPr>
                <w:bCs/>
                <w:lang w:eastAsia="en-US"/>
              </w:rPr>
              <w:t>округа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251,40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51E64" w:rsidTr="00CB3D3F">
        <w:trPr>
          <w:trHeight w:val="612"/>
        </w:trPr>
        <w:tc>
          <w:tcPr>
            <w:tcW w:w="52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Реализация проектов жилищного строительства</w:t>
            </w:r>
          </w:p>
        </w:tc>
        <w:tc>
          <w:tcPr>
            <w:tcW w:w="19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Соль-</w:t>
            </w:r>
            <w:proofErr w:type="spellStart"/>
            <w:r>
              <w:rPr>
                <w:lang w:eastAsia="en-US"/>
              </w:rPr>
              <w:t>Илецкий</w:t>
            </w:r>
            <w:proofErr w:type="spellEnd"/>
            <w:r>
              <w:rPr>
                <w:lang w:eastAsia="en-US"/>
              </w:rPr>
              <w:t xml:space="preserve"> городской округ, отдел по строительству, транспорту, ЖКХ, дорожному хозяйству, газификации и связи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Всего,</w:t>
            </w:r>
          </w:p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том числе: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251,40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51E64" w:rsidTr="00CB3D3F">
        <w:trPr>
          <w:trHeight w:val="654"/>
        </w:trPr>
        <w:tc>
          <w:tcPr>
            <w:tcW w:w="5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федеральный бюджет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51E64" w:rsidTr="00CB3D3F">
        <w:trPr>
          <w:trHeight w:val="731"/>
        </w:trPr>
        <w:tc>
          <w:tcPr>
            <w:tcW w:w="5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областной бюджет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51E64" w:rsidTr="00CB3D3F">
        <w:trPr>
          <w:trHeight w:val="1010"/>
        </w:trPr>
        <w:tc>
          <w:tcPr>
            <w:tcW w:w="524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B51E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 городского округа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251,40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51E64" w:rsidRDefault="004A43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:rsidR="00CB3D3F" w:rsidRDefault="00CB3D3F">
      <w:pPr>
        <w:widowControl w:val="0"/>
        <w:ind w:firstLine="720"/>
        <w:jc w:val="right"/>
        <w:rPr>
          <w:bCs/>
          <w:sz w:val="24"/>
          <w:szCs w:val="24"/>
        </w:rPr>
      </w:pPr>
    </w:p>
    <w:p w:rsidR="00CB3D3F" w:rsidRDefault="00CB3D3F">
      <w:pPr>
        <w:widowControl w:val="0"/>
        <w:ind w:firstLine="720"/>
        <w:jc w:val="right"/>
        <w:rPr>
          <w:bCs/>
          <w:sz w:val="24"/>
          <w:szCs w:val="24"/>
        </w:rPr>
      </w:pPr>
    </w:p>
    <w:p w:rsidR="00CB3D3F" w:rsidRDefault="00CB3D3F">
      <w:pPr>
        <w:widowControl w:val="0"/>
        <w:ind w:firstLine="720"/>
        <w:jc w:val="right"/>
        <w:rPr>
          <w:bCs/>
          <w:sz w:val="24"/>
          <w:szCs w:val="24"/>
        </w:rPr>
      </w:pPr>
    </w:p>
    <w:p w:rsidR="00CB3D3F" w:rsidRDefault="00CB3D3F">
      <w:pPr>
        <w:widowControl w:val="0"/>
        <w:ind w:firstLine="720"/>
        <w:jc w:val="right"/>
        <w:rPr>
          <w:bCs/>
          <w:sz w:val="24"/>
          <w:szCs w:val="24"/>
        </w:rPr>
      </w:pPr>
    </w:p>
    <w:p w:rsidR="00CB3D3F" w:rsidRDefault="00CB3D3F">
      <w:pPr>
        <w:widowControl w:val="0"/>
        <w:ind w:firstLine="720"/>
        <w:jc w:val="right"/>
        <w:rPr>
          <w:bCs/>
          <w:sz w:val="24"/>
          <w:szCs w:val="24"/>
        </w:rPr>
      </w:pPr>
    </w:p>
    <w:p w:rsidR="00CB3D3F" w:rsidRDefault="00CB3D3F">
      <w:pPr>
        <w:widowControl w:val="0"/>
        <w:ind w:firstLine="720"/>
        <w:jc w:val="right"/>
        <w:rPr>
          <w:bCs/>
          <w:sz w:val="24"/>
          <w:szCs w:val="24"/>
        </w:rPr>
      </w:pPr>
    </w:p>
    <w:p w:rsidR="00CB3D3F" w:rsidRDefault="00CB3D3F">
      <w:pPr>
        <w:widowControl w:val="0"/>
        <w:ind w:firstLine="720"/>
        <w:jc w:val="right"/>
        <w:rPr>
          <w:bCs/>
          <w:sz w:val="24"/>
          <w:szCs w:val="24"/>
        </w:rPr>
      </w:pPr>
    </w:p>
    <w:p w:rsidR="00CB3D3F" w:rsidRDefault="00CB3D3F">
      <w:pPr>
        <w:widowControl w:val="0"/>
        <w:ind w:firstLine="720"/>
        <w:jc w:val="right"/>
        <w:rPr>
          <w:bCs/>
          <w:sz w:val="24"/>
          <w:szCs w:val="24"/>
        </w:rPr>
      </w:pPr>
    </w:p>
    <w:p w:rsidR="00CB3D3F" w:rsidRDefault="00CB3D3F">
      <w:pPr>
        <w:widowControl w:val="0"/>
        <w:ind w:firstLine="720"/>
        <w:jc w:val="right"/>
        <w:rPr>
          <w:bCs/>
          <w:sz w:val="24"/>
          <w:szCs w:val="24"/>
        </w:rPr>
      </w:pPr>
    </w:p>
    <w:p w:rsidR="00CB3D3F" w:rsidRDefault="00CB3D3F">
      <w:pPr>
        <w:widowControl w:val="0"/>
        <w:ind w:firstLine="720"/>
        <w:jc w:val="right"/>
        <w:rPr>
          <w:bCs/>
          <w:sz w:val="24"/>
          <w:szCs w:val="24"/>
        </w:rPr>
      </w:pPr>
    </w:p>
    <w:p w:rsidR="00CB3D3F" w:rsidRDefault="00CB3D3F">
      <w:pPr>
        <w:widowControl w:val="0"/>
        <w:ind w:firstLine="720"/>
        <w:jc w:val="right"/>
        <w:rPr>
          <w:bCs/>
          <w:sz w:val="24"/>
          <w:szCs w:val="24"/>
        </w:rPr>
      </w:pPr>
    </w:p>
    <w:p w:rsidR="00CB3D3F" w:rsidRDefault="00CB3D3F">
      <w:pPr>
        <w:widowControl w:val="0"/>
        <w:ind w:firstLine="720"/>
        <w:jc w:val="right"/>
        <w:rPr>
          <w:bCs/>
          <w:sz w:val="24"/>
          <w:szCs w:val="24"/>
        </w:rPr>
      </w:pPr>
    </w:p>
    <w:p w:rsidR="00CB3D3F" w:rsidRDefault="00CB3D3F">
      <w:pPr>
        <w:widowControl w:val="0"/>
        <w:ind w:firstLine="720"/>
        <w:jc w:val="right"/>
        <w:rPr>
          <w:bCs/>
          <w:sz w:val="24"/>
          <w:szCs w:val="24"/>
        </w:rPr>
      </w:pPr>
    </w:p>
    <w:p w:rsidR="00CB3D3F" w:rsidRDefault="00CB3D3F">
      <w:pPr>
        <w:widowControl w:val="0"/>
        <w:ind w:firstLine="720"/>
        <w:jc w:val="right"/>
        <w:rPr>
          <w:bCs/>
          <w:sz w:val="24"/>
          <w:szCs w:val="24"/>
        </w:rPr>
      </w:pPr>
    </w:p>
    <w:p w:rsidR="00CB3D3F" w:rsidRDefault="00CB3D3F">
      <w:pPr>
        <w:widowControl w:val="0"/>
        <w:ind w:firstLine="720"/>
        <w:jc w:val="right"/>
        <w:rPr>
          <w:bCs/>
          <w:sz w:val="24"/>
          <w:szCs w:val="24"/>
        </w:rPr>
      </w:pPr>
    </w:p>
    <w:p w:rsidR="00CB3D3F" w:rsidRDefault="00CB3D3F">
      <w:pPr>
        <w:widowControl w:val="0"/>
        <w:ind w:firstLine="720"/>
        <w:jc w:val="right"/>
        <w:rPr>
          <w:bCs/>
          <w:sz w:val="24"/>
          <w:szCs w:val="24"/>
        </w:rPr>
      </w:pPr>
    </w:p>
    <w:p w:rsidR="00CB3D3F" w:rsidRDefault="00CB3D3F">
      <w:pPr>
        <w:widowControl w:val="0"/>
        <w:ind w:firstLine="720"/>
        <w:jc w:val="right"/>
        <w:rPr>
          <w:bCs/>
          <w:sz w:val="24"/>
          <w:szCs w:val="24"/>
        </w:rPr>
      </w:pPr>
    </w:p>
    <w:p w:rsidR="00097EFE" w:rsidRDefault="00097EFE">
      <w:pPr>
        <w:widowControl w:val="0"/>
        <w:ind w:firstLine="720"/>
        <w:jc w:val="right"/>
        <w:rPr>
          <w:bCs/>
          <w:sz w:val="24"/>
          <w:szCs w:val="24"/>
        </w:rPr>
      </w:pPr>
    </w:p>
    <w:p w:rsidR="00097EFE" w:rsidRDefault="00097EFE">
      <w:pPr>
        <w:widowControl w:val="0"/>
        <w:ind w:firstLine="720"/>
        <w:jc w:val="right"/>
        <w:rPr>
          <w:bCs/>
          <w:sz w:val="24"/>
          <w:szCs w:val="24"/>
        </w:rPr>
      </w:pPr>
    </w:p>
    <w:p w:rsidR="00CB3D3F" w:rsidRDefault="00CB3D3F">
      <w:pPr>
        <w:widowControl w:val="0"/>
        <w:ind w:firstLine="720"/>
        <w:jc w:val="right"/>
        <w:rPr>
          <w:bCs/>
          <w:sz w:val="24"/>
          <w:szCs w:val="24"/>
        </w:rPr>
      </w:pPr>
    </w:p>
    <w:p w:rsidR="00B51E64" w:rsidRDefault="004A4363">
      <w:pPr>
        <w:widowControl w:val="0"/>
        <w:ind w:firstLine="7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Таблица 9</w:t>
      </w:r>
    </w:p>
    <w:p w:rsidR="00CB3D3F" w:rsidRDefault="00CB3D3F">
      <w:pPr>
        <w:widowControl w:val="0"/>
        <w:jc w:val="center"/>
        <w:outlineLvl w:val="0"/>
        <w:rPr>
          <w:b/>
          <w:bCs/>
          <w:sz w:val="24"/>
          <w:szCs w:val="24"/>
        </w:rPr>
      </w:pPr>
    </w:p>
    <w:p w:rsidR="00CB3D3F" w:rsidRDefault="004A4363">
      <w:pPr>
        <w:widowControl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</w:t>
      </w:r>
    </w:p>
    <w:p w:rsidR="00CB3D3F" w:rsidRDefault="004A4363">
      <w:pPr>
        <w:widowControl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реализации муниципальной программы</w:t>
      </w:r>
    </w:p>
    <w:p w:rsidR="00B51E64" w:rsidRDefault="004A4363">
      <w:pPr>
        <w:widowControl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2022 год</w:t>
      </w:r>
    </w:p>
    <w:p w:rsidR="00B51E64" w:rsidRDefault="00B51E64">
      <w:pPr>
        <w:widowControl w:val="0"/>
        <w:jc w:val="center"/>
        <w:outlineLvl w:val="0"/>
        <w:rPr>
          <w:bCs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0"/>
        <w:gridCol w:w="4394"/>
        <w:gridCol w:w="4111"/>
        <w:gridCol w:w="1417"/>
        <w:gridCol w:w="1844"/>
        <w:gridCol w:w="2551"/>
      </w:tblGrid>
      <w:tr w:rsidR="00B51E6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1E64" w:rsidRDefault="004A4363" w:rsidP="003509A0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</w:t>
            </w:r>
            <w:r w:rsidR="003509A0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1E64" w:rsidRDefault="004A4363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элемента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1E64" w:rsidRDefault="004A4363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государственной программы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1E64" w:rsidRDefault="004A4363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Единица измерения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1E64" w:rsidRDefault="004A4363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Плановое значение показателя (индикатора)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1E64" w:rsidRDefault="004A4363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наступления контрольного события</w:t>
            </w:r>
          </w:p>
        </w:tc>
      </w:tr>
      <w:tr w:rsidR="00B51E6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1E64" w:rsidRDefault="004A43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1E64" w:rsidRDefault="004A43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1E64" w:rsidRDefault="004A43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1E64" w:rsidRDefault="004A43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1E64" w:rsidRDefault="004A43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1E64" w:rsidRDefault="004A43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51E6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1E64" w:rsidRDefault="004A43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1E64" w:rsidRDefault="004A4363" w:rsidP="00CB3D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Стимулирование развития жилищного строительства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Соль-Илецком</w:t>
            </w:r>
            <w:proofErr w:type="gramEnd"/>
            <w:r>
              <w:rPr>
                <w:sz w:val="24"/>
                <w:szCs w:val="24"/>
              </w:rPr>
              <w:t xml:space="preserve"> городском округе Оренбургской области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1E64" w:rsidRDefault="004A4363" w:rsidP="00CB3D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Ольга Николаевна – главный специалист отдела по</w:t>
            </w:r>
            <w:r w:rsidR="00CB3D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строительству, транспорту, ЖКХ, дорожному хозяйству, газификации и связи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1E64" w:rsidRDefault="004A43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1E64" w:rsidRDefault="004A43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1E64" w:rsidRDefault="004A43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51E6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1E64" w:rsidRDefault="004A43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1E64" w:rsidRDefault="004A43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освоение и развитие территорий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Соль-Илецком</w:t>
            </w:r>
            <w:proofErr w:type="gramEnd"/>
            <w:r>
              <w:rPr>
                <w:sz w:val="24"/>
                <w:szCs w:val="24"/>
              </w:rPr>
              <w:t xml:space="preserve"> городском округе Оренбургской области *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1E64" w:rsidRDefault="004A4363" w:rsidP="00CB3D3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Ольга Николаевна – главный специалист отдела по</w:t>
            </w:r>
            <w:r w:rsidR="00CB3D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строительству, транспорту, ЖКХ, дорожному хозяйству, газификации и связи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1E64" w:rsidRDefault="004A43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1E64" w:rsidRDefault="004A43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1E64" w:rsidRDefault="004A43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B51E64" w:rsidRDefault="00B51E64">
      <w:pPr>
        <w:widowControl w:val="0"/>
        <w:ind w:firstLine="720"/>
        <w:jc w:val="both"/>
        <w:rPr>
          <w:sz w:val="24"/>
          <w:szCs w:val="24"/>
        </w:rPr>
      </w:pPr>
    </w:p>
    <w:p w:rsidR="00B51E64" w:rsidRDefault="004A4363">
      <w:pPr>
        <w:widowControl w:val="0"/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* Мероприятия не предусмотрены в связи с отсутствием субсидии из областного бюджета в очередном финансовом году.</w:t>
      </w:r>
    </w:p>
    <w:sectPr w:rsidR="00B51E64" w:rsidSect="00C014E3">
      <w:footerReference w:type="default" r:id="rId9"/>
      <w:pgSz w:w="16838" w:h="11906" w:orient="landscape"/>
      <w:pgMar w:top="1134" w:right="851" w:bottom="1134" w:left="1701" w:header="0" w:footer="720" w:gutter="0"/>
      <w:cols w:space="720"/>
      <w:formProt w:val="0"/>
      <w:titlePg/>
      <w:docGrid w:linePitch="29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58" w:rsidRDefault="00E12158">
      <w:r>
        <w:separator/>
      </w:r>
    </w:p>
  </w:endnote>
  <w:endnote w:type="continuationSeparator" w:id="0">
    <w:p w:rsidR="00E12158" w:rsidRDefault="00E1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B2" w:rsidRDefault="003A3EB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58" w:rsidRDefault="00E12158">
      <w:r>
        <w:separator/>
      </w:r>
    </w:p>
  </w:footnote>
  <w:footnote w:type="continuationSeparator" w:id="0">
    <w:p w:rsidR="00E12158" w:rsidRDefault="00E12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64"/>
    <w:rsid w:val="00097EFE"/>
    <w:rsid w:val="000A31A3"/>
    <w:rsid w:val="000F2925"/>
    <w:rsid w:val="000F2C7D"/>
    <w:rsid w:val="00192F74"/>
    <w:rsid w:val="001A3190"/>
    <w:rsid w:val="001B443E"/>
    <w:rsid w:val="00294078"/>
    <w:rsid w:val="003509A0"/>
    <w:rsid w:val="003A012C"/>
    <w:rsid w:val="003A3EB2"/>
    <w:rsid w:val="004063CD"/>
    <w:rsid w:val="00417901"/>
    <w:rsid w:val="004A4363"/>
    <w:rsid w:val="00516120"/>
    <w:rsid w:val="00674F17"/>
    <w:rsid w:val="006766A8"/>
    <w:rsid w:val="006A1F8D"/>
    <w:rsid w:val="006F4D06"/>
    <w:rsid w:val="00753E4E"/>
    <w:rsid w:val="007879F9"/>
    <w:rsid w:val="008E2AE1"/>
    <w:rsid w:val="0090324B"/>
    <w:rsid w:val="00913105"/>
    <w:rsid w:val="00971F8F"/>
    <w:rsid w:val="00A351CF"/>
    <w:rsid w:val="00B51E64"/>
    <w:rsid w:val="00B77C33"/>
    <w:rsid w:val="00C014E3"/>
    <w:rsid w:val="00C1700B"/>
    <w:rsid w:val="00C42562"/>
    <w:rsid w:val="00C93E23"/>
    <w:rsid w:val="00CB3D3F"/>
    <w:rsid w:val="00CE382C"/>
    <w:rsid w:val="00D22572"/>
    <w:rsid w:val="00D82D9D"/>
    <w:rsid w:val="00DB71C0"/>
    <w:rsid w:val="00E12158"/>
    <w:rsid w:val="00E17BAC"/>
    <w:rsid w:val="00E20F14"/>
    <w:rsid w:val="00E763EC"/>
    <w:rsid w:val="00F07B00"/>
    <w:rsid w:val="00F6714A"/>
    <w:rsid w:val="00F7249C"/>
    <w:rsid w:val="00F73C17"/>
    <w:rsid w:val="00F8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A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805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B66EA3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B66EA3"/>
    <w:rPr>
      <w:rFonts w:eastAsiaTheme="minorEastAsia"/>
      <w:lang w:eastAsia="ru-RU"/>
    </w:rPr>
  </w:style>
  <w:style w:type="character" w:customStyle="1" w:styleId="InternetLink">
    <w:name w:val="Internet Link"/>
    <w:basedOn w:val="a0"/>
    <w:uiPriority w:val="99"/>
    <w:semiHidden/>
    <w:unhideWhenUsed/>
    <w:rsid w:val="00B66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qFormat/>
    <w:rsid w:val="00B66EA3"/>
    <w:rPr>
      <w:color w:val="800080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a">
    <w:name w:val="Balloon Text"/>
    <w:basedOn w:val="a"/>
    <w:uiPriority w:val="99"/>
    <w:semiHidden/>
    <w:unhideWhenUsed/>
    <w:qFormat/>
    <w:rsid w:val="000805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66EA3"/>
    <w:rPr>
      <w:rFonts w:ascii="Arial" w:eastAsiaTheme="minorEastAsia" w:hAnsi="Arial" w:cs="Arial"/>
      <w:szCs w:val="20"/>
      <w:lang w:eastAsia="ru-RU"/>
    </w:rPr>
  </w:style>
  <w:style w:type="paragraph" w:customStyle="1" w:styleId="ConsPlusTitle">
    <w:name w:val="ConsPlusTitle"/>
    <w:qFormat/>
    <w:rsid w:val="00B66EA3"/>
    <w:pPr>
      <w:widowContro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header"/>
    <w:basedOn w:val="a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nt5">
    <w:name w:val="font5"/>
    <w:basedOn w:val="a"/>
    <w:qFormat/>
    <w:rsid w:val="00B66EA3"/>
    <w:pPr>
      <w:spacing w:beforeAutospacing="1" w:afterAutospacing="1"/>
    </w:pPr>
    <w:rPr>
      <w:color w:val="0000FF"/>
      <w:sz w:val="24"/>
      <w:szCs w:val="24"/>
      <w:u w:val="single"/>
    </w:rPr>
  </w:style>
  <w:style w:type="paragraph" w:customStyle="1" w:styleId="font6">
    <w:name w:val="font6"/>
    <w:basedOn w:val="a"/>
    <w:qFormat/>
    <w:rsid w:val="00B66EA3"/>
    <w:pPr>
      <w:spacing w:beforeAutospacing="1" w:afterAutospacing="1"/>
    </w:pPr>
    <w:rPr>
      <w:sz w:val="24"/>
      <w:szCs w:val="24"/>
    </w:rPr>
  </w:style>
  <w:style w:type="paragraph" w:customStyle="1" w:styleId="font7">
    <w:name w:val="font7"/>
    <w:basedOn w:val="a"/>
    <w:qFormat/>
    <w:rsid w:val="00B66EA3"/>
    <w:pPr>
      <w:spacing w:beforeAutospacing="1" w:afterAutospacing="1"/>
    </w:pPr>
    <w:rPr>
      <w:color w:val="0000FF"/>
      <w:sz w:val="24"/>
      <w:szCs w:val="24"/>
    </w:rPr>
  </w:style>
  <w:style w:type="paragraph" w:customStyle="1" w:styleId="xl64">
    <w:name w:val="xl64"/>
    <w:basedOn w:val="a"/>
    <w:qFormat/>
    <w:rsid w:val="00B66EA3"/>
    <w:pPr>
      <w:spacing w:beforeAutospacing="1" w:afterAutospacing="1"/>
    </w:pPr>
    <w:rPr>
      <w:sz w:val="24"/>
      <w:szCs w:val="24"/>
    </w:rPr>
  </w:style>
  <w:style w:type="paragraph" w:customStyle="1" w:styleId="xl65">
    <w:name w:val="xl65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qFormat/>
    <w:rsid w:val="00B66EA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qFormat/>
    <w:rsid w:val="00B66EA3"/>
    <w:pPr>
      <w:spacing w:beforeAutospacing="1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qFormat/>
    <w:rsid w:val="00B66EA3"/>
    <w:pPr>
      <w:spacing w:beforeAutospacing="1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qFormat/>
    <w:rsid w:val="00B66EA3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4"/>
      <w:szCs w:val="24"/>
    </w:rPr>
  </w:style>
  <w:style w:type="paragraph" w:customStyle="1" w:styleId="xl83">
    <w:name w:val="xl83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qFormat/>
    <w:rsid w:val="00B66EA3"/>
    <w:pPr>
      <w:spacing w:beforeAutospacing="1" w:afterAutospacing="1"/>
      <w:jc w:val="right"/>
      <w:textAlignment w:val="top"/>
    </w:pPr>
    <w:rPr>
      <w:sz w:val="28"/>
      <w:szCs w:val="28"/>
    </w:rPr>
  </w:style>
  <w:style w:type="paragraph" w:customStyle="1" w:styleId="xl90">
    <w:name w:val="xl90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color w:val="0000FF"/>
      <w:sz w:val="24"/>
      <w:szCs w:val="24"/>
      <w:u w:val="single"/>
    </w:rPr>
  </w:style>
  <w:style w:type="paragraph" w:customStyle="1" w:styleId="xl92">
    <w:name w:val="xl92"/>
    <w:basedOn w:val="a"/>
    <w:qFormat/>
    <w:rsid w:val="00B66EA3"/>
    <w:pPr>
      <w:spacing w:beforeAutospacing="1" w:afterAutospacing="1"/>
      <w:jc w:val="right"/>
      <w:textAlignment w:val="top"/>
    </w:pPr>
    <w:rPr>
      <w:sz w:val="28"/>
      <w:szCs w:val="28"/>
    </w:rPr>
  </w:style>
  <w:style w:type="paragraph" w:customStyle="1" w:styleId="xl93">
    <w:name w:val="xl93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4">
    <w:name w:val="xl94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qFormat/>
    <w:rsid w:val="00B66EA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qFormat/>
    <w:rsid w:val="00B66EA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qFormat/>
    <w:rsid w:val="00B66EA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qFormat/>
    <w:rsid w:val="00B66EA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qFormat/>
    <w:rsid w:val="00B66EA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qFormat/>
    <w:rsid w:val="00B66EA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qFormat/>
    <w:rsid w:val="00B66EA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qFormat/>
    <w:rsid w:val="00B66EA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qFormat/>
    <w:rsid w:val="00B66EA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2">
    <w:name w:val="xl112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3">
    <w:name w:val="xl113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qFormat/>
    <w:rsid w:val="00B66EA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qFormat/>
    <w:rsid w:val="00B66EA3"/>
    <w:pPr>
      <w:spacing w:beforeAutospacing="1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qFormat/>
    <w:rsid w:val="00B66EA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2">
    <w:name w:val="xl122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3">
    <w:name w:val="xl123"/>
    <w:basedOn w:val="a"/>
    <w:qFormat/>
    <w:rsid w:val="00B66EA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qFormat/>
    <w:rsid w:val="00B66EA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qFormat/>
    <w:rsid w:val="00B66EA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qFormat/>
    <w:rsid w:val="00B66EA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qFormat/>
    <w:rsid w:val="00B66EA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qFormat/>
    <w:rsid w:val="00B66EA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qFormat/>
    <w:rsid w:val="00B66EA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qFormat/>
    <w:rsid w:val="00B66EA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qFormat/>
    <w:rsid w:val="00B66EA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qFormat/>
    <w:rsid w:val="00B66EA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qFormat/>
    <w:rsid w:val="00B66EA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qFormat/>
    <w:rsid w:val="00B66EA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qFormat/>
    <w:rsid w:val="00B66EA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qFormat/>
    <w:rsid w:val="00B66EA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qFormat/>
    <w:rsid w:val="00B66EA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qFormat/>
    <w:rsid w:val="00B66EA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F09AD"/>
    <w:pPr>
      <w:ind w:left="720"/>
      <w:contextualSpacing/>
    </w:pPr>
  </w:style>
  <w:style w:type="paragraph" w:styleId="ae">
    <w:name w:val="Revision"/>
    <w:uiPriority w:val="99"/>
    <w:semiHidden/>
    <w:qFormat/>
    <w:rsid w:val="00411066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A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805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B66EA3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B66EA3"/>
    <w:rPr>
      <w:rFonts w:eastAsiaTheme="minorEastAsia"/>
      <w:lang w:eastAsia="ru-RU"/>
    </w:rPr>
  </w:style>
  <w:style w:type="character" w:customStyle="1" w:styleId="InternetLink">
    <w:name w:val="Internet Link"/>
    <w:basedOn w:val="a0"/>
    <w:uiPriority w:val="99"/>
    <w:semiHidden/>
    <w:unhideWhenUsed/>
    <w:rsid w:val="00B66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qFormat/>
    <w:rsid w:val="00B66EA3"/>
    <w:rPr>
      <w:color w:val="800080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a">
    <w:name w:val="Balloon Text"/>
    <w:basedOn w:val="a"/>
    <w:uiPriority w:val="99"/>
    <w:semiHidden/>
    <w:unhideWhenUsed/>
    <w:qFormat/>
    <w:rsid w:val="000805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66EA3"/>
    <w:rPr>
      <w:rFonts w:ascii="Arial" w:eastAsiaTheme="minorEastAsia" w:hAnsi="Arial" w:cs="Arial"/>
      <w:szCs w:val="20"/>
      <w:lang w:eastAsia="ru-RU"/>
    </w:rPr>
  </w:style>
  <w:style w:type="paragraph" w:customStyle="1" w:styleId="ConsPlusTitle">
    <w:name w:val="ConsPlusTitle"/>
    <w:qFormat/>
    <w:rsid w:val="00B66EA3"/>
    <w:pPr>
      <w:widowContro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header"/>
    <w:basedOn w:val="a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nt5">
    <w:name w:val="font5"/>
    <w:basedOn w:val="a"/>
    <w:qFormat/>
    <w:rsid w:val="00B66EA3"/>
    <w:pPr>
      <w:spacing w:beforeAutospacing="1" w:afterAutospacing="1"/>
    </w:pPr>
    <w:rPr>
      <w:color w:val="0000FF"/>
      <w:sz w:val="24"/>
      <w:szCs w:val="24"/>
      <w:u w:val="single"/>
    </w:rPr>
  </w:style>
  <w:style w:type="paragraph" w:customStyle="1" w:styleId="font6">
    <w:name w:val="font6"/>
    <w:basedOn w:val="a"/>
    <w:qFormat/>
    <w:rsid w:val="00B66EA3"/>
    <w:pPr>
      <w:spacing w:beforeAutospacing="1" w:afterAutospacing="1"/>
    </w:pPr>
    <w:rPr>
      <w:sz w:val="24"/>
      <w:szCs w:val="24"/>
    </w:rPr>
  </w:style>
  <w:style w:type="paragraph" w:customStyle="1" w:styleId="font7">
    <w:name w:val="font7"/>
    <w:basedOn w:val="a"/>
    <w:qFormat/>
    <w:rsid w:val="00B66EA3"/>
    <w:pPr>
      <w:spacing w:beforeAutospacing="1" w:afterAutospacing="1"/>
    </w:pPr>
    <w:rPr>
      <w:color w:val="0000FF"/>
      <w:sz w:val="24"/>
      <w:szCs w:val="24"/>
    </w:rPr>
  </w:style>
  <w:style w:type="paragraph" w:customStyle="1" w:styleId="xl64">
    <w:name w:val="xl64"/>
    <w:basedOn w:val="a"/>
    <w:qFormat/>
    <w:rsid w:val="00B66EA3"/>
    <w:pPr>
      <w:spacing w:beforeAutospacing="1" w:afterAutospacing="1"/>
    </w:pPr>
    <w:rPr>
      <w:sz w:val="24"/>
      <w:szCs w:val="24"/>
    </w:rPr>
  </w:style>
  <w:style w:type="paragraph" w:customStyle="1" w:styleId="xl65">
    <w:name w:val="xl65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qFormat/>
    <w:rsid w:val="00B66EA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qFormat/>
    <w:rsid w:val="00B66EA3"/>
    <w:pPr>
      <w:spacing w:beforeAutospacing="1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qFormat/>
    <w:rsid w:val="00B66EA3"/>
    <w:pPr>
      <w:spacing w:beforeAutospacing="1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qFormat/>
    <w:rsid w:val="00B66EA3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4"/>
      <w:szCs w:val="24"/>
    </w:rPr>
  </w:style>
  <w:style w:type="paragraph" w:customStyle="1" w:styleId="xl83">
    <w:name w:val="xl83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qFormat/>
    <w:rsid w:val="00B66EA3"/>
    <w:pPr>
      <w:spacing w:beforeAutospacing="1" w:afterAutospacing="1"/>
      <w:jc w:val="right"/>
      <w:textAlignment w:val="top"/>
    </w:pPr>
    <w:rPr>
      <w:sz w:val="28"/>
      <w:szCs w:val="28"/>
    </w:rPr>
  </w:style>
  <w:style w:type="paragraph" w:customStyle="1" w:styleId="xl90">
    <w:name w:val="xl90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color w:val="0000FF"/>
      <w:sz w:val="24"/>
      <w:szCs w:val="24"/>
      <w:u w:val="single"/>
    </w:rPr>
  </w:style>
  <w:style w:type="paragraph" w:customStyle="1" w:styleId="xl92">
    <w:name w:val="xl92"/>
    <w:basedOn w:val="a"/>
    <w:qFormat/>
    <w:rsid w:val="00B66EA3"/>
    <w:pPr>
      <w:spacing w:beforeAutospacing="1" w:afterAutospacing="1"/>
      <w:jc w:val="right"/>
      <w:textAlignment w:val="top"/>
    </w:pPr>
    <w:rPr>
      <w:sz w:val="28"/>
      <w:szCs w:val="28"/>
    </w:rPr>
  </w:style>
  <w:style w:type="paragraph" w:customStyle="1" w:styleId="xl93">
    <w:name w:val="xl93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4">
    <w:name w:val="xl94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qFormat/>
    <w:rsid w:val="00B66EA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qFormat/>
    <w:rsid w:val="00B66EA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qFormat/>
    <w:rsid w:val="00B66EA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qFormat/>
    <w:rsid w:val="00B66EA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qFormat/>
    <w:rsid w:val="00B66EA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qFormat/>
    <w:rsid w:val="00B66EA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qFormat/>
    <w:rsid w:val="00B66EA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qFormat/>
    <w:rsid w:val="00B66EA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qFormat/>
    <w:rsid w:val="00B66EA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2">
    <w:name w:val="xl112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3">
    <w:name w:val="xl113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qFormat/>
    <w:rsid w:val="00B66EA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qFormat/>
    <w:rsid w:val="00B66EA3"/>
    <w:pPr>
      <w:spacing w:beforeAutospacing="1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qFormat/>
    <w:rsid w:val="00B66EA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2">
    <w:name w:val="xl122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3">
    <w:name w:val="xl123"/>
    <w:basedOn w:val="a"/>
    <w:qFormat/>
    <w:rsid w:val="00B66EA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qFormat/>
    <w:rsid w:val="00B66EA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qFormat/>
    <w:rsid w:val="00B66EA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qFormat/>
    <w:rsid w:val="00B66EA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qFormat/>
    <w:rsid w:val="00B66EA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qFormat/>
    <w:rsid w:val="00B66EA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qFormat/>
    <w:rsid w:val="00B66EA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qFormat/>
    <w:rsid w:val="00B66EA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qFormat/>
    <w:rsid w:val="00B66EA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qFormat/>
    <w:rsid w:val="00B66EA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qFormat/>
    <w:rsid w:val="00B66EA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qFormat/>
    <w:rsid w:val="00B66EA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qFormat/>
    <w:rsid w:val="00B66EA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qFormat/>
    <w:rsid w:val="00B66EA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qFormat/>
    <w:rsid w:val="00B66EA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qFormat/>
    <w:rsid w:val="00B66EA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qFormat/>
    <w:rsid w:val="00B66EA3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qFormat/>
    <w:rsid w:val="00B66EA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F09AD"/>
    <w:pPr>
      <w:ind w:left="720"/>
      <w:contextualSpacing/>
    </w:pPr>
  </w:style>
  <w:style w:type="paragraph" w:styleId="ae">
    <w:name w:val="Revision"/>
    <w:uiPriority w:val="99"/>
    <w:semiHidden/>
    <w:qFormat/>
    <w:rsid w:val="00411066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F1D4-2A59-4A86-AD4F-2721242E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Ковылина</dc:creator>
  <cp:lastModifiedBy>Полякова</cp:lastModifiedBy>
  <cp:revision>36</cp:revision>
  <cp:lastPrinted>2022-01-11T05:44:00Z</cp:lastPrinted>
  <dcterms:created xsi:type="dcterms:W3CDTF">2022-01-24T05:00:00Z</dcterms:created>
  <dcterms:modified xsi:type="dcterms:W3CDTF">2022-01-24T06:34:00Z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