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2D033A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noProof/>
        </w:rPr>
        <w:t xml:space="preserve">                        </w:t>
      </w:r>
      <w:r w:rsidR="00096E0A">
        <w:rPr>
          <w:noProof/>
        </w:rPr>
        <w:t xml:space="preserve"> </w:t>
      </w:r>
      <w:r>
        <w:rPr>
          <w:noProof/>
        </w:rPr>
        <w:t xml:space="preserve">   </w:t>
      </w:r>
      <w:r w:rsidR="00766FA7">
        <w:rPr>
          <w:noProof/>
        </w:rPr>
        <w:drawing>
          <wp:inline distT="0" distB="0" distL="0" distR="0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665902" w:rsidRDefault="00665902" w:rsidP="0078185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5902">
              <w:rPr>
                <w:rFonts w:ascii="Times New Roman" w:hAnsi="Times New Roman"/>
                <w:sz w:val="28"/>
                <w:szCs w:val="28"/>
              </w:rPr>
              <w:t>23.12.</w:t>
            </w:r>
            <w:r w:rsidR="00FE2AF6" w:rsidRPr="00FE2AF6">
              <w:rPr>
                <w:rFonts w:ascii="Times New Roman" w:hAnsi="Times New Roman"/>
                <w:sz w:val="28"/>
                <w:szCs w:val="28"/>
              </w:rPr>
              <w:t>2020</w:t>
            </w:r>
            <w:r w:rsidR="00766FA7" w:rsidRPr="00FE2AF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4444-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  <w:p w:rsidR="00766FA7" w:rsidRDefault="00766FA7" w:rsidP="00781851">
            <w:pPr>
              <w:tabs>
                <w:tab w:val="left" w:pos="291"/>
                <w:tab w:val="left" w:pos="1394"/>
              </w:tabs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766FA7" w:rsidRDefault="00766FA7" w:rsidP="005E539B">
            <w:pPr>
              <w:tabs>
                <w:tab w:val="left" w:pos="291"/>
                <w:tab w:val="left" w:pos="1394"/>
              </w:tabs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CA6EDC" w:rsidTr="00CA6EDC">
        <w:trPr>
          <w:trHeight w:val="226"/>
        </w:trPr>
        <w:tc>
          <w:tcPr>
            <w:tcW w:w="6894" w:type="dxa"/>
          </w:tcPr>
          <w:p w:rsidR="00CA6EDC" w:rsidRPr="00FB6774" w:rsidRDefault="007A0759" w:rsidP="00CA6EDC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22.11.2019 № 2400-п «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 утверждении муниципальной программы «Развитие сельского хозяйства и регулировани</w:t>
            </w:r>
            <w:r w:rsidR="00CE6436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</w:t>
            </w:r>
            <w:r w:rsidR="00C64349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рынков сельскохозяйственной продукции, сырья и продовольствия </w:t>
            </w:r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Соль-</w:t>
            </w:r>
            <w:proofErr w:type="spellStart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 w:rsidR="00CA6EDC" w:rsidRPr="00E410D7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горо</w:t>
            </w:r>
            <w:r w:rsidR="00CA6EDC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дского округа»</w:t>
            </w:r>
          </w:p>
          <w:p w:rsidR="00CA6EDC" w:rsidRDefault="00CA6EDC" w:rsidP="0078185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72B8" w:rsidRPr="00E410D7" w:rsidRDefault="004172B8" w:rsidP="00781851">
      <w:pPr>
        <w:pStyle w:val="ConsPlusTitle"/>
        <w:ind w:right="-1" w:firstLine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4172B8" w:rsidRPr="00353739" w:rsidRDefault="00533537" w:rsidP="009B11EE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3537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7A075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</w:t>
      </w:r>
      <w:hyperlink r:id="rId9" w:history="1">
        <w:proofErr w:type="gramStart"/>
        <w:r w:rsidR="004172B8" w:rsidRPr="00E410D7">
          <w:rPr>
            <w:rFonts w:ascii="Times New Roman" w:hAnsi="Times New Roman" w:cs="Times New Roman"/>
            <w:sz w:val="28"/>
            <w:szCs w:val="28"/>
            <w:lang w:val="ru-RU"/>
          </w:rPr>
          <w:t>п</w:t>
        </w:r>
        <w:proofErr w:type="gramEnd"/>
      </w:hyperlink>
      <w:r w:rsidR="007B4783">
        <w:rPr>
          <w:rFonts w:ascii="Times New Roman" w:hAnsi="Times New Roman" w:cs="Times New Roman"/>
          <w:sz w:val="28"/>
          <w:szCs w:val="28"/>
          <w:lang w:val="ru-RU"/>
        </w:rPr>
        <w:t>ункта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12 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городск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ой округ, утвержденного</w:t>
      </w:r>
      <w:r w:rsidR="004172B8" w:rsidRPr="00E410D7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</w:t>
      </w:r>
      <w:r w:rsidR="00723EE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 xml:space="preserve"> от 26.01.2016 №</w:t>
      </w:r>
      <w:r w:rsidR="00175F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56-п</w:t>
      </w:r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="00F62CFD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F62C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9B3491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</w:t>
      </w:r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07B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Соль-</w:t>
      </w:r>
      <w:proofErr w:type="spellStart"/>
      <w:r w:rsidR="007B4783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7B4783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F25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48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>16.09.2019 №</w:t>
      </w:r>
      <w:r w:rsidR="00FE2A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50BC">
        <w:rPr>
          <w:rFonts w:ascii="Times New Roman" w:hAnsi="Times New Roman" w:cs="Times New Roman"/>
          <w:sz w:val="28"/>
          <w:szCs w:val="28"/>
          <w:lang w:val="ru-RU"/>
        </w:rPr>
        <w:t xml:space="preserve">1922-п </w:t>
      </w:r>
      <w:r w:rsidR="004172B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муниципальных программ муниципального образования Соль-</w:t>
      </w:r>
      <w:proofErr w:type="spellStart"/>
      <w:r w:rsidR="004172B8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="004172B8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</w:t>
      </w:r>
      <w:r w:rsidR="00AA625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138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069DE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постановляю:</w:t>
      </w:r>
    </w:p>
    <w:p w:rsidR="00FB45B6" w:rsidRDefault="004172B8" w:rsidP="009B11EE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92E0B">
        <w:rPr>
          <w:rFonts w:ascii="Times New Roman" w:hAnsi="Times New Roman"/>
          <w:b w:val="0"/>
          <w:sz w:val="28"/>
          <w:szCs w:val="28"/>
          <w:lang w:val="ru-RU"/>
        </w:rPr>
        <w:t xml:space="preserve">1.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Внести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в постановление администрации муниципального образования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FE2AF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EE01EB">
        <w:rPr>
          <w:rFonts w:ascii="Times New Roman" w:hAnsi="Times New Roman"/>
          <w:b w:val="0"/>
          <w:sz w:val="28"/>
          <w:szCs w:val="28"/>
          <w:lang w:val="ru-RU"/>
        </w:rPr>
        <w:t>2400-п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="00EE01EB">
        <w:rPr>
          <w:rFonts w:ascii="Times New Roman" w:hAnsi="Times New Roman"/>
          <w:b w:val="0"/>
          <w:sz w:val="28"/>
          <w:szCs w:val="28"/>
          <w:lang w:val="ru-RU"/>
        </w:rPr>
        <w:t>Илецкого</w:t>
      </w:r>
      <w:proofErr w:type="spellEnd"/>
      <w:r w:rsidR="00EE01E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4E4D01">
        <w:rPr>
          <w:rFonts w:ascii="Times New Roman" w:hAnsi="Times New Roman"/>
          <w:b w:val="0"/>
          <w:sz w:val="28"/>
          <w:szCs w:val="28"/>
          <w:lang w:val="ru-RU"/>
        </w:rPr>
        <w:t xml:space="preserve">далее постановление, </w:t>
      </w:r>
      <w:r w:rsidR="00215CCD">
        <w:rPr>
          <w:rFonts w:ascii="Times New Roman" w:hAnsi="Times New Roman"/>
          <w:b w:val="0"/>
          <w:sz w:val="28"/>
          <w:szCs w:val="28"/>
          <w:lang w:val="ru-RU"/>
        </w:rPr>
        <w:t>следующие изменения:</w:t>
      </w:r>
    </w:p>
    <w:p w:rsidR="00B8283B" w:rsidRDefault="00B8283B" w:rsidP="00B8283B">
      <w:pPr>
        <w:pStyle w:val="ConsPlusTitle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1.1</w:t>
      </w:r>
      <w:r w:rsidR="00BF1F81"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Паспорт муниципальной программы «Развитие сельского хозяйства и регулирование рынков сельскохозяйственной продукции, сырья и продовольствия Соль-</w:t>
      </w:r>
      <w:proofErr w:type="spellStart"/>
      <w:r w:rsidRPr="00B8283B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городского округа» утверждённый приложением к постановлению администрации муниципального образования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lastRenderedPageBreak/>
        <w:t>Соль-</w:t>
      </w:r>
      <w:proofErr w:type="spellStart"/>
      <w:r w:rsidRPr="00B8283B">
        <w:rPr>
          <w:rFonts w:ascii="Times New Roman" w:hAnsi="Times New Roman"/>
          <w:b w:val="0"/>
          <w:sz w:val="28"/>
          <w:szCs w:val="28"/>
          <w:lang w:val="ru-RU"/>
        </w:rPr>
        <w:t>Илецкий</w:t>
      </w:r>
      <w:proofErr w:type="spellEnd"/>
      <w:r w:rsidRPr="00B8283B">
        <w:rPr>
          <w:rFonts w:ascii="Times New Roman" w:hAnsi="Times New Roman"/>
          <w:b w:val="0"/>
          <w:sz w:val="28"/>
          <w:szCs w:val="28"/>
          <w:lang w:val="ru-RU"/>
        </w:rPr>
        <w:t xml:space="preserve"> городской округ от 22.11.2019 №</w:t>
      </w:r>
      <w:r w:rsidR="008A5D6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8283B">
        <w:rPr>
          <w:rFonts w:ascii="Times New Roman" w:hAnsi="Times New Roman"/>
          <w:b w:val="0"/>
          <w:sz w:val="28"/>
          <w:szCs w:val="28"/>
          <w:lang w:val="ru-RU"/>
        </w:rPr>
        <w:t>2400-п изложить в новой редакции согласно приложению № 1 к настоящему постановлению.</w:t>
      </w:r>
    </w:p>
    <w:p w:rsidR="007F536B" w:rsidRPr="009C553E" w:rsidRDefault="007F536B" w:rsidP="00FE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492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53E">
        <w:rPr>
          <w:rFonts w:ascii="Times New Roman" w:hAnsi="Times New Roman"/>
          <w:sz w:val="28"/>
          <w:szCs w:val="28"/>
        </w:rPr>
        <w:t>Приложение № 3 к муниципальной программе «Ресурсное обеспечение реализации муниципальной программы</w:t>
      </w:r>
      <w:r w:rsidR="00C738BF">
        <w:rPr>
          <w:rFonts w:ascii="Times New Roman" w:hAnsi="Times New Roman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"Развитие сельского хозяйства и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регулирование рынков сельск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>охозяйственной продукции, сырья</w:t>
      </w:r>
      <w:r w:rsidR="00C738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553E">
        <w:rPr>
          <w:rFonts w:ascii="Times New Roman" w:hAnsi="Times New Roman"/>
          <w:bCs/>
          <w:color w:val="000000"/>
          <w:sz w:val="28"/>
          <w:szCs w:val="28"/>
        </w:rPr>
        <w:t xml:space="preserve">и продовольствия </w:t>
      </w:r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Соль-</w:t>
      </w:r>
      <w:proofErr w:type="spellStart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>Илецкого</w:t>
      </w:r>
      <w:proofErr w:type="spellEnd"/>
      <w:r w:rsidR="009C553E" w:rsidRPr="009C553E">
        <w:rPr>
          <w:rFonts w:ascii="Times New Roman" w:hAnsi="Times New Roman"/>
          <w:bCs/>
          <w:color w:val="000000"/>
          <w:sz w:val="28"/>
          <w:szCs w:val="28"/>
        </w:rPr>
        <w:t xml:space="preserve"> городского округа"</w:t>
      </w:r>
      <w:r w:rsidRPr="009C553E">
        <w:rPr>
          <w:rFonts w:ascii="Times New Roman" w:hAnsi="Times New Roman"/>
          <w:sz w:val="28"/>
          <w:szCs w:val="28"/>
        </w:rPr>
        <w:t xml:space="preserve"> </w:t>
      </w:r>
      <w:r w:rsidR="00061B1D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Pr="009C553E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3339AA">
        <w:rPr>
          <w:rFonts w:ascii="Times New Roman" w:hAnsi="Times New Roman"/>
          <w:sz w:val="28"/>
          <w:szCs w:val="28"/>
        </w:rPr>
        <w:t>ю</w:t>
      </w:r>
      <w:r w:rsidRPr="009C553E">
        <w:rPr>
          <w:rFonts w:ascii="Times New Roman" w:hAnsi="Times New Roman"/>
          <w:sz w:val="28"/>
          <w:szCs w:val="28"/>
        </w:rPr>
        <w:t xml:space="preserve"> № </w:t>
      </w:r>
      <w:r w:rsidR="00565124">
        <w:rPr>
          <w:rFonts w:ascii="Times New Roman" w:hAnsi="Times New Roman"/>
          <w:sz w:val="28"/>
          <w:szCs w:val="28"/>
        </w:rPr>
        <w:t>2</w:t>
      </w:r>
      <w:r w:rsidRPr="009C553E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F1461C" w:rsidRDefault="006C12B8" w:rsidP="0005666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461C">
        <w:rPr>
          <w:rFonts w:ascii="Times New Roman" w:hAnsi="Times New Roman"/>
          <w:sz w:val="28"/>
          <w:szCs w:val="28"/>
        </w:rPr>
        <w:t>.</w:t>
      </w:r>
      <w:r w:rsidR="00375F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1722" w:rsidRDefault="00A63A4D" w:rsidP="00056669">
      <w:pPr>
        <w:pStyle w:val="a3"/>
        <w:tabs>
          <w:tab w:val="left" w:pos="709"/>
          <w:tab w:val="left" w:pos="993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54B8">
        <w:rPr>
          <w:rFonts w:ascii="Times New Roman" w:hAnsi="Times New Roman"/>
          <w:sz w:val="28"/>
          <w:szCs w:val="28"/>
        </w:rPr>
        <w:t>.</w:t>
      </w:r>
      <w:r w:rsidR="0019068B">
        <w:rPr>
          <w:rFonts w:ascii="Times New Roman" w:hAnsi="Times New Roman"/>
          <w:sz w:val="28"/>
          <w:szCs w:val="28"/>
        </w:rPr>
        <w:t xml:space="preserve"> </w:t>
      </w:r>
      <w:r w:rsidR="00085BC2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7F536B">
        <w:rPr>
          <w:rFonts w:ascii="Times New Roman" w:hAnsi="Times New Roman"/>
          <w:sz w:val="28"/>
          <w:szCs w:val="28"/>
        </w:rPr>
        <w:t>.</w:t>
      </w: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7F536B" w:rsidRDefault="007F536B" w:rsidP="00EB1722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EB1722" w:rsidRDefault="00EB1722" w:rsidP="00BA0AF0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68"/>
      </w:tblGrid>
      <w:tr w:rsidR="00F64199" w:rsidRPr="00F64199" w:rsidTr="009C5D92">
        <w:tc>
          <w:tcPr>
            <w:tcW w:w="7338" w:type="dxa"/>
          </w:tcPr>
          <w:p w:rsidR="00F64199" w:rsidRPr="00F64199" w:rsidRDefault="00F64199" w:rsidP="009C5D9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99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F64199" w:rsidRPr="00F64199" w:rsidRDefault="00F64199" w:rsidP="009C5D9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99">
              <w:rPr>
                <w:rFonts w:ascii="Times New Roman" w:hAnsi="Times New Roman"/>
                <w:sz w:val="28"/>
                <w:szCs w:val="28"/>
              </w:rPr>
              <w:t>Соль-</w:t>
            </w:r>
            <w:proofErr w:type="spellStart"/>
            <w:r w:rsidRPr="00F64199">
              <w:rPr>
                <w:rFonts w:ascii="Times New Roman" w:hAnsi="Times New Roman"/>
                <w:sz w:val="28"/>
                <w:szCs w:val="28"/>
              </w:rPr>
              <w:t>Илецкий</w:t>
            </w:r>
            <w:proofErr w:type="spellEnd"/>
            <w:r w:rsidRPr="00F64199">
              <w:rPr>
                <w:rFonts w:ascii="Times New Roman" w:hAnsi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64199" w:rsidRPr="00F64199" w:rsidRDefault="00F64199" w:rsidP="009C5D9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4199" w:rsidRPr="00F64199" w:rsidRDefault="00F64199" w:rsidP="009C5D92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199">
              <w:rPr>
                <w:rFonts w:ascii="Times New Roman" w:hAnsi="Times New Roman"/>
                <w:sz w:val="28"/>
                <w:szCs w:val="28"/>
              </w:rPr>
              <w:t>А.А. Кузьмин</w:t>
            </w:r>
          </w:p>
        </w:tc>
      </w:tr>
    </w:tbl>
    <w:p w:rsidR="00C863B5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556B8" w:rsidRDefault="00A556B8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026081" w:rsidRDefault="00026081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34A5A" w:rsidRDefault="00734A5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34A5A" w:rsidRDefault="00734A5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734A5A" w:rsidRDefault="00734A5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A007FA" w:rsidRDefault="00A007FA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5A1BA0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</w:p>
    <w:p w:rsidR="009A4E86" w:rsidRDefault="005A1BA0" w:rsidP="004476E0">
      <w:pPr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AC7B9E">
        <w:rPr>
          <w:rFonts w:ascii="Times New Roman" w:hAnsi="Times New Roman"/>
        </w:rPr>
        <w:t>азослано</w:t>
      </w:r>
      <w:r w:rsidRPr="001677C4">
        <w:rPr>
          <w:rFonts w:ascii="Times New Roman" w:hAnsi="Times New Roman"/>
        </w:rPr>
        <w:t>: в прокуратуру Соль-</w:t>
      </w:r>
      <w:proofErr w:type="spellStart"/>
      <w:r w:rsidRPr="001677C4">
        <w:rPr>
          <w:rFonts w:ascii="Times New Roman" w:hAnsi="Times New Roman"/>
        </w:rPr>
        <w:t>Илецкого</w:t>
      </w:r>
      <w:proofErr w:type="spellEnd"/>
      <w:r>
        <w:rPr>
          <w:rFonts w:ascii="Times New Roman" w:hAnsi="Times New Roman"/>
        </w:rPr>
        <w:t xml:space="preserve"> района</w:t>
      </w:r>
      <w:r w:rsidRPr="001677C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организационный отдел, </w:t>
      </w:r>
      <w:r w:rsidRPr="001677C4">
        <w:rPr>
          <w:rFonts w:ascii="Times New Roman" w:hAnsi="Times New Roman"/>
        </w:rPr>
        <w:t>управлению сельского хозяйства, финансовому управлению</w:t>
      </w:r>
    </w:p>
    <w:p w:rsidR="004E4D01" w:rsidRDefault="004E4D01" w:rsidP="004E4D01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 1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4E4D01" w:rsidRDefault="004E4D01" w:rsidP="004E4D01">
      <w:pPr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734A5A">
        <w:rPr>
          <w:rFonts w:ascii="Times New Roman" w:eastAsiaTheme="minorHAnsi" w:hAnsi="Times New Roman"/>
          <w:bCs/>
          <w:sz w:val="24"/>
          <w:szCs w:val="24"/>
          <w:lang w:eastAsia="en-US"/>
        </w:rPr>
        <w:t>23.12.</w:t>
      </w:r>
      <w:r w:rsidR="00F64199">
        <w:rPr>
          <w:rFonts w:ascii="Times New Roman" w:eastAsiaTheme="minorHAnsi" w:hAnsi="Times New Roman"/>
          <w:bCs/>
          <w:sz w:val="24"/>
          <w:szCs w:val="24"/>
          <w:lang w:eastAsia="en-US"/>
        </w:rPr>
        <w:t>2020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734A5A">
        <w:rPr>
          <w:rFonts w:ascii="Times New Roman" w:eastAsiaTheme="minorHAnsi" w:hAnsi="Times New Roman"/>
          <w:bCs/>
          <w:sz w:val="24"/>
          <w:szCs w:val="24"/>
          <w:lang w:eastAsia="en-US"/>
        </w:rPr>
        <w:t>4444-п</w:t>
      </w:r>
    </w:p>
    <w:p w:rsidR="00BA35F0" w:rsidRDefault="00BA35F0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Соль-</w:t>
      </w:r>
      <w:proofErr w:type="spellStart"/>
      <w:r>
        <w:rPr>
          <w:rFonts w:ascii="Times New Roman" w:hAnsi="Times New Roman"/>
          <w:sz w:val="24"/>
        </w:rPr>
        <w:t>Илецкий</w:t>
      </w:r>
      <w:proofErr w:type="spellEnd"/>
      <w:r>
        <w:rPr>
          <w:rFonts w:ascii="Times New Roman" w:hAnsi="Times New Roman"/>
          <w:sz w:val="24"/>
        </w:rPr>
        <w:t xml:space="preserve"> городской округ</w:t>
      </w:r>
    </w:p>
    <w:p w:rsidR="00B8283B" w:rsidRDefault="00B8283B" w:rsidP="00B8283B">
      <w:pPr>
        <w:spacing w:after="0" w:line="240" w:lineRule="auto"/>
        <w:ind w:right="-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22.11.2019 № 2400-п</w:t>
      </w:r>
    </w:p>
    <w:p w:rsidR="00F93D40" w:rsidRDefault="00F93D40" w:rsidP="00BF1F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F1F81" w:rsidRDefault="00BF1F81" w:rsidP="00BF1F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ПАСПОРТ</w:t>
      </w:r>
    </w:p>
    <w:p w:rsidR="00BF1F81" w:rsidRDefault="00BF1F81" w:rsidP="00BF1F8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</w:p>
    <w:p w:rsidR="00BF1F81" w:rsidRDefault="00BF1F81" w:rsidP="00BF1F8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сельского хозяйства и регулирование рынков</w:t>
      </w:r>
    </w:p>
    <w:p w:rsidR="00BF1F81" w:rsidRDefault="00BF1F81" w:rsidP="00BF1F81">
      <w:pPr>
        <w:pStyle w:val="a3"/>
        <w:jc w:val="center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сырья и продовольствия </w:t>
      </w:r>
    </w:p>
    <w:p w:rsidR="00BF1F81" w:rsidRDefault="00BF1F81" w:rsidP="00BF1F81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Соль-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городского округа» </w:t>
      </w:r>
    </w:p>
    <w:p w:rsidR="00BF1F81" w:rsidRDefault="00BF1F81" w:rsidP="00BF1F8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муниципальной программы)</w:t>
      </w:r>
    </w:p>
    <w:p w:rsidR="00BF1F81" w:rsidRDefault="00BF1F81" w:rsidP="00B945AF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(далее - Программа)</w:t>
      </w:r>
    </w:p>
    <w:p w:rsidR="00A007FA" w:rsidRPr="00A007FA" w:rsidRDefault="00A007FA" w:rsidP="00B945AF">
      <w:pPr>
        <w:pStyle w:val="ConsPlusNormal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8"/>
        <w:gridCol w:w="6522"/>
      </w:tblGrid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d"/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Развитие сельского хозяйства и регулирование рынков сельскохозяйственной продукции, сырья и продовольствия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 (далее – Программа)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pStyle w:val="ad"/>
              <w:spacing w:line="276" w:lineRule="auto"/>
              <w:ind w:firstLine="0"/>
              <w:rPr>
                <w:lang w:val="ru-RU"/>
              </w:rPr>
            </w:pPr>
            <w:r>
              <w:rPr>
                <w:lang w:val="ru-RU"/>
              </w:rPr>
              <w:t>Управление сельского хозяйства администрации Соль-</w:t>
            </w:r>
            <w:proofErr w:type="spellStart"/>
            <w:r>
              <w:rPr>
                <w:lang w:val="ru-RU"/>
              </w:rPr>
              <w:t>Илецкого</w:t>
            </w:r>
            <w:proofErr w:type="spellEnd"/>
            <w:r>
              <w:rPr>
                <w:lang w:val="ru-RU"/>
              </w:rPr>
              <w:t xml:space="preserve"> городского округа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Соисполнители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AF4F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8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Участники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DD7F02" w:rsidRDefault="00BF1F81" w:rsidP="00DD7F0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городского округа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 и этапы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8362B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годы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. 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2C6BA7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      </w:r>
          </w:p>
          <w:p w:rsidR="00BF1F81" w:rsidRDefault="00BF1F81" w:rsidP="002C6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финансовой устойчивости товаропроизводителей АПК;</w:t>
            </w:r>
          </w:p>
          <w:p w:rsidR="00BF1F81" w:rsidRDefault="00BF1F81" w:rsidP="002C6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воспроизводство и повышение эффективности  использования в сельском хозяйстве земельных и </w:t>
            </w:r>
            <w:r w:rsidR="002C6BA7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/>
                <w:sz w:val="28"/>
                <w:szCs w:val="28"/>
              </w:rPr>
              <w:t>природных ресурсов;</w:t>
            </w:r>
          </w:p>
          <w:p w:rsidR="00BF1F81" w:rsidRDefault="00BF1F81" w:rsidP="002C6B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предупреждение и ликвидация болезней животных, защита от болезней общих для человека и животных;</w:t>
            </w:r>
          </w:p>
          <w:p w:rsidR="00BF1F81" w:rsidRDefault="00BF1F81" w:rsidP="002C6BA7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получение инфо</w:t>
            </w:r>
            <w:r w:rsidR="002C6BA7">
              <w:rPr>
                <w:rFonts w:ascii="Times New Roman" w:hAnsi="Times New Roman"/>
                <w:sz w:val="28"/>
                <w:szCs w:val="28"/>
              </w:rPr>
              <w:t xml:space="preserve">рмационно-статистических услуг </w:t>
            </w:r>
            <w:r>
              <w:rPr>
                <w:rFonts w:ascii="Times New Roman" w:hAnsi="Times New Roman"/>
                <w:sz w:val="28"/>
                <w:szCs w:val="28"/>
              </w:rPr>
              <w:t>в целях анализа состояния малого и среднего предпринимательства в сельскохозяйственной отрасли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Задачи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343026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развития сельскохозяйственной продукции, сырья и продовольствия</w:t>
            </w:r>
          </w:p>
          <w:p w:rsidR="00BF1F81" w:rsidRDefault="00BF1F81" w:rsidP="003430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состояния малого и среднего предпринимательства в сельскохозяйственной отрасли</w:t>
            </w:r>
          </w:p>
          <w:p w:rsidR="00BF1F81" w:rsidRDefault="00BF1F81" w:rsidP="003430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осуществление отдельных государственных полномочий в сфере обращения с животными без владельцев</w:t>
            </w:r>
          </w:p>
          <w:p w:rsidR="00BF1F81" w:rsidRDefault="00BF1F81" w:rsidP="00343026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популяризация сельскохозяйственного производства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образование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 w:rsidP="00950757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развития сельскохозяйственного производства</w:t>
            </w:r>
          </w:p>
          <w:p w:rsidR="00BF1F81" w:rsidRDefault="00BF1F81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предоставленных информационно-статистических услуг</w:t>
            </w:r>
          </w:p>
          <w:p w:rsidR="00BF1F81" w:rsidRDefault="00BF1F81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отловленных животных без владельцев</w:t>
            </w:r>
          </w:p>
          <w:p w:rsidR="00BF1F81" w:rsidRDefault="00BF1F81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мероприятий по популяризации сельскохозяйственного производства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индекс производства продукции сельского хозяйства в хозяйствах всех категорий (в сопоставимых ценах)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рентабельность сельскохозяйственных организаций (с учетом субсидий)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среднемесячная заработная плата работников сельского хозяйства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объемы приобретения новой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техники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сельскохозяйственными товаропроизводителями всех форм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 собственности, включая ЛПХ </w:t>
            </w:r>
            <w:r>
              <w:rPr>
                <w:rFonts w:ascii="Times New Roman" w:hAnsi="Times New Roman"/>
                <w:sz w:val="28"/>
                <w:szCs w:val="28"/>
              </w:rPr>
              <w:t>(трактор</w:t>
            </w:r>
            <w:r w:rsidR="00876FC7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зерноуборочные комбайны, кормоуборочные комбайны)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размер посевных площадей зерновых, зернобобовых, масличных и кормовых культур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зерновых и з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ернобобовых культур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валовый сбор масличных культур в СХ</w:t>
            </w:r>
            <w:r w:rsidR="00876FC7">
              <w:rPr>
                <w:rFonts w:ascii="Times New Roman" w:hAnsi="Times New Roman"/>
                <w:sz w:val="28"/>
                <w:szCs w:val="28"/>
              </w:rPr>
              <w:t xml:space="preserve">О, КФХ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82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площадь озимых зерновых культур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D827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внесение минеральных удобрений в действующем веществе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скота и птицы н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а убой в живом весе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производство молока в сельскох</w:t>
            </w:r>
            <w:r w:rsidR="00AC2445">
              <w:rPr>
                <w:rFonts w:ascii="Times New Roman" w:hAnsi="Times New Roman"/>
                <w:sz w:val="28"/>
                <w:szCs w:val="28"/>
              </w:rPr>
              <w:t>озяйственных организациях, КФХ</w:t>
            </w:r>
            <w:r w:rsidR="0097215C">
              <w:rPr>
                <w:rFonts w:ascii="Times New Roman" w:hAnsi="Times New Roman"/>
                <w:sz w:val="28"/>
                <w:szCs w:val="28"/>
              </w:rPr>
              <w:t>,</w:t>
            </w:r>
            <w:r w:rsidR="00AC2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прирост производства мо</w:t>
            </w:r>
            <w:r w:rsidR="0097215C">
              <w:rPr>
                <w:rFonts w:ascii="Times New Roman" w:hAnsi="Times New Roman"/>
                <w:sz w:val="28"/>
                <w:szCs w:val="28"/>
              </w:rPr>
              <w:t xml:space="preserve">лока в СХО, КФХ и </w:t>
            </w: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сохранение поголовья молочных коров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численность товарного поголовья коров специализированых мясных пород в сельскохозяйственных организациях, КФХ, ИП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прирост маточного </w:t>
            </w:r>
            <w:r w:rsidR="0097215C">
              <w:rPr>
                <w:rFonts w:ascii="Times New Roman" w:hAnsi="Times New Roman"/>
                <w:sz w:val="28"/>
                <w:szCs w:val="28"/>
              </w:rPr>
              <w:t>поголовья овец и коз в СХО, КФХ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ИП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доля застрахованной посевной </w:t>
            </w:r>
            <w:r w:rsidR="004C1B38">
              <w:rPr>
                <w:rFonts w:ascii="Times New Roman" w:hAnsi="Times New Roman"/>
                <w:sz w:val="28"/>
                <w:szCs w:val="28"/>
              </w:rPr>
              <w:t>(посадочной)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площади в общей посевной</w:t>
            </w:r>
            <w:r w:rsidR="00964993">
              <w:rPr>
                <w:rFonts w:ascii="Times New Roman" w:hAnsi="Times New Roman"/>
                <w:sz w:val="28"/>
                <w:szCs w:val="28"/>
              </w:rPr>
              <w:t xml:space="preserve"> (посадочной)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площади</w:t>
            </w:r>
          </w:p>
          <w:p w:rsidR="005327D3" w:rsidRDefault="005327D3" w:rsidP="00950757">
            <w:pPr>
              <w:pStyle w:val="a3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40CA4">
              <w:rPr>
                <w:rFonts w:ascii="Times New Roman" w:hAnsi="Times New Roman"/>
                <w:sz w:val="28"/>
                <w:szCs w:val="28"/>
              </w:rPr>
              <w:t xml:space="preserve">доля застрахованного </w:t>
            </w:r>
            <w:r w:rsidR="00964993">
              <w:rPr>
                <w:rFonts w:ascii="Times New Roman" w:hAnsi="Times New Roman"/>
                <w:sz w:val="28"/>
                <w:szCs w:val="28"/>
              </w:rPr>
              <w:t>поголовья сельскохозяйственных животных в общем поголовье сельскохозяйственных животных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Объем бюджетных ассигнований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Pr="0025748A" w:rsidRDefault="00BF1F81" w:rsidP="00A23E71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25748A">
              <w:rPr>
                <w:rFonts w:ascii="Times New Roman" w:hAnsi="Times New Roman"/>
                <w:sz w:val="28"/>
                <w:szCs w:val="28"/>
              </w:rPr>
              <w:t>Общий объём финансирования программы в 2020</w:t>
            </w:r>
            <w:r w:rsidR="00FA5301">
              <w:rPr>
                <w:rFonts w:ascii="Times New Roman" w:hAnsi="Times New Roman"/>
                <w:sz w:val="28"/>
                <w:szCs w:val="28"/>
              </w:rPr>
              <w:t>-</w:t>
            </w:r>
            <w:r w:rsidRPr="0025748A">
              <w:rPr>
                <w:rFonts w:ascii="Times New Roman" w:hAnsi="Times New Roman"/>
                <w:sz w:val="28"/>
                <w:szCs w:val="28"/>
              </w:rPr>
              <w:t xml:space="preserve">2024 годах составляет </w:t>
            </w:r>
            <w:r w:rsidR="003C07D1" w:rsidRPr="0025748A">
              <w:rPr>
                <w:rFonts w:ascii="Times New Roman" w:hAnsi="Times New Roman"/>
                <w:sz w:val="28"/>
                <w:szCs w:val="28"/>
              </w:rPr>
              <w:t>23085,00</w:t>
            </w:r>
            <w:r w:rsidRPr="0025748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FA5301">
              <w:rPr>
                <w:rFonts w:ascii="Times New Roman" w:hAnsi="Times New Roman"/>
                <w:sz w:val="28"/>
                <w:szCs w:val="28"/>
              </w:rPr>
              <w:t>ыс. руб., в том числе по годам:</w:t>
            </w:r>
          </w:p>
          <w:p w:rsidR="00BF1F81" w:rsidRPr="0025748A" w:rsidRDefault="00BF1F81" w:rsidP="00A23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8A">
              <w:rPr>
                <w:rFonts w:ascii="Times New Roman" w:hAnsi="Times New Roman"/>
                <w:sz w:val="28"/>
                <w:szCs w:val="28"/>
              </w:rPr>
              <w:t>2020 год – 4577,0</w:t>
            </w:r>
            <w:r w:rsidR="003C07D1" w:rsidRPr="0025748A">
              <w:rPr>
                <w:rFonts w:ascii="Times New Roman" w:hAnsi="Times New Roman"/>
                <w:sz w:val="28"/>
                <w:szCs w:val="28"/>
              </w:rPr>
              <w:t>0</w:t>
            </w:r>
            <w:r w:rsidRPr="0025748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25748A" w:rsidRDefault="00BF1F81" w:rsidP="00A23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8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C07D1" w:rsidRPr="0025748A">
              <w:rPr>
                <w:rFonts w:ascii="Times New Roman" w:hAnsi="Times New Roman"/>
                <w:sz w:val="28"/>
                <w:szCs w:val="28"/>
              </w:rPr>
              <w:t>4627,00</w:t>
            </w:r>
            <w:r w:rsidRPr="0025748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25748A" w:rsidRDefault="00BF1F81" w:rsidP="00A23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8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07D1" w:rsidRPr="0025748A">
              <w:rPr>
                <w:rFonts w:ascii="Times New Roman" w:hAnsi="Times New Roman"/>
                <w:sz w:val="28"/>
                <w:szCs w:val="28"/>
              </w:rPr>
              <w:t>4627,00</w:t>
            </w:r>
            <w:r w:rsidRPr="0025748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25748A" w:rsidRDefault="00BF1F81" w:rsidP="00A23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8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C07D1" w:rsidRPr="0025748A">
              <w:rPr>
                <w:rFonts w:ascii="Times New Roman" w:hAnsi="Times New Roman"/>
                <w:sz w:val="28"/>
                <w:szCs w:val="28"/>
              </w:rPr>
              <w:t>4627,00</w:t>
            </w:r>
            <w:r w:rsidRPr="0025748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Pr="0025748A" w:rsidRDefault="00BF1F81" w:rsidP="00A23E7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8A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3C07D1" w:rsidRPr="0025748A">
              <w:rPr>
                <w:rFonts w:ascii="Times New Roman" w:hAnsi="Times New Roman"/>
                <w:sz w:val="28"/>
                <w:szCs w:val="28"/>
              </w:rPr>
              <w:t>4627,00</w:t>
            </w:r>
            <w:r w:rsidRPr="0025748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1F81" w:rsidRDefault="00BF1F81" w:rsidP="009E36F9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 мероприятия Программы, осуществляемые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Илецким</w:t>
            </w:r>
            <w:proofErr w:type="spellEnd"/>
            <w:r w:rsidR="008A5D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городским округом реализуются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основе:</w:t>
            </w:r>
          </w:p>
          <w:p w:rsidR="00BF1F81" w:rsidRDefault="00BF1F81" w:rsidP="00460F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 основной части мероприятий в 2020</w:t>
            </w:r>
            <w:r w:rsidR="00E8646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2024 годах за счет средств, источником финансового обеспечения которых является субвенция из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выполнение отдельных государственных полномочий в сфере регулирования и поддержки сельскохозяйственного производства составит </w:t>
            </w:r>
            <w:r w:rsidR="003C07D1">
              <w:rPr>
                <w:rFonts w:ascii="Times New Roman" w:hAnsi="Times New Roman"/>
                <w:sz w:val="28"/>
                <w:szCs w:val="28"/>
              </w:rPr>
              <w:t>22334,50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руб.:</w:t>
            </w:r>
          </w:p>
          <w:p w:rsidR="00AB6D8E" w:rsidRDefault="00AB6D8E" w:rsidP="00460F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4466, 90 тыс. рублей;</w:t>
            </w:r>
          </w:p>
          <w:p w:rsidR="003F4BA7" w:rsidRDefault="003F4BA7" w:rsidP="003F4B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4466, 90 тыс. рублей;</w:t>
            </w:r>
          </w:p>
          <w:p w:rsidR="003F4BA7" w:rsidRDefault="003F4BA7" w:rsidP="003F4B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4466, 90 тыс. рублей;</w:t>
            </w:r>
          </w:p>
          <w:p w:rsidR="003F4BA7" w:rsidRDefault="003F4BA7" w:rsidP="003F4B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4466, 90 тыс. рублей;</w:t>
            </w:r>
          </w:p>
          <w:p w:rsidR="003F4BA7" w:rsidRDefault="003F4BA7" w:rsidP="003F4BA7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4466, 90 тыс. рублей;</w:t>
            </w:r>
          </w:p>
          <w:p w:rsidR="00AB6D8E" w:rsidRDefault="00AB6D8E" w:rsidP="00460FA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F81" w:rsidRDefault="00BF1F8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мероприятий Программы в 2020</w:t>
            </w:r>
            <w:r w:rsidR="00AB1D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2024 годах за счет средств бюджета Соль-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составит 750,5</w:t>
            </w:r>
            <w:r w:rsidR="001E083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</w:t>
            </w:r>
          </w:p>
          <w:p w:rsidR="00AB1DF5" w:rsidRDefault="00AB1DF5" w:rsidP="00AB1DF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110, 10 тыс. рублей;</w:t>
            </w:r>
          </w:p>
          <w:p w:rsidR="006D298F" w:rsidRDefault="006D298F" w:rsidP="006D298F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160, 10 тыс. рублей;</w:t>
            </w:r>
          </w:p>
          <w:p w:rsidR="00943CCA" w:rsidRDefault="00943CCA" w:rsidP="00943C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160, 10 тыс. рублей;</w:t>
            </w:r>
          </w:p>
          <w:p w:rsidR="00943CCA" w:rsidRDefault="00943CCA" w:rsidP="00943C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160, 10 тыс. рублей;</w:t>
            </w:r>
          </w:p>
          <w:p w:rsidR="00943CCA" w:rsidRDefault="00943CCA" w:rsidP="00943CC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160, 10 тыс. рублей;</w:t>
            </w:r>
          </w:p>
          <w:p w:rsidR="00BF1F81" w:rsidRDefault="00BF1F81" w:rsidP="00D776A4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финансирование будет уточняться и корректироваться.</w:t>
            </w:r>
          </w:p>
        </w:tc>
      </w:tr>
      <w:tr w:rsidR="00BF1F81" w:rsidTr="00BF1F81"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1F81" w:rsidRDefault="00BF1F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F81" w:rsidRDefault="00BF1F81" w:rsidP="0020545E">
            <w:pPr>
              <w:pStyle w:val="a3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обеспечение выполнения целей, задач и показателей Программы в целом, в разрезе подпрограмм и основных мероприятий</w:t>
            </w:r>
          </w:p>
          <w:p w:rsidR="00BF1F81" w:rsidRDefault="00BF1F81" w:rsidP="002054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BF1F81" w:rsidRDefault="00BF1F81" w:rsidP="002054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сокращение количества животных без владельцев</w:t>
            </w:r>
          </w:p>
          <w:p w:rsidR="00BF1F81" w:rsidRDefault="00BF1F81" w:rsidP="00C41E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  <w:p w:rsidR="00C41E76" w:rsidRPr="00C41E76" w:rsidRDefault="00C41E76" w:rsidP="00C41E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5ED1" w:rsidRDefault="00275ED1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84F2C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6324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Общая характеристика сферы реализации государственной программы, основные проблемы и прогноз развития АПК </w:t>
      </w:r>
    </w:p>
    <w:p w:rsidR="00B93D78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3548">
        <w:rPr>
          <w:rFonts w:ascii="Times New Roman" w:hAnsi="Times New Roman"/>
          <w:b/>
          <w:color w:val="000000"/>
          <w:sz w:val="28"/>
          <w:szCs w:val="28"/>
        </w:rPr>
        <w:t>на период до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2024</w:t>
      </w:r>
      <w:r w:rsidRPr="00AC354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A63245" w:rsidRPr="00AC3548" w:rsidRDefault="00A63245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AC3548" w:rsidRDefault="00B93D78" w:rsidP="00A632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548">
        <w:rPr>
          <w:rFonts w:ascii="Times New Roman" w:hAnsi="Times New Roman"/>
          <w:color w:val="000000"/>
          <w:sz w:val="28"/>
          <w:szCs w:val="28"/>
        </w:rPr>
        <w:t>Муниципальная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программа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«Развитие сельского хозяйства и регулирование рынков сельскохозяйственной про</w:t>
      </w:r>
      <w:r>
        <w:rPr>
          <w:rFonts w:ascii="Times New Roman" w:hAnsi="Times New Roman"/>
          <w:color w:val="000000"/>
          <w:sz w:val="28"/>
          <w:szCs w:val="28"/>
        </w:rPr>
        <w:t xml:space="preserve">дукции, сырья и продовольствия </w:t>
      </w:r>
      <w:r w:rsidR="008A5D68">
        <w:rPr>
          <w:rFonts w:ascii="Times New Roman" w:hAnsi="Times New Roman"/>
          <w:color w:val="000000"/>
          <w:sz w:val="28"/>
          <w:szCs w:val="28"/>
        </w:rPr>
        <w:t>Соль-</w:t>
      </w:r>
      <w:proofErr w:type="spellStart"/>
      <w:r w:rsidR="008A5D68"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 w:rsidR="008A5D68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AC354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3548">
        <w:rPr>
          <w:rFonts w:ascii="Times New Roman" w:hAnsi="Times New Roman"/>
          <w:color w:val="000000"/>
          <w:sz w:val="28"/>
          <w:szCs w:val="28"/>
        </w:rPr>
        <w:t>разработана в соответствии с Государственной программой «Развития сельского хозяйства и регулирование рынков сельскохозяйственной продукции, сырья и продовольств</w:t>
      </w:r>
      <w:r>
        <w:rPr>
          <w:rFonts w:ascii="Times New Roman" w:hAnsi="Times New Roman"/>
          <w:color w:val="000000"/>
          <w:sz w:val="28"/>
          <w:szCs w:val="28"/>
        </w:rPr>
        <w:t>ия Оренбургской области»</w:t>
      </w:r>
      <w:r w:rsidRPr="00AC3548">
        <w:rPr>
          <w:rFonts w:ascii="Times New Roman" w:hAnsi="Times New Roman"/>
          <w:color w:val="000000"/>
          <w:sz w:val="28"/>
          <w:szCs w:val="28"/>
        </w:rPr>
        <w:t>, утвержденной постановлением Правител</w:t>
      </w:r>
      <w:r>
        <w:rPr>
          <w:rFonts w:ascii="Times New Roman" w:hAnsi="Times New Roman"/>
          <w:color w:val="000000"/>
          <w:sz w:val="28"/>
          <w:szCs w:val="28"/>
        </w:rPr>
        <w:t>ьства Оренбургской области от 29.12.2018 года № 918</w:t>
      </w:r>
      <w:r w:rsidRPr="00AC3548">
        <w:rPr>
          <w:rFonts w:ascii="Times New Roman" w:hAnsi="Times New Roman"/>
          <w:color w:val="000000"/>
          <w:sz w:val="28"/>
          <w:szCs w:val="28"/>
        </w:rPr>
        <w:t>-пп, стратегией социально-экономического развития Оренбургской области до 2020</w:t>
      </w:r>
      <w:r w:rsidR="00DA5C1E">
        <w:rPr>
          <w:rFonts w:ascii="Times New Roman" w:hAnsi="Times New Roman"/>
          <w:color w:val="000000"/>
          <w:sz w:val="28"/>
          <w:szCs w:val="28"/>
        </w:rPr>
        <w:t xml:space="preserve"> года и на период до 2030 года.</w:t>
      </w:r>
      <w:proofErr w:type="gramEnd"/>
    </w:p>
    <w:p w:rsidR="00B93D78" w:rsidRPr="00AC3548" w:rsidRDefault="00B93D78" w:rsidP="00A632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>АПК и его базовая отрасль – сельское хозяйство являются ведущими системообразующими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B93D78" w:rsidRPr="00AC3548" w:rsidRDefault="00B93D78" w:rsidP="00A632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3548">
        <w:rPr>
          <w:rFonts w:ascii="Times New Roman" w:hAnsi="Times New Roman"/>
          <w:color w:val="000000"/>
          <w:sz w:val="28"/>
          <w:szCs w:val="28"/>
        </w:rPr>
        <w:t xml:space="preserve">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</w:t>
      </w:r>
      <w:r w:rsidRPr="00AC3548">
        <w:rPr>
          <w:rFonts w:ascii="Times New Roman" w:hAnsi="Times New Roman"/>
          <w:color w:val="000000"/>
          <w:sz w:val="28"/>
          <w:szCs w:val="28"/>
        </w:rPr>
        <w:lastRenderedPageBreak/>
        <w:t>показатели их результативности. Программа является продолжением муниципальной целевой программы «Развитие сельского хозяйства и регулирование рынков сельскохозяйственной продукции, сырья и п</w:t>
      </w:r>
      <w:r>
        <w:rPr>
          <w:rFonts w:ascii="Times New Roman" w:hAnsi="Times New Roman"/>
          <w:color w:val="000000"/>
          <w:sz w:val="28"/>
          <w:szCs w:val="28"/>
        </w:rPr>
        <w:t>родовольствия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 w:rsidRPr="00AC3548">
        <w:rPr>
          <w:rFonts w:ascii="Times New Roman" w:hAnsi="Times New Roman"/>
          <w:color w:val="000000"/>
          <w:sz w:val="28"/>
          <w:szCs w:val="28"/>
        </w:rPr>
        <w:t>, а также ряда областных и ведомственных целевых программ по проблемам развития АПК.</w:t>
      </w:r>
    </w:p>
    <w:p w:rsidR="00123512" w:rsidRDefault="00123512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351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 xml:space="preserve">1.1. Общая характеристика состояния и основные проблемы </w:t>
      </w: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6D07">
        <w:rPr>
          <w:rFonts w:ascii="Times New Roman" w:hAnsi="Times New Roman"/>
          <w:b/>
          <w:color w:val="000000"/>
          <w:sz w:val="28"/>
          <w:szCs w:val="28"/>
        </w:rPr>
        <w:t>развития АПК</w:t>
      </w:r>
    </w:p>
    <w:p w:rsidR="00123512" w:rsidRPr="00E16D07" w:rsidRDefault="00123512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За период реализации приоритетного национального проекта «Развитие АПК» и муниципальной целевой программы «Развитие сельского хозяйства и регулирование рынков сельскохозяйственной продукции, сырья и продовольствия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E16D07">
        <w:rPr>
          <w:rFonts w:ascii="Times New Roman" w:hAnsi="Times New Roman"/>
          <w:color w:val="000000"/>
          <w:sz w:val="28"/>
          <w:szCs w:val="28"/>
        </w:rPr>
        <w:t>» был обеспечен рост валовой продукции сельского хозяйства и производства пищевых продуктов.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16D07">
        <w:rPr>
          <w:rFonts w:ascii="Times New Roman" w:hAnsi="Times New Roman"/>
          <w:sz w:val="28"/>
          <w:szCs w:val="28"/>
        </w:rPr>
        <w:t>С 201</w:t>
      </w:r>
      <w:r w:rsidR="008452C6">
        <w:rPr>
          <w:rFonts w:ascii="Times New Roman" w:hAnsi="Times New Roman"/>
          <w:sz w:val="28"/>
          <w:szCs w:val="28"/>
        </w:rPr>
        <w:t>5</w:t>
      </w:r>
      <w:r w:rsidR="00B64609">
        <w:rPr>
          <w:rFonts w:ascii="Times New Roman" w:hAnsi="Times New Roman"/>
          <w:sz w:val="28"/>
          <w:szCs w:val="28"/>
        </w:rPr>
        <w:t>-</w:t>
      </w:r>
      <w:r w:rsidRPr="00E16D07">
        <w:rPr>
          <w:rFonts w:ascii="Times New Roman" w:hAnsi="Times New Roman"/>
          <w:sz w:val="28"/>
          <w:szCs w:val="28"/>
        </w:rPr>
        <w:t>201</w:t>
      </w:r>
      <w:r w:rsidR="008452C6">
        <w:rPr>
          <w:rFonts w:ascii="Times New Roman" w:hAnsi="Times New Roman"/>
          <w:sz w:val="28"/>
          <w:szCs w:val="28"/>
        </w:rPr>
        <w:t>9</w:t>
      </w:r>
      <w:r w:rsidRPr="00E16D07">
        <w:rPr>
          <w:rFonts w:ascii="Times New Roman" w:hAnsi="Times New Roman"/>
          <w:sz w:val="28"/>
          <w:szCs w:val="28"/>
        </w:rPr>
        <w:t xml:space="preserve"> годы производство валовой продукции сельского</w:t>
      </w:r>
      <w:r w:rsidR="00290411">
        <w:rPr>
          <w:rFonts w:ascii="Times New Roman" w:hAnsi="Times New Roman"/>
          <w:sz w:val="28"/>
          <w:szCs w:val="28"/>
        </w:rPr>
        <w:t xml:space="preserve"> хозяйства в сопоставимых ценах</w:t>
      </w:r>
      <w:r w:rsidRPr="00E16D07">
        <w:rPr>
          <w:rFonts w:ascii="Times New Roman" w:hAnsi="Times New Roman"/>
          <w:sz w:val="28"/>
          <w:szCs w:val="28"/>
        </w:rPr>
        <w:t xml:space="preserve"> увеличилось </w:t>
      </w:r>
      <w:r w:rsidRPr="00F815D4">
        <w:rPr>
          <w:rFonts w:ascii="Times New Roman" w:hAnsi="Times New Roman"/>
          <w:sz w:val="28"/>
          <w:szCs w:val="28"/>
        </w:rPr>
        <w:t xml:space="preserve">на 30 % </w:t>
      </w:r>
      <w:r>
        <w:rPr>
          <w:rFonts w:ascii="Times New Roman" w:hAnsi="Times New Roman"/>
          <w:sz w:val="28"/>
          <w:szCs w:val="28"/>
        </w:rPr>
        <w:t>процентов</w:t>
      </w:r>
      <w:r w:rsidRPr="00E16D07">
        <w:rPr>
          <w:rFonts w:ascii="Times New Roman" w:hAnsi="Times New Roman"/>
          <w:sz w:val="28"/>
          <w:szCs w:val="28"/>
        </w:rPr>
        <w:t>. По сравнению с 201</w:t>
      </w:r>
      <w:r w:rsidR="008452C6">
        <w:rPr>
          <w:rFonts w:ascii="Times New Roman" w:hAnsi="Times New Roman"/>
          <w:sz w:val="28"/>
          <w:szCs w:val="28"/>
        </w:rPr>
        <w:t>5</w:t>
      </w:r>
      <w:r w:rsidRPr="00E16D07">
        <w:rPr>
          <w:rFonts w:ascii="Times New Roman" w:hAnsi="Times New Roman"/>
          <w:sz w:val="28"/>
          <w:szCs w:val="28"/>
        </w:rPr>
        <w:t xml:space="preserve"> годом валовой сбор зерна </w:t>
      </w:r>
      <w:r w:rsidR="008452C6">
        <w:rPr>
          <w:rFonts w:ascii="Times New Roman" w:hAnsi="Times New Roman"/>
          <w:sz w:val="28"/>
          <w:szCs w:val="28"/>
        </w:rPr>
        <w:t>в 2019</w:t>
      </w:r>
      <w:r w:rsidR="004B79BC">
        <w:rPr>
          <w:rFonts w:ascii="Times New Roman" w:hAnsi="Times New Roman"/>
          <w:sz w:val="28"/>
          <w:szCs w:val="28"/>
        </w:rPr>
        <w:t xml:space="preserve"> </w:t>
      </w:r>
      <w:r w:rsidR="008452C6">
        <w:rPr>
          <w:rFonts w:ascii="Times New Roman" w:hAnsi="Times New Roman"/>
          <w:sz w:val="28"/>
          <w:szCs w:val="28"/>
        </w:rPr>
        <w:t>г. увеличился в три раза</w:t>
      </w:r>
      <w:r w:rsidRPr="00E16D07">
        <w:rPr>
          <w:rFonts w:ascii="Times New Roman" w:hAnsi="Times New Roman"/>
          <w:sz w:val="28"/>
          <w:szCs w:val="28"/>
        </w:rPr>
        <w:t xml:space="preserve"> за счет </w:t>
      </w:r>
      <w:r w:rsidR="008452C6" w:rsidRPr="00E16D07">
        <w:rPr>
          <w:rFonts w:ascii="Times New Roman" w:hAnsi="Times New Roman"/>
          <w:sz w:val="28"/>
          <w:szCs w:val="28"/>
        </w:rPr>
        <w:t>значительно</w:t>
      </w:r>
      <w:r w:rsidR="008452C6">
        <w:rPr>
          <w:rFonts w:ascii="Times New Roman" w:hAnsi="Times New Roman"/>
          <w:sz w:val="28"/>
          <w:szCs w:val="28"/>
        </w:rPr>
        <w:t>го</w:t>
      </w:r>
      <w:r w:rsidR="008452C6" w:rsidRPr="00E16D07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sz w:val="28"/>
          <w:szCs w:val="28"/>
        </w:rPr>
        <w:t xml:space="preserve">увеличения площади </w:t>
      </w:r>
      <w:r w:rsidR="008452C6">
        <w:rPr>
          <w:rFonts w:ascii="Times New Roman" w:hAnsi="Times New Roman"/>
          <w:sz w:val="28"/>
          <w:szCs w:val="28"/>
        </w:rPr>
        <w:t>посева озимых культур</w:t>
      </w:r>
      <w:r w:rsidR="004B79BC">
        <w:rPr>
          <w:rFonts w:ascii="Times New Roman" w:hAnsi="Times New Roman"/>
          <w:sz w:val="28"/>
          <w:szCs w:val="28"/>
        </w:rPr>
        <w:t xml:space="preserve"> и применения минеральных удобрений.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Улучшилась экономика сельскохозяйственных организаций, получила развитие деятельность крупных агропромышленных формирований, активизировалась работа по социальном</w:t>
      </w:r>
      <w:r w:rsidR="00BE319E">
        <w:rPr>
          <w:rFonts w:ascii="Times New Roman" w:hAnsi="Times New Roman"/>
          <w:color w:val="000000"/>
          <w:sz w:val="28"/>
          <w:szCs w:val="28"/>
        </w:rPr>
        <w:t>у развитию сельских территорий.</w:t>
      </w:r>
    </w:p>
    <w:p w:rsidR="00B93D78" w:rsidRPr="00E16D07" w:rsidRDefault="00B93D78" w:rsidP="003E2945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Мировой финансовый и экономический кризис, начавшийся в 2008 году, а</w:t>
      </w:r>
      <w:r w:rsidR="00F07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также засуха 2015 года, повлекшая в районе гибель сельскохозяйственных культур на площади</w:t>
      </w:r>
      <w:r w:rsidR="00F07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5D4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,0</w:t>
      </w:r>
      <w:r w:rsidRPr="00F815D4">
        <w:rPr>
          <w:rFonts w:ascii="Times New Roman" w:hAnsi="Times New Roman"/>
          <w:sz w:val="28"/>
          <w:szCs w:val="28"/>
        </w:rPr>
        <w:t xml:space="preserve"> </w:t>
      </w:r>
      <w:r w:rsidRPr="00E16D07">
        <w:rPr>
          <w:rFonts w:ascii="Times New Roman" w:hAnsi="Times New Roman"/>
          <w:color w:val="000000"/>
          <w:sz w:val="28"/>
          <w:szCs w:val="28"/>
        </w:rPr>
        <w:t>тысяч гектаров, негативно отразились на инвестиционном климате в АПК, динамике развития сель</w:t>
      </w:r>
      <w:r w:rsidR="00F071AB">
        <w:rPr>
          <w:rFonts w:ascii="Times New Roman" w:hAnsi="Times New Roman"/>
          <w:color w:val="000000"/>
          <w:sz w:val="28"/>
          <w:szCs w:val="28"/>
        </w:rPr>
        <w:t>скохозяйственного производства.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В числе проблем следует выделить:</w:t>
      </w:r>
    </w:p>
    <w:p w:rsidR="00B93D78" w:rsidRPr="00E16D07" w:rsidRDefault="00B93D78" w:rsidP="003D2D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технико-технологическое отставание сельского хозяйства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ограниченный доступ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B93D78" w:rsidRPr="00E16D07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16D07">
        <w:rPr>
          <w:rFonts w:ascii="Times New Roman" w:hAnsi="Times New Roman"/>
          <w:sz w:val="28"/>
          <w:szCs w:val="20"/>
        </w:rPr>
        <w:t>существенное возрастание конкуренции в результате вступления страны во Всемирную торговую организацию;</w:t>
      </w:r>
    </w:p>
    <w:p w:rsidR="00B93D78" w:rsidRPr="00E16D07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E16D07">
        <w:rPr>
          <w:rFonts w:ascii="Times New Roman" w:hAnsi="Times New Roman"/>
          <w:color w:val="000000"/>
          <w:sz w:val="28"/>
          <w:szCs w:val="28"/>
        </w:rPr>
        <w:t>медленные темпы социального развития сельских территорий, сокращение занятости сельских жителей при недостаточном развитии альтернативных видов деятельности, низкая общественная оценка сельскохозяйственного труда, недостаточное ресурсное обеспечение на всех уровнях финансирования.</w:t>
      </w:r>
    </w:p>
    <w:p w:rsidR="006A471F" w:rsidRDefault="006A471F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C649F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649F2">
        <w:rPr>
          <w:rFonts w:ascii="Times New Roman" w:hAnsi="Times New Roman"/>
          <w:b/>
          <w:color w:val="000000"/>
          <w:sz w:val="28"/>
          <w:szCs w:val="28"/>
        </w:rPr>
        <w:t>1.2. Прогно</w:t>
      </w:r>
      <w:r>
        <w:rPr>
          <w:rFonts w:ascii="Times New Roman" w:hAnsi="Times New Roman"/>
          <w:b/>
          <w:color w:val="000000"/>
          <w:sz w:val="28"/>
          <w:szCs w:val="28"/>
        </w:rPr>
        <w:t>з развития АПК на период до 2024</w:t>
      </w:r>
      <w:r w:rsidRPr="00C649F2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670235" w:rsidRDefault="00670235" w:rsidP="00405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C649F2" w:rsidRDefault="00B93D78" w:rsidP="00405D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Динамика развития АПК района на период до </w:t>
      </w:r>
      <w:r>
        <w:rPr>
          <w:rFonts w:ascii="Times New Roman" w:hAnsi="Times New Roman"/>
          <w:color w:val="000000"/>
          <w:sz w:val="28"/>
          <w:szCs w:val="28"/>
        </w:rPr>
        <w:t>2024</w:t>
      </w:r>
      <w:r w:rsidRPr="00C649F2">
        <w:rPr>
          <w:rFonts w:ascii="Times New Roman" w:hAnsi="Times New Roman"/>
          <w:color w:val="000000"/>
          <w:sz w:val="28"/>
          <w:szCs w:val="28"/>
        </w:rPr>
        <w:t xml:space="preserve"> года будет формироваться под воздействием различных факторов. С одной стороны, скажутся меры, которые были приняты в последние годы по повышению устойчивости агропромышленного производства, с другой – сохраняется сложная макроэкономическая обстановка в связи с последствиями кризиса, что усиливает вероятность проявления рисков для устойчивого и динамичного развит</w:t>
      </w:r>
      <w:r w:rsidR="00405D4B">
        <w:rPr>
          <w:rFonts w:ascii="Times New Roman" w:hAnsi="Times New Roman"/>
          <w:color w:val="000000"/>
          <w:sz w:val="28"/>
          <w:szCs w:val="28"/>
        </w:rPr>
        <w:t>ия аграрного сектора экономики.</w:t>
      </w:r>
    </w:p>
    <w:p w:rsidR="00B93D78" w:rsidRPr="00C649F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увеличении внесения минеральных удобрений и выполнении работ по защите растений от вредителей и болезней, переходе на посев перспективными высокоурожайными сортами и гибридами, повысить качество производимой продукции. Необходимо существенное расширение п</w:t>
      </w:r>
      <w:r>
        <w:rPr>
          <w:rFonts w:ascii="Times New Roman" w:hAnsi="Times New Roman"/>
          <w:color w:val="000000"/>
          <w:sz w:val="28"/>
          <w:szCs w:val="28"/>
        </w:rPr>
        <w:t>осевных площадей озимых зерновых и яровых</w:t>
      </w:r>
      <w:r w:rsidR="00443CAE">
        <w:rPr>
          <w:rFonts w:ascii="Times New Roman" w:hAnsi="Times New Roman"/>
          <w:color w:val="000000"/>
          <w:sz w:val="28"/>
          <w:szCs w:val="28"/>
        </w:rPr>
        <w:t xml:space="preserve"> и зернобобовых культур.</w:t>
      </w:r>
    </w:p>
    <w:p w:rsidR="00B93D78" w:rsidRPr="00C649F2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C649F2">
        <w:rPr>
          <w:rFonts w:ascii="Times New Roman" w:hAnsi="Times New Roman"/>
          <w:color w:val="000000"/>
          <w:sz w:val="28"/>
          <w:szCs w:val="28"/>
        </w:rPr>
        <w:t xml:space="preserve">В животноводстве решение задачи ускоренного наращивания производства мяса и молока позволит повысить уровень потребления населением этих продуктов </w:t>
      </w:r>
      <w:proofErr w:type="gramStart"/>
      <w:r w:rsidRPr="00C649F2"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 w:rsidRPr="00C649F2">
        <w:rPr>
          <w:rFonts w:ascii="Times New Roman" w:hAnsi="Times New Roman"/>
          <w:color w:val="000000"/>
          <w:sz w:val="28"/>
          <w:szCs w:val="28"/>
        </w:rPr>
        <w:t xml:space="preserve"> одновременном их </w:t>
      </w:r>
      <w:proofErr w:type="spellStart"/>
      <w:r w:rsidRPr="00C649F2">
        <w:rPr>
          <w:rFonts w:ascii="Times New Roman" w:hAnsi="Times New Roman"/>
          <w:color w:val="000000"/>
          <w:sz w:val="28"/>
          <w:szCs w:val="28"/>
        </w:rPr>
        <w:t>импортозамещении</w:t>
      </w:r>
      <w:proofErr w:type="spellEnd"/>
      <w:r w:rsidRPr="00C649F2">
        <w:rPr>
          <w:rFonts w:ascii="Times New Roman" w:hAnsi="Times New Roman"/>
          <w:color w:val="000000"/>
          <w:sz w:val="28"/>
          <w:szCs w:val="28"/>
        </w:rPr>
        <w:t>.</w:t>
      </w:r>
    </w:p>
    <w:p w:rsidR="00E525E1" w:rsidRDefault="00E525E1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25E1" w:rsidRDefault="00574651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Приоритеты </w:t>
      </w:r>
      <w:r w:rsidR="00B93D78" w:rsidRPr="00663EF9">
        <w:rPr>
          <w:rFonts w:ascii="Times New Roman" w:hAnsi="Times New Roman"/>
          <w:b/>
          <w:color w:val="000000"/>
          <w:sz w:val="28"/>
          <w:szCs w:val="28"/>
        </w:rPr>
        <w:t>государственной политики в сфере реализации</w:t>
      </w:r>
    </w:p>
    <w:p w:rsidR="00B93D78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Программы</w:t>
      </w:r>
    </w:p>
    <w:p w:rsidR="00670235" w:rsidRDefault="00670235" w:rsidP="000E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D78" w:rsidRPr="00663EF9" w:rsidRDefault="00B93D78" w:rsidP="000E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Программа предусматривает комплексное развитие всех отраслей и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подотраслей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сфер деятельности АПК.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К приоритетам первого уровня относятся: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производства – зерновой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подкомплекс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 включающий семеноводство, размещение и технологию производства и обеспечивающий устойчивость в целом АПК;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скотоводство (производство молока и мяса) как системообразующая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подотрасль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использующая </w:t>
      </w:r>
      <w:r>
        <w:rPr>
          <w:rFonts w:ascii="Times New Roman" w:hAnsi="Times New Roman"/>
          <w:color w:val="000000"/>
          <w:sz w:val="28"/>
          <w:szCs w:val="28"/>
        </w:rPr>
        <w:t>конкурентные преимущества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, в первую очередь наличие значительных площадей сельскохозяйственных угодий;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в социальной сфере – устойчивое развитие сельских территорий в качестве непременного условия сохранения трудовых ресурсов и территориальной цело</w:t>
      </w:r>
      <w:r>
        <w:rPr>
          <w:rFonts w:ascii="Times New Roman" w:hAnsi="Times New Roman"/>
          <w:color w:val="000000"/>
          <w:sz w:val="28"/>
          <w:szCs w:val="28"/>
        </w:rPr>
        <w:t>стности городского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>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сфере развития производственного потенциала – мелиорация земель сельскохозяйственного назначения, введение в оборот неиспользуемой пашни и рациональное использование сельскохозяйственных угодий других категорий, вывод из оборота 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низкопродуктивной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пашни (</w:t>
      </w:r>
      <w:proofErr w:type="spellStart"/>
      <w:r w:rsidRPr="00663EF9">
        <w:rPr>
          <w:rFonts w:ascii="Times New Roman" w:hAnsi="Times New Roman"/>
          <w:color w:val="000000"/>
          <w:sz w:val="28"/>
          <w:szCs w:val="28"/>
        </w:rPr>
        <w:t>залужение</w:t>
      </w:r>
      <w:proofErr w:type="spellEnd"/>
      <w:r w:rsidRPr="00663EF9">
        <w:rPr>
          <w:rFonts w:ascii="Times New Roman" w:hAnsi="Times New Roman"/>
          <w:color w:val="000000"/>
          <w:sz w:val="28"/>
          <w:szCs w:val="28"/>
        </w:rPr>
        <w:t xml:space="preserve"> многолетними травами) в соответствии с рекомендациями научных учреждений области;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697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 xml:space="preserve">в экономической сфере – </w:t>
      </w:r>
      <w:r w:rsidRPr="00663EF9">
        <w:rPr>
          <w:rFonts w:ascii="Times New Roman" w:hAnsi="Times New Roman"/>
          <w:sz w:val="28"/>
          <w:szCs w:val="28"/>
        </w:rPr>
        <w:t xml:space="preserve">создание благоприятной среды для развития предпринимательства, повышения инвестиционной привлекательности отрасли, </w:t>
      </w:r>
      <w:r w:rsidRPr="00663EF9">
        <w:rPr>
          <w:rFonts w:ascii="Times New Roman" w:hAnsi="Times New Roman"/>
          <w:color w:val="000000"/>
          <w:sz w:val="28"/>
          <w:szCs w:val="28"/>
        </w:rPr>
        <w:t>повышение доходности сельскохозяйственных товаропроизводителей как условие перехода к инновационной модели развития АПК;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lastRenderedPageBreak/>
        <w:t>научное и кадровое обеспечение – в качестве важнейшего условия формирования инновационного АПК.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Приоритеты второго уровня включают такие направления, как: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обеспечение животноводства растительным кормовым белком;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экологическая безопасность сельскохозяйственной продукции и продовольствия;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наращивание экспорта сельскохозяйственной продукции, сырья и продовольствия по мере насыщения ими внутреннего рынка;</w:t>
      </w: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ind w:right="-142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663EF9">
        <w:rPr>
          <w:rFonts w:ascii="Times New Roman" w:hAnsi="Times New Roman"/>
          <w:color w:val="000000"/>
          <w:sz w:val="28"/>
          <w:szCs w:val="28"/>
        </w:rPr>
        <w:t>рациональное размещение и специализация сельскохозяйственного производства и пищевой</w:t>
      </w:r>
      <w:r>
        <w:rPr>
          <w:rFonts w:ascii="Times New Roman" w:hAnsi="Times New Roman"/>
          <w:color w:val="000000"/>
          <w:sz w:val="28"/>
          <w:szCs w:val="28"/>
        </w:rPr>
        <w:t xml:space="preserve"> промышленности по зонам округа</w:t>
      </w:r>
      <w:r w:rsidRPr="00663EF9">
        <w:rPr>
          <w:rFonts w:ascii="Times New Roman" w:hAnsi="Times New Roman"/>
          <w:color w:val="000000"/>
          <w:sz w:val="28"/>
          <w:szCs w:val="28"/>
        </w:rPr>
        <w:t xml:space="preserve"> с учетом климатических условий, минимизации логистических издержек и других факторов, определяющих конкурентоспособность продукции.</w:t>
      </w:r>
    </w:p>
    <w:p w:rsidR="00080F77" w:rsidRDefault="00080F77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663EF9" w:rsidRDefault="00B93D78" w:rsidP="00B93D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 Цели, задачи и показатели (индикаторы) достижения целей и</w:t>
      </w:r>
      <w:r w:rsidR="0042386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63EF9">
        <w:rPr>
          <w:rFonts w:ascii="Times New Roman" w:hAnsi="Times New Roman"/>
          <w:b/>
          <w:color w:val="000000"/>
          <w:sz w:val="28"/>
          <w:szCs w:val="28"/>
        </w:rPr>
        <w:t>решения задач Программы</w:t>
      </w:r>
    </w:p>
    <w:p w:rsidR="00245DD2" w:rsidRDefault="00245DD2" w:rsidP="0024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3D78" w:rsidRPr="00523781" w:rsidRDefault="00B93D78" w:rsidP="00245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3EF9">
        <w:rPr>
          <w:rFonts w:ascii="Times New Roman" w:hAnsi="Times New Roman"/>
          <w:b/>
          <w:color w:val="000000"/>
          <w:sz w:val="28"/>
          <w:szCs w:val="28"/>
        </w:rPr>
        <w:t>3.1. Цели и задачи реализации Программы</w:t>
      </w:r>
    </w:p>
    <w:p w:rsidR="00670235" w:rsidRDefault="00670235" w:rsidP="00245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3D78" w:rsidRPr="00663EF9" w:rsidRDefault="00B93D78" w:rsidP="00245DD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 xml:space="preserve">Целями Программы на период до </w:t>
      </w:r>
      <w:r>
        <w:rPr>
          <w:rFonts w:ascii="Times New Roman" w:hAnsi="Times New Roman"/>
          <w:sz w:val="28"/>
          <w:szCs w:val="28"/>
        </w:rPr>
        <w:t>2024</w:t>
      </w:r>
      <w:r w:rsidRPr="00663EF9">
        <w:rPr>
          <w:rFonts w:ascii="Times New Roman" w:hAnsi="Times New Roman"/>
          <w:sz w:val="28"/>
          <w:szCs w:val="28"/>
        </w:rPr>
        <w:t xml:space="preserve"> года являются: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продовольственной безо</w:t>
      </w:r>
      <w:r>
        <w:rPr>
          <w:rFonts w:ascii="Times New Roman" w:hAnsi="Times New Roman"/>
          <w:sz w:val="28"/>
          <w:szCs w:val="28"/>
        </w:rPr>
        <w:t>пасности Соль-</w:t>
      </w:r>
      <w:proofErr w:type="spellStart"/>
      <w:r>
        <w:rPr>
          <w:rFonts w:ascii="Times New Roman" w:hAnsi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663EF9">
        <w:rPr>
          <w:rFonts w:ascii="Times New Roman" w:hAnsi="Times New Roman"/>
          <w:sz w:val="28"/>
          <w:szCs w:val="28"/>
        </w:rPr>
        <w:t>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конкурентоспособности производимой сельскохозяйственной продукции, создание благоприятной среды для развития предпринимательства, повышения инвестиционной привлекательности отрасли;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финансовой устойчивости товаропроизводителей АПК;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воспроизводство и повышение эффективности использования в сельском хозяйстве земельных и других природных ресурсов;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предупреждение и ликвидация болезней животны</w:t>
      </w:r>
      <w:r>
        <w:rPr>
          <w:rFonts w:ascii="Times New Roman" w:hAnsi="Times New Roman"/>
          <w:sz w:val="28"/>
          <w:szCs w:val="28"/>
        </w:rPr>
        <w:t>х, защита населения от болезней</w:t>
      </w:r>
      <w:r w:rsidRPr="00663EF9">
        <w:rPr>
          <w:rFonts w:ascii="Times New Roman" w:hAnsi="Times New Roman"/>
          <w:sz w:val="28"/>
          <w:szCs w:val="28"/>
        </w:rPr>
        <w:t>, общих для человека и животных.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663EF9">
        <w:rPr>
          <w:rFonts w:ascii="Times New Roman" w:hAnsi="Times New Roman"/>
          <w:sz w:val="28"/>
          <w:szCs w:val="20"/>
        </w:rPr>
        <w:t>Для достижения этих целей в Программе предусматривается решение следующих задач: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роста производства основных видов сельскохозяйственной продукции, производства пищевых продуктов;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развития инфраструктуры агропродовольственного рынка;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увеличение объемов производства продукции мясного скотоводства;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эффективности регулирования рынков сельскохозяйственной продукции, сырья и продовольствия;</w:t>
      </w:r>
    </w:p>
    <w:p w:rsidR="00B93D78" w:rsidRPr="00663EF9" w:rsidRDefault="00B93D78" w:rsidP="00B93D78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поддержка и развитие малых форм хозяйствования;</w:t>
      </w:r>
    </w:p>
    <w:p w:rsidR="00B93D78" w:rsidRPr="00663EF9" w:rsidRDefault="00B93D78" w:rsidP="00B93D78">
      <w:pPr>
        <w:widowControl w:val="0"/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стимулирование инновационной деятельности и инновационного развития АПК;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повышение уровня рентабельности в сельском хозяйстве для обеспечения его устойчивого развития;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обеспечение функций управления в сфере реализации Программы, совершенствование системы информационного обеспечения АПК;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lastRenderedPageBreak/>
        <w:t>создание условий для сохранения и восстановления плодородия почв, стимулирование эффективного использования земель сельскохозяйственного назначения;</w:t>
      </w:r>
    </w:p>
    <w:p w:rsidR="00B93D7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663EF9">
        <w:rPr>
          <w:rFonts w:ascii="Times New Roman" w:hAnsi="Times New Roman"/>
          <w:sz w:val="28"/>
          <w:szCs w:val="28"/>
        </w:rPr>
        <w:t>снижение риска возникновения и распространения заразных болезней животных</w:t>
      </w:r>
      <w:r>
        <w:rPr>
          <w:rFonts w:ascii="Times New Roman" w:hAnsi="Times New Roman"/>
          <w:sz w:val="28"/>
          <w:szCs w:val="28"/>
        </w:rPr>
        <w:t>, общих для человека и животных;</w:t>
      </w:r>
    </w:p>
    <w:p w:rsidR="00B93D78" w:rsidRPr="00663EF9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информационно-статистических услуг в целях анализа состояния малого и среднего предпринимательства в сельскохозяйственной отрасли</w:t>
      </w:r>
    </w:p>
    <w:p w:rsidR="00441B4D" w:rsidRDefault="00441B4D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41B4D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 xml:space="preserve">3.2. Индикаторы достижения целей и решения задач 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E6479F">
        <w:rPr>
          <w:rFonts w:ascii="Times New Roman" w:hAnsi="Times New Roman"/>
          <w:b/>
          <w:sz w:val="28"/>
          <w:szCs w:val="20"/>
        </w:rPr>
        <w:t>Программы</w:t>
      </w:r>
    </w:p>
    <w:p w:rsidR="00670235" w:rsidRDefault="00670235" w:rsidP="00836F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836FC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Для оценки наиболее существенных результатов реализации Программы предназначены индикаторы.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Индикаторы реализации Програм</w:t>
      </w:r>
      <w:r>
        <w:rPr>
          <w:rFonts w:ascii="Times New Roman" w:hAnsi="Times New Roman"/>
          <w:sz w:val="28"/>
          <w:szCs w:val="20"/>
        </w:rPr>
        <w:t>мы оцениваются: (приложение №</w:t>
      </w:r>
      <w:r w:rsidR="002C3DED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1).</w:t>
      </w:r>
    </w:p>
    <w:p w:rsidR="00C776B0" w:rsidRDefault="00C776B0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Pr="00E6479F">
        <w:rPr>
          <w:rFonts w:ascii="Times New Roman" w:hAnsi="Times New Roman"/>
          <w:b/>
          <w:sz w:val="28"/>
          <w:szCs w:val="20"/>
        </w:rPr>
        <w:t>. О</w:t>
      </w:r>
      <w:r>
        <w:rPr>
          <w:rFonts w:ascii="Times New Roman" w:hAnsi="Times New Roman"/>
          <w:b/>
          <w:sz w:val="28"/>
          <w:szCs w:val="20"/>
        </w:rPr>
        <w:t>боснование выделения основных мероприятий</w:t>
      </w:r>
      <w:r w:rsidRPr="00E6479F">
        <w:rPr>
          <w:rFonts w:ascii="Times New Roman" w:hAnsi="Times New Roman"/>
          <w:b/>
          <w:sz w:val="28"/>
          <w:szCs w:val="20"/>
        </w:rPr>
        <w:t xml:space="preserve"> и включения в состав</w:t>
      </w:r>
      <w:r w:rsidR="00C776B0">
        <w:rPr>
          <w:rFonts w:ascii="Times New Roman" w:hAnsi="Times New Roman"/>
          <w:b/>
          <w:sz w:val="28"/>
          <w:szCs w:val="20"/>
        </w:rPr>
        <w:t xml:space="preserve"> </w:t>
      </w:r>
      <w:r w:rsidRPr="00E6479F">
        <w:rPr>
          <w:rFonts w:ascii="Times New Roman" w:hAnsi="Times New Roman"/>
          <w:b/>
          <w:sz w:val="28"/>
          <w:szCs w:val="20"/>
        </w:rPr>
        <w:t>Программы реализуемых областных целевых программ</w:t>
      </w:r>
    </w:p>
    <w:p w:rsidR="002915F9" w:rsidRDefault="002915F9" w:rsidP="002103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2103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Структура и перечень подпрограмм соответствуют принципам программно-целевого управления экономикой, охватывают все основные сферы агропромышленного производства: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производство сельскохозяйственной продукции и пи</w:t>
      </w:r>
      <w:r w:rsidR="00933E68">
        <w:rPr>
          <w:rFonts w:ascii="Times New Roman" w:hAnsi="Times New Roman"/>
          <w:sz w:val="28"/>
          <w:szCs w:val="20"/>
        </w:rPr>
        <w:t>щевых продуктов, их реализацию,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технико-технологическое, информационное и научное обеспечение, институциональные преобразования 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социальное развитие сельских территорий,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управление реализацией Программы.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Состав основных мероприятий рассчитан на комплексное развитие АПК и его основных сфер, получение эфф</w:t>
      </w:r>
      <w:r>
        <w:rPr>
          <w:rFonts w:ascii="Times New Roman" w:hAnsi="Times New Roman"/>
          <w:sz w:val="28"/>
          <w:szCs w:val="20"/>
        </w:rPr>
        <w:t xml:space="preserve">екта в целом по экономике городского округа </w:t>
      </w:r>
      <w:r w:rsidRPr="00E6479F">
        <w:rPr>
          <w:rFonts w:ascii="Times New Roman" w:hAnsi="Times New Roman"/>
          <w:sz w:val="28"/>
          <w:szCs w:val="20"/>
        </w:rPr>
        <w:t>и представлены в приложении №</w:t>
      </w:r>
      <w:r w:rsidR="00FE77DE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Одним из факторов, опр</w:t>
      </w:r>
      <w:r>
        <w:rPr>
          <w:rFonts w:ascii="Times New Roman" w:hAnsi="Times New Roman"/>
          <w:sz w:val="28"/>
          <w:szCs w:val="20"/>
        </w:rPr>
        <w:t>еделивших динамику развития АПК</w:t>
      </w:r>
      <w:r w:rsidRPr="00E6479F">
        <w:rPr>
          <w:rFonts w:ascii="Times New Roman" w:hAnsi="Times New Roman"/>
          <w:sz w:val="28"/>
          <w:szCs w:val="20"/>
        </w:rPr>
        <w:t>, стала аномальная засуха. Это обострило и без того очевидную необходимость создания комплекса мер, направленных на снижение влияния неблагоприятных природно-климатических условий на развитие сельскохозяйственного производства.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E6479F">
        <w:rPr>
          <w:rFonts w:ascii="Times New Roman" w:hAnsi="Times New Roman"/>
          <w:sz w:val="28"/>
          <w:szCs w:val="20"/>
        </w:rPr>
        <w:t xml:space="preserve">Надежным средством противостояния аномальным проявлениям климата являются мероприятия по восстановлению, реконструкции и развитию мелиорации земель, которые предусмотрены в </w:t>
      </w:r>
      <w:r w:rsidRPr="00E6479F">
        <w:rPr>
          <w:rFonts w:ascii="Times New Roman" w:hAnsi="Times New Roman"/>
          <w:bCs/>
          <w:sz w:val="28"/>
          <w:szCs w:val="28"/>
        </w:rPr>
        <w:t>областной целевой программе «Мелиорация земель и повышение продуктивности мелиорируемых угодий для устойчивого и эффективного развития Оренбургской области» на 2019</w:t>
      </w:r>
      <w:r w:rsidR="00064560">
        <w:rPr>
          <w:rFonts w:ascii="Times New Roman" w:hAnsi="Times New Roman"/>
          <w:bCs/>
          <w:sz w:val="28"/>
          <w:szCs w:val="28"/>
        </w:rPr>
        <w:t>-</w:t>
      </w:r>
      <w:r w:rsidRPr="00E6479F">
        <w:rPr>
          <w:rFonts w:ascii="Times New Roman" w:hAnsi="Times New Roman"/>
          <w:bCs/>
          <w:sz w:val="28"/>
          <w:szCs w:val="28"/>
        </w:rPr>
        <w:t>2024 годы.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Мероприятия по созданию благоприятных и привлекательных социальных условий жизни сельского населения, особенно молодежи, включая жилищные условия, здравоохранение, образование, инженерную и </w:t>
      </w:r>
      <w:r w:rsidRPr="00E6479F">
        <w:rPr>
          <w:rFonts w:ascii="Times New Roman" w:hAnsi="Times New Roman"/>
          <w:sz w:val="28"/>
          <w:szCs w:val="20"/>
        </w:rPr>
        <w:lastRenderedPageBreak/>
        <w:t>иную инфраструктуру, предусмотрены в подпрограмме «Устойчивое развитие сельских территорий на 2014</w:t>
      </w:r>
      <w:r w:rsidR="001B21FB">
        <w:rPr>
          <w:rFonts w:ascii="Times New Roman" w:hAnsi="Times New Roman"/>
          <w:sz w:val="28"/>
          <w:szCs w:val="20"/>
        </w:rPr>
        <w:t>-</w:t>
      </w:r>
      <w:r w:rsidRPr="00E6479F">
        <w:rPr>
          <w:rFonts w:ascii="Times New Roman" w:hAnsi="Times New Roman"/>
          <w:sz w:val="28"/>
          <w:szCs w:val="20"/>
        </w:rPr>
        <w:t>2017 годы и на период до 2020 года».</w:t>
      </w:r>
    </w:p>
    <w:p w:rsidR="00F23F89" w:rsidRDefault="00F23F89" w:rsidP="00B93D7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Pr="00E6479F">
        <w:rPr>
          <w:rFonts w:ascii="Times New Roman" w:hAnsi="Times New Roman"/>
          <w:b/>
          <w:sz w:val="28"/>
          <w:szCs w:val="20"/>
        </w:rPr>
        <w:t>. Основные меры правового регулирования, направленные на достижение целей и решение задач муниципальной программы и управление рисками</w:t>
      </w:r>
    </w:p>
    <w:p w:rsidR="00CE1CB0" w:rsidRDefault="00CE1CB0" w:rsidP="00B93D78">
      <w:pPr>
        <w:widowControl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0"/>
        </w:rPr>
      </w:pPr>
    </w:p>
    <w:p w:rsidR="00B93D78" w:rsidRPr="00E6479F" w:rsidRDefault="00B93D78" w:rsidP="00B93D78">
      <w:pPr>
        <w:widowControl w:val="0"/>
        <w:spacing w:after="0" w:line="240" w:lineRule="auto"/>
        <w:ind w:right="-142"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Муниципальная программа разработана в соответствии с Фед</w:t>
      </w:r>
      <w:r>
        <w:rPr>
          <w:rFonts w:ascii="Times New Roman" w:hAnsi="Times New Roman"/>
          <w:sz w:val="28"/>
          <w:szCs w:val="20"/>
        </w:rPr>
        <w:t>еральным законом от 29.12.2006</w:t>
      </w:r>
      <w:r w:rsidRPr="00E6479F">
        <w:rPr>
          <w:rFonts w:ascii="Times New Roman" w:hAnsi="Times New Roman"/>
          <w:sz w:val="28"/>
          <w:szCs w:val="20"/>
        </w:rPr>
        <w:t xml:space="preserve"> №</w:t>
      </w:r>
      <w:r w:rsidR="00CE1CB0">
        <w:rPr>
          <w:rFonts w:ascii="Times New Roman" w:hAnsi="Times New Roman"/>
          <w:sz w:val="28"/>
          <w:szCs w:val="20"/>
        </w:rPr>
        <w:t xml:space="preserve"> </w:t>
      </w:r>
      <w:r w:rsidRPr="00E6479F">
        <w:rPr>
          <w:rFonts w:ascii="Times New Roman" w:hAnsi="Times New Roman"/>
          <w:sz w:val="28"/>
          <w:szCs w:val="20"/>
        </w:rPr>
        <w:t>264-ФЗ «О развитии сельского хозяйства» и постановлением Правительства Оренбургской</w:t>
      </w:r>
      <w:r>
        <w:rPr>
          <w:rFonts w:ascii="Times New Roman" w:hAnsi="Times New Roman"/>
          <w:sz w:val="28"/>
          <w:szCs w:val="20"/>
        </w:rPr>
        <w:t xml:space="preserve"> области от 29.12.2018 № 918-пп</w:t>
      </w:r>
      <w:r w:rsidRPr="00E6479F">
        <w:rPr>
          <w:rFonts w:ascii="Times New Roman" w:hAnsi="Times New Roman"/>
          <w:sz w:val="28"/>
          <w:szCs w:val="20"/>
        </w:rPr>
        <w:t xml:space="preserve"> «Об утверждении государственной программы «Развитие сельского хозяйства и регулирования рынков сельскохозяйственной продукции, сырья и продовольствия Оренбургской области».</w:t>
      </w:r>
    </w:p>
    <w:p w:rsidR="00B93D78" w:rsidRPr="00E6479F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Подготовка нормативных правовых актов по вопросам реализации программы осуществляется по мере возникновения необходимости их нормативно-правового регулирования.</w:t>
      </w:r>
    </w:p>
    <w:p w:rsidR="00B93D78" w:rsidRPr="00E6479F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>Основными мерами правового регулирования в сфере реализации программы будут являться:</w:t>
      </w:r>
    </w:p>
    <w:p w:rsidR="00B93D78" w:rsidRPr="00E6479F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округа</w:t>
      </w:r>
      <w:r w:rsidRPr="00E6479F">
        <w:rPr>
          <w:rFonts w:ascii="Times New Roman" w:hAnsi="Times New Roman"/>
          <w:sz w:val="28"/>
          <w:szCs w:val="20"/>
        </w:rPr>
        <w:t xml:space="preserve"> Оренбургской области по вопросам совершенствования межбюджетных отношений и налогового регулирования;</w:t>
      </w:r>
    </w:p>
    <w:p w:rsidR="00B93D78" w:rsidRPr="00243066" w:rsidRDefault="00B93D78" w:rsidP="00B93D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 w:rsidRPr="00E6479F">
        <w:rPr>
          <w:rFonts w:ascii="Times New Roman" w:hAnsi="Times New Roman"/>
          <w:sz w:val="28"/>
          <w:szCs w:val="20"/>
        </w:rPr>
        <w:t xml:space="preserve">Подготовка нормативных правовых актов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городского </w:t>
      </w:r>
      <w:r w:rsidRPr="00243066">
        <w:rPr>
          <w:rFonts w:ascii="Times New Roman" w:hAnsi="Times New Roman"/>
          <w:sz w:val="28"/>
          <w:szCs w:val="20"/>
        </w:rPr>
        <w:t>округа по вопросам управления государственным долгом и повышения эффективности бюджетных расходов.</w:t>
      </w:r>
    </w:p>
    <w:p w:rsidR="00B93D78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городского округа Оренбургской области обобщает, анализирует и контролирует отчетность по реализации показателей Программы для предоставления информации в Министерство сельского хозяйства, пищевой и перерабатывающей промышленности Оренбургской области, и размещения этой информации на официальном сайте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области. Управление сельского хозяйства администрации муниципального образования Соль-</w:t>
      </w:r>
      <w:proofErr w:type="spellStart"/>
      <w:r w:rsidRPr="00243066">
        <w:rPr>
          <w:rFonts w:ascii="Times New Roman" w:hAnsi="Times New Roman"/>
          <w:sz w:val="28"/>
          <w:szCs w:val="28"/>
        </w:rPr>
        <w:t>Илецкий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городской округ Оренбургской области принимает документы для субсидирования:</w:t>
      </w:r>
    </w:p>
    <w:p w:rsidR="006C4C5E" w:rsidRDefault="00005868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 xml:space="preserve">- </w:t>
      </w:r>
      <w:r w:rsidR="00E16B17" w:rsidRPr="00464EA9">
        <w:rPr>
          <w:rFonts w:ascii="Times New Roman" w:hAnsi="Times New Roman"/>
          <w:sz w:val="28"/>
          <w:szCs w:val="28"/>
        </w:rPr>
        <w:t>на возмещение части затрат на один килограмм реализованного и (или) отгруженного на собственную переработку молок</w:t>
      </w:r>
      <w:r w:rsidR="00E16B17" w:rsidRPr="006C4C5E">
        <w:rPr>
          <w:rFonts w:ascii="Times New Roman" w:hAnsi="Times New Roman"/>
          <w:sz w:val="28"/>
          <w:szCs w:val="28"/>
        </w:rPr>
        <w:t>а</w:t>
      </w:r>
      <w:r w:rsidR="00B93D78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части затрат на содержание </w:t>
      </w:r>
      <w:r w:rsidR="002319AA" w:rsidRPr="00243066">
        <w:rPr>
          <w:rFonts w:ascii="Times New Roman" w:hAnsi="Times New Roman"/>
          <w:sz w:val="28"/>
          <w:szCs w:val="28"/>
        </w:rPr>
        <w:t>овцеводства и козоводства</w:t>
      </w:r>
      <w:r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464E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на </w:t>
      </w:r>
      <w:r w:rsidR="00264F8D" w:rsidRPr="00243066">
        <w:rPr>
          <w:rFonts w:ascii="Times New Roman" w:hAnsi="Times New Roman"/>
          <w:sz w:val="28"/>
          <w:szCs w:val="28"/>
        </w:rPr>
        <w:t>возмещение части затрат на развитие мясного ско</w:t>
      </w:r>
      <w:r w:rsidR="004847F3" w:rsidRPr="00243066">
        <w:rPr>
          <w:rFonts w:ascii="Times New Roman" w:hAnsi="Times New Roman"/>
          <w:sz w:val="28"/>
          <w:szCs w:val="28"/>
        </w:rPr>
        <w:t>т</w:t>
      </w:r>
      <w:r w:rsidR="00264F8D" w:rsidRPr="00243066">
        <w:rPr>
          <w:rFonts w:ascii="Times New Roman" w:hAnsi="Times New Roman"/>
          <w:sz w:val="28"/>
          <w:szCs w:val="28"/>
        </w:rPr>
        <w:t>оводства</w:t>
      </w:r>
      <w:r w:rsidR="004847F3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464E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несвязанн</w:t>
      </w:r>
      <w:r w:rsidR="00862E40" w:rsidRPr="00243066">
        <w:rPr>
          <w:rFonts w:ascii="Times New Roman" w:hAnsi="Times New Roman"/>
          <w:sz w:val="28"/>
          <w:szCs w:val="28"/>
        </w:rPr>
        <w:t>ой поддержки</w:t>
      </w:r>
      <w:r w:rsidRPr="00243066">
        <w:rPr>
          <w:rFonts w:ascii="Times New Roman" w:hAnsi="Times New Roman"/>
          <w:sz w:val="28"/>
          <w:szCs w:val="28"/>
        </w:rPr>
        <w:t xml:space="preserve"> в области растениеводства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464E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элитно</w:t>
      </w:r>
      <w:r w:rsidR="00862E40" w:rsidRPr="00243066">
        <w:rPr>
          <w:rFonts w:ascii="Times New Roman" w:hAnsi="Times New Roman"/>
          <w:sz w:val="28"/>
          <w:szCs w:val="28"/>
        </w:rPr>
        <w:t>го</w:t>
      </w:r>
      <w:r w:rsidRPr="00243066">
        <w:rPr>
          <w:rFonts w:ascii="Times New Roman" w:hAnsi="Times New Roman"/>
          <w:sz w:val="28"/>
          <w:szCs w:val="28"/>
        </w:rPr>
        <w:t xml:space="preserve"> семеноводств</w:t>
      </w:r>
      <w:r w:rsidR="00862E40" w:rsidRPr="00243066">
        <w:rPr>
          <w:rFonts w:ascii="Times New Roman" w:hAnsi="Times New Roman"/>
          <w:sz w:val="28"/>
          <w:szCs w:val="28"/>
        </w:rPr>
        <w:t>а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B715C3" w:rsidRDefault="00862E40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5C3">
        <w:rPr>
          <w:rFonts w:ascii="Times New Roman" w:hAnsi="Times New Roman"/>
          <w:sz w:val="28"/>
          <w:szCs w:val="28"/>
        </w:rPr>
        <w:t>-</w:t>
      </w:r>
      <w:r w:rsidRPr="00D95A54">
        <w:rPr>
          <w:rFonts w:ascii="Times New Roman" w:hAnsi="Times New Roman"/>
          <w:sz w:val="28"/>
          <w:szCs w:val="28"/>
        </w:rPr>
        <w:t xml:space="preserve"> возмещение части процентной ставки по инвестиционным кредитам (займам)</w:t>
      </w:r>
      <w:r w:rsidR="00E93CB7" w:rsidRPr="00B715C3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начинающих фермеров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24306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243066">
        <w:rPr>
          <w:rFonts w:ascii="Times New Roman" w:hAnsi="Times New Roman"/>
          <w:sz w:val="28"/>
          <w:szCs w:val="28"/>
        </w:rPr>
        <w:t xml:space="preserve"> поддержка «</w:t>
      </w:r>
      <w:proofErr w:type="spellStart"/>
      <w:r w:rsidRPr="00243066">
        <w:rPr>
          <w:rFonts w:ascii="Times New Roman" w:hAnsi="Times New Roman"/>
          <w:sz w:val="28"/>
          <w:szCs w:val="28"/>
        </w:rPr>
        <w:t>Агростартапп</w:t>
      </w:r>
      <w:proofErr w:type="spellEnd"/>
      <w:r w:rsidRPr="00243066">
        <w:rPr>
          <w:rFonts w:ascii="Times New Roman" w:hAnsi="Times New Roman"/>
          <w:sz w:val="28"/>
          <w:szCs w:val="28"/>
        </w:rPr>
        <w:t>»</w:t>
      </w:r>
      <w:r w:rsidR="00E93CB7" w:rsidRPr="00243066">
        <w:rPr>
          <w:rFonts w:ascii="Times New Roman" w:hAnsi="Times New Roman"/>
          <w:sz w:val="28"/>
          <w:szCs w:val="28"/>
        </w:rPr>
        <w:t>;</w:t>
      </w:r>
    </w:p>
    <w:p w:rsidR="00862E40" w:rsidRPr="006C4C5E" w:rsidRDefault="00862E40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64EA9">
        <w:rPr>
          <w:rFonts w:ascii="Times New Roman" w:hAnsi="Times New Roman"/>
          <w:sz w:val="28"/>
          <w:szCs w:val="28"/>
        </w:rPr>
        <w:t>компенсация части затрат на приобретение с/х техники и оборудования,</w:t>
      </w:r>
      <w:r w:rsidR="00E93CB7" w:rsidRPr="00464EA9">
        <w:rPr>
          <w:rFonts w:ascii="Times New Roman" w:hAnsi="Times New Roman"/>
          <w:sz w:val="28"/>
          <w:szCs w:val="28"/>
        </w:rPr>
        <w:t xml:space="preserve"> </w:t>
      </w:r>
      <w:r w:rsidRPr="00464EA9">
        <w:rPr>
          <w:rFonts w:ascii="Times New Roman" w:hAnsi="Times New Roman"/>
          <w:sz w:val="28"/>
          <w:szCs w:val="28"/>
        </w:rPr>
        <w:t>оборудования и техники для приготовления и заготовки кормов, технологического оборудования для молочного скотоводства</w:t>
      </w:r>
      <w:r w:rsidR="00E93CB7" w:rsidRPr="006C4C5E">
        <w:rPr>
          <w:rFonts w:ascii="Times New Roman" w:hAnsi="Times New Roman"/>
          <w:sz w:val="28"/>
          <w:szCs w:val="28"/>
        </w:rPr>
        <w:t>;</w:t>
      </w:r>
    </w:p>
    <w:p w:rsidR="00862E40" w:rsidRPr="00243066" w:rsidRDefault="00862E40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- возмещение части затрат на приобретение минеральных удобрений</w:t>
      </w:r>
    </w:p>
    <w:p w:rsidR="00264F8D" w:rsidRPr="006C4C5E" w:rsidRDefault="004847F3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C5E">
        <w:rPr>
          <w:rFonts w:ascii="Times New Roman" w:hAnsi="Times New Roman"/>
          <w:sz w:val="28"/>
          <w:szCs w:val="28"/>
        </w:rPr>
        <w:t>-</w:t>
      </w:r>
      <w:r w:rsidR="00264F8D" w:rsidRPr="006C4C5E">
        <w:rPr>
          <w:rFonts w:ascii="Times New Roman" w:hAnsi="Times New Roman"/>
          <w:sz w:val="28"/>
          <w:szCs w:val="28"/>
        </w:rPr>
        <w:t xml:space="preserve"> </w:t>
      </w:r>
      <w:r w:rsidR="00264F8D" w:rsidRPr="00464EA9">
        <w:rPr>
          <w:rFonts w:ascii="Times New Roman" w:hAnsi="Times New Roman"/>
          <w:sz w:val="28"/>
          <w:szCs w:val="28"/>
        </w:rPr>
        <w:t>предоставление субсидии на возмещение части затрат на развитие сельскохозяйственных потребительских кооперативов</w:t>
      </w:r>
      <w:r w:rsidR="005F1F82" w:rsidRPr="006C4C5E">
        <w:rPr>
          <w:rFonts w:ascii="Times New Roman" w:hAnsi="Times New Roman"/>
          <w:sz w:val="28"/>
          <w:szCs w:val="28"/>
        </w:rPr>
        <w:t>;</w:t>
      </w:r>
    </w:p>
    <w:p w:rsidR="00B93D78" w:rsidRPr="00243066" w:rsidRDefault="00B93D78" w:rsidP="0046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проверяет, визирует и отправляет для проверки и оплаты в Министерство сельского хозяйства, пищевой и перерабатывающей промышленности Оренбургской области. После проверки пакета документов Министерство направляет денежные средства сразу на расчетные счета сельскохозя</w:t>
      </w:r>
      <w:r w:rsidR="00E344BE">
        <w:rPr>
          <w:rFonts w:ascii="Times New Roman" w:hAnsi="Times New Roman"/>
          <w:sz w:val="28"/>
          <w:szCs w:val="28"/>
        </w:rPr>
        <w:t>йственным товаропроизводителям.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243066">
        <w:rPr>
          <w:rFonts w:ascii="Times New Roman" w:hAnsi="Times New Roman"/>
          <w:sz w:val="28"/>
          <w:szCs w:val="28"/>
        </w:rPr>
        <w:t>Управление сельского хозяйства администрации муниципального</w:t>
      </w:r>
      <w:r w:rsidRPr="00E6479F">
        <w:rPr>
          <w:rFonts w:ascii="Times New Roman" w:hAnsi="Times New Roman"/>
          <w:sz w:val="28"/>
          <w:szCs w:val="28"/>
        </w:rPr>
        <w:t xml:space="preserve"> образова</w:t>
      </w:r>
      <w:r>
        <w:rPr>
          <w:rFonts w:ascii="Times New Roman" w:hAnsi="Times New Roman"/>
          <w:sz w:val="28"/>
          <w:szCs w:val="28"/>
        </w:rPr>
        <w:t>ния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E6479F">
        <w:rPr>
          <w:rFonts w:ascii="Times New Roman" w:hAnsi="Times New Roman"/>
          <w:sz w:val="28"/>
          <w:szCs w:val="28"/>
        </w:rPr>
        <w:t xml:space="preserve"> Оренбургской области ежегодно готовит годовой отчет о результатах реализации и об оценке эффективности Программы. По каждой подпрограмме анализируется выполнение намеченных задач, достижение предусмотренных в них индикаторов, эффективность использования бюджетных средств.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При реализации целей и задач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</w:t>
      </w:r>
      <w:r w:rsidR="007A1A42">
        <w:rPr>
          <w:rFonts w:ascii="Times New Roman" w:hAnsi="Times New Roman"/>
          <w:sz w:val="28"/>
          <w:szCs w:val="28"/>
        </w:rPr>
        <w:t>ных в ней конечных результатов.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К рискам относятся:</w:t>
      </w:r>
    </w:p>
    <w:p w:rsidR="00B93D78" w:rsidRPr="00E6479F" w:rsidRDefault="00B93D78" w:rsidP="006C4C5E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макроэкономические факторы, в том числе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 и на этой основе обеспечивать реализацию модели ускор</w:t>
      </w:r>
      <w:r w:rsidR="00752C02">
        <w:rPr>
          <w:rFonts w:ascii="Times New Roman" w:hAnsi="Times New Roman"/>
          <w:sz w:val="28"/>
          <w:szCs w:val="28"/>
        </w:rPr>
        <w:t>енного экономического развития;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природные риски, связанные с размещением большей части сельскохозяйственного производства в зоне рискованного земледелия, что приводит </w:t>
      </w:r>
      <w:proofErr w:type="gramStart"/>
      <w:r w:rsidRPr="00E6479F">
        <w:rPr>
          <w:rFonts w:ascii="Times New Roman" w:hAnsi="Times New Roman"/>
          <w:sz w:val="28"/>
          <w:szCs w:val="28"/>
        </w:rPr>
        <w:t>к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79F">
        <w:rPr>
          <w:rFonts w:ascii="Times New Roman" w:hAnsi="Times New Roman"/>
          <w:sz w:val="28"/>
          <w:szCs w:val="28"/>
        </w:rPr>
        <w:t>существенным</w:t>
      </w:r>
      <w:proofErr w:type="gramEnd"/>
      <w:r w:rsidRPr="00E6479F">
        <w:rPr>
          <w:rFonts w:ascii="Times New Roman" w:hAnsi="Times New Roman"/>
          <w:sz w:val="28"/>
          <w:szCs w:val="28"/>
        </w:rPr>
        <w:t xml:space="preserve"> потерям объемов производства, ухудшению ценовой ситуации и снижению доходов сельскохозяйственных товаропроизводителей, росту импорта продовольственных товаров.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Управление рисками реализации Программы </w:t>
      </w:r>
      <w:r w:rsidR="00E10922">
        <w:rPr>
          <w:rFonts w:ascii="Times New Roman" w:hAnsi="Times New Roman"/>
          <w:sz w:val="28"/>
          <w:szCs w:val="28"/>
        </w:rPr>
        <w:t>будет осуществляться на основе: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>использования мер, предусмотренных Федеральным законом от</w:t>
      </w:r>
      <w:r w:rsidR="00251B0B"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25.07.2011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6479F">
        <w:rPr>
          <w:rFonts w:ascii="Times New Roman" w:hAnsi="Times New Roman"/>
          <w:sz w:val="28"/>
          <w:szCs w:val="28"/>
        </w:rPr>
        <w:t xml:space="preserve">проведения мониторинга угроз и рисков развития АПК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E6479F">
        <w:rPr>
          <w:rFonts w:ascii="Times New Roman" w:hAnsi="Times New Roman"/>
          <w:sz w:val="28"/>
          <w:szCs w:val="28"/>
        </w:rPr>
        <w:t xml:space="preserve"> и обеспечения продовольственной безопасности, выработки прогнозов, решений и рекомендаций в сфере управления АПК;</w:t>
      </w:r>
    </w:p>
    <w:p w:rsidR="00B93D78" w:rsidRPr="00E6479F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отчета </w:t>
      </w:r>
      <w:r w:rsidRPr="00E6479F">
        <w:rPr>
          <w:rFonts w:ascii="Times New Roman" w:hAnsi="Times New Roman"/>
          <w:sz w:val="28"/>
          <w:szCs w:val="28"/>
        </w:rPr>
        <w:t>о ходе и результатах</w:t>
      </w:r>
      <w:r>
        <w:rPr>
          <w:rFonts w:ascii="Times New Roman" w:hAnsi="Times New Roman"/>
          <w:sz w:val="28"/>
          <w:szCs w:val="28"/>
        </w:rPr>
        <w:t xml:space="preserve"> реализации Программы, в которой</w:t>
      </w:r>
      <w:r w:rsidRPr="00E6479F">
        <w:rPr>
          <w:rFonts w:ascii="Times New Roman" w:hAnsi="Times New Roman"/>
          <w:sz w:val="28"/>
          <w:szCs w:val="28"/>
        </w:rPr>
        <w:t xml:space="preserve">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необходимости</w:t>
      </w:r>
      <w:r w:rsidRPr="00E6479F">
        <w:rPr>
          <w:rFonts w:ascii="Times New Roman" w:hAnsi="Times New Roman"/>
          <w:color w:val="00FFFF"/>
          <w:sz w:val="28"/>
          <w:szCs w:val="28"/>
        </w:rPr>
        <w:t xml:space="preserve"> </w:t>
      </w:r>
      <w:r w:rsidRPr="00E6479F">
        <w:rPr>
          <w:rFonts w:ascii="Times New Roman" w:hAnsi="Times New Roman"/>
          <w:sz w:val="28"/>
          <w:szCs w:val="28"/>
        </w:rPr>
        <w:t>могут вноситься предложения о корректировке Программы.</w:t>
      </w:r>
    </w:p>
    <w:p w:rsidR="00B93D78" w:rsidRPr="00E6479F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F014E">
        <w:rPr>
          <w:rFonts w:ascii="Times New Roman" w:hAnsi="Times New Roman"/>
          <w:b/>
          <w:sz w:val="28"/>
          <w:szCs w:val="28"/>
        </w:rPr>
        <w:t>. Прогноз сводных показателей муниципальных заданий на оказание муниципальных услуг, выполнение муниципальных услуг,</w:t>
      </w:r>
    </w:p>
    <w:p w:rsidR="00B11996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 xml:space="preserve">выполнение муниципальных работ муниципальными учреждениями </w:t>
      </w:r>
    </w:p>
    <w:p w:rsidR="00B93D78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14E">
        <w:rPr>
          <w:rFonts w:ascii="Times New Roman" w:hAnsi="Times New Roman"/>
          <w:b/>
          <w:sz w:val="28"/>
          <w:szCs w:val="28"/>
        </w:rPr>
        <w:t>в рамках подпрограммы</w:t>
      </w:r>
    </w:p>
    <w:p w:rsidR="00A256B2" w:rsidRPr="00BF014E" w:rsidRDefault="00A256B2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A256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муниципал</w:t>
      </w:r>
      <w:r>
        <w:rPr>
          <w:rFonts w:ascii="Times New Roman" w:hAnsi="Times New Roman"/>
          <w:sz w:val="28"/>
          <w:szCs w:val="28"/>
        </w:rPr>
        <w:t>ьной программы не формируются.</w:t>
      </w:r>
    </w:p>
    <w:p w:rsidR="002C6AEF" w:rsidRDefault="002C6AEF" w:rsidP="00B93D78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BF014E" w:rsidRDefault="00B93D78" w:rsidP="00B93D78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F014E">
        <w:rPr>
          <w:rFonts w:ascii="Times New Roman" w:hAnsi="Times New Roman"/>
          <w:b/>
          <w:sz w:val="28"/>
          <w:szCs w:val="28"/>
        </w:rPr>
        <w:t>.</w:t>
      </w:r>
      <w:r w:rsidR="002C6AEF">
        <w:rPr>
          <w:rFonts w:ascii="Times New Roman" w:hAnsi="Times New Roman"/>
          <w:b/>
          <w:sz w:val="28"/>
          <w:szCs w:val="28"/>
        </w:rPr>
        <w:t xml:space="preserve"> </w:t>
      </w:r>
      <w:r w:rsidRPr="00BF014E">
        <w:rPr>
          <w:rFonts w:ascii="Times New Roman" w:hAnsi="Times New Roman"/>
          <w:b/>
          <w:sz w:val="28"/>
          <w:szCs w:val="28"/>
        </w:rPr>
        <w:t>Оценка эффективности Программы</w:t>
      </w:r>
    </w:p>
    <w:p w:rsidR="002C6AEF" w:rsidRDefault="002C6AEF" w:rsidP="002C6AE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3D78" w:rsidRPr="00BF014E" w:rsidRDefault="00B93D78" w:rsidP="002C6AE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BF014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F014E">
        <w:rPr>
          <w:rFonts w:ascii="Times New Roman" w:hAnsi="Times New Roman"/>
          <w:sz w:val="28"/>
          <w:szCs w:val="28"/>
        </w:rPr>
        <w:t xml:space="preserve"> выполнением программных мероприятий в зависимости от степени выполнения задач определенных программой.</w:t>
      </w:r>
    </w:p>
    <w:p w:rsidR="00B93D78" w:rsidRPr="00BF014E" w:rsidRDefault="00B93D78" w:rsidP="002C6AEF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0"/>
        </w:rPr>
      </w:pPr>
      <w:r w:rsidRPr="00BF014E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проводится в соответствии с порядком проведения </w:t>
      </w:r>
      <w:proofErr w:type="gramStart"/>
      <w:r w:rsidRPr="00BF014E">
        <w:rPr>
          <w:rFonts w:ascii="Times New Roman" w:hAnsi="Times New Roman"/>
          <w:sz w:val="28"/>
          <w:szCs w:val="28"/>
        </w:rPr>
        <w:t>оценки эффективности реализации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4E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Соль-</w:t>
      </w:r>
      <w:proofErr w:type="spellStart"/>
      <w:r>
        <w:rPr>
          <w:rFonts w:ascii="Times New Roman" w:hAnsi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</w:t>
      </w:r>
      <w:r w:rsidRPr="00BF014E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0E54F0" w:rsidRDefault="000E54F0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Pr="0089502E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89502E">
        <w:rPr>
          <w:rFonts w:ascii="Times New Roman" w:hAnsi="Times New Roman"/>
          <w:b/>
          <w:sz w:val="28"/>
          <w:szCs w:val="28"/>
        </w:rPr>
        <w:t xml:space="preserve">. Объем финансовых ресурсов, необходимых для реализации </w:t>
      </w:r>
    </w:p>
    <w:p w:rsidR="00B93D78" w:rsidRDefault="00B93D78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02E">
        <w:rPr>
          <w:rFonts w:ascii="Times New Roman" w:hAnsi="Times New Roman"/>
          <w:b/>
          <w:sz w:val="28"/>
          <w:szCs w:val="28"/>
        </w:rPr>
        <w:t>Программы</w:t>
      </w:r>
    </w:p>
    <w:p w:rsidR="00BD4ABB" w:rsidRPr="0089502E" w:rsidRDefault="00BD4ABB" w:rsidP="00B93D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D78" w:rsidRDefault="00B93D78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9502E">
        <w:rPr>
          <w:rFonts w:ascii="Times New Roman" w:hAnsi="Times New Roman"/>
          <w:sz w:val="28"/>
          <w:szCs w:val="28"/>
        </w:rPr>
        <w:t>Общий объем финансирования мероприятий Программы в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BD4AB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2024 годах составит 23085,00 тыс.</w:t>
      </w:r>
      <w:r w:rsidRPr="0089502E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975F2B" w:rsidRPr="0025748A" w:rsidRDefault="00975F2B" w:rsidP="00975F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748A">
        <w:rPr>
          <w:rFonts w:ascii="Times New Roman" w:hAnsi="Times New Roman"/>
          <w:sz w:val="28"/>
          <w:szCs w:val="28"/>
        </w:rPr>
        <w:t>2020 год – 4577,00 тыс. руб</w:t>
      </w:r>
      <w:r w:rsidR="001E03E0">
        <w:rPr>
          <w:rFonts w:ascii="Times New Roman" w:hAnsi="Times New Roman"/>
          <w:sz w:val="28"/>
          <w:szCs w:val="28"/>
        </w:rPr>
        <w:t>лей</w:t>
      </w:r>
      <w:r w:rsidRPr="0025748A">
        <w:rPr>
          <w:rFonts w:ascii="Times New Roman" w:hAnsi="Times New Roman"/>
          <w:sz w:val="28"/>
          <w:szCs w:val="28"/>
        </w:rPr>
        <w:t>.</w:t>
      </w:r>
    </w:p>
    <w:p w:rsidR="00975F2B" w:rsidRPr="0025748A" w:rsidRDefault="00975F2B" w:rsidP="00975F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748A">
        <w:rPr>
          <w:rFonts w:ascii="Times New Roman" w:hAnsi="Times New Roman"/>
          <w:sz w:val="28"/>
          <w:szCs w:val="28"/>
        </w:rPr>
        <w:t>2021 год – 4627,00 тыс. руб</w:t>
      </w:r>
      <w:r w:rsidR="001E03E0">
        <w:rPr>
          <w:rFonts w:ascii="Times New Roman" w:hAnsi="Times New Roman"/>
          <w:sz w:val="28"/>
          <w:szCs w:val="28"/>
        </w:rPr>
        <w:t>лей</w:t>
      </w:r>
      <w:r w:rsidRPr="0025748A">
        <w:rPr>
          <w:rFonts w:ascii="Times New Roman" w:hAnsi="Times New Roman"/>
          <w:sz w:val="28"/>
          <w:szCs w:val="28"/>
        </w:rPr>
        <w:t>.</w:t>
      </w:r>
    </w:p>
    <w:p w:rsidR="00975F2B" w:rsidRPr="0025748A" w:rsidRDefault="00975F2B" w:rsidP="00975F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748A">
        <w:rPr>
          <w:rFonts w:ascii="Times New Roman" w:hAnsi="Times New Roman"/>
          <w:sz w:val="28"/>
          <w:szCs w:val="28"/>
        </w:rPr>
        <w:t>2022 год – 4627,00 тыс. руб</w:t>
      </w:r>
      <w:r w:rsidR="001E03E0">
        <w:rPr>
          <w:rFonts w:ascii="Times New Roman" w:hAnsi="Times New Roman"/>
          <w:sz w:val="28"/>
          <w:szCs w:val="28"/>
        </w:rPr>
        <w:t>лей</w:t>
      </w:r>
      <w:r w:rsidRPr="0025748A">
        <w:rPr>
          <w:rFonts w:ascii="Times New Roman" w:hAnsi="Times New Roman"/>
          <w:sz w:val="28"/>
          <w:szCs w:val="28"/>
        </w:rPr>
        <w:t>.</w:t>
      </w:r>
    </w:p>
    <w:p w:rsidR="00975F2B" w:rsidRPr="0025748A" w:rsidRDefault="00975F2B" w:rsidP="00975F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748A">
        <w:rPr>
          <w:rFonts w:ascii="Times New Roman" w:hAnsi="Times New Roman"/>
          <w:sz w:val="28"/>
          <w:szCs w:val="28"/>
        </w:rPr>
        <w:t>2023 год – 4627,00 тыс. руб</w:t>
      </w:r>
      <w:r w:rsidR="001E03E0">
        <w:rPr>
          <w:rFonts w:ascii="Times New Roman" w:hAnsi="Times New Roman"/>
          <w:sz w:val="28"/>
          <w:szCs w:val="28"/>
        </w:rPr>
        <w:t>лей</w:t>
      </w:r>
      <w:r w:rsidRPr="0025748A">
        <w:rPr>
          <w:rFonts w:ascii="Times New Roman" w:hAnsi="Times New Roman"/>
          <w:sz w:val="28"/>
          <w:szCs w:val="28"/>
        </w:rPr>
        <w:t>.</w:t>
      </w:r>
    </w:p>
    <w:p w:rsidR="00975F2B" w:rsidRPr="0025748A" w:rsidRDefault="00975F2B" w:rsidP="00975F2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748A">
        <w:rPr>
          <w:rFonts w:ascii="Times New Roman" w:hAnsi="Times New Roman"/>
          <w:sz w:val="28"/>
          <w:szCs w:val="28"/>
        </w:rPr>
        <w:t>2024 год – 4627,00 тыс. руб</w:t>
      </w:r>
      <w:r w:rsidR="001E03E0">
        <w:rPr>
          <w:rFonts w:ascii="Times New Roman" w:hAnsi="Times New Roman"/>
          <w:sz w:val="28"/>
          <w:szCs w:val="28"/>
        </w:rPr>
        <w:t>лей</w:t>
      </w:r>
      <w:r w:rsidRPr="0025748A">
        <w:rPr>
          <w:rFonts w:ascii="Times New Roman" w:hAnsi="Times New Roman"/>
          <w:sz w:val="28"/>
          <w:szCs w:val="28"/>
        </w:rPr>
        <w:t>.</w:t>
      </w:r>
    </w:p>
    <w:p w:rsidR="00975F2B" w:rsidRPr="00523781" w:rsidRDefault="00975F2B" w:rsidP="00B93D78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B93D78" w:rsidRPr="0089502E" w:rsidRDefault="00B93D78" w:rsidP="00C4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 xml:space="preserve">Ресурсное обеспечение и прогнозная (справочная) оценка консолидированного бюджета муниципального образования </w:t>
      </w:r>
      <w:r>
        <w:rPr>
          <w:rFonts w:ascii="Times New Roman" w:hAnsi="Times New Roman"/>
          <w:sz w:val="28"/>
          <w:szCs w:val="20"/>
        </w:rPr>
        <w:t>Соль-</w:t>
      </w:r>
      <w:proofErr w:type="spellStart"/>
      <w:r>
        <w:rPr>
          <w:rFonts w:ascii="Times New Roman" w:hAnsi="Times New Roman"/>
          <w:sz w:val="28"/>
          <w:szCs w:val="20"/>
        </w:rPr>
        <w:t>Илецкий</w:t>
      </w:r>
      <w:proofErr w:type="spellEnd"/>
      <w:r>
        <w:rPr>
          <w:rFonts w:ascii="Times New Roman" w:hAnsi="Times New Roman"/>
          <w:sz w:val="28"/>
          <w:szCs w:val="20"/>
        </w:rPr>
        <w:t xml:space="preserve"> городской округ</w:t>
      </w:r>
      <w:r w:rsidRPr="0089502E">
        <w:rPr>
          <w:rFonts w:ascii="Times New Roman" w:hAnsi="Times New Roman"/>
          <w:sz w:val="28"/>
          <w:szCs w:val="20"/>
        </w:rPr>
        <w:t xml:space="preserve"> Оренбургской области на реализацию программы представлен в приложении №</w:t>
      </w:r>
      <w:r w:rsidR="00710754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3</w:t>
      </w:r>
      <w:r w:rsidRPr="0089502E">
        <w:rPr>
          <w:rFonts w:ascii="Times New Roman" w:hAnsi="Times New Roman"/>
          <w:sz w:val="28"/>
          <w:szCs w:val="20"/>
        </w:rPr>
        <w:t xml:space="preserve"> к настоящей муниципальной программе.</w:t>
      </w:r>
    </w:p>
    <w:p w:rsidR="00B93D78" w:rsidRPr="0089502E" w:rsidRDefault="00B93D78" w:rsidP="00C44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9502E">
        <w:rPr>
          <w:rFonts w:ascii="Times New Roman" w:hAnsi="Times New Roman"/>
          <w:sz w:val="28"/>
          <w:szCs w:val="20"/>
        </w:rPr>
        <w:t>В ходе реализации программы объемы,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При формировании перечня мероприятий в пределах годовой суммы средств может осуществлять перераспределение средств между мероприятиями программы. Ресурсное обеспечение программы подлежит корректировке по мере изменения макроэкономических параметров в соответствии с результатами исполнения программы по итогам каждого года.</w:t>
      </w:r>
    </w:p>
    <w:p w:rsidR="00D717BA" w:rsidRPr="00EE67DC" w:rsidRDefault="00D717BA" w:rsidP="005F5B20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51E4E" w:rsidRDefault="00B51E4E" w:rsidP="004476E0">
      <w:pPr>
        <w:ind w:right="-1"/>
        <w:jc w:val="both"/>
        <w:rPr>
          <w:rFonts w:ascii="Times New Roman" w:hAnsi="Times New Roman"/>
        </w:rPr>
        <w:sectPr w:rsidR="00B51E4E" w:rsidSect="000058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lastRenderedPageBreak/>
        <w:t xml:space="preserve">Приложение № </w:t>
      </w:r>
      <w:r w:rsidR="00A86355">
        <w:rPr>
          <w:rFonts w:ascii="Times New Roman" w:hAnsi="Times New Roman"/>
          <w:color w:val="000000"/>
        </w:rPr>
        <w:t>2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к постановлению администрации 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муниципального образования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>Соль-</w:t>
      </w:r>
      <w:proofErr w:type="spellStart"/>
      <w:r w:rsidRPr="00250BC5">
        <w:rPr>
          <w:rFonts w:ascii="Times New Roman" w:hAnsi="Times New Roman"/>
          <w:color w:val="000000"/>
        </w:rPr>
        <w:t>Илецкий</w:t>
      </w:r>
      <w:proofErr w:type="spellEnd"/>
      <w:r w:rsidRPr="00250BC5">
        <w:rPr>
          <w:rFonts w:ascii="Times New Roman" w:hAnsi="Times New Roman"/>
          <w:color w:val="000000"/>
        </w:rPr>
        <w:t xml:space="preserve"> городской округ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250BC5">
        <w:rPr>
          <w:rFonts w:ascii="Times New Roman" w:hAnsi="Times New Roman"/>
          <w:color w:val="000000"/>
        </w:rPr>
        <w:t xml:space="preserve">от </w:t>
      </w:r>
      <w:r w:rsidR="00CF5FE3">
        <w:rPr>
          <w:rFonts w:ascii="Times New Roman" w:hAnsi="Times New Roman"/>
          <w:color w:val="000000"/>
        </w:rPr>
        <w:t>23.12.2020</w:t>
      </w:r>
      <w:r w:rsidRPr="00250BC5">
        <w:rPr>
          <w:rFonts w:ascii="Times New Roman" w:hAnsi="Times New Roman"/>
          <w:color w:val="000000"/>
        </w:rPr>
        <w:t xml:space="preserve"> № </w:t>
      </w:r>
      <w:r w:rsidR="00CF5FE3">
        <w:rPr>
          <w:rFonts w:ascii="Times New Roman" w:hAnsi="Times New Roman"/>
          <w:color w:val="000000"/>
        </w:rPr>
        <w:t>4444-п</w:t>
      </w:r>
    </w:p>
    <w:p w:rsidR="00BF6C54" w:rsidRPr="00250BC5" w:rsidRDefault="00BF6C54" w:rsidP="00BF6C54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2D4F51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Приложение № 3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к муниципальной программе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Соль-</w:t>
      </w:r>
      <w:proofErr w:type="spellStart"/>
      <w:r w:rsidRPr="006421EE">
        <w:rPr>
          <w:rFonts w:ascii="Times New Roman" w:hAnsi="Times New Roman"/>
          <w:color w:val="000000"/>
        </w:rPr>
        <w:t>Илецкого</w:t>
      </w:r>
      <w:proofErr w:type="spellEnd"/>
      <w:r w:rsidRPr="006421EE">
        <w:rPr>
          <w:rFonts w:ascii="Times New Roman" w:hAnsi="Times New Roman"/>
          <w:color w:val="000000"/>
        </w:rPr>
        <w:t xml:space="preserve"> городского округа</w:t>
      </w:r>
    </w:p>
    <w:p w:rsidR="00FE180C" w:rsidRPr="006421EE" w:rsidRDefault="00FE180C" w:rsidP="00FE180C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6421EE">
        <w:rPr>
          <w:rFonts w:ascii="Times New Roman" w:hAnsi="Times New Roman"/>
          <w:color w:val="000000"/>
        </w:rPr>
        <w:t>от 22.11.2019 № 2400-п</w:t>
      </w:r>
    </w:p>
    <w:p w:rsidR="00B17D1F" w:rsidRPr="006421EE" w:rsidRDefault="00B17D1F" w:rsidP="00B17D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6635" w:rsidRDefault="005D2538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</w:p>
    <w:p w:rsidR="004C6635" w:rsidRDefault="005D2538" w:rsidP="001E4D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 xml:space="preserve">"Развитие сельского хозяйства и регулирование рынков сельскохозяйственной продукции, </w:t>
      </w:r>
    </w:p>
    <w:p w:rsidR="002D4F51" w:rsidRPr="006421EE" w:rsidRDefault="005D2538" w:rsidP="001E4D46">
      <w:pPr>
        <w:spacing w:after="0" w:line="240" w:lineRule="auto"/>
        <w:jc w:val="center"/>
        <w:rPr>
          <w:rFonts w:ascii="Times New Roman" w:hAnsi="Times New Roman"/>
        </w:rPr>
      </w:pPr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сырья и продовольствия Соль-</w:t>
      </w:r>
      <w:proofErr w:type="spellStart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>Илецкого</w:t>
      </w:r>
      <w:proofErr w:type="spellEnd"/>
      <w:r w:rsidRPr="00642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городского округа"</w:t>
      </w:r>
    </w:p>
    <w:tbl>
      <w:tblPr>
        <w:tblW w:w="146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174"/>
        <w:gridCol w:w="1755"/>
        <w:gridCol w:w="1789"/>
        <w:gridCol w:w="1418"/>
        <w:gridCol w:w="1079"/>
        <w:gridCol w:w="960"/>
        <w:gridCol w:w="960"/>
        <w:gridCol w:w="960"/>
        <w:gridCol w:w="960"/>
        <w:gridCol w:w="1012"/>
        <w:gridCol w:w="992"/>
      </w:tblGrid>
      <w:tr w:rsidR="002D4F51" w:rsidRPr="006421EE" w:rsidTr="00065F49">
        <w:trPr>
          <w:trHeight w:val="7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gram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gramEnd"/>
            <w:r w:rsidRPr="006421EE">
              <w:rPr>
                <w:rFonts w:ascii="Times New Roman" w:hAnsi="Times New Roman"/>
                <w:b/>
                <w:bCs/>
                <w:color w:val="000000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основного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Главный распорядитель бюджетных средств (ГРБС)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59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Объём финансирования (тыс. руб., в ценах соответствующих годов)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Ожидаемые результаты</w:t>
            </w:r>
          </w:p>
        </w:tc>
      </w:tr>
      <w:tr w:rsidR="002D4F51" w:rsidRPr="006421EE" w:rsidTr="00065F49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В том числе по годам: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065F49">
        <w:trPr>
          <w:trHeight w:val="138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D4F51" w:rsidRPr="006421EE" w:rsidTr="00065F4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21EE">
              <w:rPr>
                <w:rFonts w:ascii="Times New Roman" w:hAnsi="Times New Roman"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Осуществление переданных полномочий Оренбургской области в сфере регулирования и поддержки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23085,00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4577</w:t>
            </w:r>
            <w:r w:rsidR="002D567B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2D567B" w:rsidP="0022025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4627,00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C87" w:rsidRDefault="009A4E86" w:rsidP="006C6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- обеспечение выполнения целей, задач и</w:t>
            </w:r>
            <w:r w:rsidR="00375FE4">
              <w:rPr>
                <w:rFonts w:ascii="Times New Roman" w:hAnsi="Times New Roman"/>
                <w:color w:val="000000"/>
              </w:rPr>
              <w:t xml:space="preserve"> </w:t>
            </w:r>
            <w:r w:rsidR="00375FE4">
              <w:rPr>
                <w:rFonts w:ascii="Times New Roman" w:hAnsi="Times New Roman"/>
                <w:color w:val="000000"/>
              </w:rPr>
              <w:lastRenderedPageBreak/>
              <w:t xml:space="preserve">показателей </w:t>
            </w:r>
            <w:r w:rsidR="005805FA">
              <w:rPr>
                <w:rFonts w:ascii="Times New Roman" w:hAnsi="Times New Roman"/>
                <w:color w:val="000000"/>
              </w:rPr>
              <w:t>п</w:t>
            </w:r>
            <w:r w:rsidR="00375FE4">
              <w:rPr>
                <w:rFonts w:ascii="Times New Roman" w:hAnsi="Times New Roman"/>
                <w:color w:val="000000"/>
              </w:rPr>
              <w:t xml:space="preserve">рограммы в целом </w:t>
            </w:r>
            <w:r w:rsidRPr="002158F0">
              <w:rPr>
                <w:rFonts w:ascii="Times New Roman" w:hAnsi="Times New Roman"/>
              </w:rPr>
              <w:t>и основных мероприятий</w:t>
            </w:r>
            <w:r w:rsidR="006C6C87">
              <w:rPr>
                <w:rFonts w:ascii="Times New Roman" w:hAnsi="Times New Roman"/>
              </w:rPr>
              <w:t xml:space="preserve"> </w:t>
            </w:r>
            <w:proofErr w:type="gramStart"/>
            <w:r w:rsidRPr="006421EE">
              <w:rPr>
                <w:rFonts w:ascii="Times New Roman" w:hAnsi="Times New Roman"/>
                <w:color w:val="000000"/>
              </w:rPr>
              <w:t>-а</w:t>
            </w:r>
            <w:proofErr w:type="gramEnd"/>
            <w:r w:rsidRPr="006421EE">
              <w:rPr>
                <w:rFonts w:ascii="Times New Roman" w:hAnsi="Times New Roman"/>
                <w:color w:val="000000"/>
              </w:rPr>
              <w:t>нализ эффективного применения мер поддержки, прогнозирования показателей развития агропромышленного комплекса округа</w:t>
            </w:r>
          </w:p>
          <w:p w:rsidR="006C6C87" w:rsidRDefault="009A4E86" w:rsidP="006C6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- сокращение количества животных без владель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цев</w:t>
            </w:r>
          </w:p>
          <w:p w:rsidR="009A4E86" w:rsidRPr="006421EE" w:rsidRDefault="009A4E86" w:rsidP="006C6C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- 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22334,50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464D9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4466,9</w:t>
            </w:r>
            <w:r w:rsidR="00FF3CDA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FF3CDA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4466,90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42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5845C5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="00833A57" w:rsidRPr="00633FA6">
              <w:rPr>
                <w:rFonts w:ascii="Times New Roman" w:hAnsi="Times New Roman"/>
                <w:bCs/>
                <w:color w:val="000000"/>
              </w:rPr>
              <w:t>50,5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110,</w:t>
            </w:r>
            <w:r w:rsidR="001811CB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</w:t>
            </w:r>
            <w:r w:rsidR="009A4E86"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</w:t>
            </w:r>
            <w:r w:rsidR="001811CB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5845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833A57" w:rsidP="008E1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1</w:t>
            </w:r>
            <w:r w:rsidR="005845C5">
              <w:rPr>
                <w:rFonts w:ascii="Times New Roman" w:hAnsi="Times New Roman"/>
                <w:bCs/>
                <w:color w:val="000000"/>
              </w:rPr>
              <w:t>6</w:t>
            </w:r>
            <w:r w:rsidRPr="00633FA6">
              <w:rPr>
                <w:rFonts w:ascii="Times New Roman" w:hAnsi="Times New Roman"/>
                <w:bCs/>
                <w:color w:val="000000"/>
              </w:rPr>
              <w:t>0,</w:t>
            </w:r>
            <w:r w:rsidR="001811CB">
              <w:rPr>
                <w:rFonts w:ascii="Times New Roman" w:hAnsi="Times New Roman"/>
                <w:bCs/>
                <w:color w:val="000000"/>
              </w:rPr>
              <w:t>1</w:t>
            </w:r>
            <w:r w:rsidR="008E1B50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065F49">
        <w:trPr>
          <w:trHeight w:val="300"/>
        </w:trPr>
        <w:tc>
          <w:tcPr>
            <w:tcW w:w="14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1. "Создание условий для развития сельскохозяйственной продукции, сырья и продовольствия"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Основное мероприятие 1.</w:t>
            </w:r>
            <w:r w:rsidR="009C5D92">
              <w:rPr>
                <w:rFonts w:ascii="Times New Roman" w:hAnsi="Times New Roman"/>
                <w:color w:val="000000"/>
              </w:rPr>
              <w:t xml:space="preserve"> </w:t>
            </w:r>
            <w:r w:rsidRPr="006421EE">
              <w:rPr>
                <w:rFonts w:ascii="Times New Roman" w:hAnsi="Times New Roman"/>
                <w:color w:val="000000"/>
              </w:rPr>
              <w:t xml:space="preserve">Создание условий для развития сельскохозяйственной продукции, сырья и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продовольствия Мероприятие 1.1. Создание условий для развития сельскохозяйственной продукции, сырья и продовольствия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20517</w:t>
            </w:r>
            <w:r w:rsidR="00B153C2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4103,4</w:t>
            </w:r>
            <w:r w:rsidR="00B153C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375F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Обеспечение выполнения целей, задач и</w:t>
            </w:r>
            <w:r w:rsidR="00375FE4">
              <w:rPr>
                <w:rFonts w:ascii="Times New Roman" w:hAnsi="Times New Roman"/>
                <w:color w:val="000000"/>
              </w:rPr>
              <w:t xml:space="preserve"> показат</w:t>
            </w:r>
            <w:r w:rsidR="00375FE4">
              <w:rPr>
                <w:rFonts w:ascii="Times New Roman" w:hAnsi="Times New Roman"/>
                <w:color w:val="000000"/>
              </w:rPr>
              <w:lastRenderedPageBreak/>
              <w:t xml:space="preserve">елей Программы в целом </w:t>
            </w:r>
            <w:r w:rsidRPr="006421EE">
              <w:rPr>
                <w:rFonts w:ascii="Times New Roman" w:hAnsi="Times New Roman"/>
                <w:color w:val="000000"/>
              </w:rPr>
              <w:t>и основных мероприятий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A4E86"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FC5B7E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20106,5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4021,3</w:t>
            </w:r>
            <w:r w:rsidR="00E90A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62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410,5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82,1</w:t>
            </w:r>
            <w:r w:rsidR="008340E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065F49">
        <w:trPr>
          <w:trHeight w:val="720"/>
        </w:trPr>
        <w:tc>
          <w:tcPr>
            <w:tcW w:w="14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2. "Анализ состояния малого и среднего предпринимательства в сельскохозяйственной отрасли"</w:t>
            </w:r>
          </w:p>
        </w:tc>
      </w:tr>
      <w:tr w:rsidR="00441309" w:rsidRPr="006421EE" w:rsidTr="00065F49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3146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2.</w:t>
            </w:r>
            <w:r w:rsidR="003146D8">
              <w:rPr>
                <w:rFonts w:ascii="Times New Roman" w:hAnsi="Times New Roman"/>
                <w:color w:val="000000"/>
              </w:rPr>
              <w:t xml:space="preserve"> </w:t>
            </w:r>
            <w:r w:rsidRPr="006421EE">
              <w:rPr>
                <w:rFonts w:ascii="Times New Roman" w:hAnsi="Times New Roman"/>
                <w:color w:val="000000"/>
              </w:rPr>
              <w:t>Основное мероприятие: "Анализ состояния малого и среднего предпринимательства в сельскохозяйственн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ой отрасли" Мероприятие: "Получение информационно-статистических услуг в целях анализа состояния малого и среднего предпринимательства в сельскохозяйственной отрасли"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8340EC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33FA6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Анализ эффективного применения мер поддер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жки, прогнозирования показателей развития агропромышленного комплекса округа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33FA6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48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140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33FA6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33FA6">
              <w:rPr>
                <w:rFonts w:ascii="Times New Roman" w:hAnsi="Times New Roman"/>
                <w:bCs/>
              </w:rPr>
              <w:t>28</w:t>
            </w:r>
            <w:r w:rsidR="008340EC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065F49">
        <w:trPr>
          <w:trHeight w:val="300"/>
        </w:trPr>
        <w:tc>
          <w:tcPr>
            <w:tcW w:w="14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3. "Осуществление отдельных государственных полномочий в сфере обращения с животными без владельцев"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2819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3. Основное мероприятие "Осуществление отдельных государственных полномочий в сфере обращения с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животными без владельцев" Мероприятие 3.1. "Проведение мероприятий в сфере обращения с животными без владельцев"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8473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473F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 w:rsidR="008340EC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445,6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E6B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Сокращение количества животных без владель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цев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8340EC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445,60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3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A4E86" w:rsidRPr="006421EE" w:rsidTr="00065F49">
        <w:trPr>
          <w:trHeight w:val="300"/>
        </w:trPr>
        <w:tc>
          <w:tcPr>
            <w:tcW w:w="14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421EE"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b/>
                <w:bCs/>
                <w:color w:val="000000"/>
              </w:rPr>
              <w:t>Илецкого</w:t>
            </w:r>
            <w:proofErr w:type="spellEnd"/>
            <w:r w:rsidRPr="006421EE">
              <w:rPr>
                <w:rFonts w:ascii="Times New Roman" w:hAnsi="Times New Roman"/>
                <w:b/>
                <w:bCs/>
                <w:color w:val="000000"/>
              </w:rPr>
              <w:t xml:space="preserve"> городского округа"</w:t>
            </w:r>
          </w:p>
        </w:tc>
      </w:tr>
      <w:tr w:rsidR="00441309" w:rsidRPr="006421EE" w:rsidTr="00065F49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Основное мероприятие 4. "Популяризация сельскохозяйственного производства в муниципальном образовании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lastRenderedPageBreak/>
              <w:t>Илецкого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городского округа" Мероприятие 4.1. "Проведение мероприятий по популяризации сельскохозяйственного производства"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 xml:space="preserve">Осуществление переданных государственных полномочий Оренбургской области в сфере регулирования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и поддержки сельскохозяйственного производства;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lastRenderedPageBreak/>
              <w:t>Администрация муниципального образования Соль-</w:t>
            </w:r>
            <w:proofErr w:type="spellStart"/>
            <w:r w:rsidRPr="006421EE">
              <w:rPr>
                <w:rFonts w:ascii="Times New Roman" w:hAnsi="Times New Roman"/>
                <w:color w:val="000000"/>
              </w:rPr>
              <w:t>Илецкий</w:t>
            </w:r>
            <w:proofErr w:type="spellEnd"/>
            <w:r w:rsidRPr="006421EE">
              <w:rPr>
                <w:rFonts w:ascii="Times New Roman" w:hAnsi="Times New Roman"/>
                <w:color w:val="000000"/>
              </w:rPr>
              <w:t xml:space="preserve"> городской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200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35697F" w:rsidRDefault="00441309" w:rsidP="00C446E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5697F">
              <w:rPr>
                <w:rFonts w:ascii="Times New Roman" w:hAnsi="Times New Roman"/>
                <w:bCs/>
              </w:rPr>
              <w:t>50</w:t>
            </w:r>
            <w:r w:rsidR="006D4322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309" w:rsidRPr="006421EE" w:rsidRDefault="00441309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 xml:space="preserve">Мотивация к эффективному и динамичному </w:t>
            </w:r>
            <w:r w:rsidRPr="006421EE">
              <w:rPr>
                <w:rFonts w:ascii="Times New Roman" w:hAnsi="Times New Roman"/>
                <w:color w:val="000000"/>
              </w:rPr>
              <w:lastRenderedPageBreak/>
              <w:t>развитию сельскохозяйственного производства, пищевой и перерабатывающей промышленности</w:t>
            </w: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35697F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5697F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D4F51" w:rsidRPr="006421EE" w:rsidTr="00065F49">
        <w:trPr>
          <w:trHeight w:val="3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21EE">
              <w:rPr>
                <w:rFonts w:ascii="Times New Roman" w:hAnsi="Times New Roman"/>
                <w:color w:val="000000"/>
              </w:rPr>
              <w:t>бюджет городского округа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200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9A4E86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</w:t>
            </w:r>
            <w:r w:rsidR="009A4E86" w:rsidRPr="00833A57">
              <w:rPr>
                <w:rFonts w:ascii="Times New Roman" w:hAnsi="Times New Roman"/>
                <w:bCs/>
              </w:rPr>
              <w:t>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86" w:rsidRPr="00833A57" w:rsidRDefault="00A02EBD" w:rsidP="009A4E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33A57">
              <w:rPr>
                <w:rFonts w:ascii="Times New Roman" w:hAnsi="Times New Roman"/>
                <w:bCs/>
              </w:rPr>
              <w:t>50</w:t>
            </w:r>
            <w:r w:rsidR="004167E6">
              <w:rPr>
                <w:rFonts w:ascii="Times New Roman" w:hAnsi="Times New Roman"/>
                <w:bCs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E86" w:rsidRPr="006421EE" w:rsidRDefault="009A4E86" w:rsidP="009A4E8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87E1C" w:rsidRPr="006421EE" w:rsidRDefault="00587E1C" w:rsidP="00075A97">
      <w:pPr>
        <w:ind w:right="-1"/>
        <w:jc w:val="right"/>
        <w:rPr>
          <w:rFonts w:ascii="Times New Roman" w:hAnsi="Times New Roman"/>
        </w:rPr>
      </w:pPr>
    </w:p>
    <w:sectPr w:rsidR="00587E1C" w:rsidRPr="006421EE" w:rsidSect="000E3AC2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A4" w:rsidRDefault="008461A4" w:rsidP="00766FA7">
      <w:pPr>
        <w:spacing w:after="0" w:line="240" w:lineRule="auto"/>
      </w:pPr>
      <w:r>
        <w:separator/>
      </w:r>
    </w:p>
  </w:endnote>
  <w:endnote w:type="continuationSeparator" w:id="0">
    <w:p w:rsidR="008461A4" w:rsidRDefault="008461A4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A4" w:rsidRDefault="008461A4" w:rsidP="00766FA7">
      <w:pPr>
        <w:spacing w:after="0" w:line="240" w:lineRule="auto"/>
      </w:pPr>
      <w:r>
        <w:separator/>
      </w:r>
    </w:p>
  </w:footnote>
  <w:footnote w:type="continuationSeparator" w:id="0">
    <w:p w:rsidR="008461A4" w:rsidRDefault="008461A4" w:rsidP="00766F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5868"/>
    <w:rsid w:val="0002007B"/>
    <w:rsid w:val="0002032C"/>
    <w:rsid w:val="00023C87"/>
    <w:rsid w:val="00026081"/>
    <w:rsid w:val="0003316D"/>
    <w:rsid w:val="00034D1A"/>
    <w:rsid w:val="00037990"/>
    <w:rsid w:val="00041DB4"/>
    <w:rsid w:val="00042FF5"/>
    <w:rsid w:val="00046D17"/>
    <w:rsid w:val="00047CFC"/>
    <w:rsid w:val="00056669"/>
    <w:rsid w:val="00061B1D"/>
    <w:rsid w:val="000628B2"/>
    <w:rsid w:val="00064560"/>
    <w:rsid w:val="00065F49"/>
    <w:rsid w:val="00070C1E"/>
    <w:rsid w:val="0007111E"/>
    <w:rsid w:val="00075A97"/>
    <w:rsid w:val="00080F77"/>
    <w:rsid w:val="00085BC2"/>
    <w:rsid w:val="00092A57"/>
    <w:rsid w:val="00094C70"/>
    <w:rsid w:val="00096E0A"/>
    <w:rsid w:val="000A5BB5"/>
    <w:rsid w:val="000C230B"/>
    <w:rsid w:val="000D2B0E"/>
    <w:rsid w:val="000E1059"/>
    <w:rsid w:val="000E3AC2"/>
    <w:rsid w:val="000E54F0"/>
    <w:rsid w:val="000F25CF"/>
    <w:rsid w:val="00107FD9"/>
    <w:rsid w:val="001155EB"/>
    <w:rsid w:val="00123512"/>
    <w:rsid w:val="00133811"/>
    <w:rsid w:val="0013420F"/>
    <w:rsid w:val="00134541"/>
    <w:rsid w:val="00153EED"/>
    <w:rsid w:val="00163315"/>
    <w:rsid w:val="00163C0E"/>
    <w:rsid w:val="001667FF"/>
    <w:rsid w:val="0016795E"/>
    <w:rsid w:val="00175FCE"/>
    <w:rsid w:val="001811CB"/>
    <w:rsid w:val="001859D5"/>
    <w:rsid w:val="0019068B"/>
    <w:rsid w:val="00196975"/>
    <w:rsid w:val="001A3802"/>
    <w:rsid w:val="001A57D1"/>
    <w:rsid w:val="001B21FB"/>
    <w:rsid w:val="001B5527"/>
    <w:rsid w:val="001C505B"/>
    <w:rsid w:val="001C5872"/>
    <w:rsid w:val="001D656B"/>
    <w:rsid w:val="001E03E0"/>
    <w:rsid w:val="001E083E"/>
    <w:rsid w:val="001E4674"/>
    <w:rsid w:val="001E4D46"/>
    <w:rsid w:val="00203E2B"/>
    <w:rsid w:val="0020545E"/>
    <w:rsid w:val="002054B8"/>
    <w:rsid w:val="002069DE"/>
    <w:rsid w:val="0020718B"/>
    <w:rsid w:val="0021037A"/>
    <w:rsid w:val="00211996"/>
    <w:rsid w:val="0021252C"/>
    <w:rsid w:val="002158F0"/>
    <w:rsid w:val="00215CCD"/>
    <w:rsid w:val="0022025A"/>
    <w:rsid w:val="00223FC3"/>
    <w:rsid w:val="00224908"/>
    <w:rsid w:val="00231469"/>
    <w:rsid w:val="002319AA"/>
    <w:rsid w:val="00243066"/>
    <w:rsid w:val="00245DD2"/>
    <w:rsid w:val="00250BC5"/>
    <w:rsid w:val="00251B0B"/>
    <w:rsid w:val="0025748A"/>
    <w:rsid w:val="00264F8D"/>
    <w:rsid w:val="00275ED1"/>
    <w:rsid w:val="002811DB"/>
    <w:rsid w:val="0028192B"/>
    <w:rsid w:val="00290411"/>
    <w:rsid w:val="002915F9"/>
    <w:rsid w:val="00292317"/>
    <w:rsid w:val="0029530D"/>
    <w:rsid w:val="002A71E3"/>
    <w:rsid w:val="002B03CA"/>
    <w:rsid w:val="002B0F63"/>
    <w:rsid w:val="002C1DB7"/>
    <w:rsid w:val="002C3C7C"/>
    <w:rsid w:val="002C3DED"/>
    <w:rsid w:val="002C6AEF"/>
    <w:rsid w:val="002C6BA7"/>
    <w:rsid w:val="002D033A"/>
    <w:rsid w:val="002D0A30"/>
    <w:rsid w:val="002D4F51"/>
    <w:rsid w:val="002D567B"/>
    <w:rsid w:val="002D7944"/>
    <w:rsid w:val="002F31F8"/>
    <w:rsid w:val="002F763B"/>
    <w:rsid w:val="003146D8"/>
    <w:rsid w:val="00320663"/>
    <w:rsid w:val="003245D5"/>
    <w:rsid w:val="00325C75"/>
    <w:rsid w:val="0032692B"/>
    <w:rsid w:val="003339AA"/>
    <w:rsid w:val="00335423"/>
    <w:rsid w:val="00343026"/>
    <w:rsid w:val="003478AA"/>
    <w:rsid w:val="003501D6"/>
    <w:rsid w:val="003536E0"/>
    <w:rsid w:val="00353739"/>
    <w:rsid w:val="00356493"/>
    <w:rsid w:val="0035697F"/>
    <w:rsid w:val="00361B09"/>
    <w:rsid w:val="00365D66"/>
    <w:rsid w:val="00375FE4"/>
    <w:rsid w:val="00382691"/>
    <w:rsid w:val="00385BB7"/>
    <w:rsid w:val="00386A0F"/>
    <w:rsid w:val="0039272D"/>
    <w:rsid w:val="0039330E"/>
    <w:rsid w:val="003940FA"/>
    <w:rsid w:val="003B30BA"/>
    <w:rsid w:val="003B5A56"/>
    <w:rsid w:val="003B5C27"/>
    <w:rsid w:val="003C07D1"/>
    <w:rsid w:val="003C44C9"/>
    <w:rsid w:val="003C4E6D"/>
    <w:rsid w:val="003D2D79"/>
    <w:rsid w:val="003D4920"/>
    <w:rsid w:val="003D7F08"/>
    <w:rsid w:val="003E2945"/>
    <w:rsid w:val="003F3023"/>
    <w:rsid w:val="003F3B60"/>
    <w:rsid w:val="003F4BA7"/>
    <w:rsid w:val="003F600E"/>
    <w:rsid w:val="003F780A"/>
    <w:rsid w:val="0040165B"/>
    <w:rsid w:val="004024E6"/>
    <w:rsid w:val="00404B93"/>
    <w:rsid w:val="00405D4B"/>
    <w:rsid w:val="004061F3"/>
    <w:rsid w:val="00406D83"/>
    <w:rsid w:val="00410D5B"/>
    <w:rsid w:val="004167E6"/>
    <w:rsid w:val="004172B8"/>
    <w:rsid w:val="00421FAA"/>
    <w:rsid w:val="00423863"/>
    <w:rsid w:val="00435177"/>
    <w:rsid w:val="00441309"/>
    <w:rsid w:val="00441B4D"/>
    <w:rsid w:val="00443CAE"/>
    <w:rsid w:val="00446DB3"/>
    <w:rsid w:val="004476E0"/>
    <w:rsid w:val="004537A8"/>
    <w:rsid w:val="00460FA1"/>
    <w:rsid w:val="00463B6F"/>
    <w:rsid w:val="00464D9A"/>
    <w:rsid w:val="00464EA9"/>
    <w:rsid w:val="00473EAD"/>
    <w:rsid w:val="004847F3"/>
    <w:rsid w:val="00484831"/>
    <w:rsid w:val="004A1A46"/>
    <w:rsid w:val="004B0E42"/>
    <w:rsid w:val="004B667A"/>
    <w:rsid w:val="004B79BC"/>
    <w:rsid w:val="004C1B38"/>
    <w:rsid w:val="004C6635"/>
    <w:rsid w:val="004D763B"/>
    <w:rsid w:val="004E1F00"/>
    <w:rsid w:val="004E4D01"/>
    <w:rsid w:val="004F52B8"/>
    <w:rsid w:val="004F6972"/>
    <w:rsid w:val="00503B8D"/>
    <w:rsid w:val="00507458"/>
    <w:rsid w:val="00513812"/>
    <w:rsid w:val="00513BD9"/>
    <w:rsid w:val="00523781"/>
    <w:rsid w:val="005249CD"/>
    <w:rsid w:val="0052529B"/>
    <w:rsid w:val="005327D3"/>
    <w:rsid w:val="00532E45"/>
    <w:rsid w:val="00533537"/>
    <w:rsid w:val="005372B6"/>
    <w:rsid w:val="00537FD1"/>
    <w:rsid w:val="00550566"/>
    <w:rsid w:val="0055109D"/>
    <w:rsid w:val="005622A5"/>
    <w:rsid w:val="00563D0B"/>
    <w:rsid w:val="00565124"/>
    <w:rsid w:val="00570329"/>
    <w:rsid w:val="00570939"/>
    <w:rsid w:val="00571B20"/>
    <w:rsid w:val="00572869"/>
    <w:rsid w:val="00573D82"/>
    <w:rsid w:val="00574651"/>
    <w:rsid w:val="005805FA"/>
    <w:rsid w:val="005845C5"/>
    <w:rsid w:val="00585D4E"/>
    <w:rsid w:val="00587E1C"/>
    <w:rsid w:val="00595114"/>
    <w:rsid w:val="005A1BA0"/>
    <w:rsid w:val="005C288E"/>
    <w:rsid w:val="005C30A5"/>
    <w:rsid w:val="005D2538"/>
    <w:rsid w:val="005D7702"/>
    <w:rsid w:val="005E12BA"/>
    <w:rsid w:val="005E539B"/>
    <w:rsid w:val="005F1F82"/>
    <w:rsid w:val="005F4197"/>
    <w:rsid w:val="005F5361"/>
    <w:rsid w:val="005F5B20"/>
    <w:rsid w:val="00600243"/>
    <w:rsid w:val="00633FA6"/>
    <w:rsid w:val="006421EE"/>
    <w:rsid w:val="006439E7"/>
    <w:rsid w:val="00645598"/>
    <w:rsid w:val="00651B43"/>
    <w:rsid w:val="00651F29"/>
    <w:rsid w:val="00652694"/>
    <w:rsid w:val="006541B3"/>
    <w:rsid w:val="00665902"/>
    <w:rsid w:val="00670235"/>
    <w:rsid w:val="00677592"/>
    <w:rsid w:val="00684F2C"/>
    <w:rsid w:val="00697A77"/>
    <w:rsid w:val="006A22CF"/>
    <w:rsid w:val="006A3589"/>
    <w:rsid w:val="006A471F"/>
    <w:rsid w:val="006B0EE4"/>
    <w:rsid w:val="006C084C"/>
    <w:rsid w:val="006C12B8"/>
    <w:rsid w:val="006C383E"/>
    <w:rsid w:val="006C4C5E"/>
    <w:rsid w:val="006C6C87"/>
    <w:rsid w:val="006C6FF6"/>
    <w:rsid w:val="006C788A"/>
    <w:rsid w:val="006D298F"/>
    <w:rsid w:val="006D4322"/>
    <w:rsid w:val="006D68E6"/>
    <w:rsid w:val="00700B23"/>
    <w:rsid w:val="00700BF8"/>
    <w:rsid w:val="00710754"/>
    <w:rsid w:val="00713C31"/>
    <w:rsid w:val="00714F54"/>
    <w:rsid w:val="00723EE8"/>
    <w:rsid w:val="00734A5A"/>
    <w:rsid w:val="00742372"/>
    <w:rsid w:val="00752127"/>
    <w:rsid w:val="00752C02"/>
    <w:rsid w:val="00753A64"/>
    <w:rsid w:val="00755962"/>
    <w:rsid w:val="00763E06"/>
    <w:rsid w:val="00766FA7"/>
    <w:rsid w:val="00770822"/>
    <w:rsid w:val="00775672"/>
    <w:rsid w:val="00776E6A"/>
    <w:rsid w:val="00781851"/>
    <w:rsid w:val="00794558"/>
    <w:rsid w:val="00794FD5"/>
    <w:rsid w:val="007A0759"/>
    <w:rsid w:val="007A1A42"/>
    <w:rsid w:val="007A6137"/>
    <w:rsid w:val="007B0F65"/>
    <w:rsid w:val="007B2087"/>
    <w:rsid w:val="007B4783"/>
    <w:rsid w:val="007C56A5"/>
    <w:rsid w:val="007C57F0"/>
    <w:rsid w:val="007D0606"/>
    <w:rsid w:val="007D4349"/>
    <w:rsid w:val="007E1CAC"/>
    <w:rsid w:val="007F019C"/>
    <w:rsid w:val="007F0249"/>
    <w:rsid w:val="007F432E"/>
    <w:rsid w:val="007F536B"/>
    <w:rsid w:val="00810D86"/>
    <w:rsid w:val="008314A1"/>
    <w:rsid w:val="00833A57"/>
    <w:rsid w:val="008340EC"/>
    <w:rsid w:val="008349E3"/>
    <w:rsid w:val="00836FCA"/>
    <w:rsid w:val="008452C6"/>
    <w:rsid w:val="008461A4"/>
    <w:rsid w:val="00846EB2"/>
    <w:rsid w:val="008473FC"/>
    <w:rsid w:val="0085469B"/>
    <w:rsid w:val="0085628D"/>
    <w:rsid w:val="008615F9"/>
    <w:rsid w:val="00862E40"/>
    <w:rsid w:val="00866954"/>
    <w:rsid w:val="00871649"/>
    <w:rsid w:val="00872818"/>
    <w:rsid w:val="00876FC7"/>
    <w:rsid w:val="00880D78"/>
    <w:rsid w:val="0088362B"/>
    <w:rsid w:val="00891A7B"/>
    <w:rsid w:val="008938EF"/>
    <w:rsid w:val="008A0578"/>
    <w:rsid w:val="008A597F"/>
    <w:rsid w:val="008A5D68"/>
    <w:rsid w:val="008A67F4"/>
    <w:rsid w:val="008A7377"/>
    <w:rsid w:val="008B0154"/>
    <w:rsid w:val="008B7999"/>
    <w:rsid w:val="008D42A4"/>
    <w:rsid w:val="008E1B50"/>
    <w:rsid w:val="008E2328"/>
    <w:rsid w:val="008F2164"/>
    <w:rsid w:val="008F3976"/>
    <w:rsid w:val="008F4144"/>
    <w:rsid w:val="008F6A9F"/>
    <w:rsid w:val="009150BC"/>
    <w:rsid w:val="00922739"/>
    <w:rsid w:val="00933E68"/>
    <w:rsid w:val="009361D8"/>
    <w:rsid w:val="009379BC"/>
    <w:rsid w:val="00940CA4"/>
    <w:rsid w:val="00943CCA"/>
    <w:rsid w:val="00950757"/>
    <w:rsid w:val="00956256"/>
    <w:rsid w:val="00960495"/>
    <w:rsid w:val="00964993"/>
    <w:rsid w:val="0097215C"/>
    <w:rsid w:val="00975F2B"/>
    <w:rsid w:val="00977C45"/>
    <w:rsid w:val="00980B89"/>
    <w:rsid w:val="0099162C"/>
    <w:rsid w:val="00994FD7"/>
    <w:rsid w:val="009A4E86"/>
    <w:rsid w:val="009B11EE"/>
    <w:rsid w:val="009B3491"/>
    <w:rsid w:val="009B4E9B"/>
    <w:rsid w:val="009B7A54"/>
    <w:rsid w:val="009C553E"/>
    <w:rsid w:val="009C5D92"/>
    <w:rsid w:val="009D08E6"/>
    <w:rsid w:val="009D6C36"/>
    <w:rsid w:val="009E36F9"/>
    <w:rsid w:val="009E6BF1"/>
    <w:rsid w:val="009F5563"/>
    <w:rsid w:val="00A007FA"/>
    <w:rsid w:val="00A02EBD"/>
    <w:rsid w:val="00A21336"/>
    <w:rsid w:val="00A225DE"/>
    <w:rsid w:val="00A23E71"/>
    <w:rsid w:val="00A256B2"/>
    <w:rsid w:val="00A26919"/>
    <w:rsid w:val="00A460D0"/>
    <w:rsid w:val="00A47DA2"/>
    <w:rsid w:val="00A556B8"/>
    <w:rsid w:val="00A63245"/>
    <w:rsid w:val="00A63A4D"/>
    <w:rsid w:val="00A65B8D"/>
    <w:rsid w:val="00A770B2"/>
    <w:rsid w:val="00A807FF"/>
    <w:rsid w:val="00A86355"/>
    <w:rsid w:val="00A864DC"/>
    <w:rsid w:val="00A866D8"/>
    <w:rsid w:val="00A97BBE"/>
    <w:rsid w:val="00AA5AC7"/>
    <w:rsid w:val="00AA6257"/>
    <w:rsid w:val="00AB1DF5"/>
    <w:rsid w:val="00AB2015"/>
    <w:rsid w:val="00AB6D8E"/>
    <w:rsid w:val="00AC0B93"/>
    <w:rsid w:val="00AC2445"/>
    <w:rsid w:val="00AC395C"/>
    <w:rsid w:val="00AD0793"/>
    <w:rsid w:val="00AD5894"/>
    <w:rsid w:val="00AD5B3B"/>
    <w:rsid w:val="00AE0246"/>
    <w:rsid w:val="00AE5136"/>
    <w:rsid w:val="00AF2BB9"/>
    <w:rsid w:val="00AF4F29"/>
    <w:rsid w:val="00B00C87"/>
    <w:rsid w:val="00B02CA7"/>
    <w:rsid w:val="00B11996"/>
    <w:rsid w:val="00B11E98"/>
    <w:rsid w:val="00B12509"/>
    <w:rsid w:val="00B134CB"/>
    <w:rsid w:val="00B153C2"/>
    <w:rsid w:val="00B17D1F"/>
    <w:rsid w:val="00B33C3F"/>
    <w:rsid w:val="00B36E6F"/>
    <w:rsid w:val="00B377A9"/>
    <w:rsid w:val="00B422C0"/>
    <w:rsid w:val="00B4521B"/>
    <w:rsid w:val="00B51E4E"/>
    <w:rsid w:val="00B5412F"/>
    <w:rsid w:val="00B6288E"/>
    <w:rsid w:val="00B64609"/>
    <w:rsid w:val="00B6667D"/>
    <w:rsid w:val="00B714F3"/>
    <w:rsid w:val="00B715C3"/>
    <w:rsid w:val="00B76545"/>
    <w:rsid w:val="00B77DFA"/>
    <w:rsid w:val="00B825E5"/>
    <w:rsid w:val="00B8283B"/>
    <w:rsid w:val="00B838EC"/>
    <w:rsid w:val="00B93D78"/>
    <w:rsid w:val="00B945AF"/>
    <w:rsid w:val="00BA0AF0"/>
    <w:rsid w:val="00BA35F0"/>
    <w:rsid w:val="00BA36EA"/>
    <w:rsid w:val="00BB18C9"/>
    <w:rsid w:val="00BB3067"/>
    <w:rsid w:val="00BD28EB"/>
    <w:rsid w:val="00BD4ABB"/>
    <w:rsid w:val="00BD68DA"/>
    <w:rsid w:val="00BE319E"/>
    <w:rsid w:val="00BE3E68"/>
    <w:rsid w:val="00BF1F81"/>
    <w:rsid w:val="00BF6C54"/>
    <w:rsid w:val="00C012C5"/>
    <w:rsid w:val="00C05B61"/>
    <w:rsid w:val="00C1141D"/>
    <w:rsid w:val="00C13298"/>
    <w:rsid w:val="00C137FB"/>
    <w:rsid w:val="00C142D6"/>
    <w:rsid w:val="00C14CE9"/>
    <w:rsid w:val="00C20D2B"/>
    <w:rsid w:val="00C30D63"/>
    <w:rsid w:val="00C30F28"/>
    <w:rsid w:val="00C31FF8"/>
    <w:rsid w:val="00C37A0C"/>
    <w:rsid w:val="00C37E5A"/>
    <w:rsid w:val="00C414EA"/>
    <w:rsid w:val="00C41E76"/>
    <w:rsid w:val="00C442EE"/>
    <w:rsid w:val="00C446E3"/>
    <w:rsid w:val="00C62F57"/>
    <w:rsid w:val="00C64349"/>
    <w:rsid w:val="00C70E6E"/>
    <w:rsid w:val="00C738BF"/>
    <w:rsid w:val="00C776B0"/>
    <w:rsid w:val="00C863B5"/>
    <w:rsid w:val="00C97954"/>
    <w:rsid w:val="00CA118F"/>
    <w:rsid w:val="00CA6EDC"/>
    <w:rsid w:val="00CB10A3"/>
    <w:rsid w:val="00CB4D4B"/>
    <w:rsid w:val="00CC4896"/>
    <w:rsid w:val="00CC79D1"/>
    <w:rsid w:val="00CE1CB0"/>
    <w:rsid w:val="00CE6436"/>
    <w:rsid w:val="00CE6575"/>
    <w:rsid w:val="00CF11AA"/>
    <w:rsid w:val="00CF4DCF"/>
    <w:rsid w:val="00CF4E02"/>
    <w:rsid w:val="00CF5FE3"/>
    <w:rsid w:val="00D04E9F"/>
    <w:rsid w:val="00D10270"/>
    <w:rsid w:val="00D113AA"/>
    <w:rsid w:val="00D16B8F"/>
    <w:rsid w:val="00D3186A"/>
    <w:rsid w:val="00D34E08"/>
    <w:rsid w:val="00D3562A"/>
    <w:rsid w:val="00D37ED8"/>
    <w:rsid w:val="00D40955"/>
    <w:rsid w:val="00D42429"/>
    <w:rsid w:val="00D517D9"/>
    <w:rsid w:val="00D54B67"/>
    <w:rsid w:val="00D565B3"/>
    <w:rsid w:val="00D717BA"/>
    <w:rsid w:val="00D74467"/>
    <w:rsid w:val="00D776A4"/>
    <w:rsid w:val="00D8273F"/>
    <w:rsid w:val="00D90786"/>
    <w:rsid w:val="00D95A54"/>
    <w:rsid w:val="00DA1913"/>
    <w:rsid w:val="00DA5C1E"/>
    <w:rsid w:val="00DB021A"/>
    <w:rsid w:val="00DB050A"/>
    <w:rsid w:val="00DB77E5"/>
    <w:rsid w:val="00DD48CE"/>
    <w:rsid w:val="00DD7F02"/>
    <w:rsid w:val="00DE60E0"/>
    <w:rsid w:val="00DF1621"/>
    <w:rsid w:val="00E00F56"/>
    <w:rsid w:val="00E06936"/>
    <w:rsid w:val="00E10922"/>
    <w:rsid w:val="00E16B17"/>
    <w:rsid w:val="00E261BB"/>
    <w:rsid w:val="00E30730"/>
    <w:rsid w:val="00E344BE"/>
    <w:rsid w:val="00E36CC9"/>
    <w:rsid w:val="00E470CD"/>
    <w:rsid w:val="00E525E1"/>
    <w:rsid w:val="00E60689"/>
    <w:rsid w:val="00E614E3"/>
    <w:rsid w:val="00E66367"/>
    <w:rsid w:val="00E73149"/>
    <w:rsid w:val="00E76316"/>
    <w:rsid w:val="00E8646A"/>
    <w:rsid w:val="00E90A93"/>
    <w:rsid w:val="00E93CB7"/>
    <w:rsid w:val="00E972CB"/>
    <w:rsid w:val="00EA533F"/>
    <w:rsid w:val="00EA5B90"/>
    <w:rsid w:val="00EA778F"/>
    <w:rsid w:val="00EB1722"/>
    <w:rsid w:val="00EC0DA8"/>
    <w:rsid w:val="00EC1314"/>
    <w:rsid w:val="00EC3206"/>
    <w:rsid w:val="00ED6489"/>
    <w:rsid w:val="00EE01EB"/>
    <w:rsid w:val="00EE1652"/>
    <w:rsid w:val="00EE1D65"/>
    <w:rsid w:val="00EE2115"/>
    <w:rsid w:val="00EE49FF"/>
    <w:rsid w:val="00EE67DC"/>
    <w:rsid w:val="00EE77FC"/>
    <w:rsid w:val="00EF2F3A"/>
    <w:rsid w:val="00EF3390"/>
    <w:rsid w:val="00F071AB"/>
    <w:rsid w:val="00F1461C"/>
    <w:rsid w:val="00F202D1"/>
    <w:rsid w:val="00F23F89"/>
    <w:rsid w:val="00F25C08"/>
    <w:rsid w:val="00F35C34"/>
    <w:rsid w:val="00F4221B"/>
    <w:rsid w:val="00F60DBB"/>
    <w:rsid w:val="00F61417"/>
    <w:rsid w:val="00F62CFD"/>
    <w:rsid w:val="00F64199"/>
    <w:rsid w:val="00F77090"/>
    <w:rsid w:val="00F93D40"/>
    <w:rsid w:val="00F960AA"/>
    <w:rsid w:val="00FA5301"/>
    <w:rsid w:val="00FB1FF3"/>
    <w:rsid w:val="00FB45B6"/>
    <w:rsid w:val="00FB6774"/>
    <w:rsid w:val="00FB7075"/>
    <w:rsid w:val="00FC2D8E"/>
    <w:rsid w:val="00FC5B7E"/>
    <w:rsid w:val="00FC64F2"/>
    <w:rsid w:val="00FD605C"/>
    <w:rsid w:val="00FD7CDB"/>
    <w:rsid w:val="00FE180C"/>
    <w:rsid w:val="00FE2AF6"/>
    <w:rsid w:val="00FE77DE"/>
    <w:rsid w:val="00FF15B6"/>
    <w:rsid w:val="00FF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A6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6C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62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6C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6439E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6439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d">
    <w:name w:val="Ст. без интервала"/>
    <w:basedOn w:val="a3"/>
    <w:uiPriority w:val="99"/>
    <w:rsid w:val="00BF1F81"/>
    <w:pPr>
      <w:ind w:firstLine="709"/>
      <w:jc w:val="both"/>
    </w:pPr>
    <w:rPr>
      <w:rFonts w:ascii="Times New Roman" w:eastAsiaTheme="minorHAnsi" w:hAnsi="Times New Roman" w:cstheme="minorBidi"/>
      <w:sz w:val="28"/>
      <w:szCs w:val="28"/>
      <w:lang w:val="en-US" w:eastAsia="en-US"/>
    </w:rPr>
  </w:style>
  <w:style w:type="paragraph" w:styleId="ae">
    <w:name w:val="Normal (Web)"/>
    <w:basedOn w:val="a"/>
    <w:uiPriority w:val="99"/>
    <w:unhideWhenUsed/>
    <w:rsid w:val="00B51E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62E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List Paragraph"/>
    <w:basedOn w:val="a"/>
    <w:uiPriority w:val="34"/>
    <w:qFormat/>
    <w:rsid w:val="00A6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16749A7E27CE5A758260DBFB78533604FDBE845EFCB53E6072FBDDE10FC3BDB25F4AD08287rE7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6086F-3883-44C8-9105-06D3AFF4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20</Pages>
  <Words>4533</Words>
  <Characters>25839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150</cp:revision>
  <cp:lastPrinted>2020-11-13T10:35:00Z</cp:lastPrinted>
  <dcterms:created xsi:type="dcterms:W3CDTF">2020-12-29T04:31:00Z</dcterms:created>
  <dcterms:modified xsi:type="dcterms:W3CDTF">2021-01-12T12:32:00Z</dcterms:modified>
</cp:coreProperties>
</file>