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AC3D01">
        <w:trPr>
          <w:trHeight w:val="2143"/>
        </w:trPr>
        <w:tc>
          <w:tcPr>
            <w:tcW w:w="9356" w:type="dxa"/>
          </w:tcPr>
          <w:p w:rsidR="00AC6A01"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AC6A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C6A01">
              <w:rPr>
                <w:b/>
                <w:noProof/>
                <w:sz w:val="28"/>
                <w:szCs w:val="28"/>
              </w:rPr>
              <w:drawing>
                <wp:inline distT="0" distB="0" distL="0" distR="0">
                  <wp:extent cx="4953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04EF3" w:rsidRPr="00E04EF3" w:rsidRDefault="00AC6A01"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sidR="00DC1143">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C14909" w:rsidRPr="00897632" w:rsidRDefault="00AC6A01" w:rsidP="00DE414E">
            <w:pPr>
              <w:ind w:left="-70"/>
              <w:rPr>
                <w:rFonts w:ascii="Times New Roman" w:hAnsi="Times New Roman" w:cs="Times New Roman"/>
              </w:rPr>
            </w:pPr>
            <w:r>
              <w:rPr>
                <w:rFonts w:ascii="Times New Roman" w:hAnsi="Times New Roman" w:cs="Times New Roman"/>
                <w:sz w:val="28"/>
                <w:szCs w:val="28"/>
              </w:rPr>
              <w:t xml:space="preserve">      </w:t>
            </w:r>
            <w:r w:rsidR="00DE414E">
              <w:rPr>
                <w:rFonts w:ascii="Times New Roman" w:hAnsi="Times New Roman" w:cs="Times New Roman"/>
                <w:sz w:val="28"/>
                <w:szCs w:val="28"/>
              </w:rPr>
              <w:t xml:space="preserve">   </w:t>
            </w:r>
            <w:r>
              <w:rPr>
                <w:rFonts w:ascii="Times New Roman" w:hAnsi="Times New Roman" w:cs="Times New Roman"/>
                <w:sz w:val="28"/>
                <w:szCs w:val="28"/>
              </w:rPr>
              <w:t xml:space="preserve">  </w:t>
            </w:r>
            <w:r w:rsidR="00DE414E">
              <w:rPr>
                <w:rFonts w:ascii="Times New Roman" w:hAnsi="Times New Roman" w:cs="Times New Roman"/>
                <w:sz w:val="28"/>
                <w:szCs w:val="28"/>
              </w:rPr>
              <w:t>17.01.</w:t>
            </w:r>
            <w:r w:rsidRPr="00AC6A01">
              <w:rPr>
                <w:rFonts w:ascii="Times New Roman" w:hAnsi="Times New Roman" w:cs="Times New Roman"/>
                <w:sz w:val="28"/>
                <w:szCs w:val="28"/>
              </w:rPr>
              <w:t>201</w:t>
            </w:r>
            <w:r w:rsidR="008F4C2A">
              <w:rPr>
                <w:rFonts w:ascii="Times New Roman" w:hAnsi="Times New Roman" w:cs="Times New Roman"/>
                <w:sz w:val="28"/>
                <w:szCs w:val="28"/>
              </w:rPr>
              <w:t>9</w:t>
            </w:r>
            <w:r w:rsidRPr="00AC6A01">
              <w:rPr>
                <w:rFonts w:ascii="Times New Roman" w:hAnsi="Times New Roman" w:cs="Times New Roman"/>
                <w:sz w:val="28"/>
                <w:szCs w:val="28"/>
              </w:rPr>
              <w:t xml:space="preserve"> </w:t>
            </w:r>
            <w:r>
              <w:rPr>
                <w:rFonts w:ascii="Times New Roman" w:hAnsi="Times New Roman" w:cs="Times New Roman"/>
                <w:sz w:val="28"/>
                <w:szCs w:val="28"/>
              </w:rPr>
              <w:t xml:space="preserve">  №</w:t>
            </w:r>
            <w:r w:rsidR="00DE414E">
              <w:rPr>
                <w:rFonts w:ascii="Times New Roman" w:hAnsi="Times New Roman" w:cs="Times New Roman"/>
                <w:sz w:val="28"/>
                <w:szCs w:val="28"/>
              </w:rPr>
              <w:t xml:space="preserve"> 61-п</w:t>
            </w:r>
          </w:p>
        </w:tc>
      </w:tr>
    </w:tbl>
    <w:p w:rsidR="008C08D8" w:rsidRDefault="00DA2535" w:rsidP="00AC49F2">
      <w:pPr>
        <w:pStyle w:val="a8"/>
        <w:rPr>
          <w:rFonts w:ascii="Times New Roman" w:hAnsi="Times New Roman" w:cs="Times New Roman"/>
          <w:sz w:val="28"/>
          <w:szCs w:val="28"/>
        </w:rPr>
      </w:pPr>
      <w:r w:rsidRPr="00D3706A">
        <w:rPr>
          <w:rFonts w:ascii="Times New Roman" w:hAnsi="Times New Roman" w:cs="Times New Roman"/>
          <w:sz w:val="28"/>
          <w:szCs w:val="28"/>
        </w:rPr>
        <w:t>О</w:t>
      </w:r>
      <w:r w:rsidR="00211ECA">
        <w:rPr>
          <w:rFonts w:ascii="Times New Roman" w:hAnsi="Times New Roman" w:cs="Times New Roman"/>
          <w:sz w:val="28"/>
          <w:szCs w:val="28"/>
        </w:rPr>
        <w:t xml:space="preserve"> внесении изменений в постановление </w:t>
      </w:r>
    </w:p>
    <w:p w:rsidR="008C08D8" w:rsidRDefault="00211ECA" w:rsidP="00AC49F2">
      <w:pPr>
        <w:pStyle w:val="a8"/>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211ECA" w:rsidRDefault="00211ECA" w:rsidP="00AC49F2">
      <w:pPr>
        <w:pStyle w:val="a8"/>
        <w:rPr>
          <w:rFonts w:ascii="Times New Roman" w:hAnsi="Times New Roman" w:cs="Times New Roman"/>
          <w:sz w:val="28"/>
          <w:szCs w:val="28"/>
        </w:rPr>
      </w:pPr>
      <w:r>
        <w:rPr>
          <w:rFonts w:ascii="Times New Roman" w:hAnsi="Times New Roman" w:cs="Times New Roman"/>
          <w:sz w:val="28"/>
          <w:szCs w:val="28"/>
        </w:rPr>
        <w:t>Соль-Илецкий городской округ от 15.01.2018 года №37-п</w:t>
      </w:r>
    </w:p>
    <w:p w:rsidR="00AC49F2" w:rsidRDefault="00211ECA" w:rsidP="00AC49F2">
      <w:pPr>
        <w:pStyle w:val="a8"/>
        <w:rPr>
          <w:rFonts w:ascii="Times New Roman" w:hAnsi="Times New Roman" w:cs="Times New Roman"/>
          <w:color w:val="000000"/>
          <w:sz w:val="28"/>
          <w:szCs w:val="28"/>
        </w:rPr>
      </w:pPr>
      <w:r>
        <w:rPr>
          <w:rFonts w:ascii="Times New Roman" w:hAnsi="Times New Roman" w:cs="Times New Roman"/>
          <w:sz w:val="28"/>
          <w:szCs w:val="28"/>
        </w:rPr>
        <w:t>«Об</w:t>
      </w:r>
      <w:r w:rsidR="00DA2535" w:rsidRPr="00D3706A">
        <w:rPr>
          <w:rFonts w:ascii="Times New Roman" w:hAnsi="Times New Roman" w:cs="Times New Roman"/>
          <w:sz w:val="28"/>
          <w:szCs w:val="28"/>
        </w:rPr>
        <w:t xml:space="preserve"> утверждении </w:t>
      </w:r>
      <w:r w:rsidR="00DA2535">
        <w:rPr>
          <w:rFonts w:ascii="Times New Roman" w:hAnsi="Times New Roman" w:cs="Times New Roman"/>
          <w:sz w:val="28"/>
          <w:szCs w:val="28"/>
        </w:rPr>
        <w:t xml:space="preserve">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 xml:space="preserve">в качестве нуждающихся в жилых помещениях, предоставляемых </w:t>
      </w:r>
    </w:p>
    <w:p w:rsidR="00DA2535" w:rsidRDefault="00DA2535" w:rsidP="00AC49F2">
      <w:pPr>
        <w:pStyle w:val="a8"/>
        <w:rPr>
          <w:rFonts w:ascii="Times New Roman" w:hAnsi="Times New Roman" w:cs="Times New Roman"/>
          <w:sz w:val="28"/>
          <w:szCs w:val="28"/>
        </w:rPr>
      </w:pPr>
      <w:r w:rsidRPr="00D907ED">
        <w:rPr>
          <w:rFonts w:ascii="Times New Roman" w:hAnsi="Times New Roman" w:cs="Times New Roman"/>
          <w:color w:val="000000"/>
          <w:sz w:val="28"/>
          <w:szCs w:val="28"/>
        </w:rPr>
        <w:t>по договорам социального найма</w:t>
      </w:r>
      <w:r w:rsidRPr="00D907ED">
        <w:rPr>
          <w:rFonts w:ascii="Times New Roman" w:hAnsi="Times New Roman" w:cs="Times New Roman"/>
          <w:sz w:val="28"/>
          <w:szCs w:val="28"/>
        </w:rPr>
        <w:t>»</w:t>
      </w:r>
      <w:r w:rsidRPr="00284028">
        <w:rPr>
          <w:sz w:val="28"/>
          <w:szCs w:val="28"/>
        </w:rPr>
        <w:t xml:space="preserve">  </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794C58" w:rsidRDefault="007943A9"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На основании Федеральн</w:t>
      </w:r>
      <w:r w:rsidR="00E7736D" w:rsidRPr="00794C58">
        <w:rPr>
          <w:rFonts w:ascii="Times New Roman" w:hAnsi="Times New Roman" w:cs="Times New Roman"/>
          <w:sz w:val="28"/>
          <w:szCs w:val="28"/>
        </w:rPr>
        <w:t>ых</w:t>
      </w:r>
      <w:r w:rsidR="00234217" w:rsidRPr="00794C58">
        <w:rPr>
          <w:rFonts w:ascii="Times New Roman" w:hAnsi="Times New Roman" w:cs="Times New Roman"/>
          <w:sz w:val="28"/>
          <w:szCs w:val="28"/>
        </w:rPr>
        <w:t xml:space="preserve"> закон</w:t>
      </w:r>
      <w:r w:rsidR="00E7736D" w:rsidRPr="00794C58">
        <w:rPr>
          <w:rFonts w:ascii="Times New Roman" w:hAnsi="Times New Roman" w:cs="Times New Roman"/>
          <w:sz w:val="28"/>
          <w:szCs w:val="28"/>
        </w:rPr>
        <w:t>ов</w:t>
      </w:r>
      <w:r w:rsidRPr="00794C58">
        <w:rPr>
          <w:rFonts w:ascii="Times New Roman" w:hAnsi="Times New Roman" w:cs="Times New Roman"/>
          <w:sz w:val="28"/>
          <w:szCs w:val="28"/>
        </w:rPr>
        <w:t xml:space="preserve"> от 27.07.2010 №</w:t>
      </w:r>
      <w:r w:rsidR="00774D62" w:rsidRPr="00794C58">
        <w:rPr>
          <w:rFonts w:ascii="Times New Roman" w:hAnsi="Times New Roman" w:cs="Times New Roman"/>
          <w:sz w:val="28"/>
          <w:szCs w:val="28"/>
        </w:rPr>
        <w:t xml:space="preserve"> </w:t>
      </w:r>
      <w:r w:rsidRPr="00794C58">
        <w:rPr>
          <w:rFonts w:ascii="Times New Roman" w:hAnsi="Times New Roman" w:cs="Times New Roman"/>
          <w:sz w:val="28"/>
          <w:szCs w:val="28"/>
        </w:rPr>
        <w:t>210-ФЗ «Об организации предоставления государственных и муниципальных услуг»,</w:t>
      </w:r>
      <w:r w:rsidR="00234217" w:rsidRPr="00794C58">
        <w:rPr>
          <w:rFonts w:ascii="Times New Roman" w:hAnsi="Times New Roman" w:cs="Times New Roman"/>
          <w:sz w:val="28"/>
          <w:szCs w:val="28"/>
        </w:rPr>
        <w:t xml:space="preserve"> от 06.10.2003 №</w:t>
      </w:r>
      <w:r w:rsidR="00774D62" w:rsidRPr="00794C58">
        <w:rPr>
          <w:rFonts w:ascii="Times New Roman" w:hAnsi="Times New Roman" w:cs="Times New Roman"/>
          <w:sz w:val="28"/>
          <w:szCs w:val="28"/>
        </w:rPr>
        <w:t xml:space="preserve"> </w:t>
      </w:r>
      <w:r w:rsidR="00234217" w:rsidRPr="00794C5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794C58">
        <w:rPr>
          <w:rFonts w:ascii="Times New Roman" w:hAnsi="Times New Roman" w:cs="Times New Roman"/>
          <w:sz w:val="28"/>
          <w:szCs w:val="28"/>
        </w:rPr>
        <w:t>постановляю:</w:t>
      </w:r>
    </w:p>
    <w:p w:rsidR="00211ECA" w:rsidRPr="00794C58" w:rsidRDefault="008C08D8" w:rsidP="00794C58">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11ECA" w:rsidRPr="00794C58">
        <w:rPr>
          <w:rFonts w:ascii="Times New Roman" w:hAnsi="Times New Roman" w:cs="Times New Roman"/>
          <w:sz w:val="28"/>
          <w:szCs w:val="28"/>
        </w:rPr>
        <w:t xml:space="preserve">Внести изменения в постановление администрации  муниципального образования Соль-Илецкий городской округ от 15.01.2018 года №37-п «Об утверждении административного регламента предоставления муниципальной услуги «Постановка на учет граждан </w:t>
      </w:r>
      <w:r w:rsidR="00211ECA" w:rsidRPr="00794C58">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00211ECA" w:rsidRPr="00794C58">
        <w:rPr>
          <w:rFonts w:ascii="Times New Roman" w:hAnsi="Times New Roman" w:cs="Times New Roman"/>
          <w:sz w:val="28"/>
          <w:szCs w:val="28"/>
        </w:rPr>
        <w:t>»</w:t>
      </w:r>
      <w:r>
        <w:rPr>
          <w:rFonts w:ascii="Times New Roman" w:hAnsi="Times New Roman" w:cs="Times New Roman"/>
          <w:sz w:val="28"/>
          <w:szCs w:val="28"/>
        </w:rPr>
        <w:t xml:space="preserve"> (в редакции </w:t>
      </w:r>
      <w:r w:rsidRPr="00794C58">
        <w:rPr>
          <w:rFonts w:ascii="Times New Roman" w:hAnsi="Times New Roman" w:cs="Times New Roman"/>
          <w:sz w:val="28"/>
          <w:szCs w:val="28"/>
        </w:rPr>
        <w:t>постановлени</w:t>
      </w:r>
      <w:r>
        <w:rPr>
          <w:rFonts w:ascii="Times New Roman" w:hAnsi="Times New Roman" w:cs="Times New Roman"/>
          <w:sz w:val="28"/>
          <w:szCs w:val="28"/>
        </w:rPr>
        <w:t>я</w:t>
      </w:r>
      <w:r w:rsidRPr="00794C58">
        <w:rPr>
          <w:rFonts w:ascii="Times New Roman" w:hAnsi="Times New Roman" w:cs="Times New Roman"/>
          <w:sz w:val="28"/>
          <w:szCs w:val="28"/>
        </w:rPr>
        <w:t xml:space="preserve"> администрации муниципального образования Соль-Илецкий городской округ от 28.08.2018 № 1953-п</w:t>
      </w:r>
      <w:r>
        <w:rPr>
          <w:rFonts w:ascii="Times New Roman" w:hAnsi="Times New Roman" w:cs="Times New Roman"/>
          <w:sz w:val="28"/>
          <w:szCs w:val="28"/>
        </w:rPr>
        <w:t>):</w:t>
      </w:r>
    </w:p>
    <w:p w:rsidR="008D380F" w:rsidRPr="00794C58" w:rsidRDefault="00A50436"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lang w:eastAsia="en-US"/>
        </w:rPr>
        <w:t xml:space="preserve">1.1. </w:t>
      </w:r>
      <w:r w:rsidR="00794C58" w:rsidRPr="00794C58">
        <w:rPr>
          <w:rFonts w:ascii="Times New Roman" w:hAnsi="Times New Roman" w:cs="Times New Roman"/>
          <w:sz w:val="28"/>
          <w:szCs w:val="28"/>
          <w:lang w:eastAsia="en-US"/>
        </w:rPr>
        <w:t>ст</w:t>
      </w:r>
      <w:r w:rsidR="008D380F" w:rsidRPr="00794C58">
        <w:rPr>
          <w:rFonts w:ascii="Times New Roman" w:hAnsi="Times New Roman" w:cs="Times New Roman"/>
          <w:sz w:val="28"/>
          <w:szCs w:val="28"/>
          <w:lang w:eastAsia="en-US"/>
        </w:rPr>
        <w:t xml:space="preserve">.12 </w:t>
      </w:r>
      <w:r w:rsidRPr="00794C58">
        <w:rPr>
          <w:rFonts w:ascii="Times New Roman" w:hAnsi="Times New Roman" w:cs="Times New Roman"/>
          <w:sz w:val="28"/>
          <w:szCs w:val="28"/>
          <w:lang w:eastAsia="en-US"/>
        </w:rPr>
        <w:t xml:space="preserve">приложения к постановлению </w:t>
      </w:r>
      <w:r w:rsidR="008D380F" w:rsidRPr="00794C58">
        <w:rPr>
          <w:rFonts w:ascii="Times New Roman" w:hAnsi="Times New Roman" w:cs="Times New Roman"/>
          <w:sz w:val="28"/>
          <w:szCs w:val="28"/>
          <w:lang w:eastAsia="en-US"/>
        </w:rPr>
        <w:t>изложить в новой редакции: «</w:t>
      </w:r>
      <w:r w:rsidR="008D380F" w:rsidRPr="00794C58">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794C58">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w:t>
      </w:r>
      <w:hyperlink r:id="rId9" w:history="1">
        <w:r w:rsidRPr="00794C58">
          <w:rPr>
            <w:rFonts w:ascii="Times New Roman" w:hAnsi="Times New Roman" w:cs="Times New Roman"/>
            <w:sz w:val="28"/>
            <w:szCs w:val="28"/>
          </w:rPr>
          <w:t>частью 1 статьи 1</w:t>
        </w:r>
      </w:hyperlink>
      <w:r w:rsidRPr="00794C58">
        <w:rPr>
          <w:rFonts w:ascii="Times New Roman" w:hAnsi="Times New Roman" w:cs="Times New Roman"/>
          <w:sz w:val="28"/>
          <w:szCs w:val="28"/>
        </w:rPr>
        <w:t xml:space="preserve"> Федерального закона от 27.07.2010 №210- 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94C58">
          <w:rPr>
            <w:rFonts w:ascii="Times New Roman" w:hAnsi="Times New Roman" w:cs="Times New Roman"/>
            <w:sz w:val="28"/>
            <w:szCs w:val="28"/>
          </w:rPr>
          <w:t>частью 6</w:t>
        </w:r>
      </w:hyperlink>
      <w:r w:rsidRPr="00794C58">
        <w:rPr>
          <w:rFonts w:ascii="Times New Roman" w:hAnsi="Times New Roman" w:cs="Times New Roman"/>
          <w:sz w:val="28"/>
          <w:szCs w:val="28"/>
        </w:rPr>
        <w:t xml:space="preserve"> ст.7 Федерального закона от 27.07.2010 №210- 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94C58">
          <w:rPr>
            <w:rFonts w:ascii="Times New Roman" w:hAnsi="Times New Roman" w:cs="Times New Roman"/>
            <w:sz w:val="28"/>
            <w:szCs w:val="28"/>
          </w:rPr>
          <w:t>части 1 статьи 9</w:t>
        </w:r>
      </w:hyperlink>
      <w:r w:rsidRPr="00794C58">
        <w:rPr>
          <w:rFonts w:ascii="Times New Roman" w:hAnsi="Times New Roman" w:cs="Times New Roman"/>
          <w:sz w:val="28"/>
          <w:szCs w:val="28"/>
        </w:rPr>
        <w:t xml:space="preserve"> Федерального закона от 27.07.2010 №210- ФЗ;</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w:t>
      </w:r>
      <w:r w:rsidRPr="00794C58">
        <w:rPr>
          <w:rFonts w:ascii="Times New Roman" w:hAnsi="Times New Roman" w:cs="Times New Roman"/>
          <w:sz w:val="28"/>
          <w:szCs w:val="28"/>
        </w:rPr>
        <w:lastRenderedPageBreak/>
        <w:t xml:space="preserve">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уведомляется заявитель, а также приносятся извинения за доставленные неудобства</w:t>
      </w:r>
      <w:r w:rsidR="009340EA">
        <w:rPr>
          <w:rFonts w:ascii="Times New Roman" w:hAnsi="Times New Roman" w:cs="Times New Roman"/>
          <w:sz w:val="28"/>
          <w:szCs w:val="28"/>
        </w:rPr>
        <w:t>»</w:t>
      </w:r>
      <w:r w:rsidRPr="00794C58">
        <w:rPr>
          <w:rFonts w:ascii="Times New Roman" w:hAnsi="Times New Roman" w:cs="Times New Roman"/>
          <w:sz w:val="28"/>
          <w:szCs w:val="28"/>
        </w:rPr>
        <w:t>.</w:t>
      </w:r>
    </w:p>
    <w:p w:rsidR="007127E0" w:rsidRPr="00794C58" w:rsidRDefault="00794C58" w:rsidP="00794C58">
      <w:pPr>
        <w:pStyle w:val="a8"/>
        <w:ind w:firstLine="851"/>
        <w:jc w:val="both"/>
        <w:rPr>
          <w:rFonts w:ascii="Times New Roman" w:hAnsi="Times New Roman" w:cs="Times New Roman"/>
          <w:sz w:val="28"/>
          <w:szCs w:val="28"/>
          <w:lang w:eastAsia="en-US"/>
        </w:rPr>
      </w:pPr>
      <w:r w:rsidRPr="00794C58">
        <w:rPr>
          <w:rFonts w:ascii="Times New Roman" w:hAnsi="Times New Roman" w:cs="Times New Roman"/>
          <w:sz w:val="28"/>
          <w:szCs w:val="28"/>
        </w:rPr>
        <w:t>1.2. ст.</w:t>
      </w:r>
      <w:r w:rsidR="007127E0" w:rsidRPr="00794C58">
        <w:rPr>
          <w:rFonts w:ascii="Times New Roman" w:hAnsi="Times New Roman" w:cs="Times New Roman"/>
          <w:sz w:val="28"/>
          <w:szCs w:val="28"/>
        </w:rPr>
        <w:t xml:space="preserve">16 </w:t>
      </w:r>
      <w:r w:rsidRPr="00794C58">
        <w:rPr>
          <w:rFonts w:ascii="Times New Roman" w:hAnsi="Times New Roman" w:cs="Times New Roman"/>
          <w:sz w:val="28"/>
          <w:szCs w:val="28"/>
          <w:lang w:eastAsia="en-US"/>
        </w:rPr>
        <w:t xml:space="preserve">приложения к постановлению </w:t>
      </w:r>
      <w:r w:rsidR="007127E0" w:rsidRPr="00794C58">
        <w:rPr>
          <w:rFonts w:ascii="Times New Roman" w:hAnsi="Times New Roman" w:cs="Times New Roman"/>
          <w:sz w:val="28"/>
          <w:szCs w:val="28"/>
        </w:rPr>
        <w:t>дополнить пункт</w:t>
      </w:r>
      <w:r w:rsidR="008C08D8">
        <w:rPr>
          <w:rFonts w:ascii="Times New Roman" w:hAnsi="Times New Roman" w:cs="Times New Roman"/>
          <w:sz w:val="28"/>
          <w:szCs w:val="28"/>
        </w:rPr>
        <w:t>ами</w:t>
      </w:r>
      <w:r w:rsidR="007127E0" w:rsidRPr="00794C58">
        <w:rPr>
          <w:rFonts w:ascii="Times New Roman" w:hAnsi="Times New Roman" w:cs="Times New Roman"/>
          <w:sz w:val="28"/>
          <w:szCs w:val="28"/>
        </w:rPr>
        <w:t xml:space="preserve">: </w:t>
      </w:r>
      <w:r w:rsidR="009340EA">
        <w:rPr>
          <w:rFonts w:ascii="Times New Roman" w:hAnsi="Times New Roman" w:cs="Times New Roman"/>
          <w:sz w:val="28"/>
          <w:szCs w:val="28"/>
        </w:rPr>
        <w:t>«</w:t>
      </w:r>
      <w:r w:rsidR="007127E0" w:rsidRPr="00794C58">
        <w:rPr>
          <w:rFonts w:ascii="Times New Roman" w:hAnsi="Times New Roman" w:cs="Times New Roman"/>
          <w:sz w:val="28"/>
          <w:szCs w:val="28"/>
        </w:rPr>
        <w:t>16)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от 02.08.2010 №31, Российская газета» № 168 от 30.07.2010); 17)</w:t>
      </w:r>
      <w:r w:rsidR="007127E0" w:rsidRPr="00794C58">
        <w:rPr>
          <w:rFonts w:ascii="Times New Roman" w:hAnsi="Times New Roman" w:cs="Times New Roman"/>
          <w:sz w:val="28"/>
          <w:szCs w:val="28"/>
          <w:lang w:eastAsia="en-US"/>
        </w:rPr>
        <w:t xml:space="preserve"> устав муниципального образования Соль-Илецкий городской округ; 18) настоящий Административный регламент; 19) иными нормативными правовыми актами</w:t>
      </w:r>
      <w:r w:rsidR="009340EA">
        <w:rPr>
          <w:rFonts w:ascii="Times New Roman" w:hAnsi="Times New Roman" w:cs="Times New Roman"/>
          <w:sz w:val="28"/>
          <w:szCs w:val="28"/>
          <w:lang w:eastAsia="en-US"/>
        </w:rPr>
        <w:t>»</w:t>
      </w:r>
      <w:r w:rsidR="007127E0" w:rsidRPr="00794C58">
        <w:rPr>
          <w:rFonts w:ascii="Times New Roman" w:hAnsi="Times New Roman" w:cs="Times New Roman"/>
          <w:sz w:val="28"/>
          <w:szCs w:val="28"/>
          <w:lang w:eastAsia="en-US"/>
        </w:rPr>
        <w:t>.</w:t>
      </w:r>
    </w:p>
    <w:p w:rsidR="00794C58" w:rsidRPr="00794C58" w:rsidRDefault="00794C58"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1.3. ч.3 ст.82</w:t>
      </w:r>
      <w:r w:rsidRPr="00794C58">
        <w:rPr>
          <w:rFonts w:ascii="Times New Roman" w:hAnsi="Times New Roman" w:cs="Times New Roman"/>
          <w:sz w:val="28"/>
          <w:szCs w:val="28"/>
          <w:lang w:eastAsia="en-US"/>
        </w:rPr>
        <w:t xml:space="preserve"> приложения к постановлению изложить в новой редакции: «</w:t>
      </w:r>
      <w:r w:rsidRPr="00794C5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cs="Times New Roman"/>
          <w:sz w:val="28"/>
          <w:szCs w:val="28"/>
        </w:rPr>
        <w:t>венной или муниципальной услуги».</w:t>
      </w:r>
    </w:p>
    <w:p w:rsidR="00650E8E" w:rsidRDefault="00DC6407" w:rsidP="00650E8E">
      <w:pPr>
        <w:pStyle w:val="a8"/>
        <w:ind w:firstLine="851"/>
        <w:jc w:val="both"/>
        <w:rPr>
          <w:rFonts w:ascii="Times New Roman" w:hAnsi="Times New Roman" w:cs="Times New Roman"/>
          <w:sz w:val="28"/>
          <w:szCs w:val="28"/>
        </w:rPr>
      </w:pPr>
      <w:r w:rsidRPr="00650E8E">
        <w:rPr>
          <w:rFonts w:ascii="Times New Roman" w:hAnsi="Times New Roman" w:cs="Times New Roman"/>
          <w:sz w:val="28"/>
          <w:szCs w:val="28"/>
        </w:rPr>
        <w:t xml:space="preserve">1.4. </w:t>
      </w:r>
      <w:r w:rsidR="0023489C" w:rsidRPr="00650E8E">
        <w:rPr>
          <w:rFonts w:ascii="Times New Roman" w:hAnsi="Times New Roman" w:cs="Times New Roman"/>
          <w:sz w:val="28"/>
          <w:szCs w:val="28"/>
        </w:rPr>
        <w:t xml:space="preserve">ст.82 приложения к постановлению дополнить пунктом: </w:t>
      </w:r>
      <w:r w:rsidR="009340EA">
        <w:rPr>
          <w:rFonts w:ascii="Times New Roman" w:hAnsi="Times New Roman" w:cs="Times New Roman"/>
          <w:sz w:val="28"/>
          <w:szCs w:val="28"/>
        </w:rPr>
        <w:t>«</w:t>
      </w:r>
      <w:r w:rsidR="0023489C" w:rsidRPr="00650E8E">
        <w:rPr>
          <w:rFonts w:ascii="Times New Roman" w:hAnsi="Times New Roman" w:cs="Times New Roman"/>
          <w:sz w:val="28"/>
          <w:szCs w:val="28"/>
        </w:rPr>
        <w:t>10)</w:t>
      </w:r>
      <w:r w:rsidR="00650E8E" w:rsidRPr="00650E8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650E8E" w:rsidRPr="00650E8E">
          <w:rPr>
            <w:rFonts w:ascii="Times New Roman" w:hAnsi="Times New Roman" w:cs="Times New Roman"/>
            <w:color w:val="0000FF"/>
            <w:sz w:val="28"/>
            <w:szCs w:val="28"/>
          </w:rPr>
          <w:t>п.4 ч.1 ст.7</w:t>
        </w:r>
      </w:hyperlink>
      <w:r w:rsidR="00650E8E" w:rsidRPr="00650E8E">
        <w:rPr>
          <w:rFonts w:ascii="Times New Roman" w:hAnsi="Times New Roman" w:cs="Times New Roman"/>
          <w:sz w:val="28"/>
          <w:szCs w:val="28"/>
        </w:rPr>
        <w:t xml:space="preserve"> ФЗ от 27.07.2010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650E8E" w:rsidRPr="00650E8E">
          <w:rPr>
            <w:rFonts w:ascii="Times New Roman" w:hAnsi="Times New Roman" w:cs="Times New Roman"/>
            <w:color w:val="0000FF"/>
            <w:sz w:val="28"/>
            <w:szCs w:val="28"/>
          </w:rPr>
          <w:t>ч.1.3 ст.16</w:t>
        </w:r>
      </w:hyperlink>
      <w:r w:rsidR="00650E8E" w:rsidRPr="00650E8E">
        <w:rPr>
          <w:rFonts w:ascii="Times New Roman" w:hAnsi="Times New Roman" w:cs="Times New Roman"/>
          <w:sz w:val="28"/>
          <w:szCs w:val="28"/>
        </w:rPr>
        <w:t xml:space="preserve"> ФЗ от 27.07.2010 №210- ФЗ</w:t>
      </w:r>
      <w:r w:rsidR="00650E8E">
        <w:rPr>
          <w:rFonts w:ascii="Times New Roman" w:hAnsi="Times New Roman" w:cs="Times New Roman"/>
          <w:sz w:val="28"/>
          <w:szCs w:val="28"/>
        </w:rPr>
        <w:t>»</w:t>
      </w:r>
      <w:r w:rsidR="00650E8E" w:rsidRPr="00650E8E">
        <w:rPr>
          <w:rFonts w:ascii="Times New Roman" w:hAnsi="Times New Roman" w:cs="Times New Roman"/>
          <w:sz w:val="28"/>
          <w:szCs w:val="28"/>
        </w:rPr>
        <w:t>.</w:t>
      </w:r>
    </w:p>
    <w:p w:rsidR="009340EA" w:rsidRPr="009340EA" w:rsidRDefault="00EF3012" w:rsidP="009340EA">
      <w:pPr>
        <w:pStyle w:val="a8"/>
        <w:ind w:firstLine="851"/>
        <w:jc w:val="both"/>
        <w:rPr>
          <w:rFonts w:ascii="Times New Roman" w:hAnsi="Times New Roman" w:cs="Times New Roman"/>
          <w:bCs/>
          <w:sz w:val="28"/>
          <w:szCs w:val="28"/>
        </w:rPr>
      </w:pPr>
      <w:r w:rsidRPr="009340EA">
        <w:rPr>
          <w:rFonts w:ascii="Times New Roman" w:hAnsi="Times New Roman" w:cs="Times New Roman"/>
          <w:sz w:val="28"/>
          <w:szCs w:val="28"/>
        </w:rPr>
        <w:t xml:space="preserve">1.5. ст.92 приложения к постановлению дополнить пунктом: </w:t>
      </w:r>
      <w:r w:rsidR="009340EA" w:rsidRPr="009340EA">
        <w:rPr>
          <w:rFonts w:ascii="Times New Roman" w:hAnsi="Times New Roman" w:cs="Times New Roman"/>
          <w:sz w:val="28"/>
          <w:szCs w:val="28"/>
        </w:rPr>
        <w:t>«</w:t>
      </w:r>
      <w:r w:rsidRPr="009340EA">
        <w:rPr>
          <w:rFonts w:ascii="Times New Roman" w:hAnsi="Times New Roman" w:cs="Times New Roman"/>
          <w:sz w:val="28"/>
          <w:szCs w:val="28"/>
        </w:rPr>
        <w:t>3)</w:t>
      </w:r>
      <w:r w:rsidR="009340EA" w:rsidRPr="009340EA">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w:t>
      </w:r>
      <w:hyperlink r:id="rId16"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sidR="009340EA" w:rsidRPr="009340EA">
          <w:rPr>
            <w:rFonts w:ascii="Times New Roman" w:hAnsi="Times New Roman" w:cs="Times New Roman"/>
            <w:bCs/>
            <w:sz w:val="28"/>
            <w:szCs w:val="28"/>
          </w:rPr>
          <w:t>частью 1.1 статьи 16</w:t>
        </w:r>
      </w:hyperlink>
      <w:r w:rsidR="009340EA" w:rsidRPr="009340EA">
        <w:rPr>
          <w:rFonts w:ascii="Times New Roman" w:hAnsi="Times New Roman" w:cs="Times New Roman"/>
          <w:bCs/>
          <w:sz w:val="28"/>
          <w:szCs w:val="28"/>
        </w:rPr>
        <w:t xml:space="preserve">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009340EA" w:rsidRPr="009340EA">
        <w:rPr>
          <w:rFonts w:ascii="Times New Roman" w:hAnsi="Times New Roman" w:cs="Times New Roman"/>
          <w:bCs/>
          <w:sz w:val="28"/>
          <w:szCs w:val="28"/>
        </w:rPr>
        <w:lastRenderedPageBreak/>
        <w:t>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9340EA">
        <w:rPr>
          <w:rFonts w:ascii="Times New Roman" w:hAnsi="Times New Roman" w:cs="Times New Roman"/>
          <w:bCs/>
          <w:sz w:val="28"/>
          <w:szCs w:val="28"/>
        </w:rPr>
        <w:t xml:space="preserve"> </w:t>
      </w:r>
      <w:r w:rsidR="009340EA" w:rsidRPr="009340EA">
        <w:rPr>
          <w:rFonts w:ascii="Times New Roman" w:hAnsi="Times New Roman" w:cs="Times New Roman"/>
          <w:bCs/>
          <w:sz w:val="28"/>
          <w:szCs w:val="28"/>
        </w:rPr>
        <w:t xml:space="preserve">В случае признания жалобы не подлежащей удовлетворению в ответе заявителю, указанном в </w:t>
      </w:r>
      <w:hyperlink r:id="rId18"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9340EA">
        <w:rPr>
          <w:rFonts w:ascii="Times New Roman" w:hAnsi="Times New Roman" w:cs="Times New Roman"/>
          <w:bCs/>
          <w:sz w:val="28"/>
          <w:szCs w:val="28"/>
        </w:rPr>
        <w:t>»</w:t>
      </w:r>
      <w:r w:rsidR="009340EA" w:rsidRPr="009340EA">
        <w:rPr>
          <w:rFonts w:ascii="Times New Roman" w:hAnsi="Times New Roman" w:cs="Times New Roman"/>
          <w:bCs/>
          <w:sz w:val="28"/>
          <w:szCs w:val="28"/>
        </w:rPr>
        <w:t>.</w:t>
      </w:r>
    </w:p>
    <w:p w:rsidR="00B21002"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21002" w:rsidRPr="009340EA">
        <w:rPr>
          <w:rFonts w:ascii="Times New Roman" w:hAnsi="Times New Roman" w:cs="Times New Roman"/>
          <w:sz w:val="28"/>
          <w:szCs w:val="28"/>
        </w:rPr>
        <w:t xml:space="preserve">Постановление подлежит размещению на официальном сайте </w:t>
      </w:r>
      <w:r w:rsidRPr="009340EA">
        <w:rPr>
          <w:rFonts w:ascii="Times New Roman" w:hAnsi="Times New Roman" w:cs="Times New Roman"/>
          <w:sz w:val="28"/>
          <w:szCs w:val="28"/>
        </w:rPr>
        <w:t xml:space="preserve">администрации </w:t>
      </w:r>
      <w:r w:rsidR="00B21002" w:rsidRPr="009340EA">
        <w:rPr>
          <w:rFonts w:ascii="Times New Roman" w:hAnsi="Times New Roman" w:cs="Times New Roman"/>
          <w:sz w:val="28"/>
          <w:szCs w:val="28"/>
        </w:rPr>
        <w:t>Соль-Илецкого городского округа.</w:t>
      </w:r>
    </w:p>
    <w:p w:rsidR="009340EA"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9340E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031C16"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031C16" w:rsidRPr="009340EA">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9340EA" w:rsidRDefault="009340EA" w:rsidP="00C25E2A">
      <w:pPr>
        <w:pStyle w:val="a8"/>
        <w:ind w:right="-1"/>
        <w:jc w:val="both"/>
        <w:rPr>
          <w:rFonts w:ascii="Times New Roman" w:hAnsi="Times New Roman"/>
          <w:sz w:val="28"/>
          <w:szCs w:val="28"/>
        </w:rPr>
      </w:pPr>
    </w:p>
    <w:p w:rsidR="009340EA" w:rsidRDefault="009340EA" w:rsidP="00C25E2A">
      <w:pPr>
        <w:pStyle w:val="a8"/>
        <w:ind w:right="-1"/>
        <w:jc w:val="both"/>
        <w:rPr>
          <w:rFonts w:ascii="Times New Roman" w:hAnsi="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121FFD" w:rsidRDefault="00121FFD"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121FFD" w:rsidRDefault="00121FFD" w:rsidP="0017759A">
      <w:pPr>
        <w:pStyle w:val="a8"/>
        <w:jc w:val="both"/>
        <w:rPr>
          <w:rFonts w:ascii="Times New Roman" w:hAnsi="Times New Roman" w:cs="Times New Roman"/>
          <w:sz w:val="20"/>
          <w:szCs w:val="20"/>
        </w:rPr>
      </w:pPr>
    </w:p>
    <w:p w:rsidR="00121FFD" w:rsidRDefault="00121FFD" w:rsidP="0017759A">
      <w:pPr>
        <w:pStyle w:val="a8"/>
        <w:jc w:val="both"/>
        <w:rPr>
          <w:rFonts w:ascii="Times New Roman" w:hAnsi="Times New Roman" w:cs="Times New Roman"/>
          <w:sz w:val="20"/>
          <w:szCs w:val="20"/>
        </w:rPr>
      </w:pPr>
    </w:p>
    <w:p w:rsidR="00121FFD" w:rsidRDefault="00121FFD"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sectPr w:rsidR="0010407C" w:rsidSect="00121FFD">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953" w:rsidRDefault="001C4953" w:rsidP="004C3C2D">
      <w:pPr>
        <w:spacing w:after="0" w:line="240" w:lineRule="auto"/>
      </w:pPr>
      <w:r>
        <w:separator/>
      </w:r>
    </w:p>
  </w:endnote>
  <w:endnote w:type="continuationSeparator" w:id="1">
    <w:p w:rsidR="001C4953" w:rsidRDefault="001C4953"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953" w:rsidRDefault="001C4953" w:rsidP="004C3C2D">
      <w:pPr>
        <w:spacing w:after="0" w:line="240" w:lineRule="auto"/>
      </w:pPr>
      <w:r>
        <w:separator/>
      </w:r>
    </w:p>
  </w:footnote>
  <w:footnote w:type="continuationSeparator" w:id="1">
    <w:p w:rsidR="001C4953" w:rsidRDefault="001C4953"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606E00"/>
    <w:multiLevelType w:val="multilevel"/>
    <w:tmpl w:val="24E241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1494" w:hanging="720"/>
      </w:pPr>
      <w:rPr>
        <w:rFonts w:asciiTheme="minorHAnsi" w:hAnsiTheme="minorHAnsi" w:cstheme="minorBidi" w:hint="default"/>
      </w:rPr>
    </w:lvl>
    <w:lvl w:ilvl="3">
      <w:start w:val="1"/>
      <w:numFmt w:val="decimal"/>
      <w:isLgl/>
      <w:lvlText w:val="%1.%2.%3.%4."/>
      <w:lvlJc w:val="left"/>
      <w:pPr>
        <w:ind w:left="2061" w:hanging="1080"/>
      </w:pPr>
      <w:rPr>
        <w:rFonts w:asciiTheme="minorHAnsi" w:hAnsiTheme="minorHAnsi" w:cstheme="minorBidi" w:hint="default"/>
      </w:rPr>
    </w:lvl>
    <w:lvl w:ilvl="4">
      <w:start w:val="1"/>
      <w:numFmt w:val="decimal"/>
      <w:isLgl/>
      <w:lvlText w:val="%1.%2.%3.%4.%5."/>
      <w:lvlJc w:val="left"/>
      <w:pPr>
        <w:ind w:left="2268" w:hanging="1080"/>
      </w:pPr>
      <w:rPr>
        <w:rFonts w:asciiTheme="minorHAnsi" w:hAnsiTheme="minorHAnsi" w:cstheme="minorBidi" w:hint="default"/>
      </w:rPr>
    </w:lvl>
    <w:lvl w:ilvl="5">
      <w:start w:val="1"/>
      <w:numFmt w:val="decimal"/>
      <w:isLgl/>
      <w:lvlText w:val="%1.%2.%3.%4.%5.%6."/>
      <w:lvlJc w:val="left"/>
      <w:pPr>
        <w:ind w:left="2835" w:hanging="1440"/>
      </w:pPr>
      <w:rPr>
        <w:rFonts w:asciiTheme="minorHAnsi" w:hAnsiTheme="minorHAnsi" w:cstheme="minorBidi" w:hint="default"/>
      </w:rPr>
    </w:lvl>
    <w:lvl w:ilvl="6">
      <w:start w:val="1"/>
      <w:numFmt w:val="decimal"/>
      <w:isLgl/>
      <w:lvlText w:val="%1.%2.%3.%4.%5.%6.%7."/>
      <w:lvlJc w:val="left"/>
      <w:pPr>
        <w:ind w:left="3402" w:hanging="1800"/>
      </w:pPr>
      <w:rPr>
        <w:rFonts w:asciiTheme="minorHAnsi" w:hAnsiTheme="minorHAnsi" w:cstheme="minorBidi" w:hint="default"/>
      </w:rPr>
    </w:lvl>
    <w:lvl w:ilvl="7">
      <w:start w:val="1"/>
      <w:numFmt w:val="decimal"/>
      <w:isLgl/>
      <w:lvlText w:val="%1.%2.%3.%4.%5.%6.%7.%8."/>
      <w:lvlJc w:val="left"/>
      <w:pPr>
        <w:ind w:left="3609" w:hanging="1800"/>
      </w:pPr>
      <w:rPr>
        <w:rFonts w:asciiTheme="minorHAnsi" w:hAnsiTheme="minorHAnsi" w:cstheme="minorBidi" w:hint="default"/>
      </w:rPr>
    </w:lvl>
    <w:lvl w:ilvl="8">
      <w:start w:val="1"/>
      <w:numFmt w:val="decimal"/>
      <w:isLgl/>
      <w:lvlText w:val="%1.%2.%3.%4.%5.%6.%7.%8.%9."/>
      <w:lvlJc w:val="left"/>
      <w:pPr>
        <w:ind w:left="4176" w:hanging="2160"/>
      </w:pPr>
      <w:rPr>
        <w:rFonts w:asciiTheme="minorHAnsi" w:hAnsiTheme="minorHAnsi" w:cstheme="minorBidi" w:hint="default"/>
      </w:rPr>
    </w:lvl>
  </w:abstractNum>
  <w:abstractNum w:abstractNumId="6">
    <w:nsid w:val="7EC80ECC"/>
    <w:multiLevelType w:val="hybridMultilevel"/>
    <w:tmpl w:val="797C2FD2"/>
    <w:lvl w:ilvl="0" w:tplc="DC1E2C0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FF5"/>
    <w:rsid w:val="0003577B"/>
    <w:rsid w:val="00042321"/>
    <w:rsid w:val="00042954"/>
    <w:rsid w:val="00051CEC"/>
    <w:rsid w:val="000520CC"/>
    <w:rsid w:val="00052692"/>
    <w:rsid w:val="00064B2B"/>
    <w:rsid w:val="000652AB"/>
    <w:rsid w:val="0006654C"/>
    <w:rsid w:val="00074FF7"/>
    <w:rsid w:val="000763AD"/>
    <w:rsid w:val="00080A41"/>
    <w:rsid w:val="00087FED"/>
    <w:rsid w:val="000959FC"/>
    <w:rsid w:val="000B3E5D"/>
    <w:rsid w:val="000B6A87"/>
    <w:rsid w:val="000C1A3D"/>
    <w:rsid w:val="000C345D"/>
    <w:rsid w:val="000C3CBC"/>
    <w:rsid w:val="000E1355"/>
    <w:rsid w:val="000F0EC4"/>
    <w:rsid w:val="000F527F"/>
    <w:rsid w:val="001007B4"/>
    <w:rsid w:val="001026D5"/>
    <w:rsid w:val="00103523"/>
    <w:rsid w:val="0010407C"/>
    <w:rsid w:val="00106590"/>
    <w:rsid w:val="00110959"/>
    <w:rsid w:val="00110A6A"/>
    <w:rsid w:val="001132B5"/>
    <w:rsid w:val="001147DD"/>
    <w:rsid w:val="001200E7"/>
    <w:rsid w:val="00120107"/>
    <w:rsid w:val="00121FFD"/>
    <w:rsid w:val="0012302C"/>
    <w:rsid w:val="0012458F"/>
    <w:rsid w:val="00130C6C"/>
    <w:rsid w:val="00133DD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B62FB"/>
    <w:rsid w:val="001C3091"/>
    <w:rsid w:val="001C4953"/>
    <w:rsid w:val="001C4B16"/>
    <w:rsid w:val="001D34DF"/>
    <w:rsid w:val="001D45D2"/>
    <w:rsid w:val="001D74B9"/>
    <w:rsid w:val="001E0FE4"/>
    <w:rsid w:val="001E1422"/>
    <w:rsid w:val="001F0354"/>
    <w:rsid w:val="00203737"/>
    <w:rsid w:val="00204C16"/>
    <w:rsid w:val="00211ECA"/>
    <w:rsid w:val="002127F6"/>
    <w:rsid w:val="00212B1A"/>
    <w:rsid w:val="00226422"/>
    <w:rsid w:val="00227911"/>
    <w:rsid w:val="00230628"/>
    <w:rsid w:val="00233483"/>
    <w:rsid w:val="00234217"/>
    <w:rsid w:val="0023489C"/>
    <w:rsid w:val="0024045F"/>
    <w:rsid w:val="00247BA5"/>
    <w:rsid w:val="002525A1"/>
    <w:rsid w:val="00261B81"/>
    <w:rsid w:val="002761C3"/>
    <w:rsid w:val="002844A3"/>
    <w:rsid w:val="002868A4"/>
    <w:rsid w:val="002911C2"/>
    <w:rsid w:val="00294F2F"/>
    <w:rsid w:val="0029744D"/>
    <w:rsid w:val="002A0E0E"/>
    <w:rsid w:val="002A12B3"/>
    <w:rsid w:val="002A7964"/>
    <w:rsid w:val="002C4362"/>
    <w:rsid w:val="002D5140"/>
    <w:rsid w:val="002D58CC"/>
    <w:rsid w:val="002F1DD8"/>
    <w:rsid w:val="003113AE"/>
    <w:rsid w:val="00311BC2"/>
    <w:rsid w:val="00325DB2"/>
    <w:rsid w:val="00326F62"/>
    <w:rsid w:val="00332FB0"/>
    <w:rsid w:val="00333A3F"/>
    <w:rsid w:val="00334515"/>
    <w:rsid w:val="00340CBD"/>
    <w:rsid w:val="00346CA0"/>
    <w:rsid w:val="003518B7"/>
    <w:rsid w:val="0036032F"/>
    <w:rsid w:val="00361E8F"/>
    <w:rsid w:val="003714F4"/>
    <w:rsid w:val="003720A2"/>
    <w:rsid w:val="0037529E"/>
    <w:rsid w:val="00380A68"/>
    <w:rsid w:val="00383138"/>
    <w:rsid w:val="00384BAF"/>
    <w:rsid w:val="00385DE9"/>
    <w:rsid w:val="00391DAC"/>
    <w:rsid w:val="003955B8"/>
    <w:rsid w:val="00397E7C"/>
    <w:rsid w:val="003C2096"/>
    <w:rsid w:val="003C2A69"/>
    <w:rsid w:val="003D37F0"/>
    <w:rsid w:val="003D5E24"/>
    <w:rsid w:val="003E4436"/>
    <w:rsid w:val="003E793F"/>
    <w:rsid w:val="003F0C2C"/>
    <w:rsid w:val="003F2AB3"/>
    <w:rsid w:val="003F42F3"/>
    <w:rsid w:val="003F7363"/>
    <w:rsid w:val="003F750E"/>
    <w:rsid w:val="00401D77"/>
    <w:rsid w:val="00410894"/>
    <w:rsid w:val="00411C79"/>
    <w:rsid w:val="00412F87"/>
    <w:rsid w:val="00413478"/>
    <w:rsid w:val="004179C7"/>
    <w:rsid w:val="00433124"/>
    <w:rsid w:val="00443FB5"/>
    <w:rsid w:val="0044419D"/>
    <w:rsid w:val="00446EB5"/>
    <w:rsid w:val="00452304"/>
    <w:rsid w:val="00455468"/>
    <w:rsid w:val="00464625"/>
    <w:rsid w:val="0046793E"/>
    <w:rsid w:val="0047135B"/>
    <w:rsid w:val="00474632"/>
    <w:rsid w:val="00483755"/>
    <w:rsid w:val="00485489"/>
    <w:rsid w:val="0049196A"/>
    <w:rsid w:val="00496DA3"/>
    <w:rsid w:val="004A6CC7"/>
    <w:rsid w:val="004C0CA8"/>
    <w:rsid w:val="004C3C2D"/>
    <w:rsid w:val="004C3E76"/>
    <w:rsid w:val="004C49A6"/>
    <w:rsid w:val="004D47F8"/>
    <w:rsid w:val="004F2BA9"/>
    <w:rsid w:val="004F6AD6"/>
    <w:rsid w:val="00500F51"/>
    <w:rsid w:val="0051053D"/>
    <w:rsid w:val="00513C4F"/>
    <w:rsid w:val="005149B9"/>
    <w:rsid w:val="00516671"/>
    <w:rsid w:val="00531E68"/>
    <w:rsid w:val="005330BF"/>
    <w:rsid w:val="00537B13"/>
    <w:rsid w:val="00541167"/>
    <w:rsid w:val="00550D88"/>
    <w:rsid w:val="005709CA"/>
    <w:rsid w:val="00571F15"/>
    <w:rsid w:val="00575F22"/>
    <w:rsid w:val="00582796"/>
    <w:rsid w:val="0059199C"/>
    <w:rsid w:val="00592820"/>
    <w:rsid w:val="00592E7A"/>
    <w:rsid w:val="00596508"/>
    <w:rsid w:val="005A0700"/>
    <w:rsid w:val="005A3252"/>
    <w:rsid w:val="005B5FAA"/>
    <w:rsid w:val="005C1891"/>
    <w:rsid w:val="005C433E"/>
    <w:rsid w:val="005C6C99"/>
    <w:rsid w:val="005D0442"/>
    <w:rsid w:val="005E5FEE"/>
    <w:rsid w:val="005E6DA2"/>
    <w:rsid w:val="005F52C0"/>
    <w:rsid w:val="005F6E17"/>
    <w:rsid w:val="00600DA5"/>
    <w:rsid w:val="00601553"/>
    <w:rsid w:val="006018AA"/>
    <w:rsid w:val="00607446"/>
    <w:rsid w:val="006132EE"/>
    <w:rsid w:val="006134CB"/>
    <w:rsid w:val="006204BB"/>
    <w:rsid w:val="00642AFE"/>
    <w:rsid w:val="00642EB1"/>
    <w:rsid w:val="00650E8E"/>
    <w:rsid w:val="006536FD"/>
    <w:rsid w:val="00656692"/>
    <w:rsid w:val="00656B55"/>
    <w:rsid w:val="00663761"/>
    <w:rsid w:val="00664171"/>
    <w:rsid w:val="00673CC3"/>
    <w:rsid w:val="00682E82"/>
    <w:rsid w:val="00693477"/>
    <w:rsid w:val="006A2978"/>
    <w:rsid w:val="006A39E8"/>
    <w:rsid w:val="006B3398"/>
    <w:rsid w:val="006C0872"/>
    <w:rsid w:val="006C4035"/>
    <w:rsid w:val="006C5CC0"/>
    <w:rsid w:val="006C76B3"/>
    <w:rsid w:val="006D0B10"/>
    <w:rsid w:val="006D0C48"/>
    <w:rsid w:val="006D3634"/>
    <w:rsid w:val="006D4C4C"/>
    <w:rsid w:val="006D551D"/>
    <w:rsid w:val="006D599E"/>
    <w:rsid w:val="006D7AA6"/>
    <w:rsid w:val="006E22A7"/>
    <w:rsid w:val="006E2BF3"/>
    <w:rsid w:val="007002E6"/>
    <w:rsid w:val="007033F1"/>
    <w:rsid w:val="00704D23"/>
    <w:rsid w:val="00705B45"/>
    <w:rsid w:val="007127E0"/>
    <w:rsid w:val="00717F97"/>
    <w:rsid w:val="007321C5"/>
    <w:rsid w:val="00750D8D"/>
    <w:rsid w:val="0075419A"/>
    <w:rsid w:val="00766646"/>
    <w:rsid w:val="0077271B"/>
    <w:rsid w:val="00772CBB"/>
    <w:rsid w:val="00774D62"/>
    <w:rsid w:val="00775422"/>
    <w:rsid w:val="007774B0"/>
    <w:rsid w:val="00777C21"/>
    <w:rsid w:val="00780AFB"/>
    <w:rsid w:val="0078314C"/>
    <w:rsid w:val="007874E4"/>
    <w:rsid w:val="00793AE8"/>
    <w:rsid w:val="007943A9"/>
    <w:rsid w:val="007943FA"/>
    <w:rsid w:val="00794C58"/>
    <w:rsid w:val="007A78DA"/>
    <w:rsid w:val="007B0A1C"/>
    <w:rsid w:val="007B4DFB"/>
    <w:rsid w:val="007B6AFB"/>
    <w:rsid w:val="007C245D"/>
    <w:rsid w:val="007C3E16"/>
    <w:rsid w:val="007C50CA"/>
    <w:rsid w:val="007C5747"/>
    <w:rsid w:val="007C64B6"/>
    <w:rsid w:val="007D5E5C"/>
    <w:rsid w:val="007D70A4"/>
    <w:rsid w:val="007D79AC"/>
    <w:rsid w:val="007E4236"/>
    <w:rsid w:val="007E5469"/>
    <w:rsid w:val="007F1463"/>
    <w:rsid w:val="008016BD"/>
    <w:rsid w:val="008042C7"/>
    <w:rsid w:val="008045F3"/>
    <w:rsid w:val="0080524A"/>
    <w:rsid w:val="00805A95"/>
    <w:rsid w:val="00823951"/>
    <w:rsid w:val="00826810"/>
    <w:rsid w:val="00833635"/>
    <w:rsid w:val="0084458F"/>
    <w:rsid w:val="0086010B"/>
    <w:rsid w:val="00860FB4"/>
    <w:rsid w:val="008622DC"/>
    <w:rsid w:val="00863C17"/>
    <w:rsid w:val="008705BD"/>
    <w:rsid w:val="008773A4"/>
    <w:rsid w:val="008779F1"/>
    <w:rsid w:val="00883D61"/>
    <w:rsid w:val="00886A56"/>
    <w:rsid w:val="00886D6E"/>
    <w:rsid w:val="00892CCE"/>
    <w:rsid w:val="00897632"/>
    <w:rsid w:val="008A109E"/>
    <w:rsid w:val="008B2B9D"/>
    <w:rsid w:val="008B412D"/>
    <w:rsid w:val="008B7C21"/>
    <w:rsid w:val="008C077A"/>
    <w:rsid w:val="008C08D8"/>
    <w:rsid w:val="008D380F"/>
    <w:rsid w:val="008D46A5"/>
    <w:rsid w:val="008D6FE1"/>
    <w:rsid w:val="008E08BF"/>
    <w:rsid w:val="008F40F1"/>
    <w:rsid w:val="008F4C2A"/>
    <w:rsid w:val="00901C3F"/>
    <w:rsid w:val="00906843"/>
    <w:rsid w:val="0091125A"/>
    <w:rsid w:val="009155FD"/>
    <w:rsid w:val="009235FB"/>
    <w:rsid w:val="009310CC"/>
    <w:rsid w:val="0093163D"/>
    <w:rsid w:val="009340EA"/>
    <w:rsid w:val="009342F7"/>
    <w:rsid w:val="0094072B"/>
    <w:rsid w:val="00942015"/>
    <w:rsid w:val="009551FD"/>
    <w:rsid w:val="0096054B"/>
    <w:rsid w:val="00961CE4"/>
    <w:rsid w:val="009730E0"/>
    <w:rsid w:val="009902F9"/>
    <w:rsid w:val="00994BA4"/>
    <w:rsid w:val="009A036C"/>
    <w:rsid w:val="009A1A60"/>
    <w:rsid w:val="009A23DC"/>
    <w:rsid w:val="009B331C"/>
    <w:rsid w:val="009C30CF"/>
    <w:rsid w:val="009C483C"/>
    <w:rsid w:val="009D186A"/>
    <w:rsid w:val="009D36D1"/>
    <w:rsid w:val="009D5765"/>
    <w:rsid w:val="009D5DAB"/>
    <w:rsid w:val="009E03E1"/>
    <w:rsid w:val="009E053B"/>
    <w:rsid w:val="009E110A"/>
    <w:rsid w:val="009E6E84"/>
    <w:rsid w:val="009F1BD6"/>
    <w:rsid w:val="009F20C6"/>
    <w:rsid w:val="00A114ED"/>
    <w:rsid w:val="00A120B1"/>
    <w:rsid w:val="00A120B4"/>
    <w:rsid w:val="00A148E7"/>
    <w:rsid w:val="00A151C5"/>
    <w:rsid w:val="00A1543A"/>
    <w:rsid w:val="00A21A17"/>
    <w:rsid w:val="00A34594"/>
    <w:rsid w:val="00A429A7"/>
    <w:rsid w:val="00A50436"/>
    <w:rsid w:val="00A51BBC"/>
    <w:rsid w:val="00A562D0"/>
    <w:rsid w:val="00A63BB5"/>
    <w:rsid w:val="00A65304"/>
    <w:rsid w:val="00A71A11"/>
    <w:rsid w:val="00A75610"/>
    <w:rsid w:val="00A836D5"/>
    <w:rsid w:val="00A908D9"/>
    <w:rsid w:val="00A90DF7"/>
    <w:rsid w:val="00A97104"/>
    <w:rsid w:val="00AA5F02"/>
    <w:rsid w:val="00AC3D01"/>
    <w:rsid w:val="00AC49F2"/>
    <w:rsid w:val="00AC6A01"/>
    <w:rsid w:val="00AD0060"/>
    <w:rsid w:val="00AD18FC"/>
    <w:rsid w:val="00AD264A"/>
    <w:rsid w:val="00AD3E6C"/>
    <w:rsid w:val="00AD7C15"/>
    <w:rsid w:val="00AE1EEC"/>
    <w:rsid w:val="00AE32B1"/>
    <w:rsid w:val="00AE5DD9"/>
    <w:rsid w:val="00AF021B"/>
    <w:rsid w:val="00AF5267"/>
    <w:rsid w:val="00AF717F"/>
    <w:rsid w:val="00B02653"/>
    <w:rsid w:val="00B05418"/>
    <w:rsid w:val="00B16686"/>
    <w:rsid w:val="00B1729B"/>
    <w:rsid w:val="00B176D9"/>
    <w:rsid w:val="00B21002"/>
    <w:rsid w:val="00B243AE"/>
    <w:rsid w:val="00B245A6"/>
    <w:rsid w:val="00B25FF1"/>
    <w:rsid w:val="00B334C0"/>
    <w:rsid w:val="00B412A2"/>
    <w:rsid w:val="00B43547"/>
    <w:rsid w:val="00B53FCB"/>
    <w:rsid w:val="00B55030"/>
    <w:rsid w:val="00B55870"/>
    <w:rsid w:val="00B668C2"/>
    <w:rsid w:val="00B72E5F"/>
    <w:rsid w:val="00B74B3E"/>
    <w:rsid w:val="00B8603C"/>
    <w:rsid w:val="00B941AB"/>
    <w:rsid w:val="00BA19AC"/>
    <w:rsid w:val="00BB41AC"/>
    <w:rsid w:val="00BC5237"/>
    <w:rsid w:val="00BD068B"/>
    <w:rsid w:val="00BD12B9"/>
    <w:rsid w:val="00BD1FC6"/>
    <w:rsid w:val="00BD7CA0"/>
    <w:rsid w:val="00BE2BDC"/>
    <w:rsid w:val="00BE2E41"/>
    <w:rsid w:val="00BF08FD"/>
    <w:rsid w:val="00C073F1"/>
    <w:rsid w:val="00C0747A"/>
    <w:rsid w:val="00C076C9"/>
    <w:rsid w:val="00C14909"/>
    <w:rsid w:val="00C16270"/>
    <w:rsid w:val="00C258E8"/>
    <w:rsid w:val="00C25E2A"/>
    <w:rsid w:val="00C57ACF"/>
    <w:rsid w:val="00C630C1"/>
    <w:rsid w:val="00C64248"/>
    <w:rsid w:val="00C6638C"/>
    <w:rsid w:val="00C700FB"/>
    <w:rsid w:val="00C743A4"/>
    <w:rsid w:val="00C87FF5"/>
    <w:rsid w:val="00C926A4"/>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37BB"/>
    <w:rsid w:val="00D47264"/>
    <w:rsid w:val="00D512C1"/>
    <w:rsid w:val="00D53F30"/>
    <w:rsid w:val="00D56E1E"/>
    <w:rsid w:val="00D56E21"/>
    <w:rsid w:val="00D66DC0"/>
    <w:rsid w:val="00D73ABA"/>
    <w:rsid w:val="00D8704E"/>
    <w:rsid w:val="00D907ED"/>
    <w:rsid w:val="00D915F3"/>
    <w:rsid w:val="00D9299D"/>
    <w:rsid w:val="00D9443C"/>
    <w:rsid w:val="00DA2535"/>
    <w:rsid w:val="00DA306A"/>
    <w:rsid w:val="00DA3E5A"/>
    <w:rsid w:val="00DA53B4"/>
    <w:rsid w:val="00DA55A1"/>
    <w:rsid w:val="00DA561B"/>
    <w:rsid w:val="00DB2717"/>
    <w:rsid w:val="00DB294A"/>
    <w:rsid w:val="00DB3D4C"/>
    <w:rsid w:val="00DB4C24"/>
    <w:rsid w:val="00DC1143"/>
    <w:rsid w:val="00DC6407"/>
    <w:rsid w:val="00DD3DEE"/>
    <w:rsid w:val="00DD3E41"/>
    <w:rsid w:val="00DD69AB"/>
    <w:rsid w:val="00DE0FCB"/>
    <w:rsid w:val="00DE3D47"/>
    <w:rsid w:val="00DE414E"/>
    <w:rsid w:val="00E020ED"/>
    <w:rsid w:val="00E049EE"/>
    <w:rsid w:val="00E04EF3"/>
    <w:rsid w:val="00E06A3A"/>
    <w:rsid w:val="00E079B8"/>
    <w:rsid w:val="00E20459"/>
    <w:rsid w:val="00E23A6E"/>
    <w:rsid w:val="00E311F1"/>
    <w:rsid w:val="00E45812"/>
    <w:rsid w:val="00E47602"/>
    <w:rsid w:val="00E60722"/>
    <w:rsid w:val="00E63753"/>
    <w:rsid w:val="00E706FF"/>
    <w:rsid w:val="00E738DC"/>
    <w:rsid w:val="00E74ACE"/>
    <w:rsid w:val="00E76034"/>
    <w:rsid w:val="00E7736D"/>
    <w:rsid w:val="00E8606C"/>
    <w:rsid w:val="00E91074"/>
    <w:rsid w:val="00E91699"/>
    <w:rsid w:val="00EA154A"/>
    <w:rsid w:val="00EA2D85"/>
    <w:rsid w:val="00EA6227"/>
    <w:rsid w:val="00EA7670"/>
    <w:rsid w:val="00EB38EB"/>
    <w:rsid w:val="00EB3C0D"/>
    <w:rsid w:val="00EB57EB"/>
    <w:rsid w:val="00EC263F"/>
    <w:rsid w:val="00EC336B"/>
    <w:rsid w:val="00ED5DB7"/>
    <w:rsid w:val="00ED7567"/>
    <w:rsid w:val="00EE2C06"/>
    <w:rsid w:val="00EE6C4A"/>
    <w:rsid w:val="00EF1F17"/>
    <w:rsid w:val="00EF3012"/>
    <w:rsid w:val="00F002F7"/>
    <w:rsid w:val="00F04FA5"/>
    <w:rsid w:val="00F05E70"/>
    <w:rsid w:val="00F23708"/>
    <w:rsid w:val="00F237C7"/>
    <w:rsid w:val="00F27717"/>
    <w:rsid w:val="00F277B7"/>
    <w:rsid w:val="00F425F3"/>
    <w:rsid w:val="00F510D0"/>
    <w:rsid w:val="00F5530E"/>
    <w:rsid w:val="00F5701B"/>
    <w:rsid w:val="00F757C4"/>
    <w:rsid w:val="00F8015C"/>
    <w:rsid w:val="00F85694"/>
    <w:rsid w:val="00F90A5A"/>
    <w:rsid w:val="00F911CF"/>
    <w:rsid w:val="00F94C31"/>
    <w:rsid w:val="00F94F08"/>
    <w:rsid w:val="00F95ACA"/>
    <w:rsid w:val="00FA7E8C"/>
    <w:rsid w:val="00FC342E"/>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EF3BA7A1C0E3FED884C9290DCC3730DFC1CA7F190A0E607A325B59B7934A6428EE8CF6ADCF12AD96F25FA1E52C553573F01FA811842FA7Z6n2L" TargetMode="External"/><Relationship Id="rId18" Type="http://schemas.openxmlformats.org/officeDocument/2006/relationships/hyperlink" Target="consultantplus://offline/ref=1C313D8E84A1C0C35F07D0FD8637B1C0659AB96A2839F43F08C4C16BE221400DE81C2EFE26B2894FBED509ED946186B2D14A3F24641Bj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EF3BA7A1C0E3FED884C9290DCC3730DFC1CA7F190A0E607A325B59B7934A6428EE8CF6ADCF12AD96F25FA1E52C553573F01FA811842FA7Z6n2L" TargetMode="External"/><Relationship Id="rId17" Type="http://schemas.openxmlformats.org/officeDocument/2006/relationships/hyperlink" Target="consultantplus://offline/ref=1C313D8E84A1C0C35F07D0FD8637B1C0659AB96A2839F43F08C4C16BE221400DE81C2EFE24B3811EED9A08B1D13795B2D34A3C257BB465891Bj2H" TargetMode="External"/><Relationship Id="rId2" Type="http://schemas.openxmlformats.org/officeDocument/2006/relationships/numbering" Target="numbering.xml"/><Relationship Id="rId16" Type="http://schemas.openxmlformats.org/officeDocument/2006/relationships/hyperlink" Target="consultantplus://offline/ref=1C313D8E84A1C0C35F07D0FD8637B1C0659AB96A2839F43F08C4C16BE221400DE81C2EFE26B2894FBED509ED946186B2D14A3F24641Bj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F3BA7A1C0E3FED884C9290DCC3730DFC1CA7F190A0E607A325B59B7934A6428EE8CF6ADCF11AD92F25FA1E52C553573F01FA811842FA7Z6n2L" TargetMode="External"/><Relationship Id="rId5" Type="http://schemas.openxmlformats.org/officeDocument/2006/relationships/webSettings" Target="webSettings.xml"/><Relationship Id="rId15" Type="http://schemas.openxmlformats.org/officeDocument/2006/relationships/hyperlink" Target="consultantplus://offline/ref=1B888C33A65EAA830DA48337CB7EC20E91807A33659C15F3D1B94FC668C2B51AE1503D5991A5EE02A8CE09C2348BE9A6B273BA0E32256CC3F5eEH" TargetMode="External"/><Relationship Id="rId10" Type="http://schemas.openxmlformats.org/officeDocument/2006/relationships/hyperlink" Target="consultantplus://offline/ref=85EF3BA7A1C0E3FED884C9290DCC3730DFC1CA7F190A0E607A325B59B7934A6428EE8CF3AEC445F9D0AC06F1A567593569EC1EA8Z0n7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EF3BA7A1C0E3FED884C9290DCC3730DFC1CA7F190A0E607A325B59B7934A6428EE8CF6ADCF11A994F25FA1E52C553573F01FA811842FA7Z6n2L" TargetMode="External"/><Relationship Id="rId14" Type="http://schemas.openxmlformats.org/officeDocument/2006/relationships/hyperlink" Target="consultantplus://offline/ref=1B888C33A65EAA830DA48337CB7EC20E91807A33659C15F3D1B94FC668C2B51AE1503D5A98A5E653FD81089E72D6FAA5B873B90C2DF2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2019-01-16T07:54:00Z</cp:lastPrinted>
  <dcterms:created xsi:type="dcterms:W3CDTF">2019-01-18T10:09:00Z</dcterms:created>
  <dcterms:modified xsi:type="dcterms:W3CDTF">2019-01-18T10:09:00Z</dcterms:modified>
</cp:coreProperties>
</file>