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C7F9B8" wp14:editId="6CC3BF8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525DB3" w:rsidRDefault="00525DB3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B3">
              <w:rPr>
                <w:sz w:val="28"/>
                <w:szCs w:val="28"/>
              </w:rPr>
              <w:t>19.04.2021 № 932-п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952234" w:rsidRPr="0018403A" w:rsidRDefault="00952234" w:rsidP="00952234">
      <w:pPr>
        <w:jc w:val="both"/>
        <w:rPr>
          <w:sz w:val="28"/>
          <w:szCs w:val="28"/>
        </w:rPr>
      </w:pPr>
      <w:bookmarkStart w:id="0" w:name="_GoBack"/>
      <w:r w:rsidRPr="0018403A">
        <w:rPr>
          <w:sz w:val="28"/>
          <w:szCs w:val="28"/>
        </w:rPr>
        <w:t xml:space="preserve">О внесении изменений в постановление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 xml:space="preserve">администрации муниципального образования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>Соль-</w:t>
      </w:r>
      <w:proofErr w:type="spellStart"/>
      <w:r w:rsidRPr="0018403A">
        <w:rPr>
          <w:sz w:val="28"/>
          <w:szCs w:val="28"/>
        </w:rPr>
        <w:t>Илецкий</w:t>
      </w:r>
      <w:proofErr w:type="spellEnd"/>
      <w:r w:rsidRPr="0018403A">
        <w:rPr>
          <w:sz w:val="28"/>
          <w:szCs w:val="28"/>
        </w:rPr>
        <w:t xml:space="preserve"> городской округ от 30.11.2017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 xml:space="preserve">№ 3112-п «Об утверждении Порядка организации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 xml:space="preserve">и проведения аукциона по продаже права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 xml:space="preserve">на размещение </w:t>
      </w:r>
      <w:proofErr w:type="gramStart"/>
      <w:r w:rsidRPr="0018403A">
        <w:rPr>
          <w:sz w:val="28"/>
          <w:szCs w:val="28"/>
        </w:rPr>
        <w:t>нестационарных</w:t>
      </w:r>
      <w:proofErr w:type="gramEnd"/>
      <w:r w:rsidRPr="0018403A">
        <w:rPr>
          <w:sz w:val="28"/>
          <w:szCs w:val="28"/>
        </w:rPr>
        <w:t xml:space="preserve"> торговых </w:t>
      </w:r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 xml:space="preserve">объектов на территории </w:t>
      </w:r>
      <w:proofErr w:type="gramStart"/>
      <w:r w:rsidRPr="0018403A">
        <w:rPr>
          <w:sz w:val="28"/>
          <w:szCs w:val="28"/>
        </w:rPr>
        <w:t>муниципального</w:t>
      </w:r>
      <w:proofErr w:type="gramEnd"/>
    </w:p>
    <w:p w:rsidR="00952234" w:rsidRPr="0018403A" w:rsidRDefault="00952234" w:rsidP="00952234">
      <w:pPr>
        <w:jc w:val="both"/>
        <w:rPr>
          <w:sz w:val="28"/>
          <w:szCs w:val="28"/>
        </w:rPr>
      </w:pPr>
      <w:r w:rsidRPr="0018403A">
        <w:rPr>
          <w:sz w:val="28"/>
          <w:szCs w:val="28"/>
        </w:rPr>
        <w:t>образования Соль-</w:t>
      </w:r>
      <w:proofErr w:type="spellStart"/>
      <w:r w:rsidRPr="0018403A">
        <w:rPr>
          <w:sz w:val="28"/>
          <w:szCs w:val="28"/>
        </w:rPr>
        <w:t>Илецкий</w:t>
      </w:r>
      <w:proofErr w:type="spellEnd"/>
      <w:r w:rsidRPr="0018403A">
        <w:rPr>
          <w:sz w:val="28"/>
          <w:szCs w:val="28"/>
        </w:rPr>
        <w:t xml:space="preserve"> городской округ»</w:t>
      </w:r>
      <w:bookmarkEnd w:id="0"/>
    </w:p>
    <w:p w:rsidR="00157754" w:rsidRDefault="00157754" w:rsidP="00E26D5A">
      <w:pPr>
        <w:pStyle w:val="a9"/>
        <w:jc w:val="both"/>
      </w:pPr>
    </w:p>
    <w:p w:rsidR="0080020E" w:rsidRDefault="0080020E" w:rsidP="0094233B">
      <w:pPr>
        <w:ind w:firstLine="708"/>
        <w:jc w:val="both"/>
        <w:rPr>
          <w:sz w:val="28"/>
          <w:szCs w:val="28"/>
        </w:rPr>
      </w:pPr>
    </w:p>
    <w:p w:rsidR="0094233B" w:rsidRPr="0094233B" w:rsidRDefault="0094233B" w:rsidP="008002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4233B">
        <w:rPr>
          <w:sz w:val="28"/>
          <w:szCs w:val="28"/>
        </w:rPr>
        <w:t>Руководствуясь 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самоуправления в Российской  Федерации», от 28.12.2009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</w:t>
      </w:r>
      <w:proofErr w:type="gramEnd"/>
      <w:r w:rsidRPr="0094233B">
        <w:rPr>
          <w:sz w:val="28"/>
          <w:szCs w:val="28"/>
        </w:rPr>
        <w:t xml:space="preserve"> на территории  Оренбургской области»  постановляю:</w:t>
      </w:r>
    </w:p>
    <w:p w:rsidR="0094233B" w:rsidRPr="0094233B" w:rsidRDefault="0094233B" w:rsidP="0080020E">
      <w:pPr>
        <w:spacing w:line="360" w:lineRule="auto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          1.Внести  в  постановление администрации муниципального образования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городской округ от 30.11.2017 № 3112-п «Об утверждении  Порядка  организации и  проведения  аукциона  по  продаже права на размещение нестационарных торговых объектов на территории </w:t>
      </w:r>
      <w:r w:rsidRPr="0094233B">
        <w:rPr>
          <w:sz w:val="28"/>
          <w:szCs w:val="28"/>
        </w:rPr>
        <w:lastRenderedPageBreak/>
        <w:t>муниципального  образования 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 городской  округ» (в редакции постановления 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администрации 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>муниципального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 образования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городской округ от  31.03.2021  года № 785-п)  следующие изменения:</w:t>
      </w:r>
    </w:p>
    <w:p w:rsidR="0094233B" w:rsidRPr="0094233B" w:rsidRDefault="0094233B" w:rsidP="0080020E">
      <w:pPr>
        <w:spacing w:line="360" w:lineRule="auto"/>
        <w:ind w:firstLine="709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1.1.В приложении   к  постановлению 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администрации муниципального образования 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>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>городской округ от 30.11.2017  № 3112-п  «Об утверждении  Порядка  организации и  проведения  аукциона  по  продаже права на размещение нестационарных торговых объектов на территории муниципального  образования 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 городской  округ» (в редакции постановления администрации муниципального образования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городской округ от 31.03.2021 года № 785-п):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33B">
        <w:rPr>
          <w:rFonts w:ascii="Times New Roman" w:hAnsi="Times New Roman" w:cs="Times New Roman"/>
          <w:color w:val="000000"/>
          <w:sz w:val="28"/>
          <w:szCs w:val="28"/>
        </w:rPr>
        <w:t xml:space="preserve">-пункт 5.1 раздела 5 изложить в новой редакции: </w:t>
      </w:r>
    </w:p>
    <w:p w:rsidR="0094233B" w:rsidRPr="0094233B" w:rsidRDefault="0094233B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4233B">
        <w:rPr>
          <w:sz w:val="28"/>
          <w:szCs w:val="28"/>
        </w:rPr>
        <w:t>«5.1.Участник</w:t>
      </w:r>
      <w:r w:rsidR="0080020E">
        <w:rPr>
          <w:sz w:val="28"/>
          <w:szCs w:val="28"/>
        </w:rPr>
        <w:t>ами</w:t>
      </w:r>
      <w:r w:rsidRPr="0094233B">
        <w:rPr>
          <w:sz w:val="28"/>
          <w:szCs w:val="28"/>
        </w:rPr>
        <w:t xml:space="preserve"> аукциона мо</w:t>
      </w:r>
      <w:r w:rsidR="0080020E">
        <w:rPr>
          <w:sz w:val="28"/>
          <w:szCs w:val="28"/>
        </w:rPr>
        <w:t>гут</w:t>
      </w:r>
      <w:r w:rsidRPr="0094233B">
        <w:rPr>
          <w:sz w:val="28"/>
          <w:szCs w:val="28"/>
        </w:rPr>
        <w:t xml:space="preserve"> быть</w:t>
      </w:r>
      <w:r w:rsidR="0080020E">
        <w:rPr>
          <w:sz w:val="28"/>
          <w:szCs w:val="28"/>
        </w:rPr>
        <w:t xml:space="preserve">: </w:t>
      </w:r>
      <w:r w:rsidRPr="0094233B">
        <w:rPr>
          <w:sz w:val="28"/>
          <w:szCs w:val="28"/>
        </w:rPr>
        <w:t xml:space="preserve"> любое юридическое лицо независимо от организационно-правовой формы собственности,   места нахождения, а также места происхождения капитала; индивидуальные предприниматели; физические лица – плательщики налога на профессиональный доход,  претендующие</w:t>
      </w:r>
      <w:r w:rsidR="0080020E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 на заключение </w:t>
      </w:r>
      <w:r w:rsidR="0080020E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>Договора</w:t>
      </w:r>
      <w:r w:rsidR="0080020E">
        <w:rPr>
          <w:sz w:val="28"/>
          <w:szCs w:val="28"/>
        </w:rPr>
        <w:t xml:space="preserve">  на право размещения нестационарного торгового объекта на территории муниципального образования Соль-</w:t>
      </w:r>
      <w:proofErr w:type="spellStart"/>
      <w:r w:rsidR="0080020E">
        <w:rPr>
          <w:sz w:val="28"/>
          <w:szCs w:val="28"/>
        </w:rPr>
        <w:t>Илецкий</w:t>
      </w:r>
      <w:proofErr w:type="spellEnd"/>
      <w:r w:rsidR="0080020E">
        <w:rPr>
          <w:sz w:val="28"/>
          <w:szCs w:val="28"/>
        </w:rPr>
        <w:t xml:space="preserve"> городской округ (далее – Договора)</w:t>
      </w:r>
      <w:r w:rsidRPr="0094233B">
        <w:rPr>
          <w:sz w:val="28"/>
          <w:szCs w:val="28"/>
        </w:rPr>
        <w:t>.</w:t>
      </w:r>
    </w:p>
    <w:p w:rsidR="0094233B" w:rsidRPr="0094233B" w:rsidRDefault="0094233B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Физические лица – плательщики налога на профессиональный доход,  претендующие на заключение Договора </w:t>
      </w:r>
      <w:r w:rsidR="00773ABE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должны являться </w:t>
      </w:r>
      <w:r w:rsidR="00773ABE">
        <w:rPr>
          <w:sz w:val="28"/>
          <w:szCs w:val="28"/>
        </w:rPr>
        <w:t xml:space="preserve">  </w:t>
      </w:r>
      <w:r w:rsidRPr="0094233B">
        <w:rPr>
          <w:sz w:val="28"/>
          <w:szCs w:val="28"/>
        </w:rPr>
        <w:t xml:space="preserve">производителями товаров (продукции) </w:t>
      </w:r>
      <w:r w:rsidR="00773ABE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>собственного производства</w:t>
      </w:r>
      <w:r w:rsidR="00773ABE">
        <w:rPr>
          <w:sz w:val="28"/>
          <w:szCs w:val="28"/>
        </w:rPr>
        <w:t xml:space="preserve">, для дальнейшей реализации данной продукции, </w:t>
      </w:r>
      <w:r w:rsidRPr="0094233B">
        <w:rPr>
          <w:sz w:val="28"/>
          <w:szCs w:val="28"/>
        </w:rPr>
        <w:t xml:space="preserve"> в соответствии  с основным видом</w:t>
      </w:r>
      <w:r w:rsidR="0080020E">
        <w:rPr>
          <w:sz w:val="28"/>
          <w:szCs w:val="28"/>
        </w:rPr>
        <w:t xml:space="preserve"> экономической</w:t>
      </w:r>
      <w:r w:rsidRPr="0094233B">
        <w:rPr>
          <w:sz w:val="28"/>
          <w:szCs w:val="28"/>
        </w:rPr>
        <w:t xml:space="preserve"> деятельности,  согласно </w:t>
      </w:r>
      <w:r w:rsidRPr="0094233B">
        <w:rPr>
          <w:rStyle w:val="af2"/>
          <w:b w:val="0"/>
          <w:color w:val="000000"/>
          <w:sz w:val="28"/>
          <w:szCs w:val="28"/>
          <w:shd w:val="clear" w:color="auto" w:fill="FFFFFF"/>
        </w:rPr>
        <w:t>Общероссийскому классификатору  видов  экономической деятельности (ОКВЭД)</w:t>
      </w:r>
      <w:r w:rsidRPr="0094233B">
        <w:rPr>
          <w:sz w:val="28"/>
          <w:szCs w:val="28"/>
        </w:rPr>
        <w:t>.</w:t>
      </w:r>
    </w:p>
    <w:p w:rsidR="0094233B" w:rsidRPr="0094233B" w:rsidRDefault="0094233B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Участники </w:t>
      </w:r>
      <w:proofErr w:type="gramStart"/>
      <w:r w:rsidRPr="0094233B">
        <w:rPr>
          <w:sz w:val="28"/>
          <w:szCs w:val="28"/>
        </w:rPr>
        <w:t>аукциона</w:t>
      </w:r>
      <w:proofErr w:type="gramEnd"/>
      <w:r w:rsidRPr="0094233B">
        <w:rPr>
          <w:sz w:val="28"/>
          <w:szCs w:val="28"/>
        </w:rPr>
        <w:t xml:space="preserve"> претендующие на заключение Договора   предоставляют организатору аукциона в срок, указанный в  информационном  сообщении   о проведение  аукциона,    следующие   документы:</w:t>
      </w:r>
    </w:p>
    <w:p w:rsidR="0094233B" w:rsidRPr="0094233B" w:rsidRDefault="0080020E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94233B" w:rsidRPr="0094233B">
        <w:rPr>
          <w:sz w:val="28"/>
          <w:szCs w:val="28"/>
        </w:rPr>
        <w:t>Заявку на участие в аукционе по форме, в соответствии с приложением к аукционной документации о проведение аукциона (утвержденной постановлением администрации муниципального образования Соль-</w:t>
      </w:r>
      <w:proofErr w:type="spellStart"/>
      <w:r w:rsidR="0094233B" w:rsidRPr="0094233B">
        <w:rPr>
          <w:sz w:val="28"/>
          <w:szCs w:val="28"/>
        </w:rPr>
        <w:t>Илецкий</w:t>
      </w:r>
      <w:proofErr w:type="spellEnd"/>
      <w:r w:rsidR="0094233B" w:rsidRPr="0094233B">
        <w:rPr>
          <w:sz w:val="28"/>
          <w:szCs w:val="28"/>
        </w:rPr>
        <w:t xml:space="preserve"> городской округ).</w:t>
      </w:r>
    </w:p>
    <w:p w:rsidR="0094233B" w:rsidRPr="0094233B" w:rsidRDefault="0094233B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 </w:t>
      </w:r>
      <w:r w:rsidR="0080020E">
        <w:rPr>
          <w:sz w:val="28"/>
          <w:szCs w:val="28"/>
        </w:rPr>
        <w:t>2)</w:t>
      </w:r>
      <w:r w:rsidRPr="0094233B">
        <w:rPr>
          <w:sz w:val="28"/>
          <w:szCs w:val="28"/>
        </w:rPr>
        <w:t>К заявке прилагаются следующие документы согласно описи (в соответствии с приложением к аукционной документации о проведение аукциона, утвержденной постановлением администрации муниципального образования Соль-</w:t>
      </w:r>
      <w:proofErr w:type="spellStart"/>
      <w:r w:rsidRPr="0094233B">
        <w:rPr>
          <w:sz w:val="28"/>
          <w:szCs w:val="28"/>
        </w:rPr>
        <w:t>Илецкий</w:t>
      </w:r>
      <w:proofErr w:type="spellEnd"/>
      <w:r w:rsidRPr="0094233B">
        <w:rPr>
          <w:sz w:val="28"/>
          <w:szCs w:val="28"/>
        </w:rPr>
        <w:t xml:space="preserve"> городской округ):</w:t>
      </w:r>
    </w:p>
    <w:p w:rsidR="0094233B" w:rsidRPr="0094233B" w:rsidRDefault="0094233B" w:rsidP="0080020E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94233B">
        <w:rPr>
          <w:sz w:val="28"/>
          <w:szCs w:val="28"/>
        </w:rPr>
        <w:t>-копии учредительных документов;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 xml:space="preserve">-копию свидетельства о государственной регистрации физического лица в качестве индивидуального предпринимателя,  или копию листа записи из  Единого государственного реестра индивидуальных предпринимателей (для индивидуальных предпринимателей); 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 xml:space="preserve">-копию свидетельства о государственной регистрации юридического лица (для юридических лиц),   или  копию выписки  из государственных реестров о юридическом лице или индивидуальном предпринимателе,  являющемся претендентом; 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>-документы, подтверждающие регистрацию физического лица  - плательщиком</w:t>
      </w:r>
      <w:r w:rsidR="0080020E">
        <w:rPr>
          <w:rFonts w:ascii="Times New Roman" w:hAnsi="Times New Roman" w:cs="Times New Roman"/>
          <w:sz w:val="28"/>
          <w:szCs w:val="28"/>
        </w:rPr>
        <w:t xml:space="preserve"> </w:t>
      </w:r>
      <w:r w:rsidRPr="0094233B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 в установленном порядке; 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 xml:space="preserve">-документ, подтверждающий полномочия лица на осуществление   действий от имени претендента -  юридического лица - копия решения о назначении или об избрании,  либо приказа о назначении физического лица на должность, в соответствии с которым такое физическое лицо обладает   правом действовать от имени претендента без доверенности (далее – руководитель). 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– индивидуального предпринимателя, физического лица – плательщика налога на профессиональный доход    действует  иное лицо (далее – представитель претендента),  </w:t>
      </w:r>
      <w:r w:rsidR="0080020E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Pr="0094233B">
        <w:rPr>
          <w:rFonts w:ascii="Times New Roman" w:hAnsi="Times New Roman" w:cs="Times New Roman"/>
          <w:sz w:val="28"/>
          <w:szCs w:val="28"/>
        </w:rPr>
        <w:t>на участие в конкурсе долж</w:t>
      </w:r>
      <w:r w:rsidR="0080020E">
        <w:rPr>
          <w:rFonts w:ascii="Times New Roman" w:hAnsi="Times New Roman" w:cs="Times New Roman"/>
          <w:sz w:val="28"/>
          <w:szCs w:val="28"/>
        </w:rPr>
        <w:t xml:space="preserve">ен </w:t>
      </w:r>
      <w:r w:rsidRPr="0094233B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Pr="0094233B">
        <w:rPr>
          <w:rFonts w:ascii="Times New Roman" w:hAnsi="Times New Roman" w:cs="Times New Roman"/>
          <w:sz w:val="28"/>
          <w:szCs w:val="28"/>
        </w:rPr>
        <w:lastRenderedPageBreak/>
        <w:t xml:space="preserve">также доверенность на осуществление действий от имени претендента, заверенную печатью претендента и подписанную претендентом, либо  заверенную  претендентом  копию доверенности. Оригинал доверенности должен быть предоставлен  </w:t>
      </w:r>
      <w:r w:rsidR="0080020E">
        <w:rPr>
          <w:rFonts w:ascii="Times New Roman" w:hAnsi="Times New Roman" w:cs="Times New Roman"/>
          <w:sz w:val="28"/>
          <w:szCs w:val="28"/>
        </w:rPr>
        <w:t xml:space="preserve">представителем претендента </w:t>
      </w:r>
      <w:r w:rsidRPr="0094233B">
        <w:rPr>
          <w:rFonts w:ascii="Times New Roman" w:hAnsi="Times New Roman" w:cs="Times New Roman"/>
          <w:sz w:val="28"/>
          <w:szCs w:val="28"/>
        </w:rPr>
        <w:t>при  подаче  заявки на участие в аукционе, для сверки с копией.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>-платежный  документ, подтверждающий внесение задатка в размере и по реквизитам, установленным организатором торгов  и указанным в информационном сообщении;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3B">
        <w:rPr>
          <w:rFonts w:ascii="Times New Roman" w:hAnsi="Times New Roman" w:cs="Times New Roman"/>
          <w:sz w:val="28"/>
          <w:szCs w:val="28"/>
        </w:rPr>
        <w:t>-документ (договор на открытие счета, или выписка по счету)  подтверждающий банковские реквизиты счета  лица внесшего задаток на участие в аукционе (претендента, или представителя претендента);</w:t>
      </w:r>
    </w:p>
    <w:p w:rsidR="0094233B" w:rsidRPr="0094233B" w:rsidRDefault="0094233B" w:rsidP="00800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4233B">
        <w:rPr>
          <w:sz w:val="28"/>
          <w:szCs w:val="28"/>
        </w:rPr>
        <w:t>-заявление об отсутствии решения о ликвидации заявителя  - юридического лица, об отсутствии решения арбитражного суда о признании заявителя – юридического лица, индивидуального предпринимателя</w:t>
      </w:r>
      <w:r w:rsidR="00802085">
        <w:rPr>
          <w:sz w:val="28"/>
          <w:szCs w:val="28"/>
        </w:rPr>
        <w:t xml:space="preserve">, </w:t>
      </w:r>
      <w:r w:rsidR="00802085" w:rsidRPr="0094233B">
        <w:rPr>
          <w:sz w:val="28"/>
          <w:szCs w:val="28"/>
        </w:rPr>
        <w:t xml:space="preserve">физического лица – плательщика налога на профессиональный доход    </w:t>
      </w:r>
      <w:r w:rsidRPr="0094233B">
        <w:rPr>
          <w:sz w:val="28"/>
          <w:szCs w:val="28"/>
        </w:rPr>
        <w:t>банкротом и</w:t>
      </w:r>
      <w:r w:rsidR="00802085">
        <w:rPr>
          <w:sz w:val="28"/>
          <w:szCs w:val="28"/>
        </w:rPr>
        <w:t xml:space="preserve"> </w:t>
      </w:r>
      <w:r w:rsidRPr="0094233B">
        <w:rPr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</w:r>
      <w:proofErr w:type="gramStart"/>
      <w:r w:rsidRPr="0094233B">
        <w:rPr>
          <w:sz w:val="28"/>
          <w:szCs w:val="28"/>
        </w:rPr>
        <w:t>административных</w:t>
      </w:r>
      <w:proofErr w:type="gramEnd"/>
      <w:r w:rsidRPr="0094233B">
        <w:rPr>
          <w:sz w:val="28"/>
          <w:szCs w:val="28"/>
        </w:rPr>
        <w:t xml:space="preserve"> правонарушения;</w:t>
      </w:r>
    </w:p>
    <w:p w:rsidR="0094233B" w:rsidRPr="0094233B" w:rsidRDefault="0094233B" w:rsidP="008002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4233B">
        <w:rPr>
          <w:sz w:val="28"/>
          <w:szCs w:val="28"/>
        </w:rPr>
        <w:t>-копия документа удостоверяющего личность</w:t>
      </w:r>
      <w:r w:rsidR="00802085">
        <w:rPr>
          <w:sz w:val="28"/>
          <w:szCs w:val="28"/>
        </w:rPr>
        <w:t xml:space="preserve"> (</w:t>
      </w:r>
      <w:r w:rsidRPr="0094233B">
        <w:rPr>
          <w:sz w:val="28"/>
          <w:szCs w:val="28"/>
        </w:rPr>
        <w:t>паспорт</w:t>
      </w:r>
      <w:r w:rsidR="00802085">
        <w:rPr>
          <w:sz w:val="28"/>
          <w:szCs w:val="28"/>
        </w:rPr>
        <w:t>)</w:t>
      </w:r>
      <w:r w:rsidRPr="0094233B">
        <w:rPr>
          <w:sz w:val="28"/>
          <w:szCs w:val="28"/>
        </w:rPr>
        <w:t>;</w:t>
      </w:r>
    </w:p>
    <w:p w:rsidR="0094233B" w:rsidRPr="0094233B" w:rsidRDefault="00802085" w:rsidP="0080020E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233B" w:rsidRPr="0094233B">
        <w:rPr>
          <w:rFonts w:ascii="Times New Roman" w:hAnsi="Times New Roman" w:cs="Times New Roman"/>
          <w:color w:val="000000"/>
          <w:sz w:val="28"/>
          <w:szCs w:val="28"/>
        </w:rPr>
        <w:t xml:space="preserve">-для  </w:t>
      </w:r>
      <w:r w:rsidR="0094233B" w:rsidRPr="0094233B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налога на профессиональный доход, осуществляющих розничную торговлю и зарегистрированны</w:t>
      </w:r>
      <w:r w:rsidR="0080020E">
        <w:rPr>
          <w:rFonts w:ascii="Times New Roman" w:hAnsi="Times New Roman" w:cs="Times New Roman"/>
          <w:sz w:val="28"/>
          <w:szCs w:val="28"/>
        </w:rPr>
        <w:t>х</w:t>
      </w:r>
      <w:r w:rsidR="0094233B" w:rsidRPr="0094233B">
        <w:rPr>
          <w:rFonts w:ascii="Times New Roman" w:hAnsi="Times New Roman" w:cs="Times New Roman"/>
          <w:sz w:val="28"/>
          <w:szCs w:val="28"/>
        </w:rPr>
        <w:t xml:space="preserve">  в установленном порядке:</w:t>
      </w:r>
    </w:p>
    <w:p w:rsidR="0094233B" w:rsidRPr="0094233B" w:rsidRDefault="0094233B" w:rsidP="0080020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4233B">
        <w:rPr>
          <w:rFonts w:ascii="Times New Roman" w:hAnsi="Times New Roman" w:cs="Times New Roman"/>
          <w:sz w:val="28"/>
          <w:szCs w:val="28"/>
        </w:rPr>
        <w:t>документы,</w:t>
      </w:r>
      <w:r w:rsidRPr="0094233B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подтверждающие  осуществление основного вида </w:t>
      </w:r>
      <w:r w:rsidR="0080020E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экономической </w:t>
      </w:r>
      <w:r w:rsidRPr="0094233B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деятельности по производству </w:t>
      </w:r>
      <w:r w:rsidR="00773ABE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реализации </w:t>
      </w:r>
      <w:r w:rsidRPr="0094233B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товаров (продукции) собственного производства, </w:t>
      </w:r>
      <w:r w:rsidRPr="0094233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4233B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Общероссийскому классификатору  видов  экономической деятельности (ОКВЭД).</w:t>
      </w:r>
    </w:p>
    <w:p w:rsidR="0094233B" w:rsidRPr="0094233B" w:rsidRDefault="0094233B" w:rsidP="0080020E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f2"/>
          <w:b w:val="0"/>
          <w:color w:val="000000"/>
          <w:sz w:val="28"/>
          <w:szCs w:val="28"/>
          <w:shd w:val="clear" w:color="auto" w:fill="FFFFFF"/>
        </w:rPr>
      </w:pPr>
      <w:r w:rsidRPr="0094233B">
        <w:rPr>
          <w:sz w:val="28"/>
          <w:szCs w:val="28"/>
        </w:rPr>
        <w:t>Претендент (представитель претендента) несет ответственность за предоставление недостоверной, неполной и/или ложной информации в соответствии с действующим законодательством РФ</w:t>
      </w:r>
      <w:r w:rsidRPr="0094233B">
        <w:rPr>
          <w:rStyle w:val="af2"/>
          <w:b w:val="0"/>
          <w:color w:val="000000"/>
          <w:sz w:val="28"/>
          <w:szCs w:val="28"/>
          <w:shd w:val="clear" w:color="auto" w:fill="FFFFFF"/>
        </w:rPr>
        <w:t xml:space="preserve"> ».</w:t>
      </w:r>
    </w:p>
    <w:p w:rsidR="0094233B" w:rsidRPr="0094233B" w:rsidRDefault="0094233B" w:rsidP="0080020E">
      <w:pPr>
        <w:spacing w:line="360" w:lineRule="auto"/>
        <w:ind w:firstLine="540"/>
        <w:jc w:val="both"/>
        <w:rPr>
          <w:sz w:val="28"/>
          <w:szCs w:val="28"/>
        </w:rPr>
      </w:pPr>
      <w:r w:rsidRPr="0094233B">
        <w:rPr>
          <w:rStyle w:val="af2"/>
          <w:b w:val="0"/>
          <w:color w:val="000000"/>
          <w:sz w:val="28"/>
          <w:szCs w:val="28"/>
          <w:shd w:val="clear" w:color="auto" w:fill="FFFFFF"/>
        </w:rPr>
        <w:lastRenderedPageBreak/>
        <w:t>1.2.Пункт 6 постановления изложить в новой редакции «</w:t>
      </w:r>
      <w:proofErr w:type="gramStart"/>
      <w:r w:rsidRPr="0094233B">
        <w:rPr>
          <w:sz w:val="28"/>
          <w:szCs w:val="28"/>
        </w:rPr>
        <w:t>Контроль за</w:t>
      </w:r>
      <w:proofErr w:type="gramEnd"/>
      <w:r w:rsidRPr="009423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 по экономике, бюджетным отношениям и инвестиционной политике   </w:t>
      </w:r>
      <w:proofErr w:type="spellStart"/>
      <w:r w:rsidRPr="0094233B">
        <w:rPr>
          <w:sz w:val="28"/>
          <w:szCs w:val="28"/>
        </w:rPr>
        <w:t>Подковырову</w:t>
      </w:r>
      <w:proofErr w:type="spellEnd"/>
      <w:r w:rsidRPr="0094233B">
        <w:rPr>
          <w:sz w:val="28"/>
          <w:szCs w:val="28"/>
        </w:rPr>
        <w:t xml:space="preserve">  Ю.В.»</w:t>
      </w:r>
    </w:p>
    <w:p w:rsidR="0094233B" w:rsidRPr="0094233B" w:rsidRDefault="0094233B" w:rsidP="0080020E">
      <w:pPr>
        <w:spacing w:line="360" w:lineRule="auto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          2.</w:t>
      </w:r>
      <w:proofErr w:type="gramStart"/>
      <w:r w:rsidRPr="0094233B">
        <w:rPr>
          <w:sz w:val="28"/>
          <w:szCs w:val="28"/>
        </w:rPr>
        <w:t>Контроль за</w:t>
      </w:r>
      <w:proofErr w:type="gramEnd"/>
      <w:r w:rsidRPr="009423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 по экономике, бюджетным отношениям и инвестиционной политике   </w:t>
      </w:r>
      <w:proofErr w:type="spellStart"/>
      <w:r w:rsidRPr="0094233B">
        <w:rPr>
          <w:sz w:val="28"/>
          <w:szCs w:val="28"/>
        </w:rPr>
        <w:t>Подковырову</w:t>
      </w:r>
      <w:proofErr w:type="spellEnd"/>
      <w:r w:rsidRPr="0094233B">
        <w:rPr>
          <w:sz w:val="28"/>
          <w:szCs w:val="28"/>
        </w:rPr>
        <w:t xml:space="preserve">  Ю.В.</w:t>
      </w:r>
    </w:p>
    <w:p w:rsidR="0094233B" w:rsidRPr="0094233B" w:rsidRDefault="0094233B" w:rsidP="0080020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4233B">
        <w:rPr>
          <w:sz w:val="28"/>
          <w:szCs w:val="28"/>
        </w:rPr>
        <w:t xml:space="preserve">         3.Постановление вступает в силу после его официального опубликования  (обнародования).   </w:t>
      </w:r>
    </w:p>
    <w:p w:rsidR="00127744" w:rsidRDefault="00127744" w:rsidP="008002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80020E" w:rsidRPr="00127744" w:rsidRDefault="0080020E" w:rsidP="008002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584D80">
              <w:rPr>
                <w:spacing w:val="-2"/>
                <w:sz w:val="28"/>
                <w:szCs w:val="28"/>
              </w:rPr>
              <w:t xml:space="preserve">                 </w:t>
            </w:r>
            <w:r w:rsidR="00584D80" w:rsidRPr="00C3114B">
              <w:rPr>
                <w:sz w:val="28"/>
                <w:szCs w:val="28"/>
              </w:rPr>
              <w:t xml:space="preserve">[подписано]                  </w:t>
            </w:r>
          </w:p>
        </w:tc>
        <w:tc>
          <w:tcPr>
            <w:tcW w:w="2693" w:type="dxa"/>
          </w:tcPr>
          <w:p w:rsidR="00877BD6" w:rsidRPr="00454165" w:rsidRDefault="00877BD6" w:rsidP="00584D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80020E" w:rsidRDefault="0080020E" w:rsidP="0094233B">
      <w:pPr>
        <w:suppressAutoHyphens/>
        <w:jc w:val="both"/>
        <w:rPr>
          <w:sz w:val="20"/>
          <w:szCs w:val="20"/>
        </w:rPr>
      </w:pPr>
    </w:p>
    <w:p w:rsidR="00C35770" w:rsidRDefault="00952234" w:rsidP="0094233B">
      <w:pPr>
        <w:suppressAutoHyphens/>
        <w:jc w:val="both"/>
        <w:rPr>
          <w:sz w:val="20"/>
          <w:szCs w:val="20"/>
        </w:rPr>
      </w:pPr>
      <w:r w:rsidRPr="0094233B">
        <w:rPr>
          <w:sz w:val="20"/>
          <w:szCs w:val="20"/>
        </w:rPr>
        <w:t>Разослано: в прокуратуру Соль-</w:t>
      </w:r>
      <w:proofErr w:type="spellStart"/>
      <w:r w:rsidRPr="0094233B">
        <w:rPr>
          <w:sz w:val="20"/>
          <w:szCs w:val="20"/>
        </w:rPr>
        <w:t>Илецкого</w:t>
      </w:r>
      <w:proofErr w:type="spellEnd"/>
      <w:r w:rsidRPr="0094233B">
        <w:rPr>
          <w:sz w:val="20"/>
          <w:szCs w:val="20"/>
        </w:rPr>
        <w:t xml:space="preserve"> района, организационный отдел, структурные подразделения администрации Соль-</w:t>
      </w:r>
      <w:proofErr w:type="spellStart"/>
      <w:r w:rsidRPr="0094233B">
        <w:rPr>
          <w:sz w:val="20"/>
          <w:szCs w:val="20"/>
        </w:rPr>
        <w:t>Илецкого</w:t>
      </w:r>
      <w:proofErr w:type="spellEnd"/>
      <w:r w:rsidRPr="0094233B">
        <w:rPr>
          <w:sz w:val="20"/>
          <w:szCs w:val="20"/>
        </w:rPr>
        <w:t xml:space="preserve"> городского округа.   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73" w:rsidRDefault="00721473">
      <w:r>
        <w:separator/>
      </w:r>
    </w:p>
  </w:endnote>
  <w:endnote w:type="continuationSeparator" w:id="0">
    <w:p w:rsidR="00721473" w:rsidRDefault="007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73" w:rsidRDefault="00721473">
      <w:r>
        <w:separator/>
      </w:r>
    </w:p>
  </w:footnote>
  <w:footnote w:type="continuationSeparator" w:id="0">
    <w:p w:rsidR="00721473" w:rsidRDefault="0072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C22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5DB3"/>
    <w:rsid w:val="00530C92"/>
    <w:rsid w:val="005423DA"/>
    <w:rsid w:val="00550A22"/>
    <w:rsid w:val="0055219A"/>
    <w:rsid w:val="0056412E"/>
    <w:rsid w:val="00575894"/>
    <w:rsid w:val="00575CAE"/>
    <w:rsid w:val="00577619"/>
    <w:rsid w:val="00584D80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1473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3ABE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020E"/>
    <w:rsid w:val="00802085"/>
    <w:rsid w:val="0080487E"/>
    <w:rsid w:val="008051F6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233B"/>
    <w:rsid w:val="009440E6"/>
    <w:rsid w:val="00952234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0619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76B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248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styleId="af2">
    <w:name w:val="Strong"/>
    <w:basedOn w:val="a0"/>
    <w:uiPriority w:val="22"/>
    <w:qFormat/>
    <w:rsid w:val="00952234"/>
    <w:rPr>
      <w:b/>
      <w:bCs/>
    </w:rPr>
  </w:style>
  <w:style w:type="paragraph" w:customStyle="1" w:styleId="ConsPlusNormal">
    <w:name w:val="ConsPlusNormal"/>
    <w:link w:val="ConsPlusNormal0"/>
    <w:uiPriority w:val="99"/>
    <w:rsid w:val="0095223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5223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styleId="af2">
    <w:name w:val="Strong"/>
    <w:basedOn w:val="a0"/>
    <w:uiPriority w:val="22"/>
    <w:qFormat/>
    <w:rsid w:val="00952234"/>
    <w:rPr>
      <w:b/>
      <w:bCs/>
    </w:rPr>
  </w:style>
  <w:style w:type="paragraph" w:customStyle="1" w:styleId="ConsPlusNormal">
    <w:name w:val="ConsPlusNormal"/>
    <w:link w:val="ConsPlusNormal0"/>
    <w:uiPriority w:val="99"/>
    <w:rsid w:val="0095223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522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12AC-3804-437B-8FA6-FE74574C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2021-04-14T04:19:00Z</cp:lastPrinted>
  <dcterms:created xsi:type="dcterms:W3CDTF">2021-04-21T11:06:00Z</dcterms:created>
  <dcterms:modified xsi:type="dcterms:W3CDTF">2021-04-21T11:06:00Z</dcterms:modified>
</cp:coreProperties>
</file>