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281D74" w:rsidRPr="008B68D1" w:rsidTr="00CE45D1">
        <w:tc>
          <w:tcPr>
            <w:tcW w:w="4786" w:type="dxa"/>
          </w:tcPr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81D74" w:rsidRPr="00281D74" w:rsidRDefault="00281D74" w:rsidP="00CE45D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1D74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281D74" w:rsidRPr="00281D74" w:rsidRDefault="00281D74" w:rsidP="00CE45D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8" w:type="dxa"/>
          </w:tcPr>
          <w:p w:rsidR="00281D74" w:rsidRPr="008B68D1" w:rsidRDefault="00281D74" w:rsidP="00CE45D1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462E7" w:rsidRPr="006462E7" w:rsidRDefault="0016379B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5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29.03.2018</w:t>
      </w:r>
      <w:r w:rsidRPr="0054491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62E7" w:rsidRPr="005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511277" w:rsidRPr="005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75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709-П</w:t>
      </w:r>
    </w:p>
    <w:p w:rsidR="00607BBA" w:rsidRDefault="00607BBA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BA" w:rsidRDefault="00607BBA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9B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</w:t>
      </w:r>
      <w:r w:rsidR="00DE08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</w:p>
    <w:p w:rsidR="0016379B" w:rsidRDefault="0016379B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Соль-Илецкого </w:t>
      </w:r>
    </w:p>
    <w:p w:rsidR="0016379B" w:rsidRDefault="0016379B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от 13.11.2017 г.,</w:t>
      </w:r>
    </w:p>
    <w:p w:rsidR="0016379B" w:rsidRDefault="0016379B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№2977-п  «О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16379B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«Обеспечение деятельности  органов </w:t>
      </w:r>
    </w:p>
    <w:p w:rsidR="0016379B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муниципального 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Соль-Илецкий городской округ»</w:t>
      </w:r>
    </w:p>
    <w:p w:rsidR="00511277" w:rsidRDefault="00511277" w:rsidP="005112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BA" w:rsidRDefault="00607BBA" w:rsidP="005112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Pr="006462E7" w:rsidRDefault="006462E7" w:rsidP="00511277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25.02.2016года №411-п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511277" w:rsidRPr="00C75190" w:rsidRDefault="002557F0" w:rsidP="002557F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190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паспорт муниципальной программ «Обеспечение деятельности  органов местного  самоуправления муниципального образования Соль-Илецкий городской округ» в раздел</w:t>
      </w:r>
      <w:r w:rsidR="00C75190" w:rsidRPr="00C7519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75190">
        <w:rPr>
          <w:rFonts w:ascii="Times New Roman" w:hAnsi="Times New Roman" w:cs="Times New Roman"/>
          <w:sz w:val="28"/>
          <w:szCs w:val="28"/>
          <w:lang w:eastAsia="ru-RU"/>
        </w:rPr>
        <w:t xml:space="preserve"> «Показатели (индикаторы) Программы»,  «Объем бюджетных ассигнований Программы»</w:t>
      </w:r>
      <w:r w:rsidR="00C75190" w:rsidRPr="00C7519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6379B" w:rsidRPr="00C75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60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согласно, </w:t>
      </w:r>
      <w:r w:rsidRPr="00C75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751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5190" w:rsidRPr="00C7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C7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="00C7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607BBA" w:rsidRPr="00607BBA" w:rsidRDefault="0016379B" w:rsidP="00607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2E7" w:rsidRPr="00607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0A7" w:rsidRPr="000C00A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C00A7">
        <w:rPr>
          <w:rFonts w:ascii="Times New Roman" w:hAnsi="Times New Roman" w:cs="Times New Roman"/>
          <w:sz w:val="28"/>
          <w:szCs w:val="28"/>
        </w:rPr>
        <w:t>в</w:t>
      </w:r>
      <w:r w:rsidR="00607BBA" w:rsidRPr="00607BBA">
        <w:rPr>
          <w:rFonts w:ascii="Times New Roman" w:hAnsi="Times New Roman" w:cs="Times New Roman"/>
          <w:sz w:val="28"/>
          <w:szCs w:val="28"/>
        </w:rPr>
        <w:t xml:space="preserve"> приложение №1 к постановлению от 13.11.2017 г., №2977-п  «Об утверждении муниципальной  программы «Обеспечение деятельности  органов местного  самоуправления муниципального образования Соль-Илецкий городской округ» согласно</w:t>
      </w:r>
      <w:r w:rsidR="00607BBA">
        <w:rPr>
          <w:rFonts w:ascii="Times New Roman" w:hAnsi="Times New Roman" w:cs="Times New Roman"/>
          <w:sz w:val="28"/>
          <w:szCs w:val="28"/>
        </w:rPr>
        <w:t>,</w:t>
      </w:r>
      <w:r w:rsidR="00607BBA" w:rsidRPr="00607BBA">
        <w:rPr>
          <w:rFonts w:ascii="Times New Roman" w:hAnsi="Times New Roman" w:cs="Times New Roman"/>
          <w:sz w:val="28"/>
          <w:szCs w:val="28"/>
        </w:rPr>
        <w:t xml:space="preserve"> приложения №2 к настоящему постановлению.</w:t>
      </w:r>
    </w:p>
    <w:p w:rsidR="00607BBA" w:rsidRPr="00607BBA" w:rsidRDefault="00607BBA" w:rsidP="00607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0A7" w:rsidRPr="00C75190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0C00A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07BBA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7BBA">
        <w:rPr>
          <w:rFonts w:ascii="Times New Roman" w:hAnsi="Times New Roman" w:cs="Times New Roman"/>
          <w:sz w:val="28"/>
          <w:szCs w:val="28"/>
        </w:rPr>
        <w:t xml:space="preserve"> к постановлению от 13.11.2017 г., №2977-п  «Об утверждении муниципальной  программы «Обеспечение деятельности  органов местного  самоуправления муниципального образования Соль-Илецкий городской округ» согласно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BBA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7B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62E7" w:rsidRPr="006462E7" w:rsidRDefault="00607BBA" w:rsidP="00511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округа-руководителя аппарата </w:t>
      </w:r>
      <w:proofErr w:type="spellStart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В.М.Немича</w:t>
      </w:r>
      <w:proofErr w:type="spellEnd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277" w:rsidRDefault="00607BBA" w:rsidP="00511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  вступает в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его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6462E7" w:rsidRPr="006462E7" w:rsidRDefault="00511277" w:rsidP="0051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D74" w:rsidRDefault="00281D74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BA" w:rsidRDefault="00607BBA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0CB" w:rsidRDefault="008120CB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администрации </w:t>
      </w:r>
    </w:p>
    <w:p w:rsidR="008120CB" w:rsidRDefault="008120CB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округа- заместитель главы </w:t>
      </w:r>
    </w:p>
    <w:p w:rsidR="008120CB" w:rsidRPr="008120CB" w:rsidRDefault="008120CB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округа </w:t>
      </w:r>
    </w:p>
    <w:p w:rsidR="008120CB" w:rsidRDefault="008120CB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строительству, транспорту, </w:t>
      </w:r>
    </w:p>
    <w:p w:rsidR="00281D74" w:rsidRPr="008120CB" w:rsidRDefault="008120CB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и ЖКХ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В.П.Вдовкин</w:t>
      </w:r>
      <w:proofErr w:type="spellEnd"/>
    </w:p>
    <w:p w:rsidR="00DE0879" w:rsidRPr="008120CB" w:rsidRDefault="00DE0879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BA8" w:rsidRDefault="00747BA8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BA8" w:rsidRDefault="00747BA8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7BF1" w:rsidRDefault="00017BF1" w:rsidP="0001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017BF1" w:rsidRDefault="00017BF1" w:rsidP="0001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017BF1" w:rsidRPr="006462E7" w:rsidRDefault="00017BF1" w:rsidP="0001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                                                                  Е.В.Телушкина</w:t>
      </w: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BBA" w:rsidRDefault="00607BBA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1D74" w:rsidRPr="00921765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65">
        <w:rPr>
          <w:rFonts w:ascii="Times New Roman" w:hAnsi="Times New Roman" w:cs="Times New Roman"/>
        </w:rPr>
        <w:t>Разослано: прокуратуре Соль-Илецкого района, финансовому управлению, администрации Соль-Илецкого городского округа</w:t>
      </w:r>
    </w:p>
    <w:p w:rsidR="00281D74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F0" w:rsidRDefault="002557F0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921765" w:rsidRDefault="006462E7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7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6462E7" w:rsidRPr="00921765" w:rsidRDefault="006462E7" w:rsidP="000F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администрации </w:t>
      </w:r>
    </w:p>
    <w:p w:rsidR="006462E7" w:rsidRPr="00921765" w:rsidRDefault="006462E7" w:rsidP="000F1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</w:p>
    <w:p w:rsidR="006462E7" w:rsidRPr="002E7518" w:rsidRDefault="0016379B" w:rsidP="000F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5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E7518" w:rsidRPr="002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</w:t>
      </w:r>
      <w:r w:rsidR="0075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709-П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5"/>
      <w:bookmarkEnd w:id="0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7194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     Программы         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</w:t>
            </w:r>
          </w:p>
        </w:tc>
        <w:tc>
          <w:tcPr>
            <w:tcW w:w="7194" w:type="dxa"/>
          </w:tcPr>
          <w:p w:rsidR="006462E7" w:rsidRPr="005E00BD" w:rsidRDefault="00700C04" w:rsidP="007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</w:t>
            </w:r>
          </w:p>
        </w:tc>
        <w:tc>
          <w:tcPr>
            <w:tcW w:w="7194" w:type="dxa"/>
          </w:tcPr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9725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EB08CA" w:rsidRDefault="009D573F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</w:p>
          <w:p w:rsidR="006462E7" w:rsidRPr="00EB08CA" w:rsidRDefault="008725DC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овышение качества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C77DCF" w:rsidRPr="00E60266" w:rsidRDefault="005E00BD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контрольных обращений граждан, рассмотренных в установленные сроки, в общем количестве обращений граждан, поступивших в муниципальное образование Соль-Илецкий городской округ;</w:t>
            </w:r>
          </w:p>
          <w:p w:rsidR="00C77DCF" w:rsidRPr="00E60266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FC1BF1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C77DCF" w:rsidRDefault="005E00BD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делегаций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Default="008725DC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(эксплуатация) имущества, находящегося в государственной (муниципальной) собственности</w:t>
            </w:r>
          </w:p>
          <w:p w:rsidR="00C77DCF" w:rsidRDefault="00C77DCF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</w:t>
            </w:r>
            <w:proofErr w:type="gramStart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водо-, энергообеспечение, содержание объектов недвижимого имущества в надлежащем санитарном состоянии, безаварийная работа инженерных систем и оборудования;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заявок по транспортному обслуживанию выполняемых в срок;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технического обслуживания и ремонта автотранспортных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содержанию 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технического обслуживания и ремонта автотранспортных средств</w:t>
            </w:r>
          </w:p>
          <w:p w:rsidR="00A716C5" w:rsidRDefault="00C77DCF" w:rsidP="00A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6462E7" w:rsidRPr="00E60266" w:rsidRDefault="00A716C5" w:rsidP="00E16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доходовбюджета;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6462E7" w:rsidRDefault="006462E7" w:rsidP="005C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</w:t>
            </w:r>
            <w:r w:rsidR="005C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2A2236" w:rsidRPr="00CD3B5F" w:rsidRDefault="00DF6AF0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D15693">
              <w:rPr>
                <w:rFonts w:ascii="Times New Roman" w:hAnsi="Times New Roman" w:cs="Times New Roman"/>
                <w:szCs w:val="22"/>
              </w:rPr>
              <w:t>59315,2</w:t>
            </w:r>
            <w:r w:rsidR="002A2236" w:rsidRPr="00CD3B5F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  <w:proofErr w:type="gramStart"/>
            <w:r w:rsidR="002A2236" w:rsidRPr="00CD3B5F">
              <w:rPr>
                <w:rFonts w:ascii="Times New Roman" w:hAnsi="Times New Roman" w:cs="Times New Roman"/>
                <w:szCs w:val="22"/>
              </w:rPr>
              <w:t>,</w:t>
            </w:r>
            <w:r w:rsidR="00E165E2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>
              <w:rPr>
                <w:rFonts w:ascii="Times New Roman" w:hAnsi="Times New Roman" w:cs="Times New Roman"/>
                <w:szCs w:val="22"/>
              </w:rPr>
              <w:t>обл. бюдж-3813,</w:t>
            </w:r>
            <w:r w:rsidR="00D15693">
              <w:rPr>
                <w:rFonts w:ascii="Times New Roman" w:hAnsi="Times New Roman" w:cs="Times New Roman"/>
                <w:szCs w:val="22"/>
              </w:rPr>
              <w:t>5</w:t>
            </w:r>
            <w:r w:rsidR="00E165E2">
              <w:rPr>
                <w:rFonts w:ascii="Times New Roman" w:hAnsi="Times New Roman" w:cs="Times New Roman"/>
                <w:szCs w:val="22"/>
              </w:rPr>
              <w:t>тысруб.,бюдж гор окр-3</w:t>
            </w:r>
            <w:r w:rsidR="00D15693">
              <w:rPr>
                <w:rFonts w:ascii="Times New Roman" w:hAnsi="Times New Roman" w:cs="Times New Roman"/>
                <w:szCs w:val="22"/>
              </w:rPr>
              <w:t>55501,7</w:t>
            </w:r>
            <w:r w:rsidR="00E165E2">
              <w:rPr>
                <w:rFonts w:ascii="Times New Roman" w:hAnsi="Times New Roman" w:cs="Times New Roman"/>
                <w:szCs w:val="22"/>
              </w:rPr>
              <w:t xml:space="preserve">тысруб) </w:t>
            </w:r>
            <w:r w:rsidR="002A2236" w:rsidRPr="00CD3B5F">
              <w:rPr>
                <w:rFonts w:ascii="Times New Roman" w:hAnsi="Times New Roman" w:cs="Times New Roman"/>
                <w:szCs w:val="22"/>
              </w:rPr>
              <w:t xml:space="preserve"> в том числе по годам реализации:</w:t>
            </w:r>
          </w:p>
          <w:p w:rsidR="002A2236" w:rsidRPr="00CD3B5F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B5F">
              <w:rPr>
                <w:rFonts w:ascii="Times New Roman" w:hAnsi="Times New Roman" w:cs="Times New Roman"/>
                <w:szCs w:val="22"/>
              </w:rPr>
              <w:t xml:space="preserve">2018 год </w:t>
            </w:r>
            <w:r w:rsidR="00265053" w:rsidRPr="00CD3B5F">
              <w:rPr>
                <w:rFonts w:ascii="Times New Roman" w:hAnsi="Times New Roman" w:cs="Times New Roman"/>
                <w:szCs w:val="22"/>
              </w:rPr>
              <w:t>–</w:t>
            </w:r>
            <w:r w:rsidR="000A4CC6">
              <w:rPr>
                <w:rFonts w:ascii="Times New Roman" w:hAnsi="Times New Roman" w:cs="Times New Roman"/>
                <w:szCs w:val="22"/>
              </w:rPr>
              <w:t>8</w:t>
            </w:r>
            <w:r w:rsidR="00CB2AC5">
              <w:rPr>
                <w:rFonts w:ascii="Times New Roman" w:hAnsi="Times New Roman" w:cs="Times New Roman"/>
                <w:szCs w:val="22"/>
              </w:rPr>
              <w:t>3905,6</w:t>
            </w:r>
            <w:r w:rsidRPr="00CD3B5F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CD3B5F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CD3B5F">
              <w:rPr>
                <w:rFonts w:ascii="Times New Roman" w:hAnsi="Times New Roman" w:cs="Times New Roman"/>
                <w:szCs w:val="22"/>
              </w:rPr>
              <w:t>уб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>(обл.бюдж-</w:t>
            </w:r>
            <w:r w:rsidR="00E165E2">
              <w:rPr>
                <w:rFonts w:ascii="Times New Roman" w:hAnsi="Times New Roman" w:cs="Times New Roman"/>
                <w:szCs w:val="22"/>
              </w:rPr>
              <w:t>762,</w:t>
            </w:r>
            <w:r w:rsidR="00CB2AC5">
              <w:rPr>
                <w:rFonts w:ascii="Times New Roman" w:hAnsi="Times New Roman" w:cs="Times New Roman"/>
                <w:szCs w:val="22"/>
              </w:rPr>
              <w:t>7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тыс 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руб.,бюдж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 гор окр-</w:t>
            </w:r>
            <w:r w:rsidR="00E165E2">
              <w:rPr>
                <w:rFonts w:ascii="Times New Roman" w:hAnsi="Times New Roman" w:cs="Times New Roman"/>
                <w:szCs w:val="22"/>
              </w:rPr>
              <w:t>8</w:t>
            </w:r>
            <w:r w:rsidR="00CB2AC5">
              <w:rPr>
                <w:rFonts w:ascii="Times New Roman" w:hAnsi="Times New Roman" w:cs="Times New Roman"/>
                <w:szCs w:val="22"/>
              </w:rPr>
              <w:t>3142,9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>тысруб)</w:t>
            </w:r>
          </w:p>
          <w:p w:rsidR="002A2236" w:rsidRPr="00CD3B5F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B5F">
              <w:rPr>
                <w:rFonts w:ascii="Times New Roman" w:hAnsi="Times New Roman" w:cs="Times New Roman"/>
                <w:szCs w:val="22"/>
              </w:rPr>
              <w:t xml:space="preserve">2019 год </w:t>
            </w:r>
            <w:r w:rsidR="00265053" w:rsidRPr="00CD3B5F">
              <w:rPr>
                <w:rFonts w:ascii="Times New Roman" w:hAnsi="Times New Roman" w:cs="Times New Roman"/>
                <w:szCs w:val="22"/>
              </w:rPr>
              <w:t>–</w:t>
            </w:r>
            <w:r w:rsidR="00D15693">
              <w:rPr>
                <w:rFonts w:ascii="Times New Roman" w:hAnsi="Times New Roman" w:cs="Times New Roman"/>
                <w:szCs w:val="22"/>
              </w:rPr>
              <w:t>69246,3</w:t>
            </w:r>
            <w:r w:rsidRPr="00CD3B5F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r w:rsidRPr="00CD3B5F">
              <w:rPr>
                <w:rFonts w:ascii="Times New Roman" w:hAnsi="Times New Roman" w:cs="Times New Roman"/>
                <w:szCs w:val="22"/>
              </w:rPr>
              <w:t>ру</w:t>
            </w:r>
            <w:proofErr w:type="gramStart"/>
            <w:r w:rsidRPr="00CD3B5F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E165E2">
              <w:rPr>
                <w:rFonts w:ascii="Times New Roman" w:hAnsi="Times New Roman" w:cs="Times New Roman"/>
                <w:szCs w:val="22"/>
              </w:rPr>
              <w:t>обл.бюдж-762,</w:t>
            </w:r>
            <w:r w:rsidR="00D15693">
              <w:rPr>
                <w:rFonts w:ascii="Times New Roman" w:hAnsi="Times New Roman" w:cs="Times New Roman"/>
                <w:szCs w:val="22"/>
              </w:rPr>
              <w:t>7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тыс 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руб.,бюдж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 гор окр-</w:t>
            </w:r>
            <w:r w:rsidR="00486891">
              <w:rPr>
                <w:rFonts w:ascii="Times New Roman" w:hAnsi="Times New Roman" w:cs="Times New Roman"/>
                <w:szCs w:val="22"/>
              </w:rPr>
              <w:t>68483,6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>тысруб)</w:t>
            </w:r>
            <w:r w:rsidRPr="00CD3B5F">
              <w:rPr>
                <w:rFonts w:ascii="Times New Roman" w:hAnsi="Times New Roman" w:cs="Times New Roman"/>
                <w:szCs w:val="22"/>
              </w:rPr>
              <w:t>;</w:t>
            </w:r>
          </w:p>
          <w:p w:rsidR="002A2236" w:rsidRPr="00CD3B5F" w:rsidRDefault="002A2236" w:rsidP="002A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5F">
              <w:rPr>
                <w:rFonts w:ascii="Times New Roman" w:hAnsi="Times New Roman" w:cs="Times New Roman"/>
              </w:rPr>
              <w:t xml:space="preserve">2020 год </w:t>
            </w:r>
            <w:r w:rsidR="00265053" w:rsidRPr="00CD3B5F">
              <w:rPr>
                <w:rFonts w:ascii="Times New Roman" w:hAnsi="Times New Roman" w:cs="Times New Roman"/>
              </w:rPr>
              <w:t>–</w:t>
            </w:r>
            <w:r w:rsidR="00486891">
              <w:rPr>
                <w:rFonts w:ascii="Times New Roman" w:hAnsi="Times New Roman" w:cs="Times New Roman"/>
              </w:rPr>
              <w:t>68721,1</w:t>
            </w:r>
            <w:r w:rsidRPr="00CD3B5F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CD3B5F">
              <w:rPr>
                <w:rFonts w:ascii="Times New Roman" w:hAnsi="Times New Roman" w:cs="Times New Roman"/>
              </w:rPr>
              <w:t>ру</w:t>
            </w:r>
            <w:proofErr w:type="gramStart"/>
            <w:r w:rsidRPr="00CD3B5F">
              <w:rPr>
                <w:rFonts w:ascii="Times New Roman" w:hAnsi="Times New Roman" w:cs="Times New Roman"/>
              </w:rPr>
              <w:t>б</w:t>
            </w:r>
            <w:proofErr w:type="spellEnd"/>
            <w:r w:rsidR="00E165E2" w:rsidRPr="00E165E2">
              <w:rPr>
                <w:rFonts w:ascii="Times New Roman" w:hAnsi="Times New Roman" w:cs="Times New Roman"/>
              </w:rPr>
              <w:t>(</w:t>
            </w:r>
            <w:proofErr w:type="gramEnd"/>
            <w:r w:rsidR="00E165E2" w:rsidRPr="00E165E2">
              <w:rPr>
                <w:rFonts w:ascii="Times New Roman" w:hAnsi="Times New Roman" w:cs="Times New Roman"/>
              </w:rPr>
              <w:t>обл.бюдж-762,</w:t>
            </w:r>
            <w:r w:rsidR="00486891">
              <w:rPr>
                <w:rFonts w:ascii="Times New Roman" w:hAnsi="Times New Roman" w:cs="Times New Roman"/>
              </w:rPr>
              <w:t>7</w:t>
            </w:r>
            <w:r w:rsidR="00E165E2" w:rsidRPr="00E165E2">
              <w:rPr>
                <w:rFonts w:ascii="Times New Roman" w:hAnsi="Times New Roman" w:cs="Times New Roman"/>
              </w:rPr>
              <w:t xml:space="preserve">тыс </w:t>
            </w:r>
            <w:proofErr w:type="spellStart"/>
            <w:r w:rsidR="00E165E2" w:rsidRPr="00E165E2">
              <w:rPr>
                <w:rFonts w:ascii="Times New Roman" w:hAnsi="Times New Roman" w:cs="Times New Roman"/>
              </w:rPr>
              <w:t>руб.,бюдж</w:t>
            </w:r>
            <w:proofErr w:type="spellEnd"/>
            <w:r w:rsidR="00E165E2" w:rsidRPr="00E165E2">
              <w:rPr>
                <w:rFonts w:ascii="Times New Roman" w:hAnsi="Times New Roman" w:cs="Times New Roman"/>
              </w:rPr>
              <w:t xml:space="preserve"> гор окр-</w:t>
            </w:r>
            <w:r w:rsidR="00486891">
              <w:rPr>
                <w:rFonts w:ascii="Times New Roman" w:hAnsi="Times New Roman" w:cs="Times New Roman"/>
              </w:rPr>
              <w:t>67958,4</w:t>
            </w:r>
            <w:r w:rsidR="00E165E2" w:rsidRPr="00E165E2">
              <w:rPr>
                <w:rFonts w:ascii="Times New Roman" w:hAnsi="Times New Roman" w:cs="Times New Roman"/>
              </w:rPr>
              <w:t>тысруб);</w:t>
            </w:r>
          </w:p>
          <w:p w:rsidR="002A2236" w:rsidRPr="00CD3B5F" w:rsidRDefault="005C7DAB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486891">
              <w:rPr>
                <w:rFonts w:ascii="Times New Roman" w:eastAsia="Times New Roman" w:hAnsi="Times New Roman" w:cs="Times New Roman"/>
                <w:lang w:eastAsia="ru-RU"/>
              </w:rPr>
              <w:t>68721,1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обл.бюдж-762,</w:t>
            </w:r>
            <w:r w:rsidR="004868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 xml:space="preserve">тыс </w:t>
            </w:r>
            <w:proofErr w:type="spellStart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</w:t>
            </w:r>
            <w:r w:rsidR="00486891">
              <w:rPr>
                <w:rFonts w:ascii="Times New Roman" w:eastAsia="Times New Roman" w:hAnsi="Times New Roman" w:cs="Times New Roman"/>
                <w:lang w:eastAsia="ru-RU"/>
              </w:rPr>
              <w:t>67958,4</w:t>
            </w:r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тысруб);</w:t>
            </w:r>
          </w:p>
          <w:p w:rsidR="006462E7" w:rsidRPr="00CD3B5F" w:rsidRDefault="005C7DAB" w:rsidP="00486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486891">
              <w:rPr>
                <w:rFonts w:ascii="Times New Roman" w:eastAsia="Times New Roman" w:hAnsi="Times New Roman" w:cs="Times New Roman"/>
                <w:lang w:eastAsia="ru-RU"/>
              </w:rPr>
              <w:t>68721,1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обл.бюдж-762,</w:t>
            </w:r>
            <w:r w:rsidR="004868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 xml:space="preserve">тыс </w:t>
            </w:r>
            <w:proofErr w:type="spellStart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E165E2">
              <w:rPr>
                <w:rFonts w:ascii="Times New Roman" w:eastAsia="Times New Roman" w:hAnsi="Times New Roman" w:cs="Times New Roman"/>
                <w:lang w:eastAsia="ru-RU"/>
              </w:rPr>
              <w:t>.,бюдж</w:t>
            </w:r>
            <w:proofErr w:type="spellEnd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</w:t>
            </w:r>
            <w:r w:rsidR="00486891">
              <w:rPr>
                <w:rFonts w:ascii="Times New Roman" w:eastAsia="Times New Roman" w:hAnsi="Times New Roman" w:cs="Times New Roman"/>
                <w:lang w:eastAsia="ru-RU"/>
              </w:rPr>
              <w:t>67958,4</w:t>
            </w:r>
            <w:r w:rsidR="00E165E2">
              <w:rPr>
                <w:rFonts w:ascii="Times New Roman" w:eastAsia="Times New Roman" w:hAnsi="Times New Roman" w:cs="Times New Roman"/>
                <w:lang w:eastAsia="ru-RU"/>
              </w:rPr>
              <w:t>тысруб)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реализации           Программы           </w:t>
            </w:r>
          </w:p>
        </w:tc>
        <w:tc>
          <w:tcPr>
            <w:tcW w:w="7194" w:type="dxa"/>
          </w:tcPr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</w:t>
            </w:r>
            <w:r w:rsidR="005E00BD" w:rsidRPr="005E00B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D64BDB" w:rsidRDefault="00D64BDB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 бюджетных и  автономных  учреждениях, передавших функции по ведению бухгалтерского и налогового учета 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казенно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учреждени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"Центр учета и отчетности муниципального образования Соль-Илецкий городской округ"</w:t>
            </w:r>
            <w:r w:rsidR="004C1668" w:rsidRPr="007D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6462E7" w:rsidRPr="005E00BD" w:rsidRDefault="006462E7" w:rsidP="00A971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CEC" w:rsidRPr="005E00BD" w:rsidRDefault="009725F9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lastRenderedPageBreak/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дминистрация Соль-Илецкого городского округа являются органами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исполнение функций и полномочий муниципального образования Соль-Илецкий городской округ. </w:t>
      </w:r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 xml:space="preserve"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 </w:t>
      </w:r>
      <w:hyperlink r:id="rId6" w:history="1">
        <w:r w:rsidRPr="005E00B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="00C8275A" w:rsidRPr="005E00B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 xml:space="preserve">Назначение и выплата пенсии за выслугу лет муниципальным служащим муниципального образования </w:t>
      </w:r>
      <w:proofErr w:type="gramStart"/>
      <w:r w:rsidRPr="00FC1BF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>то функция муниципального образования.</w:t>
      </w:r>
    </w:p>
    <w:p w:rsid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29.10.2015г. №23 «Об утверждении «Положения об установлении пенсии за выслугу лет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и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области деятельности органов и учреждений системы профилактики безнадзорности и правонарушений несовершеннолетних. Комиссией по делам несовершеннолетних и защите их прав оказывается методическая помощь, осуществляется информационное обеспечение и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деятельностью городских и территориальных комиссий в соответствии с законодательством Оренбургской области.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 xml:space="preserve"> Материально-техническое и транспортное обеспечение деятельности органов местного самоуправления осуществляют муниципальное казенное учреждение "Отдел материально-технического обеспечения" (далее - МКУ "Отдел МТО") </w:t>
      </w:r>
    </w:p>
    <w:p w:rsidR="00AB7536" w:rsidRPr="005E00BD" w:rsidRDefault="00A95075" w:rsidP="0085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органов местного самоуправления муниципального образования для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МКУ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организация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AB7536" w:rsidRPr="005E00BD">
        <w:rPr>
          <w:rFonts w:ascii="Times New Roman" w:hAnsi="Times New Roman" w:cs="Times New Roman"/>
          <w:sz w:val="24"/>
          <w:szCs w:val="24"/>
        </w:rPr>
        <w:t>КУ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</w:p>
    <w:p w:rsidR="007B0D24" w:rsidRPr="005E00BD" w:rsidRDefault="007B0D24" w:rsidP="007B0D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ведени</w:t>
      </w:r>
      <w:r w:rsidR="00F324FB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бухгалтерского, налогового учета и отчетности </w:t>
      </w:r>
      <w:proofErr w:type="gramStart"/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proofErr w:type="gramEnd"/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Pr="005E00BD" w:rsidRDefault="007B0D24" w:rsidP="007B0D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отчетности 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Соль-Илецкий городской округ"  предоставляет бухгалтерские услуги д</w:t>
      </w:r>
      <w:r w:rsidR="00286ED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есяти учреждениям.</w:t>
      </w:r>
    </w:p>
    <w:p w:rsidR="007B0D24" w:rsidRPr="007B0D24" w:rsidRDefault="007B0D24" w:rsidP="007B0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Приоритеты политики органов местного самоуправления в сфере реализации муниципальной программы.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 администрации муниципального образования Соль-Илецкий городской округ.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средств.</w:t>
      </w:r>
    </w:p>
    <w:p w:rsidR="00E47DB3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7DB3" w:rsidRPr="005E00BD">
        <w:rPr>
          <w:rFonts w:ascii="Times New Roman" w:hAnsi="Times New Roman" w:cs="Times New Roman"/>
          <w:sz w:val="24"/>
          <w:szCs w:val="24"/>
        </w:rPr>
        <w:t>п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овышению качества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бюджетного, 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бухгалтерского и налогового учета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>органов местного самоуправления и муниципальных учреждений</w:t>
      </w:r>
    </w:p>
    <w:p w:rsidR="00E47DB3" w:rsidRPr="00A716C5" w:rsidRDefault="00E47DB3" w:rsidP="00A716C5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E47D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E47DB3" w:rsidRPr="00E47DB3" w:rsidRDefault="00E47DB3" w:rsidP="00E4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программы с разбивкой по годам реализации программы представлены в  приложение № 1. 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E47DB3" w:rsidRPr="00E47DB3" w:rsidRDefault="00E47DB3" w:rsidP="00E4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№3.</w:t>
      </w: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sectPr w:rsidR="005F6152" w:rsidSect="00281D74">
          <w:pgSz w:w="11906" w:h="16838"/>
          <w:pgMar w:top="1134" w:right="851" w:bottom="1134" w:left="1191" w:header="709" w:footer="709" w:gutter="0"/>
          <w:cols w:space="708"/>
          <w:docGrid w:linePitch="360"/>
        </w:sectPr>
      </w:pPr>
    </w:p>
    <w:p w:rsidR="00C75190" w:rsidRPr="00921765" w:rsidRDefault="00C75190" w:rsidP="00C7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C75190" w:rsidRPr="00921765" w:rsidRDefault="00C75190" w:rsidP="00C7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администрации </w:t>
      </w:r>
    </w:p>
    <w:p w:rsidR="00C75190" w:rsidRPr="00921765" w:rsidRDefault="00C75190" w:rsidP="00C7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</w:p>
    <w:p w:rsidR="00C75190" w:rsidRPr="002E7518" w:rsidRDefault="0075458F" w:rsidP="00C75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29.03.2018__  </w:t>
      </w:r>
      <w:r w:rsidRPr="007545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_709-П____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5F6152" w:rsidRPr="004E70E0" w:rsidRDefault="004E70E0">
      <w:pPr>
        <w:pStyle w:val="ConsPlusNormal"/>
        <w:jc w:val="center"/>
        <w:rPr>
          <w:rFonts w:ascii="Times New Roman" w:hAnsi="Times New Roman" w:cs="Times New Roman"/>
        </w:rPr>
      </w:pPr>
      <w:bookmarkStart w:id="1" w:name="P224"/>
      <w:bookmarkEnd w:id="1"/>
      <w:r w:rsidRPr="004E70E0">
        <w:rPr>
          <w:rFonts w:ascii="Times New Roman" w:hAnsi="Times New Roman" w:cs="Times New Roman"/>
        </w:rPr>
        <w:t>Перечень показателей</w:t>
      </w:r>
      <w:r w:rsidR="005F6152" w:rsidRPr="004E70E0">
        <w:rPr>
          <w:rFonts w:ascii="Times New Roman" w:hAnsi="Times New Roman" w:cs="Times New Roman"/>
        </w:rPr>
        <w:t xml:space="preserve"> (индикатор</w:t>
      </w:r>
      <w:r w:rsidRPr="004E70E0">
        <w:rPr>
          <w:rFonts w:ascii="Times New Roman" w:hAnsi="Times New Roman" w:cs="Times New Roman"/>
        </w:rPr>
        <w:t>ов</w:t>
      </w:r>
      <w:proofErr w:type="gramStart"/>
      <w:r w:rsidR="005F6152" w:rsidRPr="004E70E0">
        <w:rPr>
          <w:rFonts w:ascii="Times New Roman" w:hAnsi="Times New Roman" w:cs="Times New Roman"/>
        </w:rPr>
        <w:t>)</w:t>
      </w:r>
      <w:r w:rsidRPr="004E70E0">
        <w:rPr>
          <w:rFonts w:ascii="Times New Roman" w:hAnsi="Times New Roman" w:cs="Times New Roman"/>
        </w:rPr>
        <w:t>м</w:t>
      </w:r>
      <w:proofErr w:type="gramEnd"/>
      <w:r w:rsidRPr="004E70E0">
        <w:rPr>
          <w:rFonts w:ascii="Times New Roman" w:hAnsi="Times New Roman" w:cs="Times New Roman"/>
        </w:rPr>
        <w:t>униципальной п</w:t>
      </w:r>
      <w:r w:rsidR="005F6152" w:rsidRPr="004E70E0">
        <w:rPr>
          <w:rFonts w:ascii="Times New Roman" w:hAnsi="Times New Roman" w:cs="Times New Roman"/>
        </w:rPr>
        <w:t>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1701"/>
        <w:gridCol w:w="1276"/>
        <w:gridCol w:w="1417"/>
        <w:gridCol w:w="1735"/>
        <w:gridCol w:w="1526"/>
        <w:gridCol w:w="1526"/>
      </w:tblGrid>
      <w:tr w:rsidR="00AC26D3" w:rsidTr="00CE45D1">
        <w:tc>
          <w:tcPr>
            <w:tcW w:w="567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3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480" w:type="dxa"/>
            <w:gridSpan w:val="5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D3" w:rsidTr="00AC26D3">
        <w:tc>
          <w:tcPr>
            <w:tcW w:w="567" w:type="dxa"/>
            <w:vMerge/>
          </w:tcPr>
          <w:p w:rsidR="00AC26D3" w:rsidRPr="004E70E0" w:rsidRDefault="00AC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vMerge/>
          </w:tcPr>
          <w:p w:rsidR="00AC26D3" w:rsidRPr="004E70E0" w:rsidRDefault="00AC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26D3" w:rsidRPr="004E70E0" w:rsidRDefault="00AC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3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AC26D3" w:rsidRPr="004E70E0" w:rsidRDefault="00AC26D3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AC26D3" w:rsidRPr="004E70E0" w:rsidRDefault="00AC26D3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5" w:type="dxa"/>
          </w:tcPr>
          <w:p w:rsidR="00AC26D3" w:rsidRPr="004E70E0" w:rsidRDefault="00AC26D3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26" w:type="dxa"/>
          </w:tcPr>
          <w:p w:rsidR="00AC26D3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6" w:type="dxa"/>
          </w:tcPr>
          <w:p w:rsidR="00AC26D3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D3" w:rsidTr="00AC26D3">
        <w:tc>
          <w:tcPr>
            <w:tcW w:w="10869" w:type="dxa"/>
            <w:gridSpan w:val="6"/>
          </w:tcPr>
          <w:p w:rsidR="00AC26D3" w:rsidRPr="004E70E0" w:rsidRDefault="00AC2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3" w:type="dxa"/>
          </w:tcPr>
          <w:p w:rsidR="00AC26D3" w:rsidRPr="004E70E0" w:rsidRDefault="00AC26D3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5E00BD">
              <w:rPr>
                <w:rFonts w:ascii="Times New Roman" w:hAnsi="Times New Roman" w:cs="Times New Roman"/>
                <w:szCs w:val="22"/>
              </w:rPr>
              <w:t>ю</w:t>
            </w:r>
            <w:r w:rsidR="005E00BD"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 w:rsidR="005E00B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3" w:type="dxa"/>
          </w:tcPr>
          <w:p w:rsidR="00AC26D3" w:rsidRPr="005E00BD" w:rsidRDefault="00AC26D3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0A2F41" w:rsidRPr="005E00BD">
              <w:rPr>
                <w:rFonts w:ascii="Times New Roman" w:hAnsi="Times New Roman" w:cs="Times New Roman"/>
                <w:szCs w:val="22"/>
              </w:rPr>
              <w:t xml:space="preserve">для </w:t>
            </w:r>
            <w:r w:rsidR="00781C79" w:rsidRPr="005E00BD">
              <w:rPr>
                <w:rFonts w:ascii="Times New Roman" w:hAnsi="Times New Roman" w:cs="Times New Roman"/>
                <w:szCs w:val="22"/>
              </w:rPr>
              <w:t>приемов и обслуживания делегаций и отдельных лиц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3" w:type="dxa"/>
          </w:tcPr>
          <w:p w:rsidR="00AC26D3" w:rsidRPr="004E70E0" w:rsidRDefault="00AC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их прав в запланированном количестве заседаний комиссий по делам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5E00BD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AC26D3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3" w:type="dxa"/>
          </w:tcPr>
          <w:p w:rsidR="00AC26D3" w:rsidRPr="00A716C5" w:rsidRDefault="004B23AA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C26D3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3" w:type="dxa"/>
          </w:tcPr>
          <w:p w:rsidR="00AC26D3" w:rsidRPr="004E70E0" w:rsidRDefault="00AC26D3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самоуправления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417" w:type="dxa"/>
          </w:tcPr>
          <w:p w:rsidR="00AC26D3" w:rsidRPr="004E70E0" w:rsidRDefault="00AC26D3" w:rsidP="002A22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735" w:type="dxa"/>
          </w:tcPr>
          <w:p w:rsidR="00AC26D3" w:rsidRPr="004E70E0" w:rsidRDefault="00AC26D3" w:rsidP="002A22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</w:tr>
      <w:tr w:rsidR="004B23AA" w:rsidTr="00AC26D3">
        <w:tc>
          <w:tcPr>
            <w:tcW w:w="567" w:type="dxa"/>
          </w:tcPr>
          <w:p w:rsidR="004B23AA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3" w:type="dxa"/>
          </w:tcPr>
          <w:p w:rsidR="004B23AA" w:rsidRPr="004B23AA" w:rsidRDefault="004B23AA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4B23A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4B23AA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5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</w:tr>
      <w:tr w:rsidR="004B23AA" w:rsidTr="000A2F41">
        <w:trPr>
          <w:trHeight w:val="470"/>
        </w:trPr>
        <w:tc>
          <w:tcPr>
            <w:tcW w:w="567" w:type="dxa"/>
          </w:tcPr>
          <w:p w:rsidR="004B23AA" w:rsidRPr="004E70E0" w:rsidRDefault="009E0156" w:rsidP="009E0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5E00B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3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5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</w:tr>
      <w:tr w:rsidR="004B23AA" w:rsidTr="00AC26D3">
        <w:tc>
          <w:tcPr>
            <w:tcW w:w="567" w:type="dxa"/>
          </w:tcPr>
          <w:p w:rsidR="004B23AA" w:rsidRPr="004E70E0" w:rsidRDefault="009E0156" w:rsidP="009E0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5E00B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3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17" w:type="dxa"/>
          </w:tcPr>
          <w:p w:rsidR="004B23AA" w:rsidRPr="004B23AA" w:rsidRDefault="004B23AA" w:rsidP="009E0156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</w:t>
            </w:r>
            <w:r w:rsidR="009E015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5" w:type="dxa"/>
          </w:tcPr>
          <w:p w:rsidR="004B23AA" w:rsidRPr="004B23AA" w:rsidRDefault="009E0156" w:rsidP="000A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526" w:type="dxa"/>
          </w:tcPr>
          <w:p w:rsidR="004B23AA" w:rsidRPr="004B23AA" w:rsidRDefault="009E0156" w:rsidP="000A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526" w:type="dxa"/>
          </w:tcPr>
          <w:p w:rsidR="004B23AA" w:rsidRPr="004B23AA" w:rsidRDefault="009E0156" w:rsidP="000A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</w:tr>
      <w:tr w:rsidR="009E0156" w:rsidTr="00AC26D3">
        <w:tc>
          <w:tcPr>
            <w:tcW w:w="567" w:type="dxa"/>
          </w:tcPr>
          <w:p w:rsidR="009E0156" w:rsidRPr="004E70E0" w:rsidRDefault="009E0156" w:rsidP="009E0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3" w:type="dxa"/>
          </w:tcPr>
          <w:p w:rsidR="009E0156" w:rsidRPr="004B23AA" w:rsidRDefault="009E0156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9E0156" w:rsidRPr="004E70E0" w:rsidRDefault="009E0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1276" w:type="dxa"/>
          </w:tcPr>
          <w:p w:rsidR="009E0156" w:rsidRPr="00747BA8" w:rsidRDefault="009E0156" w:rsidP="00747BA8">
            <w:pPr>
              <w:jc w:val="center"/>
              <w:rPr>
                <w:rFonts w:ascii="Times New Roman" w:hAnsi="Times New Roman" w:cs="Times New Roman"/>
              </w:rPr>
            </w:pPr>
            <w:r w:rsidRPr="00747B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E0156" w:rsidRPr="00747BA8" w:rsidRDefault="009E0156" w:rsidP="00747BA8">
            <w:pPr>
              <w:jc w:val="center"/>
              <w:rPr>
                <w:rFonts w:ascii="Times New Roman" w:hAnsi="Times New Roman" w:cs="Times New Roman"/>
              </w:rPr>
            </w:pPr>
            <w:r w:rsidRPr="00747B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5" w:type="dxa"/>
          </w:tcPr>
          <w:p w:rsidR="009E0156" w:rsidRPr="00747BA8" w:rsidRDefault="009E0156" w:rsidP="00747BA8">
            <w:pPr>
              <w:jc w:val="center"/>
              <w:rPr>
                <w:rFonts w:ascii="Times New Roman" w:hAnsi="Times New Roman" w:cs="Times New Roman"/>
              </w:rPr>
            </w:pPr>
            <w:r w:rsidRPr="00747B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9E0156" w:rsidRPr="00747BA8" w:rsidRDefault="009E0156" w:rsidP="00747BA8">
            <w:pPr>
              <w:jc w:val="center"/>
              <w:rPr>
                <w:rFonts w:ascii="Times New Roman" w:hAnsi="Times New Roman" w:cs="Times New Roman"/>
              </w:rPr>
            </w:pPr>
            <w:r w:rsidRPr="00747B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9E0156" w:rsidRPr="00747BA8" w:rsidRDefault="009E0156" w:rsidP="00747BA8">
            <w:pPr>
              <w:jc w:val="center"/>
              <w:rPr>
                <w:rFonts w:ascii="Times New Roman" w:hAnsi="Times New Roman" w:cs="Times New Roman"/>
              </w:rPr>
            </w:pPr>
            <w:r w:rsidRPr="00747BA8">
              <w:rPr>
                <w:rFonts w:ascii="Times New Roman" w:hAnsi="Times New Roman" w:cs="Times New Roman"/>
              </w:rPr>
              <w:t>100</w:t>
            </w:r>
          </w:p>
        </w:tc>
      </w:tr>
      <w:tr w:rsidR="000A2F41" w:rsidRPr="000A2F41" w:rsidTr="00AC26D3">
        <w:tc>
          <w:tcPr>
            <w:tcW w:w="567" w:type="dxa"/>
          </w:tcPr>
          <w:p w:rsidR="000A2F41" w:rsidRPr="004E70E0" w:rsidRDefault="005E00BD" w:rsidP="009E0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0156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3" w:type="dxa"/>
          </w:tcPr>
          <w:p w:rsidR="000A2F41" w:rsidRPr="004B23AA" w:rsidRDefault="000A2F41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 xml:space="preserve">ормирование бюджетной отчетности  главного распорядителя, распорядителя, получателя бюджетных средств, главного администратора, администратора </w:t>
            </w:r>
            <w:r w:rsidRPr="004B23AA">
              <w:rPr>
                <w:rFonts w:ascii="Times New Roman" w:hAnsi="Times New Roman" w:cs="Times New Roman"/>
              </w:rPr>
              <w:lastRenderedPageBreak/>
              <w:t>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0A2F41" w:rsidRPr="004E70E0" w:rsidRDefault="000A2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еденицы</w:t>
            </w:r>
            <w:proofErr w:type="spellEnd"/>
          </w:p>
        </w:tc>
        <w:tc>
          <w:tcPr>
            <w:tcW w:w="1276" w:type="dxa"/>
          </w:tcPr>
          <w:p w:rsidR="000A2F41" w:rsidRPr="000A2F41" w:rsidRDefault="009E0156" w:rsidP="000A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A2F41" w:rsidRDefault="009E0156" w:rsidP="000A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60A2B" w:rsidRPr="000A2F41" w:rsidRDefault="00F60A2B" w:rsidP="000A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A2F41" w:rsidRPr="000A2F41" w:rsidRDefault="009E0156" w:rsidP="000A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0A2F41" w:rsidRPr="000A2F41" w:rsidRDefault="009E0156" w:rsidP="000A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0A2F41" w:rsidRPr="000A2F41" w:rsidRDefault="009E0156" w:rsidP="009E0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1BF1" w:rsidRPr="000A2F41" w:rsidTr="00AC26D3">
        <w:tc>
          <w:tcPr>
            <w:tcW w:w="567" w:type="dxa"/>
          </w:tcPr>
          <w:p w:rsidR="00FC1BF1" w:rsidRPr="00FC1BF1" w:rsidRDefault="00FC1BF1" w:rsidP="009E0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9E01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3" w:type="dxa"/>
          </w:tcPr>
          <w:p w:rsidR="00FC1BF1" w:rsidRPr="00FC1BF1" w:rsidRDefault="00FC1BF1" w:rsidP="00FC1BF1">
            <w:pPr>
              <w:jc w:val="both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5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F6152" w:rsidRDefault="005F6152">
      <w:pPr>
        <w:sectPr w:rsidR="005F6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190" w:rsidRPr="00C75190" w:rsidRDefault="00C75190" w:rsidP="00C7519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190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№3</w:t>
      </w:r>
    </w:p>
    <w:p w:rsidR="00C75190" w:rsidRPr="00C75190" w:rsidRDefault="00C75190" w:rsidP="00C7519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190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к постановлению администрации </w:t>
      </w:r>
    </w:p>
    <w:p w:rsidR="00C75190" w:rsidRPr="00C75190" w:rsidRDefault="00C75190" w:rsidP="00C7519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75190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Соль-Илецкого городского округа</w:t>
      </w:r>
    </w:p>
    <w:p w:rsidR="00781C79" w:rsidRPr="004E70E0" w:rsidRDefault="0075458F" w:rsidP="00C75190">
      <w:pPr>
        <w:pStyle w:val="ConsPlusNormal"/>
        <w:jc w:val="right"/>
        <w:rPr>
          <w:rFonts w:ascii="Times New Roman" w:hAnsi="Times New Roman" w:cs="Times New Roman"/>
        </w:rPr>
      </w:pPr>
      <w:r w:rsidRPr="0075458F">
        <w:rPr>
          <w:rFonts w:ascii="Times New Roman" w:hAnsi="Times New Roman" w:cs="Times New Roman"/>
          <w:szCs w:val="22"/>
          <w:u w:val="single"/>
        </w:rPr>
        <w:t>29.03.2018</w:t>
      </w:r>
      <w:r w:rsidRPr="0075458F">
        <w:rPr>
          <w:rFonts w:ascii="Times New Roman" w:hAnsi="Times New Roman" w:cs="Times New Roman"/>
          <w:szCs w:val="22"/>
        </w:rPr>
        <w:t>__  № _</w:t>
      </w:r>
      <w:bookmarkStart w:id="2" w:name="_GoBack"/>
      <w:r w:rsidRPr="0075458F">
        <w:rPr>
          <w:rFonts w:ascii="Times New Roman" w:hAnsi="Times New Roman" w:cs="Times New Roman"/>
          <w:szCs w:val="22"/>
          <w:u w:val="single"/>
        </w:rPr>
        <w:t>709-П</w:t>
      </w:r>
      <w:bookmarkEnd w:id="2"/>
      <w:r w:rsidRPr="0075458F">
        <w:rPr>
          <w:rFonts w:ascii="Times New Roman" w:hAnsi="Times New Roman" w:cs="Times New Roman"/>
          <w:szCs w:val="22"/>
        </w:rPr>
        <w:t>____</w:t>
      </w: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proofErr w:type="gramStart"/>
      <w:r w:rsidRPr="002F34B2">
        <w:rPr>
          <w:rFonts w:ascii="Times New Roman" w:hAnsi="Times New Roman" w:cs="Times New Roman"/>
          <w:szCs w:val="22"/>
        </w:rPr>
        <w:t>к</w:t>
      </w:r>
      <w:proofErr w:type="gramEnd"/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781C79" w:rsidRPr="002F34B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781C79" w:rsidRPr="003D1C01" w:rsidRDefault="00781C79" w:rsidP="00781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457" w:type="dxa"/>
        <w:tblLayout w:type="fixed"/>
        <w:tblLook w:val="04A0"/>
      </w:tblPr>
      <w:tblGrid>
        <w:gridCol w:w="567"/>
        <w:gridCol w:w="1417"/>
        <w:gridCol w:w="3402"/>
        <w:gridCol w:w="1526"/>
        <w:gridCol w:w="1701"/>
        <w:gridCol w:w="993"/>
        <w:gridCol w:w="850"/>
        <w:gridCol w:w="851"/>
        <w:gridCol w:w="850"/>
        <w:gridCol w:w="851"/>
        <w:gridCol w:w="850"/>
        <w:gridCol w:w="1593"/>
        <w:gridCol w:w="6"/>
      </w:tblGrid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 результаты в  20      году</w:t>
            </w: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20-20г.г.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F09F1" w:rsidRPr="00B02E11" w:rsidTr="00C8397E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9F1" w:rsidRPr="00B02E11" w:rsidRDefault="008F09F1" w:rsidP="00BF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деятельности органов</w:t>
            </w:r>
          </w:p>
          <w:p w:rsidR="008F09F1" w:rsidRPr="00B02E11" w:rsidRDefault="008F09F1" w:rsidP="00BF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>местного самоуправления  муниципального</w:t>
            </w:r>
          </w:p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 Соль-Илецкий городской округ</w:t>
            </w: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8F09F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4B07CF" w:rsidP="00D1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5693">
              <w:rPr>
                <w:rFonts w:ascii="Times New Roman" w:hAnsi="Times New Roman" w:cs="Times New Roman"/>
                <w:sz w:val="18"/>
                <w:szCs w:val="18"/>
              </w:rPr>
              <w:t>59315,2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8F09F1" w:rsidP="00CB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2AC5">
              <w:rPr>
                <w:rFonts w:ascii="Times New Roman" w:hAnsi="Times New Roman" w:cs="Times New Roman"/>
                <w:sz w:val="18"/>
                <w:szCs w:val="18"/>
              </w:rPr>
              <w:t>3905,6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D15693" w:rsidP="004B07C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8F09F1" w:rsidRDefault="00D15693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8F09F1" w:rsidRDefault="00D15693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D15693" w:rsidP="004B07CF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68721,1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257" w:rsidRDefault="004A525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9F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A87">
              <w:rPr>
                <w:rFonts w:ascii="Times New Roman" w:hAnsi="Times New Roman" w:cs="Times New Roman"/>
                <w:sz w:val="18"/>
                <w:szCs w:val="18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4A5257" w:rsidRDefault="004A525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257" w:rsidRDefault="008C517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17B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и </w:t>
            </w:r>
          </w:p>
          <w:p w:rsidR="008C517B" w:rsidRPr="00A76A87" w:rsidRDefault="008C517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1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E77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392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3813,</w:t>
            </w:r>
            <w:r w:rsidR="006552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17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17B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4F64B3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655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655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655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655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B07CF" w:rsidP="00D1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5693">
              <w:rPr>
                <w:rFonts w:ascii="Times New Roman" w:hAnsi="Times New Roman" w:cs="Times New Roman"/>
                <w:sz w:val="18"/>
                <w:szCs w:val="18"/>
              </w:rPr>
              <w:t>55501,7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CB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2AC5">
              <w:rPr>
                <w:rFonts w:ascii="Times New Roman" w:hAnsi="Times New Roman" w:cs="Times New Roman"/>
                <w:sz w:val="18"/>
                <w:szCs w:val="18"/>
              </w:rPr>
              <w:t>3142,9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D15693" w:rsidP="004B07C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D15693" w:rsidP="004B07CF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D15693" w:rsidP="00D15693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D15693" w:rsidP="00D15693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67958,4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8C7" w:rsidRPr="00B02E11" w:rsidTr="005E00BD">
        <w:trPr>
          <w:gridAfter w:val="1"/>
          <w:wAfter w:w="6" w:type="dxa"/>
          <w:trHeight w:val="8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8C7" w:rsidRPr="003116D9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8C7" w:rsidRPr="003116D9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 xml:space="preserve">"Обеспечение деятельности  администрации муниципального образования Соль-Илецкий городской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круг»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728C7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CD3B5F" w:rsidRDefault="00507E81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526B">
              <w:rPr>
                <w:rFonts w:ascii="Times New Roman" w:hAnsi="Times New Roman" w:cs="Times New Roman"/>
                <w:sz w:val="18"/>
                <w:szCs w:val="18"/>
              </w:rPr>
              <w:t>2439,7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CD3B5F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3682,8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507E81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37339,4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507E81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40472,5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65526B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26B">
              <w:rPr>
                <w:rFonts w:ascii="Times New Roman" w:hAnsi="Times New Roman" w:cs="Times New Roman"/>
                <w:sz w:val="18"/>
                <w:szCs w:val="18"/>
              </w:rPr>
              <w:t>40472,5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65526B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26B">
              <w:rPr>
                <w:rFonts w:ascii="Times New Roman" w:hAnsi="Times New Roman" w:cs="Times New Roman"/>
                <w:sz w:val="18"/>
                <w:szCs w:val="18"/>
              </w:rPr>
              <w:t>40472,5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4B3" w:rsidRPr="00B02E11" w:rsidTr="005E00BD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507E81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526B">
              <w:rPr>
                <w:rFonts w:ascii="Times New Roman" w:hAnsi="Times New Roman" w:cs="Times New Roman"/>
                <w:sz w:val="18"/>
                <w:szCs w:val="18"/>
              </w:rPr>
              <w:t>2439,7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9D573F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507E81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507E81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65526B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26B">
              <w:rPr>
                <w:rFonts w:ascii="Times New Roman" w:hAnsi="Times New Roman" w:cs="Times New Roman"/>
                <w:sz w:val="18"/>
                <w:szCs w:val="18"/>
              </w:rPr>
              <w:t>40472,5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65526B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26B">
              <w:rPr>
                <w:rFonts w:ascii="Times New Roman" w:hAnsi="Times New Roman" w:cs="Times New Roman"/>
                <w:sz w:val="18"/>
                <w:szCs w:val="18"/>
              </w:rPr>
              <w:t>40472,5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9E0156" w:rsidTr="00FC1BF1">
        <w:trPr>
          <w:gridAfter w:val="1"/>
          <w:wAfter w:w="6" w:type="dxa"/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администрации Соль-Илецкого городского округа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9E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507E81" w:rsidP="00D1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15693" w:rsidRPr="009E01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874,7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D573F" w:rsidRPr="009E0156">
              <w:rPr>
                <w:rFonts w:ascii="Times New Roman" w:hAnsi="Times New Roman" w:cs="Times New Roman"/>
                <w:sz w:val="18"/>
                <w:szCs w:val="18"/>
              </w:rPr>
              <w:t>9769,8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507E8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33426,4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507E81" w:rsidP="0050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36559,5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65526B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36559,5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65526B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36559,5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9E0156" w:rsidTr="00FC1BF1">
        <w:trPr>
          <w:gridAfter w:val="1"/>
          <w:wAfter w:w="6" w:type="dxa"/>
          <w:trHeight w:val="757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9E0156" w:rsidTr="00F37424">
        <w:trPr>
          <w:gridAfter w:val="1"/>
          <w:wAfter w:w="6" w:type="dxa"/>
          <w:trHeight w:val="3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E81" w:rsidRPr="009E0156" w:rsidTr="00F37424">
        <w:trPr>
          <w:gridAfter w:val="1"/>
          <w:wAfter w:w="6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E81" w:rsidRPr="009E0156" w:rsidRDefault="00507E8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E81" w:rsidRPr="009E0156" w:rsidRDefault="00507E8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2874,7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50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39769,8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50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33426,4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50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36559,5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65526B" w:rsidP="0050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36559,5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65526B" w:rsidP="0050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36559,5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E81" w:rsidRPr="009E0156" w:rsidRDefault="00507E8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9E0156" w:rsidTr="00FC1BF1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C1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9E0156" w:rsidRDefault="00FC1BF1" w:rsidP="008F0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Представление доплат к п</w:t>
            </w:r>
            <w:r w:rsidR="008F09F1" w:rsidRPr="009E01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 xml:space="preserve">нсиям муниципальным служащим органов местного самоуправления </w:t>
            </w:r>
            <w:r w:rsidRPr="009E0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образование Соль-Илецк</w:t>
            </w:r>
            <w:r w:rsidR="008F09F1" w:rsidRPr="009E0156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 w:rsidR="008F09F1" w:rsidRPr="009E015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9E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19565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9E0156" w:rsidTr="00FC1BF1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9E0156" w:rsidTr="00FC1BF1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9E0156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9E0156" w:rsidTr="00FC1BF1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19565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9E0156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9E0156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E77" w:rsidRPr="009E0156" w:rsidTr="005E00BD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9E0156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9E0156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3E77" w:rsidRPr="009E0156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" Осуществления переданных полномочий по созданию и организации деятельности комиссий по делам несовершеннолетних и защите их прав" 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E77" w:rsidRPr="009E0156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543E77" w:rsidRPr="009E0156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543E77" w:rsidRPr="009E0156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9E0156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543E77" w:rsidRPr="009E0156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9E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9E0156" w:rsidRDefault="00543E77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3813,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9E0156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9D573F" w:rsidRPr="009E01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9E0156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507E81" w:rsidRPr="009E01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9E0156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507E81" w:rsidRPr="009E01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9E0156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9E0156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E77" w:rsidRPr="009E0156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9E0156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E81" w:rsidRPr="009E0156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E81" w:rsidRPr="009E0156" w:rsidRDefault="00507E8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E81" w:rsidRPr="009E0156" w:rsidRDefault="00507E8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3813,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50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50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65526B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E81" w:rsidRPr="009E0156" w:rsidRDefault="00507E81" w:rsidP="0065526B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E81" w:rsidRPr="009E0156" w:rsidRDefault="00507E8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9E0156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9E0156" w:rsidTr="005E00B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9E0156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BF7F3C" w:rsidRPr="009E01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C79" w:rsidRPr="009E0156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81C79" w:rsidRPr="009E0156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781C79" w:rsidRPr="009E0156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9E0156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81C79" w:rsidRPr="009E0156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9E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9E0156" w:rsidRDefault="004F64B3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9E0156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28C7" w:rsidRPr="009E015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507E81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65526B" w:rsidP="004F64B3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9E0156" w:rsidRDefault="0065526B" w:rsidP="004F64B3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 xml:space="preserve">Позиционирование </w:t>
            </w:r>
            <w:proofErr w:type="gramStart"/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E015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Соль-Илецкий городской округ</w:t>
            </w:r>
          </w:p>
        </w:tc>
      </w:tr>
      <w:tr w:rsidR="00781C79" w:rsidRPr="009E0156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9E0156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9E0156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4F64B3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28C7" w:rsidRPr="009E015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507E81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65526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65526B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F86" w:rsidRPr="009E0156" w:rsidTr="005E00B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86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86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F86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F86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6A4F86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A4F86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Соль-Илецкий </w:t>
            </w:r>
            <w:r w:rsidRPr="009E0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86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6A4F86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9E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86" w:rsidRPr="009E0156" w:rsidRDefault="006A4F86" w:rsidP="006A4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108605,5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86" w:rsidRPr="009E0156" w:rsidRDefault="006A4F86" w:rsidP="006A4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30116,7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86" w:rsidRPr="009E0156" w:rsidRDefault="006A4F86" w:rsidP="006A4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22123,3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86" w:rsidRPr="009E0156" w:rsidRDefault="006A4F86" w:rsidP="006A4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18788,5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86" w:rsidRPr="009E0156" w:rsidRDefault="006A4F86" w:rsidP="006A4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18788,5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86" w:rsidRPr="009E0156" w:rsidRDefault="006A4F86" w:rsidP="006A4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18788,5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4F86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6A4F86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9E0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охраны и пропускного режима в административных зданиях;  содержание транспорта в исправном состоянии</w:t>
            </w:r>
          </w:p>
        </w:tc>
      </w:tr>
      <w:tr w:rsidR="00781C79" w:rsidRPr="009E0156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9E0156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9E0156" w:rsidTr="005E00BD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6A4F86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108605,5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9D573F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30116,7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507E81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22123,3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507E81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18788,5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6A4F86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18788,5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6A4F86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18788,5</w:t>
            </w: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9E0156" w:rsidTr="005E00BD">
        <w:trPr>
          <w:trHeight w:val="1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ВР (110)</w:t>
            </w:r>
          </w:p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DC69ED" w:rsidRPr="009E0156" w:rsidRDefault="00DC69ED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ВР (320)</w:t>
            </w:r>
          </w:p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ВР(850)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88074,7</w:t>
            </w:r>
          </w:p>
          <w:p w:rsidR="00781C79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20219,3</w:t>
            </w:r>
          </w:p>
          <w:p w:rsidR="00DC69ED" w:rsidRPr="009E0156" w:rsidRDefault="00DC69ED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781C79" w:rsidRPr="009E0156" w:rsidRDefault="006A4F86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298,5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 w:rsidR="00DC69ED" w:rsidRPr="009E0156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64B3" w:rsidRPr="009E01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7B13" w:rsidRPr="009E0156">
              <w:rPr>
                <w:rFonts w:ascii="Times New Roman" w:hAnsi="Times New Roman" w:cs="Times New Roman"/>
                <w:sz w:val="18"/>
                <w:szCs w:val="18"/>
              </w:rPr>
              <w:t>561,7</w:t>
            </w:r>
          </w:p>
          <w:p w:rsidR="00DC69ED" w:rsidRPr="009E0156" w:rsidRDefault="00DC69ED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781C79" w:rsidRPr="009E0156" w:rsidRDefault="00781C79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573F" w:rsidRPr="009E0156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69ED" w:rsidRPr="009E0156">
              <w:rPr>
                <w:rFonts w:ascii="Times New Roman" w:hAnsi="Times New Roman" w:cs="Times New Roman"/>
                <w:sz w:val="18"/>
                <w:szCs w:val="18"/>
              </w:rPr>
              <w:t>7800,1</w:t>
            </w:r>
          </w:p>
          <w:p w:rsidR="000D2363" w:rsidRPr="009E0156" w:rsidRDefault="00DC69ED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4323,2</w:t>
            </w:r>
          </w:p>
          <w:p w:rsidR="00DC69ED" w:rsidRPr="009E0156" w:rsidRDefault="00DC69ED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C79" w:rsidRPr="009E0156" w:rsidRDefault="00781C79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DC69ED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17343,7</w:t>
            </w:r>
          </w:p>
          <w:p w:rsidR="00781C79" w:rsidRPr="009E0156" w:rsidRDefault="00DC69ED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1444,8</w:t>
            </w:r>
          </w:p>
          <w:p w:rsidR="00DC69ED" w:rsidRPr="009E0156" w:rsidRDefault="00DC69ED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17343,7</w:t>
            </w:r>
          </w:p>
          <w:p w:rsidR="00781C79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1444,8</w:t>
            </w:r>
          </w:p>
          <w:p w:rsidR="00DC69ED" w:rsidRPr="009E0156" w:rsidRDefault="00DC69ED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17343,7</w:t>
            </w:r>
          </w:p>
          <w:p w:rsidR="00781C79" w:rsidRPr="009E0156" w:rsidRDefault="006A4F8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1444,8</w:t>
            </w:r>
          </w:p>
          <w:p w:rsidR="00DC69ED" w:rsidRPr="009E0156" w:rsidRDefault="00DC69ED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63" w:rsidRPr="009E0156" w:rsidTr="005E00B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"Организация и ведение бюджетного, бухгалтерского и налогового учета учреждений 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9E01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9E0156" w:rsidRDefault="0065526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44122,5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9E0156" w:rsidRDefault="0065526B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9E0156" w:rsidRDefault="0065526B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8948,9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9E0156" w:rsidRDefault="0065526B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8643,4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9E0156" w:rsidRDefault="0065526B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8643,4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9E0156" w:rsidRDefault="0065526B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8643,4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, передавших функции по ведению бухгалтерского и налогового учета Учреждению;</w:t>
            </w:r>
          </w:p>
        </w:tc>
      </w:tr>
      <w:tr w:rsidR="00781C79" w:rsidRPr="009E0156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9E0156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63" w:rsidRPr="009E0156" w:rsidTr="005E00BD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0D2363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4122,5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0D2363" w:rsidP="0026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8948,9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8643,4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8643,4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8643,4</w:t>
            </w: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D2363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ВР (110)</w:t>
            </w:r>
          </w:p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65526B" w:rsidRPr="009E0156" w:rsidRDefault="0065526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ВР (320)</w:t>
            </w:r>
          </w:p>
          <w:p w:rsidR="00781C79" w:rsidRPr="009E0156" w:rsidRDefault="00781C79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65526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42680,4</w:t>
            </w:r>
          </w:p>
          <w:p w:rsidR="00781C79" w:rsidRPr="009E0156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376,0</w:t>
            </w:r>
          </w:p>
          <w:p w:rsidR="00781C79" w:rsidRPr="009E0156" w:rsidRDefault="0065526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17B13" w:rsidRPr="009E0156"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  <w:p w:rsidR="00781C79" w:rsidRPr="009E0156" w:rsidRDefault="0065526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  <w:p w:rsidR="0065526B" w:rsidRPr="009E0156" w:rsidRDefault="0065526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:rsidR="00781C79" w:rsidRPr="009E0156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637,9</w:t>
            </w:r>
          </w:p>
          <w:p w:rsidR="00781C79" w:rsidRPr="009E0156" w:rsidRDefault="000D2363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5526B" w:rsidRPr="009E0156">
              <w:rPr>
                <w:rFonts w:ascii="Times New Roman" w:hAnsi="Times New Roman" w:cs="Times New Roman"/>
                <w:sz w:val="18"/>
                <w:szCs w:val="18"/>
              </w:rPr>
              <w:t>416,4</w:t>
            </w:r>
          </w:p>
          <w:p w:rsidR="00781C79" w:rsidRPr="009E0156" w:rsidRDefault="0065526B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 w:rsidR="000D2363" w:rsidRPr="009E015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65526B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8416,4</w:t>
            </w:r>
          </w:p>
          <w:p w:rsidR="00781C79" w:rsidRPr="009E0156" w:rsidRDefault="0065526B" w:rsidP="0065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 w:rsidR="000D2363" w:rsidRPr="009E015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9E0156" w:rsidRDefault="0065526B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8416,4</w:t>
            </w:r>
          </w:p>
          <w:p w:rsidR="00781C79" w:rsidRPr="00C47C78" w:rsidRDefault="0065526B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156">
              <w:rPr>
                <w:rFonts w:ascii="Times New Roman" w:hAnsi="Times New Roman" w:cs="Times New Roman"/>
                <w:sz w:val="18"/>
                <w:szCs w:val="18"/>
              </w:rPr>
              <w:t>227,0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C79" w:rsidRDefault="00781C79" w:rsidP="00867111">
      <w:pPr>
        <w:pStyle w:val="ConsPlusNormal"/>
        <w:tabs>
          <w:tab w:val="left" w:pos="352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sectPr w:rsidR="00781C79" w:rsidSect="00A97186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B8A"/>
    <w:multiLevelType w:val="hybridMultilevel"/>
    <w:tmpl w:val="565C8C20"/>
    <w:lvl w:ilvl="0" w:tplc="8160DE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52"/>
    <w:rsid w:val="000121FE"/>
    <w:rsid w:val="00017243"/>
    <w:rsid w:val="00017BF1"/>
    <w:rsid w:val="000A1612"/>
    <w:rsid w:val="000A2F41"/>
    <w:rsid w:val="000A4CC6"/>
    <w:rsid w:val="000C00A7"/>
    <w:rsid w:val="000C0519"/>
    <w:rsid w:val="000C7596"/>
    <w:rsid w:val="000D2363"/>
    <w:rsid w:val="000D709A"/>
    <w:rsid w:val="000D7CF4"/>
    <w:rsid w:val="000F1CEC"/>
    <w:rsid w:val="00106E83"/>
    <w:rsid w:val="001201EA"/>
    <w:rsid w:val="001368C4"/>
    <w:rsid w:val="00141746"/>
    <w:rsid w:val="0016379B"/>
    <w:rsid w:val="001C1344"/>
    <w:rsid w:val="002557F0"/>
    <w:rsid w:val="00265053"/>
    <w:rsid w:val="0027022F"/>
    <w:rsid w:val="00281D74"/>
    <w:rsid w:val="00286ED9"/>
    <w:rsid w:val="002A2236"/>
    <w:rsid w:val="002D007A"/>
    <w:rsid w:val="002E7518"/>
    <w:rsid w:val="002F34B2"/>
    <w:rsid w:val="0032057A"/>
    <w:rsid w:val="00392807"/>
    <w:rsid w:val="003B65DE"/>
    <w:rsid w:val="003E6307"/>
    <w:rsid w:val="00417B13"/>
    <w:rsid w:val="004238D0"/>
    <w:rsid w:val="00426D12"/>
    <w:rsid w:val="0043269F"/>
    <w:rsid w:val="00455E95"/>
    <w:rsid w:val="00486891"/>
    <w:rsid w:val="004A0D77"/>
    <w:rsid w:val="004A5257"/>
    <w:rsid w:val="004B07CF"/>
    <w:rsid w:val="004B23AA"/>
    <w:rsid w:val="004C1668"/>
    <w:rsid w:val="004D0F21"/>
    <w:rsid w:val="004E70E0"/>
    <w:rsid w:val="004F4CF1"/>
    <w:rsid w:val="004F64B3"/>
    <w:rsid w:val="00507E81"/>
    <w:rsid w:val="00511277"/>
    <w:rsid w:val="00521C88"/>
    <w:rsid w:val="00526DA5"/>
    <w:rsid w:val="00543E77"/>
    <w:rsid w:val="00544915"/>
    <w:rsid w:val="00546E4B"/>
    <w:rsid w:val="00547ACA"/>
    <w:rsid w:val="005C7DAB"/>
    <w:rsid w:val="005E00BD"/>
    <w:rsid w:val="005E767F"/>
    <w:rsid w:val="005F4E17"/>
    <w:rsid w:val="005F6152"/>
    <w:rsid w:val="00607BBA"/>
    <w:rsid w:val="006462E7"/>
    <w:rsid w:val="0065526B"/>
    <w:rsid w:val="00676AB8"/>
    <w:rsid w:val="006A4F86"/>
    <w:rsid w:val="006C6061"/>
    <w:rsid w:val="006D01B9"/>
    <w:rsid w:val="006E70F7"/>
    <w:rsid w:val="0070047D"/>
    <w:rsid w:val="00700C04"/>
    <w:rsid w:val="00717C65"/>
    <w:rsid w:val="00747BA8"/>
    <w:rsid w:val="0075458F"/>
    <w:rsid w:val="00754D35"/>
    <w:rsid w:val="007728C7"/>
    <w:rsid w:val="00777189"/>
    <w:rsid w:val="00781C79"/>
    <w:rsid w:val="0079060A"/>
    <w:rsid w:val="007B0D24"/>
    <w:rsid w:val="00800200"/>
    <w:rsid w:val="008120CB"/>
    <w:rsid w:val="008200D0"/>
    <w:rsid w:val="00826DC5"/>
    <w:rsid w:val="00851B9E"/>
    <w:rsid w:val="008573FF"/>
    <w:rsid w:val="00867111"/>
    <w:rsid w:val="008725DC"/>
    <w:rsid w:val="008C517B"/>
    <w:rsid w:val="008F09F1"/>
    <w:rsid w:val="00910DB8"/>
    <w:rsid w:val="00921765"/>
    <w:rsid w:val="00944A29"/>
    <w:rsid w:val="00964087"/>
    <w:rsid w:val="009725F9"/>
    <w:rsid w:val="0098141B"/>
    <w:rsid w:val="009D573F"/>
    <w:rsid w:val="009E0156"/>
    <w:rsid w:val="009E12C0"/>
    <w:rsid w:val="00A716C5"/>
    <w:rsid w:val="00A86AF9"/>
    <w:rsid w:val="00A95075"/>
    <w:rsid w:val="00A97186"/>
    <w:rsid w:val="00A97FFA"/>
    <w:rsid w:val="00AA2457"/>
    <w:rsid w:val="00AB7536"/>
    <w:rsid w:val="00AC26D3"/>
    <w:rsid w:val="00AF5E5B"/>
    <w:rsid w:val="00B0556D"/>
    <w:rsid w:val="00B15F26"/>
    <w:rsid w:val="00B261EA"/>
    <w:rsid w:val="00B26FB8"/>
    <w:rsid w:val="00B60AB3"/>
    <w:rsid w:val="00BB7DA4"/>
    <w:rsid w:val="00BD0335"/>
    <w:rsid w:val="00BF7F3C"/>
    <w:rsid w:val="00C05417"/>
    <w:rsid w:val="00C5007D"/>
    <w:rsid w:val="00C50B60"/>
    <w:rsid w:val="00C542D2"/>
    <w:rsid w:val="00C60CA7"/>
    <w:rsid w:val="00C75190"/>
    <w:rsid w:val="00C77DCF"/>
    <w:rsid w:val="00C8275A"/>
    <w:rsid w:val="00C8397E"/>
    <w:rsid w:val="00CB148C"/>
    <w:rsid w:val="00CB2AC5"/>
    <w:rsid w:val="00CC0C48"/>
    <w:rsid w:val="00CD3B5F"/>
    <w:rsid w:val="00CE45D1"/>
    <w:rsid w:val="00CE732E"/>
    <w:rsid w:val="00D15693"/>
    <w:rsid w:val="00D27CD8"/>
    <w:rsid w:val="00D64BDB"/>
    <w:rsid w:val="00D777AB"/>
    <w:rsid w:val="00D84B9A"/>
    <w:rsid w:val="00DC69ED"/>
    <w:rsid w:val="00DE0879"/>
    <w:rsid w:val="00DF6AF0"/>
    <w:rsid w:val="00E165E2"/>
    <w:rsid w:val="00E47DB3"/>
    <w:rsid w:val="00E60266"/>
    <w:rsid w:val="00EB08CA"/>
    <w:rsid w:val="00EF2C47"/>
    <w:rsid w:val="00F324FB"/>
    <w:rsid w:val="00F37424"/>
    <w:rsid w:val="00F46A49"/>
    <w:rsid w:val="00F60A2B"/>
    <w:rsid w:val="00F71A03"/>
    <w:rsid w:val="00FC1BF1"/>
    <w:rsid w:val="00FC6F09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5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41730C2A269DBE47AAA6DFF0550477E98E71684F4A56466D0EDB6AED2E6C618E3BEDE3DB6FE817D6E9FFS9U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91CD-E121-41D1-A989-CA2F8FBD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-</cp:lastModifiedBy>
  <cp:revision>2</cp:revision>
  <cp:lastPrinted>2018-03-29T06:36:00Z</cp:lastPrinted>
  <dcterms:created xsi:type="dcterms:W3CDTF">2018-04-03T05:31:00Z</dcterms:created>
  <dcterms:modified xsi:type="dcterms:W3CDTF">2018-04-03T05:31:00Z</dcterms:modified>
</cp:coreProperties>
</file>