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Layout w:type="fixed"/>
        <w:tblLook w:val="01E0"/>
      </w:tblPr>
      <w:tblGrid>
        <w:gridCol w:w="4644"/>
        <w:gridCol w:w="993"/>
        <w:gridCol w:w="3438"/>
        <w:gridCol w:w="850"/>
      </w:tblGrid>
      <w:tr w:rsidR="00FB64EC" w:rsidRPr="00370BCF" w:rsidTr="009542BB">
        <w:trPr>
          <w:gridAfter w:val="1"/>
          <w:wAfter w:w="850" w:type="dxa"/>
          <w:trHeight w:val="2694"/>
        </w:trPr>
        <w:tc>
          <w:tcPr>
            <w:tcW w:w="4644" w:type="dxa"/>
          </w:tcPr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FB64EC" w:rsidRPr="00370BCF" w:rsidRDefault="00FB64EC" w:rsidP="00172B4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BC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B64EC" w:rsidRPr="00370BCF" w:rsidRDefault="00FB64EC" w:rsidP="009542B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BC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FB64EC" w:rsidRPr="00370BCF" w:rsidRDefault="00AB73A2" w:rsidP="00AB73A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15.10.</w:t>
            </w:r>
            <w:r w:rsidR="009542BB" w:rsidRPr="00370B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2330-п</w:t>
            </w:r>
          </w:p>
        </w:tc>
        <w:tc>
          <w:tcPr>
            <w:tcW w:w="4431" w:type="dxa"/>
            <w:gridSpan w:val="2"/>
          </w:tcPr>
          <w:p w:rsidR="00FB64EC" w:rsidRPr="00370BCF" w:rsidRDefault="00FB64EC" w:rsidP="00172B42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B64EC" w:rsidRPr="00370BCF" w:rsidTr="009542BB">
        <w:tc>
          <w:tcPr>
            <w:tcW w:w="5637" w:type="dxa"/>
            <w:gridSpan w:val="2"/>
          </w:tcPr>
          <w:p w:rsidR="006261DD" w:rsidRPr="00370BCF" w:rsidRDefault="006261DD" w:rsidP="009542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B64EC" w:rsidRPr="00370BCF" w:rsidRDefault="00BB5E07" w:rsidP="009542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BC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Соль-Илецкого городского округа от 19.09.2017г. №2532-п «</w:t>
            </w:r>
            <w:r w:rsidR="001B6507" w:rsidRPr="00370BC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индексации заработной платы работников муниципальных учреждений Соль-Илецкого городского округа Оренбургской области</w:t>
            </w:r>
            <w:r w:rsidRPr="00370BC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B6507" w:rsidRPr="00370BC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542BB" w:rsidRPr="00370BCF" w:rsidRDefault="009542BB" w:rsidP="009542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FB64EC" w:rsidRPr="00370BCF" w:rsidRDefault="00FB64EC" w:rsidP="00172B42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FB64EC" w:rsidRPr="00370BCF" w:rsidRDefault="00FB64EC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В </w:t>
      </w:r>
      <w:r w:rsidR="00BB5E07" w:rsidRPr="00370BCF">
        <w:rPr>
          <w:rFonts w:ascii="Times New Roman" w:hAnsi="Times New Roman" w:cs="Times New Roman"/>
          <w:sz w:val="28"/>
          <w:szCs w:val="28"/>
        </w:rPr>
        <w:t>соответствии с указ</w:t>
      </w:r>
      <w:r w:rsidR="00AE4274" w:rsidRPr="00370BCF">
        <w:rPr>
          <w:rFonts w:ascii="Times New Roman" w:hAnsi="Times New Roman" w:cs="Times New Roman"/>
          <w:sz w:val="28"/>
          <w:szCs w:val="28"/>
        </w:rPr>
        <w:t>ом</w:t>
      </w:r>
      <w:r w:rsidR="00BB5E07" w:rsidRPr="00370BCF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 от </w:t>
      </w:r>
      <w:r w:rsidR="00751711" w:rsidRPr="00370BCF">
        <w:rPr>
          <w:rFonts w:ascii="Times New Roman" w:hAnsi="Times New Roman" w:cs="Times New Roman"/>
          <w:sz w:val="28"/>
          <w:szCs w:val="28"/>
        </w:rPr>
        <w:t>28</w:t>
      </w:r>
      <w:r w:rsidR="00302CA1" w:rsidRPr="00370BC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51711" w:rsidRPr="00370BCF">
        <w:rPr>
          <w:rFonts w:ascii="Times New Roman" w:hAnsi="Times New Roman" w:cs="Times New Roman"/>
          <w:sz w:val="28"/>
          <w:szCs w:val="28"/>
        </w:rPr>
        <w:t>2018 года № 528</w:t>
      </w:r>
      <w:r w:rsidR="00BB5E07" w:rsidRPr="00370BCF">
        <w:rPr>
          <w:rFonts w:ascii="Times New Roman" w:hAnsi="Times New Roman" w:cs="Times New Roman"/>
          <w:sz w:val="28"/>
          <w:szCs w:val="28"/>
        </w:rPr>
        <w:t>-</w:t>
      </w:r>
      <w:r w:rsidR="007D5588" w:rsidRPr="00370BCF">
        <w:rPr>
          <w:rFonts w:ascii="Times New Roman" w:hAnsi="Times New Roman" w:cs="Times New Roman"/>
          <w:sz w:val="28"/>
          <w:szCs w:val="28"/>
        </w:rPr>
        <w:t>ук</w:t>
      </w:r>
      <w:r w:rsidR="00BB5E07" w:rsidRPr="00370BCF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Оренбургской области от 28.08.2017г. №443-ук» </w:t>
      </w:r>
      <w:r w:rsidR="00806224" w:rsidRPr="00370B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5E07" w:rsidRPr="00370BCF" w:rsidRDefault="00FB64EC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1. </w:t>
      </w:r>
      <w:r w:rsidR="00BB5E07" w:rsidRPr="00370BC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Соль-Илецкого городского округа от 19.09.2017г. №2532-п</w:t>
      </w:r>
      <w:r w:rsidR="00BB5E07" w:rsidRPr="00370B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5E07" w:rsidRPr="00370BCF">
        <w:rPr>
          <w:rFonts w:ascii="Times New Roman" w:hAnsi="Times New Roman" w:cs="Times New Roman"/>
          <w:sz w:val="28"/>
          <w:szCs w:val="28"/>
        </w:rPr>
        <w:t>Об индексации заработной платы работников муниципальных учреждений Соль-Илецкого городского округа Оренбургской области</w:t>
      </w:r>
      <w:r w:rsidR="00BB5E07" w:rsidRPr="00370BCF">
        <w:rPr>
          <w:rFonts w:ascii="Times New Roman" w:hAnsi="Times New Roman" w:cs="Times New Roman"/>
          <w:b/>
          <w:sz w:val="28"/>
          <w:szCs w:val="28"/>
        </w:rPr>
        <w:t>»</w:t>
      </w:r>
      <w:r w:rsidR="00751711" w:rsidRPr="0037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11" w:rsidRPr="00370BC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302CA1" w:rsidRPr="00370B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1711" w:rsidRPr="00370BC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302CA1" w:rsidRPr="00370BCF">
        <w:rPr>
          <w:rFonts w:ascii="Times New Roman" w:hAnsi="Times New Roman" w:cs="Times New Roman"/>
          <w:sz w:val="28"/>
          <w:szCs w:val="28"/>
        </w:rPr>
        <w:t xml:space="preserve"> от 27.11.2017 №3057-п)</w:t>
      </w:r>
      <w:r w:rsidRPr="00370BCF">
        <w:rPr>
          <w:rFonts w:ascii="Times New Roman" w:hAnsi="Times New Roman" w:cs="Times New Roman"/>
          <w:sz w:val="28"/>
          <w:szCs w:val="28"/>
        </w:rPr>
        <w:t xml:space="preserve"> </w:t>
      </w:r>
      <w:r w:rsidR="00BB5E07" w:rsidRPr="00370B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1711" w:rsidRPr="00370BCF" w:rsidRDefault="00302CA1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>пункт 1 постановления изложить в новой редакции:</w:t>
      </w:r>
    </w:p>
    <w:p w:rsidR="00302CA1" w:rsidRPr="00370BCF" w:rsidRDefault="00302CA1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370BCF">
        <w:rPr>
          <w:rFonts w:ascii="Times New Roman" w:hAnsi="Times New Roman" w:cs="Times New Roman"/>
          <w:sz w:val="28"/>
          <w:szCs w:val="28"/>
        </w:rPr>
        <w:t xml:space="preserve">Проиндексировать должностные оклады работников муниципальных учреждений Соль-Илецкого городского округа, на которых не распространяются указы Президента Российской Федерации от 7 мая 2012 года </w:t>
      </w:r>
      <w:hyperlink r:id="rId5" w:history="1">
        <w:r w:rsidRPr="00370BCF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370BCF">
        <w:rPr>
          <w:rFonts w:ascii="Times New Roman" w:hAnsi="Times New Roman" w:cs="Times New Roman"/>
          <w:sz w:val="28"/>
          <w:szCs w:val="28"/>
        </w:rPr>
        <w:t xml:space="preserve">, от 1 июня 2012 года </w:t>
      </w:r>
      <w:hyperlink r:id="rId6" w:history="1">
        <w:r w:rsidRPr="00370BCF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370BCF">
        <w:rPr>
          <w:rFonts w:ascii="Times New Roman" w:hAnsi="Times New Roman" w:cs="Times New Roman"/>
          <w:sz w:val="28"/>
          <w:szCs w:val="28"/>
        </w:rPr>
        <w:t xml:space="preserve">, от 28 декабря 2012 года </w:t>
      </w:r>
      <w:hyperlink r:id="rId7" w:history="1">
        <w:r w:rsidRPr="00370BCF">
          <w:rPr>
            <w:rFonts w:ascii="Times New Roman" w:hAnsi="Times New Roman" w:cs="Times New Roman"/>
            <w:sz w:val="28"/>
            <w:szCs w:val="28"/>
          </w:rPr>
          <w:t>N 1688</w:t>
        </w:r>
      </w:hyperlink>
      <w:r w:rsidRPr="00370BCF">
        <w:rPr>
          <w:rFonts w:ascii="Times New Roman" w:hAnsi="Times New Roman" w:cs="Times New Roman"/>
          <w:sz w:val="28"/>
          <w:szCs w:val="28"/>
        </w:rPr>
        <w:t xml:space="preserve"> и заработная плата которых не индексировалась с 1 января 2014 года, на 4 процента с 1 января 2018 года.</w:t>
      </w:r>
      <w:proofErr w:type="gramEnd"/>
    </w:p>
    <w:p w:rsidR="00302CA1" w:rsidRPr="00370BCF" w:rsidRDefault="00302CA1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Проиндексировать должностные оклады работников муниципальных учреждений Соль-Илецкого городского округа, на которых не распространяются указы Президента Российской Федерации от 7 мая 2012 года </w:t>
      </w:r>
      <w:hyperlink r:id="rId8" w:history="1">
        <w:r w:rsidRPr="00370BCF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370BCF">
        <w:rPr>
          <w:rFonts w:ascii="Times New Roman" w:hAnsi="Times New Roman" w:cs="Times New Roman"/>
          <w:sz w:val="28"/>
          <w:szCs w:val="28"/>
        </w:rPr>
        <w:t xml:space="preserve">, от 1 июня 2012 года </w:t>
      </w:r>
      <w:hyperlink r:id="rId9" w:history="1">
        <w:r w:rsidRPr="00370BCF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370BCF">
        <w:rPr>
          <w:rFonts w:ascii="Times New Roman" w:hAnsi="Times New Roman" w:cs="Times New Roman"/>
          <w:sz w:val="28"/>
          <w:szCs w:val="28"/>
        </w:rPr>
        <w:t xml:space="preserve">, от 28 декабря 2012 года </w:t>
      </w:r>
      <w:hyperlink r:id="rId10" w:history="1">
        <w:r w:rsidRPr="00370BCF">
          <w:rPr>
            <w:rFonts w:ascii="Times New Roman" w:hAnsi="Times New Roman" w:cs="Times New Roman"/>
            <w:sz w:val="28"/>
            <w:szCs w:val="28"/>
          </w:rPr>
          <w:t>N 1688</w:t>
        </w:r>
      </w:hyperlink>
      <w:r w:rsidRPr="00370BCF">
        <w:rPr>
          <w:rFonts w:ascii="Times New Roman" w:hAnsi="Times New Roman" w:cs="Times New Roman"/>
          <w:sz w:val="28"/>
          <w:szCs w:val="28"/>
        </w:rPr>
        <w:t>, не менее чем на прогнозируемый уровень инфляции соответственно с 1 октября 2019 года и с 1 октября 2020 года</w:t>
      </w:r>
      <w:proofErr w:type="gramStart"/>
      <w:r w:rsidRPr="00370BC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B64EC" w:rsidRPr="00370BCF" w:rsidRDefault="00593F00" w:rsidP="00593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>2</w:t>
      </w:r>
      <w:r w:rsidR="00FB64EC" w:rsidRPr="00370BCF">
        <w:rPr>
          <w:rFonts w:ascii="Times New Roman" w:hAnsi="Times New Roman" w:cs="Times New Roman"/>
          <w:sz w:val="28"/>
          <w:szCs w:val="28"/>
        </w:rPr>
        <w:t xml:space="preserve">. </w:t>
      </w:r>
      <w:r w:rsidR="00962806" w:rsidRPr="00370BCF">
        <w:rPr>
          <w:rFonts w:ascii="Times New Roman" w:hAnsi="Times New Roman" w:cs="Times New Roman"/>
          <w:sz w:val="28"/>
          <w:szCs w:val="28"/>
        </w:rPr>
        <w:t>Постановление</w:t>
      </w:r>
      <w:r w:rsidR="00FB64EC" w:rsidRPr="00370B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466A71" w:rsidRPr="00370BCF">
        <w:rPr>
          <w:rFonts w:ascii="Times New Roman" w:hAnsi="Times New Roman" w:cs="Times New Roman"/>
          <w:sz w:val="28"/>
          <w:szCs w:val="28"/>
        </w:rPr>
        <w:t xml:space="preserve"> (</w:t>
      </w:r>
      <w:r w:rsidR="00152E2E" w:rsidRPr="00370BCF">
        <w:rPr>
          <w:rFonts w:ascii="Times New Roman" w:hAnsi="Times New Roman" w:cs="Times New Roman"/>
          <w:sz w:val="28"/>
          <w:szCs w:val="28"/>
        </w:rPr>
        <w:t>обнародования</w:t>
      </w:r>
      <w:r w:rsidR="00466A71" w:rsidRPr="00370BCF">
        <w:rPr>
          <w:rFonts w:ascii="Times New Roman" w:hAnsi="Times New Roman" w:cs="Times New Roman"/>
          <w:sz w:val="28"/>
          <w:szCs w:val="28"/>
        </w:rPr>
        <w:t>)</w:t>
      </w:r>
      <w:r w:rsidR="00FB64EC" w:rsidRPr="00370BCF">
        <w:rPr>
          <w:rFonts w:ascii="Times New Roman" w:hAnsi="Times New Roman" w:cs="Times New Roman"/>
          <w:sz w:val="28"/>
          <w:szCs w:val="28"/>
        </w:rPr>
        <w:t>.</w:t>
      </w:r>
    </w:p>
    <w:p w:rsidR="00370BCF" w:rsidRDefault="00370BCF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6261DD" w:rsidRPr="00370BCF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1DD" w:rsidRPr="00370BCF" w:rsidRDefault="006261DD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70BCF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</w:t>
      </w:r>
      <w:r w:rsidR="00D30BB7" w:rsidRPr="00370B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BCF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D30BB7" w:rsidRDefault="00D30BB7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370BCF" w:rsidRDefault="00370BCF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370BCF" w:rsidRPr="00370BCF" w:rsidRDefault="00370BCF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FB64EC" w:rsidRPr="00370BCF" w:rsidRDefault="00962806" w:rsidP="006261DD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2"/>
          <w:szCs w:val="22"/>
        </w:rPr>
      </w:pPr>
      <w:r w:rsidRPr="00370BCF">
        <w:rPr>
          <w:rFonts w:ascii="Times New Roman" w:hAnsi="Times New Roman" w:cs="Times New Roman"/>
          <w:sz w:val="22"/>
          <w:szCs w:val="22"/>
        </w:rPr>
        <w:t xml:space="preserve">Разослано: прокуратуре Соль-Илецкого района, </w:t>
      </w:r>
      <w:r w:rsidR="00152E2E" w:rsidRPr="00370BCF">
        <w:rPr>
          <w:rFonts w:ascii="Times New Roman" w:hAnsi="Times New Roman" w:cs="Times New Roman"/>
          <w:sz w:val="22"/>
          <w:szCs w:val="22"/>
        </w:rPr>
        <w:t>в дело</w:t>
      </w:r>
      <w:r w:rsidRPr="00370BCF">
        <w:rPr>
          <w:rFonts w:ascii="Times New Roman" w:hAnsi="Times New Roman" w:cs="Times New Roman"/>
          <w:sz w:val="22"/>
          <w:szCs w:val="22"/>
        </w:rPr>
        <w:t>, структурным подразделениям администрации</w:t>
      </w:r>
      <w:r w:rsidR="009542BB" w:rsidRPr="00370BCF">
        <w:rPr>
          <w:rFonts w:ascii="Times New Roman" w:hAnsi="Times New Roman" w:cs="Times New Roman"/>
          <w:sz w:val="22"/>
          <w:szCs w:val="22"/>
        </w:rPr>
        <w:t>.</w:t>
      </w:r>
      <w:r w:rsidRPr="00370BC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B64EC" w:rsidRPr="00370BCF" w:rsidSect="009542BB">
      <w:pgSz w:w="11905" w:h="16838" w:code="9"/>
      <w:pgMar w:top="964" w:right="851" w:bottom="1134" w:left="124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64EC"/>
    <w:rsid w:val="000F4D17"/>
    <w:rsid w:val="00152E2E"/>
    <w:rsid w:val="001B6507"/>
    <w:rsid w:val="002B23CD"/>
    <w:rsid w:val="00302CA1"/>
    <w:rsid w:val="00370BCF"/>
    <w:rsid w:val="00456FA2"/>
    <w:rsid w:val="00466A71"/>
    <w:rsid w:val="0048406D"/>
    <w:rsid w:val="00556607"/>
    <w:rsid w:val="00593F00"/>
    <w:rsid w:val="006261DD"/>
    <w:rsid w:val="00751711"/>
    <w:rsid w:val="00764ECA"/>
    <w:rsid w:val="007D5588"/>
    <w:rsid w:val="00806224"/>
    <w:rsid w:val="008662E3"/>
    <w:rsid w:val="008F3035"/>
    <w:rsid w:val="0091723A"/>
    <w:rsid w:val="009202BD"/>
    <w:rsid w:val="009542BB"/>
    <w:rsid w:val="00962806"/>
    <w:rsid w:val="009D7BAB"/>
    <w:rsid w:val="00A40FBF"/>
    <w:rsid w:val="00A43A16"/>
    <w:rsid w:val="00AB73A2"/>
    <w:rsid w:val="00AD5912"/>
    <w:rsid w:val="00AE4274"/>
    <w:rsid w:val="00B352AD"/>
    <w:rsid w:val="00B5363A"/>
    <w:rsid w:val="00BB5E07"/>
    <w:rsid w:val="00D24CE7"/>
    <w:rsid w:val="00D30BB7"/>
    <w:rsid w:val="00D53900"/>
    <w:rsid w:val="00D56CED"/>
    <w:rsid w:val="00D7588F"/>
    <w:rsid w:val="00D86E2B"/>
    <w:rsid w:val="00DE12FF"/>
    <w:rsid w:val="00E400C9"/>
    <w:rsid w:val="00FB64EC"/>
    <w:rsid w:val="00FD66C9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FB64E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62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6280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9628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85A1737483A8E4F9080C9BE6EFB00E2E83D817E542F4992F1CC919b8R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C85A1737483A8E4F9080C9BE6EFB00E2F83D21AE442F4992F1CC919b8R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4C85A1737483A8E4F9080C9BE6EFB00E2F8ADE12E742F4992F1CC919b8R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4C85A1737483A8E4F9080C9BE6EFB00E2E83D817E542F4992F1CC919b8RCG" TargetMode="External"/><Relationship Id="rId10" Type="http://schemas.openxmlformats.org/officeDocument/2006/relationships/hyperlink" Target="consultantplus://offline/ref=C24C85A1737483A8E4F9080C9BE6EFB00E2F83D21AE442F4992F1CC919b8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C85A1737483A8E4F9080C9BE6EFB00E2F8ADE12E742F4992F1CC919b8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A497-1CF2-4774-A298-179EE0B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2018-10-12T11:29:00Z</cp:lastPrinted>
  <dcterms:created xsi:type="dcterms:W3CDTF">2018-10-17T05:20:00Z</dcterms:created>
  <dcterms:modified xsi:type="dcterms:W3CDTF">2018-10-17T05:20:00Z</dcterms:modified>
</cp:coreProperties>
</file>