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F" w:rsidRDefault="007434AA" w:rsidP="007315FF">
      <w:r>
        <w:t xml:space="preserve"> </w:t>
      </w:r>
    </w:p>
    <w:p w:rsidR="00351924" w:rsidRDefault="00351924" w:rsidP="00531AB5">
      <w:pPr>
        <w:tabs>
          <w:tab w:val="left" w:pos="7245"/>
        </w:tabs>
      </w:pPr>
    </w:p>
    <w:p w:rsidR="00531AB5" w:rsidRDefault="00531AB5" w:rsidP="00531AB5">
      <w:pPr>
        <w:tabs>
          <w:tab w:val="left" w:pos="7245"/>
        </w:tabs>
      </w:pPr>
      <w:r>
        <w:tab/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315FF" w:rsidTr="007315FF">
        <w:trPr>
          <w:trHeight w:val="14195"/>
        </w:trPr>
        <w:tc>
          <w:tcPr>
            <w:tcW w:w="9214" w:type="dxa"/>
          </w:tcPr>
          <w:p w:rsidR="007315FF" w:rsidRDefault="007315FF" w:rsidP="007315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  <w:tbl>
            <w:tblPr>
              <w:tblW w:w="10188" w:type="dxa"/>
              <w:tblLayout w:type="fixed"/>
              <w:tblLook w:val="0000"/>
            </w:tblPr>
            <w:tblGrid>
              <w:gridCol w:w="4428"/>
              <w:gridCol w:w="5760"/>
            </w:tblGrid>
            <w:tr w:rsidR="00351924" w:rsidRPr="00530A97" w:rsidTr="00D90BD2">
              <w:trPr>
                <w:trHeight w:val="3417"/>
              </w:trPr>
              <w:tc>
                <w:tcPr>
                  <w:tcW w:w="4428" w:type="dxa"/>
                </w:tcPr>
                <w:p w:rsidR="00351924" w:rsidRPr="00351924" w:rsidRDefault="00351924" w:rsidP="00351924">
                  <w:pPr>
                    <w:pStyle w:val="1"/>
                    <w:tabs>
                      <w:tab w:val="left" w:pos="3720"/>
                    </w:tabs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МУНИЦИПАЛЬНОГО ОБРАЗОВАНИЯ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СОЛЬ-ИЛЕЦКИЙ ГОРОДСКОЙ ОКРУГ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ОРЕНБУРГСКОЙ ОБЛАСТИ</w:t>
                  </w:r>
                </w:p>
                <w:p w:rsidR="00351924" w:rsidRPr="00530A97" w:rsidRDefault="00351924" w:rsidP="00351924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351924" w:rsidRPr="006F1529" w:rsidRDefault="006B3AC4" w:rsidP="006B3AC4">
                  <w:pPr>
                    <w:tabs>
                      <w:tab w:val="left" w:pos="3720"/>
                    </w:tabs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24.04.</w:t>
                  </w:r>
                  <w:r w:rsidR="00BA4C28">
                    <w:rPr>
                      <w:sz w:val="30"/>
                      <w:szCs w:val="30"/>
                    </w:rPr>
                    <w:t>2017</w:t>
                  </w:r>
                  <w:r w:rsidR="00BA4C28" w:rsidRPr="006F1529">
                    <w:rPr>
                      <w:sz w:val="30"/>
                      <w:szCs w:val="30"/>
                    </w:rPr>
                    <w:t xml:space="preserve"> №</w:t>
                  </w:r>
                  <w:r w:rsidR="00BA4C2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1207-п</w:t>
                  </w:r>
                </w:p>
              </w:tc>
              <w:tc>
                <w:tcPr>
                  <w:tcW w:w="5760" w:type="dxa"/>
                </w:tcPr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2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351924" w:rsidRPr="008653B2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351924" w:rsidRPr="004D57B0" w:rsidRDefault="00351924" w:rsidP="00351924">
            <w:pPr>
              <w:jc w:val="both"/>
              <w:rPr>
                <w:sz w:val="28"/>
                <w:szCs w:val="28"/>
              </w:rPr>
            </w:pPr>
          </w:p>
          <w:p w:rsidR="00725160" w:rsidRDefault="00D90BD2" w:rsidP="008655D4">
            <w:pPr>
              <w:ind w:right="2765"/>
              <w:rPr>
                <w:bCs/>
                <w:sz w:val="28"/>
                <w:szCs w:val="28"/>
              </w:rPr>
            </w:pPr>
            <w:r w:rsidRPr="0079028E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25160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725160" w:rsidRDefault="00725160" w:rsidP="008655D4">
            <w:pPr>
              <w:ind w:right="276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Соль-Илецкий городской</w:t>
            </w:r>
            <w:r w:rsidR="00D90BD2" w:rsidRPr="007902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</w:t>
            </w:r>
            <w:r w:rsidR="00D90BD2" w:rsidRPr="0079028E">
              <w:rPr>
                <w:bCs/>
                <w:sz w:val="28"/>
                <w:szCs w:val="28"/>
              </w:rPr>
              <w:t xml:space="preserve"> от</w:t>
            </w:r>
            <w:r w:rsidR="00BA4C28">
              <w:rPr>
                <w:bCs/>
                <w:sz w:val="28"/>
                <w:szCs w:val="28"/>
              </w:rPr>
              <w:t xml:space="preserve"> 22.11</w:t>
            </w:r>
            <w:r>
              <w:rPr>
                <w:bCs/>
                <w:sz w:val="28"/>
                <w:szCs w:val="28"/>
              </w:rPr>
              <w:t xml:space="preserve">.2016 </w:t>
            </w:r>
          </w:p>
          <w:p w:rsidR="0030569C" w:rsidRPr="00725160" w:rsidRDefault="00BA4C28" w:rsidP="008655D4">
            <w:pPr>
              <w:ind w:right="276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3488</w:t>
            </w:r>
            <w:r w:rsidR="00D90BD2" w:rsidRPr="0079028E">
              <w:rPr>
                <w:bCs/>
                <w:sz w:val="28"/>
                <w:szCs w:val="28"/>
              </w:rPr>
              <w:t>-п</w:t>
            </w:r>
            <w:r w:rsidR="008655D4" w:rsidRPr="0079028E">
              <w:rPr>
                <w:bCs/>
                <w:sz w:val="28"/>
                <w:szCs w:val="28"/>
              </w:rPr>
              <w:t xml:space="preserve"> </w:t>
            </w:r>
          </w:p>
          <w:p w:rsidR="0030569C" w:rsidRPr="00A461E8" w:rsidRDefault="0030569C" w:rsidP="00A461E8">
            <w:pPr>
              <w:ind w:right="2765"/>
              <w:rPr>
                <w:bCs/>
                <w:sz w:val="28"/>
                <w:szCs w:val="28"/>
              </w:rPr>
            </w:pPr>
          </w:p>
          <w:p w:rsidR="00A461E8" w:rsidRPr="0079028E" w:rsidRDefault="00351924" w:rsidP="00A461E8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N 131-ФЗ "Об общих принципах организации местного самоуправления в Российской Федерации",</w:t>
            </w:r>
            <w:r w:rsidR="00D90BD2"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ст.179 Бюджетного кодекса Российской Федерации,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Оренбургской области от 15.09.2008 N 2382/500-IV-ОЗ «Об основах профилактики правонарушений в Оренбургской области», </w:t>
            </w: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Уставом муниципального образования Соль-Илецкий городской округ Оренбургской области,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 </w:t>
            </w:r>
          </w:p>
          <w:p w:rsidR="00351924" w:rsidRPr="008655D4" w:rsidRDefault="008655D4" w:rsidP="008655D4">
            <w:pPr>
              <w:spacing w:line="360" w:lineRule="auto"/>
              <w:ind w:right="-7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351924" w:rsidRPr="0079028E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D90BD2" w:rsidRPr="0079028E">
              <w:rPr>
                <w:color w:val="000000" w:themeColor="text1"/>
                <w:sz w:val="28"/>
                <w:szCs w:val="28"/>
              </w:rPr>
              <w:t xml:space="preserve">Внести изменения в </w:t>
            </w:r>
            <w:r w:rsidR="00BA4C28">
              <w:rPr>
                <w:color w:val="000000" w:themeColor="text1"/>
                <w:sz w:val="28"/>
                <w:szCs w:val="28"/>
              </w:rPr>
              <w:t>приложение к постановлению</w:t>
            </w:r>
            <w:r w:rsidR="00D90BD2" w:rsidRPr="0079028E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A80488" w:rsidRPr="0079028E">
              <w:rPr>
                <w:color w:val="000000" w:themeColor="text1"/>
                <w:sz w:val="28"/>
                <w:szCs w:val="28"/>
              </w:rPr>
              <w:t xml:space="preserve"> Соль-Илецкого городского округа от </w:t>
            </w:r>
            <w:r w:rsidR="00BA4C28">
              <w:rPr>
                <w:color w:val="000000" w:themeColor="text1"/>
                <w:sz w:val="28"/>
                <w:szCs w:val="28"/>
              </w:rPr>
              <w:t>22.11.</w:t>
            </w:r>
            <w:r w:rsidR="00A80488" w:rsidRPr="0079028E">
              <w:rPr>
                <w:color w:val="000000" w:themeColor="text1"/>
                <w:sz w:val="28"/>
                <w:szCs w:val="28"/>
              </w:rPr>
              <w:t xml:space="preserve">2016 № </w:t>
            </w:r>
            <w:r w:rsidR="00BA4C28">
              <w:rPr>
                <w:color w:val="000000" w:themeColor="text1"/>
                <w:sz w:val="28"/>
                <w:szCs w:val="28"/>
              </w:rPr>
              <w:t>3488</w:t>
            </w:r>
            <w:r w:rsidR="00A80488" w:rsidRPr="0079028E">
              <w:rPr>
                <w:color w:val="000000" w:themeColor="text1"/>
                <w:sz w:val="28"/>
                <w:szCs w:val="28"/>
              </w:rPr>
              <w:t xml:space="preserve">-п </w:t>
            </w:r>
            <w:r w:rsidR="00725160">
              <w:rPr>
                <w:color w:val="000000" w:themeColor="text1"/>
                <w:sz w:val="28"/>
                <w:szCs w:val="28"/>
              </w:rPr>
              <w:t>«</w:t>
            </w:r>
            <w:r w:rsidRPr="0079028E">
              <w:rPr>
                <w:bCs/>
                <w:sz w:val="28"/>
                <w:szCs w:val="28"/>
              </w:rPr>
              <w:t>О внесении изменений в постановление администрации Соль-Илецкого городского округа от</w:t>
            </w:r>
            <w:r>
              <w:rPr>
                <w:bCs/>
                <w:sz w:val="28"/>
                <w:szCs w:val="28"/>
              </w:rPr>
              <w:t xml:space="preserve"> 04.08.2016   </w:t>
            </w:r>
            <w:r w:rsidRPr="0079028E">
              <w:rPr>
                <w:bCs/>
                <w:sz w:val="28"/>
                <w:szCs w:val="28"/>
              </w:rPr>
              <w:t>№ 2350-п «</w:t>
            </w:r>
            <w:r w:rsidRPr="0079028E">
              <w:rPr>
                <w:sz w:val="28"/>
                <w:szCs w:val="28"/>
              </w:rPr>
              <w:t>Об утверждении «Комплексной программы профилактики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</w:t>
            </w:r>
            <w:r>
              <w:rPr>
                <w:sz w:val="28"/>
                <w:szCs w:val="28"/>
              </w:rPr>
              <w:t>»,</w:t>
            </w:r>
            <w:r w:rsidR="00BA4C28">
              <w:rPr>
                <w:sz w:val="28"/>
                <w:szCs w:val="28"/>
              </w:rPr>
              <w:t xml:space="preserve"> исключив </w:t>
            </w:r>
            <w:r w:rsidR="00FE340E">
              <w:rPr>
                <w:sz w:val="28"/>
                <w:szCs w:val="28"/>
              </w:rPr>
              <w:t>пункты программы 25;</w:t>
            </w:r>
            <w:r w:rsidR="006F0012">
              <w:rPr>
                <w:sz w:val="28"/>
                <w:szCs w:val="28"/>
              </w:rPr>
              <w:t xml:space="preserve"> </w:t>
            </w:r>
            <w:r w:rsidR="00FE340E">
              <w:rPr>
                <w:sz w:val="28"/>
                <w:szCs w:val="28"/>
              </w:rPr>
              <w:t>27;</w:t>
            </w:r>
            <w:r w:rsidR="006F0012">
              <w:rPr>
                <w:sz w:val="28"/>
                <w:szCs w:val="28"/>
              </w:rPr>
              <w:t xml:space="preserve"> </w:t>
            </w:r>
            <w:r w:rsidR="00BA4C28">
              <w:rPr>
                <w:sz w:val="28"/>
                <w:szCs w:val="28"/>
              </w:rPr>
              <w:t>36</w:t>
            </w:r>
            <w:r w:rsidR="00FE340E">
              <w:rPr>
                <w:sz w:val="28"/>
                <w:szCs w:val="28"/>
              </w:rPr>
              <w:t>.</w:t>
            </w:r>
            <w:r w:rsidR="00A80488" w:rsidRPr="0079028E">
              <w:rPr>
                <w:sz w:val="28"/>
                <w:szCs w:val="28"/>
              </w:rPr>
              <w:t xml:space="preserve">  </w:t>
            </w:r>
          </w:p>
          <w:p w:rsidR="00BA4C28" w:rsidRDefault="00FE340E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51924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Контроль за исполнением настоящего постановления</w:t>
            </w:r>
            <w:r w:rsidR="00856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возложить на исполняющего обязанности </w:t>
            </w:r>
            <w:r w:rsidR="00BA4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главы администрации городского округа-руководителя аппарата  В.М.Немича.</w:t>
            </w:r>
            <w:r w:rsid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962D2" w:rsidRPr="0079028E" w:rsidRDefault="00FE340E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C00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51924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 вступает в силу </w:t>
            </w:r>
            <w:r w:rsidR="00C00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его официального </w:t>
            </w:r>
            <w:r w:rsidR="00351924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опубликования (обнародования)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51924" w:rsidRPr="0079028E" w:rsidRDefault="00351924" w:rsidP="003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C4" w:rsidRDefault="006B3AC4" w:rsidP="006B3AC4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B3AC4" w:rsidRDefault="006B3AC4" w:rsidP="006B3AC4">
            <w:pPr>
              <w:pStyle w:val="af2"/>
              <w:tabs>
                <w:tab w:val="left" w:pos="7365"/>
                <w:tab w:val="left" w:pos="7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                   подписано</w:t>
            </w:r>
            <w:r>
              <w:rPr>
                <w:sz w:val="28"/>
                <w:szCs w:val="28"/>
              </w:rPr>
              <w:tab/>
              <w:t>А.А.Кузьмин</w:t>
            </w:r>
            <w:r>
              <w:rPr>
                <w:sz w:val="28"/>
                <w:szCs w:val="28"/>
              </w:rPr>
              <w:tab/>
              <w:t xml:space="preserve">   </w:t>
            </w:r>
          </w:p>
          <w:p w:rsidR="006B3AC4" w:rsidRDefault="006B3AC4" w:rsidP="006B3AC4">
            <w:pPr>
              <w:pStyle w:val="af2"/>
              <w:jc w:val="both"/>
              <w:rPr>
                <w:sz w:val="28"/>
                <w:szCs w:val="28"/>
              </w:rPr>
            </w:pPr>
          </w:p>
          <w:p w:rsidR="006B3AC4" w:rsidRPr="00062596" w:rsidRDefault="006B3AC4" w:rsidP="006B3AC4">
            <w:pPr>
              <w:pStyle w:val="af2"/>
              <w:jc w:val="both"/>
              <w:rPr>
                <w:sz w:val="28"/>
                <w:szCs w:val="28"/>
              </w:rPr>
            </w:pPr>
            <w:r w:rsidRPr="00062596">
              <w:rPr>
                <w:sz w:val="28"/>
                <w:szCs w:val="28"/>
              </w:rPr>
              <w:t xml:space="preserve">                     </w:t>
            </w:r>
          </w:p>
          <w:p w:rsidR="006B3AC4" w:rsidRDefault="006B3AC4" w:rsidP="006B3AC4">
            <w:pPr>
              <w:pStyle w:val="af2"/>
              <w:tabs>
                <w:tab w:val="left" w:pos="8115"/>
              </w:tabs>
              <w:jc w:val="both"/>
            </w:pPr>
          </w:p>
          <w:p w:rsidR="006B3AC4" w:rsidRDefault="006B3AC4" w:rsidP="006B3AC4">
            <w:pPr>
              <w:pStyle w:val="af2"/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E335FD">
              <w:rPr>
                <w:sz w:val="28"/>
                <w:szCs w:val="28"/>
              </w:rPr>
              <w:t xml:space="preserve">Верно: Ведущий специалист </w:t>
            </w:r>
          </w:p>
          <w:p w:rsidR="006B3AC4" w:rsidRPr="00E335FD" w:rsidRDefault="006B3AC4" w:rsidP="006B3AC4">
            <w:pPr>
              <w:pStyle w:val="af2"/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</w:t>
            </w:r>
            <w:r w:rsidRPr="00E335FD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                                                         Е.В.Телушкина           </w:t>
            </w:r>
          </w:p>
          <w:p w:rsidR="000962D2" w:rsidRPr="0079028E" w:rsidRDefault="000962D2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351924" w:rsidRPr="0079028E" w:rsidRDefault="0035192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ab/>
              <w:t xml:space="preserve">                                                             </w:t>
            </w: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725160" w:rsidRDefault="00725160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351924" w:rsidRPr="001229D6" w:rsidRDefault="0035192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73827">
              <w:rPr>
                <w:sz w:val="28"/>
                <w:szCs w:val="28"/>
              </w:rPr>
              <w:t xml:space="preserve">  </w:t>
            </w:r>
          </w:p>
          <w:p w:rsidR="007315FF" w:rsidRPr="00351924" w:rsidRDefault="00351924" w:rsidP="00FE340E">
            <w:pPr>
              <w:rPr>
                <w:sz w:val="20"/>
                <w:szCs w:val="20"/>
              </w:rPr>
            </w:pPr>
            <w:r w:rsidRPr="00976033">
              <w:rPr>
                <w:sz w:val="20"/>
                <w:szCs w:val="20"/>
              </w:rPr>
              <w:t xml:space="preserve">Разослано: в дело, в прокуратуру Соль-Илецкого района, </w:t>
            </w:r>
            <w:r>
              <w:rPr>
                <w:sz w:val="20"/>
                <w:szCs w:val="20"/>
              </w:rPr>
              <w:t xml:space="preserve"> </w:t>
            </w:r>
            <w:r w:rsidR="00FE340E">
              <w:rPr>
                <w:sz w:val="20"/>
                <w:szCs w:val="20"/>
              </w:rPr>
              <w:t>МВКПП</w:t>
            </w:r>
            <w:r w:rsidRPr="009760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29" w:type="dxa"/>
          </w:tcPr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b/>
              </w:rPr>
            </w:pPr>
          </w:p>
        </w:tc>
      </w:tr>
    </w:tbl>
    <w:p w:rsidR="000962D2" w:rsidRDefault="000962D2" w:rsidP="006B3AC4">
      <w:pPr>
        <w:rPr>
          <w:color w:val="000000"/>
          <w:sz w:val="28"/>
          <w:szCs w:val="28"/>
        </w:rPr>
      </w:pPr>
    </w:p>
    <w:sectPr w:rsidR="000962D2" w:rsidSect="00FE340E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2F" w:rsidRDefault="000B0D2F">
      <w:r>
        <w:separator/>
      </w:r>
    </w:p>
  </w:endnote>
  <w:endnote w:type="continuationSeparator" w:id="1">
    <w:p w:rsidR="000B0D2F" w:rsidRDefault="000B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2F" w:rsidRDefault="000B0D2F">
      <w:r>
        <w:separator/>
      </w:r>
    </w:p>
  </w:footnote>
  <w:footnote w:type="continuationSeparator" w:id="1">
    <w:p w:rsidR="000B0D2F" w:rsidRDefault="000B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57D"/>
    <w:multiLevelType w:val="hybridMultilevel"/>
    <w:tmpl w:val="9B50B96E"/>
    <w:lvl w:ilvl="0" w:tplc="00F2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8044E"/>
    <w:multiLevelType w:val="hybridMultilevel"/>
    <w:tmpl w:val="C82CB6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2B20D3D"/>
    <w:multiLevelType w:val="hybridMultilevel"/>
    <w:tmpl w:val="3B14D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45E4ABD"/>
    <w:multiLevelType w:val="hybridMultilevel"/>
    <w:tmpl w:val="FD286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70745"/>
    <w:multiLevelType w:val="hybridMultilevel"/>
    <w:tmpl w:val="243C9D0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1C2666E"/>
    <w:multiLevelType w:val="hybridMultilevel"/>
    <w:tmpl w:val="55586F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C5386"/>
    <w:multiLevelType w:val="hybridMultilevel"/>
    <w:tmpl w:val="1A908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645D5F"/>
    <w:multiLevelType w:val="hybridMultilevel"/>
    <w:tmpl w:val="5D6EBDF0"/>
    <w:lvl w:ilvl="0" w:tplc="8D1273E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0D97CD1"/>
    <w:multiLevelType w:val="hybridMultilevel"/>
    <w:tmpl w:val="B0146CDA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953BE"/>
    <w:multiLevelType w:val="hybridMultilevel"/>
    <w:tmpl w:val="9DBE2A2E"/>
    <w:lvl w:ilvl="0" w:tplc="652E0A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ABB215F"/>
    <w:multiLevelType w:val="hybridMultilevel"/>
    <w:tmpl w:val="0340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E5"/>
    <w:rsid w:val="00000C9C"/>
    <w:rsid w:val="00012E6F"/>
    <w:rsid w:val="0001760E"/>
    <w:rsid w:val="0002204F"/>
    <w:rsid w:val="000257D7"/>
    <w:rsid w:val="000312A8"/>
    <w:rsid w:val="000353F1"/>
    <w:rsid w:val="00064B5C"/>
    <w:rsid w:val="00066A83"/>
    <w:rsid w:val="00072AF0"/>
    <w:rsid w:val="00091434"/>
    <w:rsid w:val="000934C7"/>
    <w:rsid w:val="000962D2"/>
    <w:rsid w:val="000A425A"/>
    <w:rsid w:val="000A6447"/>
    <w:rsid w:val="000B0D2F"/>
    <w:rsid w:val="000B12F6"/>
    <w:rsid w:val="000C5EA0"/>
    <w:rsid w:val="000D0B23"/>
    <w:rsid w:val="000D69D2"/>
    <w:rsid w:val="000D6EE0"/>
    <w:rsid w:val="000E3000"/>
    <w:rsid w:val="000F5E4D"/>
    <w:rsid w:val="000F6F8B"/>
    <w:rsid w:val="000F7CE4"/>
    <w:rsid w:val="00102822"/>
    <w:rsid w:val="001114B3"/>
    <w:rsid w:val="001309A0"/>
    <w:rsid w:val="00131926"/>
    <w:rsid w:val="00132459"/>
    <w:rsid w:val="00143E25"/>
    <w:rsid w:val="00151ABE"/>
    <w:rsid w:val="00155C43"/>
    <w:rsid w:val="001673C9"/>
    <w:rsid w:val="001738AA"/>
    <w:rsid w:val="001800D6"/>
    <w:rsid w:val="001829A0"/>
    <w:rsid w:val="0018404A"/>
    <w:rsid w:val="001925B1"/>
    <w:rsid w:val="00194859"/>
    <w:rsid w:val="001A03AB"/>
    <w:rsid w:val="001A5A8F"/>
    <w:rsid w:val="001B2BEE"/>
    <w:rsid w:val="001B3185"/>
    <w:rsid w:val="001C05CB"/>
    <w:rsid w:val="001D1263"/>
    <w:rsid w:val="001D1C66"/>
    <w:rsid w:val="001D3F24"/>
    <w:rsid w:val="001D78D3"/>
    <w:rsid w:val="001E230D"/>
    <w:rsid w:val="001E3CEC"/>
    <w:rsid w:val="001E6E21"/>
    <w:rsid w:val="001F35DE"/>
    <w:rsid w:val="001F7B0B"/>
    <w:rsid w:val="002050D6"/>
    <w:rsid w:val="00206FC8"/>
    <w:rsid w:val="00215DEE"/>
    <w:rsid w:val="00217710"/>
    <w:rsid w:val="002263A9"/>
    <w:rsid w:val="00231497"/>
    <w:rsid w:val="00244480"/>
    <w:rsid w:val="00252A1F"/>
    <w:rsid w:val="002602FA"/>
    <w:rsid w:val="00286CEB"/>
    <w:rsid w:val="00294D53"/>
    <w:rsid w:val="00295413"/>
    <w:rsid w:val="002A07CD"/>
    <w:rsid w:val="002A105F"/>
    <w:rsid w:val="002B6F03"/>
    <w:rsid w:val="002B7D18"/>
    <w:rsid w:val="002C0185"/>
    <w:rsid w:val="002C03F7"/>
    <w:rsid w:val="002D23FB"/>
    <w:rsid w:val="002D4EAF"/>
    <w:rsid w:val="002E248A"/>
    <w:rsid w:val="0030113D"/>
    <w:rsid w:val="003054D2"/>
    <w:rsid w:val="0030569C"/>
    <w:rsid w:val="003129F8"/>
    <w:rsid w:val="00317A74"/>
    <w:rsid w:val="00320A69"/>
    <w:rsid w:val="003232C9"/>
    <w:rsid w:val="00331B1E"/>
    <w:rsid w:val="00332B93"/>
    <w:rsid w:val="00335B16"/>
    <w:rsid w:val="00337DC5"/>
    <w:rsid w:val="003515EC"/>
    <w:rsid w:val="00351924"/>
    <w:rsid w:val="003678B2"/>
    <w:rsid w:val="003D1840"/>
    <w:rsid w:val="00424889"/>
    <w:rsid w:val="00433465"/>
    <w:rsid w:val="00436890"/>
    <w:rsid w:val="00436E40"/>
    <w:rsid w:val="004413DF"/>
    <w:rsid w:val="004418EF"/>
    <w:rsid w:val="00443351"/>
    <w:rsid w:val="00452AFF"/>
    <w:rsid w:val="004542CD"/>
    <w:rsid w:val="00460441"/>
    <w:rsid w:val="0046085C"/>
    <w:rsid w:val="00473038"/>
    <w:rsid w:val="00477D3E"/>
    <w:rsid w:val="00491F82"/>
    <w:rsid w:val="00493791"/>
    <w:rsid w:val="004B2929"/>
    <w:rsid w:val="004C5117"/>
    <w:rsid w:val="004C6916"/>
    <w:rsid w:val="004D1520"/>
    <w:rsid w:val="004D1ED0"/>
    <w:rsid w:val="004D2F97"/>
    <w:rsid w:val="004D6E97"/>
    <w:rsid w:val="004E168E"/>
    <w:rsid w:val="004F214D"/>
    <w:rsid w:val="004F3DDB"/>
    <w:rsid w:val="00501FB1"/>
    <w:rsid w:val="005078E7"/>
    <w:rsid w:val="005107A0"/>
    <w:rsid w:val="0052221B"/>
    <w:rsid w:val="00531764"/>
    <w:rsid w:val="00531AB5"/>
    <w:rsid w:val="00534094"/>
    <w:rsid w:val="00553403"/>
    <w:rsid w:val="00553A83"/>
    <w:rsid w:val="00554582"/>
    <w:rsid w:val="00560C99"/>
    <w:rsid w:val="005624DF"/>
    <w:rsid w:val="005759D8"/>
    <w:rsid w:val="00586ABA"/>
    <w:rsid w:val="005934D7"/>
    <w:rsid w:val="005966CB"/>
    <w:rsid w:val="00597D70"/>
    <w:rsid w:val="005A3F42"/>
    <w:rsid w:val="005B15BF"/>
    <w:rsid w:val="005B4C24"/>
    <w:rsid w:val="005C78B9"/>
    <w:rsid w:val="005D0FBB"/>
    <w:rsid w:val="005D1D2A"/>
    <w:rsid w:val="005E17D7"/>
    <w:rsid w:val="005E2758"/>
    <w:rsid w:val="005F32CB"/>
    <w:rsid w:val="0060175D"/>
    <w:rsid w:val="0060490E"/>
    <w:rsid w:val="006074F9"/>
    <w:rsid w:val="00610AB5"/>
    <w:rsid w:val="006449DE"/>
    <w:rsid w:val="006467BC"/>
    <w:rsid w:val="00646B4A"/>
    <w:rsid w:val="00655D32"/>
    <w:rsid w:val="006747F7"/>
    <w:rsid w:val="00692CA5"/>
    <w:rsid w:val="00694BCA"/>
    <w:rsid w:val="006B3AC4"/>
    <w:rsid w:val="006B3B12"/>
    <w:rsid w:val="006B4811"/>
    <w:rsid w:val="006B5D35"/>
    <w:rsid w:val="006C1D8C"/>
    <w:rsid w:val="006C2AE1"/>
    <w:rsid w:val="006E44DB"/>
    <w:rsid w:val="006F0012"/>
    <w:rsid w:val="006F4B51"/>
    <w:rsid w:val="006F786A"/>
    <w:rsid w:val="00704003"/>
    <w:rsid w:val="0070498E"/>
    <w:rsid w:val="0070562D"/>
    <w:rsid w:val="00715A5F"/>
    <w:rsid w:val="00725160"/>
    <w:rsid w:val="007315FF"/>
    <w:rsid w:val="00734CC2"/>
    <w:rsid w:val="00741EAA"/>
    <w:rsid w:val="007434AA"/>
    <w:rsid w:val="007512B2"/>
    <w:rsid w:val="00755D09"/>
    <w:rsid w:val="00762173"/>
    <w:rsid w:val="00764EDF"/>
    <w:rsid w:val="007761D5"/>
    <w:rsid w:val="0079028E"/>
    <w:rsid w:val="007A25F4"/>
    <w:rsid w:val="007A69CB"/>
    <w:rsid w:val="007B125A"/>
    <w:rsid w:val="007C30CB"/>
    <w:rsid w:val="007D0AF1"/>
    <w:rsid w:val="007E41E9"/>
    <w:rsid w:val="007E5728"/>
    <w:rsid w:val="007E58FE"/>
    <w:rsid w:val="007E5B13"/>
    <w:rsid w:val="007E607C"/>
    <w:rsid w:val="007E6B6C"/>
    <w:rsid w:val="00813ED3"/>
    <w:rsid w:val="0081564F"/>
    <w:rsid w:val="00824149"/>
    <w:rsid w:val="008267AD"/>
    <w:rsid w:val="00832538"/>
    <w:rsid w:val="00851111"/>
    <w:rsid w:val="00853D25"/>
    <w:rsid w:val="008561C3"/>
    <w:rsid w:val="00856770"/>
    <w:rsid w:val="008617BE"/>
    <w:rsid w:val="00863024"/>
    <w:rsid w:val="008655D4"/>
    <w:rsid w:val="008660A6"/>
    <w:rsid w:val="00866C94"/>
    <w:rsid w:val="0087047E"/>
    <w:rsid w:val="00876A8E"/>
    <w:rsid w:val="008807B6"/>
    <w:rsid w:val="00883A0F"/>
    <w:rsid w:val="008856E8"/>
    <w:rsid w:val="00890859"/>
    <w:rsid w:val="008A7701"/>
    <w:rsid w:val="008B0BE9"/>
    <w:rsid w:val="008B0F2B"/>
    <w:rsid w:val="008B147C"/>
    <w:rsid w:val="008B34BE"/>
    <w:rsid w:val="008D3490"/>
    <w:rsid w:val="008D4A6B"/>
    <w:rsid w:val="008D6705"/>
    <w:rsid w:val="009121B4"/>
    <w:rsid w:val="009154AC"/>
    <w:rsid w:val="00926372"/>
    <w:rsid w:val="00932F3C"/>
    <w:rsid w:val="00933408"/>
    <w:rsid w:val="00952CD8"/>
    <w:rsid w:val="0095494C"/>
    <w:rsid w:val="0096669C"/>
    <w:rsid w:val="0098132B"/>
    <w:rsid w:val="00997E4F"/>
    <w:rsid w:val="009A5BBA"/>
    <w:rsid w:val="009B6475"/>
    <w:rsid w:val="009D45E5"/>
    <w:rsid w:val="009E35A6"/>
    <w:rsid w:val="009E6236"/>
    <w:rsid w:val="009E6A0F"/>
    <w:rsid w:val="00A0705B"/>
    <w:rsid w:val="00A23818"/>
    <w:rsid w:val="00A258B1"/>
    <w:rsid w:val="00A36FDA"/>
    <w:rsid w:val="00A461E8"/>
    <w:rsid w:val="00A50DDF"/>
    <w:rsid w:val="00A55426"/>
    <w:rsid w:val="00A609E7"/>
    <w:rsid w:val="00A638B6"/>
    <w:rsid w:val="00A726E5"/>
    <w:rsid w:val="00A72AE1"/>
    <w:rsid w:val="00A730FC"/>
    <w:rsid w:val="00A749C6"/>
    <w:rsid w:val="00A77AC9"/>
    <w:rsid w:val="00A80488"/>
    <w:rsid w:val="00A80509"/>
    <w:rsid w:val="00A8095A"/>
    <w:rsid w:val="00A9516C"/>
    <w:rsid w:val="00AA4B3F"/>
    <w:rsid w:val="00AC1210"/>
    <w:rsid w:val="00AD242E"/>
    <w:rsid w:val="00AD5CE1"/>
    <w:rsid w:val="00AE19BF"/>
    <w:rsid w:val="00AE223B"/>
    <w:rsid w:val="00AF28F4"/>
    <w:rsid w:val="00AF4478"/>
    <w:rsid w:val="00B01393"/>
    <w:rsid w:val="00B021E8"/>
    <w:rsid w:val="00B108B1"/>
    <w:rsid w:val="00B27CC9"/>
    <w:rsid w:val="00B350A8"/>
    <w:rsid w:val="00B36560"/>
    <w:rsid w:val="00B41BE9"/>
    <w:rsid w:val="00B42737"/>
    <w:rsid w:val="00B50778"/>
    <w:rsid w:val="00B511C9"/>
    <w:rsid w:val="00B53B29"/>
    <w:rsid w:val="00B53D27"/>
    <w:rsid w:val="00B54841"/>
    <w:rsid w:val="00B57206"/>
    <w:rsid w:val="00B62721"/>
    <w:rsid w:val="00B736F2"/>
    <w:rsid w:val="00B8234D"/>
    <w:rsid w:val="00BA38C3"/>
    <w:rsid w:val="00BA4C28"/>
    <w:rsid w:val="00BB41AC"/>
    <w:rsid w:val="00BC244D"/>
    <w:rsid w:val="00BF59A6"/>
    <w:rsid w:val="00BF6C54"/>
    <w:rsid w:val="00C001B8"/>
    <w:rsid w:val="00C00D9F"/>
    <w:rsid w:val="00C01256"/>
    <w:rsid w:val="00C073AB"/>
    <w:rsid w:val="00C100E5"/>
    <w:rsid w:val="00C154F4"/>
    <w:rsid w:val="00C16B52"/>
    <w:rsid w:val="00C2583B"/>
    <w:rsid w:val="00C27366"/>
    <w:rsid w:val="00C41B85"/>
    <w:rsid w:val="00C55987"/>
    <w:rsid w:val="00C719FF"/>
    <w:rsid w:val="00C734FD"/>
    <w:rsid w:val="00C75F9E"/>
    <w:rsid w:val="00C76393"/>
    <w:rsid w:val="00C778CA"/>
    <w:rsid w:val="00C917AE"/>
    <w:rsid w:val="00C9604B"/>
    <w:rsid w:val="00C96561"/>
    <w:rsid w:val="00CB235A"/>
    <w:rsid w:val="00CB7D16"/>
    <w:rsid w:val="00CC6CBE"/>
    <w:rsid w:val="00CE5528"/>
    <w:rsid w:val="00CF77DE"/>
    <w:rsid w:val="00D01401"/>
    <w:rsid w:val="00D03898"/>
    <w:rsid w:val="00D03AD9"/>
    <w:rsid w:val="00D16104"/>
    <w:rsid w:val="00D1740C"/>
    <w:rsid w:val="00D21E7C"/>
    <w:rsid w:val="00D313E2"/>
    <w:rsid w:val="00D33EE4"/>
    <w:rsid w:val="00D3517A"/>
    <w:rsid w:val="00D36C2A"/>
    <w:rsid w:val="00D36FDE"/>
    <w:rsid w:val="00D443A9"/>
    <w:rsid w:val="00D508FD"/>
    <w:rsid w:val="00D514EF"/>
    <w:rsid w:val="00D64ED9"/>
    <w:rsid w:val="00D71437"/>
    <w:rsid w:val="00D7415B"/>
    <w:rsid w:val="00D81475"/>
    <w:rsid w:val="00D90BD2"/>
    <w:rsid w:val="00D95D24"/>
    <w:rsid w:val="00D96152"/>
    <w:rsid w:val="00DA44EE"/>
    <w:rsid w:val="00DA674B"/>
    <w:rsid w:val="00DB3280"/>
    <w:rsid w:val="00DB57B8"/>
    <w:rsid w:val="00DB6B60"/>
    <w:rsid w:val="00DE7AD1"/>
    <w:rsid w:val="00DF1C40"/>
    <w:rsid w:val="00DF2BE1"/>
    <w:rsid w:val="00E248B4"/>
    <w:rsid w:val="00E5130E"/>
    <w:rsid w:val="00E57654"/>
    <w:rsid w:val="00E65F6D"/>
    <w:rsid w:val="00E72905"/>
    <w:rsid w:val="00E868BC"/>
    <w:rsid w:val="00E9273F"/>
    <w:rsid w:val="00E94966"/>
    <w:rsid w:val="00E97A97"/>
    <w:rsid w:val="00EA44D8"/>
    <w:rsid w:val="00EB5EE1"/>
    <w:rsid w:val="00EC0D2F"/>
    <w:rsid w:val="00EC13BE"/>
    <w:rsid w:val="00EC2994"/>
    <w:rsid w:val="00EC7F38"/>
    <w:rsid w:val="00EE2924"/>
    <w:rsid w:val="00EF1E87"/>
    <w:rsid w:val="00EF5402"/>
    <w:rsid w:val="00F12A90"/>
    <w:rsid w:val="00F22DCC"/>
    <w:rsid w:val="00F27DC5"/>
    <w:rsid w:val="00F430A1"/>
    <w:rsid w:val="00F433F5"/>
    <w:rsid w:val="00F44A6A"/>
    <w:rsid w:val="00F51A6A"/>
    <w:rsid w:val="00F6046B"/>
    <w:rsid w:val="00F60633"/>
    <w:rsid w:val="00F63FF7"/>
    <w:rsid w:val="00F6740B"/>
    <w:rsid w:val="00F67E9E"/>
    <w:rsid w:val="00F8296F"/>
    <w:rsid w:val="00FC4BD7"/>
    <w:rsid w:val="00FD5730"/>
    <w:rsid w:val="00FE0408"/>
    <w:rsid w:val="00FE340E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100E5"/>
    <w:pPr>
      <w:jc w:val="both"/>
    </w:pPr>
    <w:rPr>
      <w:sz w:val="28"/>
    </w:rPr>
  </w:style>
  <w:style w:type="paragraph" w:customStyle="1" w:styleId="a3">
    <w:name w:val="Знак"/>
    <w:basedOn w:val="a"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927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2D4EA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6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6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9E6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449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49DE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F35DE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F3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F35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F35DE"/>
    <w:rPr>
      <w:sz w:val="16"/>
      <w:szCs w:val="16"/>
    </w:rPr>
  </w:style>
  <w:style w:type="paragraph" w:styleId="20">
    <w:name w:val="Body Text Indent 2"/>
    <w:basedOn w:val="a"/>
    <w:link w:val="21"/>
    <w:rsid w:val="00320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20A69"/>
    <w:rPr>
      <w:sz w:val="24"/>
      <w:szCs w:val="24"/>
    </w:rPr>
  </w:style>
  <w:style w:type="paragraph" w:customStyle="1" w:styleId="ConsNonformat">
    <w:name w:val="ConsNonformat"/>
    <w:rsid w:val="00320A69"/>
    <w:pPr>
      <w:widowControl w:val="0"/>
    </w:pPr>
    <w:rPr>
      <w:rFonts w:ascii="Courier New" w:hAnsi="Courier New"/>
      <w:snapToGrid w:val="0"/>
    </w:rPr>
  </w:style>
  <w:style w:type="paragraph" w:customStyle="1" w:styleId="10">
    <w:name w:val="Абзац списка1"/>
    <w:basedOn w:val="a"/>
    <w:rsid w:val="00320A69"/>
    <w:pPr>
      <w:widowControl w:val="0"/>
      <w:suppressAutoHyphens/>
      <w:ind w:left="720"/>
      <w:contextualSpacing/>
    </w:pPr>
    <w:rPr>
      <w:kern w:val="2"/>
      <w:sz w:val="28"/>
    </w:rPr>
  </w:style>
  <w:style w:type="table" w:styleId="ab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108B1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F6740B"/>
    <w:pPr>
      <w:widowControl w:val="0"/>
      <w:spacing w:after="120"/>
    </w:pPr>
    <w:rPr>
      <w:szCs w:val="20"/>
    </w:rPr>
  </w:style>
  <w:style w:type="character" w:customStyle="1" w:styleId="ad">
    <w:name w:val="Основной текст Знак"/>
    <w:link w:val="ac"/>
    <w:rsid w:val="00F6740B"/>
    <w:rPr>
      <w:sz w:val="24"/>
    </w:rPr>
  </w:style>
  <w:style w:type="paragraph" w:customStyle="1" w:styleId="ConsNormal">
    <w:name w:val="ConsNormal"/>
    <w:rsid w:val="00477D3E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60C99"/>
    <w:rPr>
      <w:rFonts w:ascii="Courier New" w:hAnsi="Courier New" w:cs="Courier New"/>
    </w:rPr>
  </w:style>
  <w:style w:type="paragraph" w:customStyle="1" w:styleId="Default">
    <w:name w:val="Default"/>
    <w:rsid w:val="001D3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31A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1AB5"/>
    <w:rPr>
      <w:sz w:val="24"/>
      <w:szCs w:val="24"/>
    </w:rPr>
  </w:style>
  <w:style w:type="paragraph" w:styleId="af0">
    <w:name w:val="footer"/>
    <w:basedOn w:val="a"/>
    <w:link w:val="af1"/>
    <w:rsid w:val="00531A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1AB5"/>
    <w:rPr>
      <w:sz w:val="24"/>
      <w:szCs w:val="24"/>
    </w:rPr>
  </w:style>
  <w:style w:type="paragraph" w:styleId="af2">
    <w:name w:val="No Spacing"/>
    <w:uiPriority w:val="1"/>
    <w:qFormat/>
    <w:rsid w:val="00C2736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E730-719B-4D6E-8EDE-10B8B8B0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1915</CharactersWithSpaces>
  <SharedDoc>false</SharedDoc>
  <HLinks>
    <vt:vector size="18" baseType="variant"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consultantplus://offline/ref=DB43C6697D02ED913C9F9B43B2337285EEB6DE942558C0C9D28249074BFAA20C53480575841434cDB9J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consultantplus://offline/ref=9F985C305944F06994CF73138F2AC5DE6C3D100497562F84E29C0FEAB44EE1665D14D45450B625b2B0J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consultantplus://offline/ref=47F39747913E7C03DB9C6730FE7010C09FD7AA8831E64D75774EDC5810C2251D6DD31E1D0BB4D34AF2k6K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2017-04-24T04:38:00Z</cp:lastPrinted>
  <dcterms:created xsi:type="dcterms:W3CDTF">2017-05-03T05:13:00Z</dcterms:created>
  <dcterms:modified xsi:type="dcterms:W3CDTF">2017-05-03T05:13:00Z</dcterms:modified>
</cp:coreProperties>
</file>