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FF" w:rsidRDefault="007434AA" w:rsidP="007315FF">
      <w:r>
        <w:t xml:space="preserve"> </w:t>
      </w:r>
    </w:p>
    <w:p w:rsidR="00351924" w:rsidRDefault="00351924" w:rsidP="00531AB5">
      <w:pPr>
        <w:tabs>
          <w:tab w:val="left" w:pos="7245"/>
        </w:tabs>
      </w:pPr>
    </w:p>
    <w:p w:rsidR="00531AB5" w:rsidRDefault="00531AB5" w:rsidP="00531AB5">
      <w:pPr>
        <w:tabs>
          <w:tab w:val="left" w:pos="7245"/>
        </w:tabs>
      </w:pPr>
      <w:r>
        <w:tab/>
      </w:r>
    </w:p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  <w:gridCol w:w="5529"/>
      </w:tblGrid>
      <w:tr w:rsidR="007315FF" w:rsidTr="007315FF">
        <w:trPr>
          <w:trHeight w:val="14195"/>
        </w:trPr>
        <w:tc>
          <w:tcPr>
            <w:tcW w:w="9214" w:type="dxa"/>
          </w:tcPr>
          <w:p w:rsidR="007315FF" w:rsidRDefault="007315FF" w:rsidP="007315FF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</w:t>
            </w:r>
          </w:p>
          <w:tbl>
            <w:tblPr>
              <w:tblW w:w="10188" w:type="dxa"/>
              <w:tblLayout w:type="fixed"/>
              <w:tblLook w:val="0000"/>
            </w:tblPr>
            <w:tblGrid>
              <w:gridCol w:w="4428"/>
              <w:gridCol w:w="5760"/>
            </w:tblGrid>
            <w:tr w:rsidR="00351924" w:rsidRPr="00530A97" w:rsidTr="00D90BD2">
              <w:trPr>
                <w:trHeight w:val="3417"/>
              </w:trPr>
              <w:tc>
                <w:tcPr>
                  <w:tcW w:w="4428" w:type="dxa"/>
                </w:tcPr>
                <w:p w:rsidR="00351924" w:rsidRPr="00351924" w:rsidRDefault="00351924" w:rsidP="00351924">
                  <w:pPr>
                    <w:pStyle w:val="1"/>
                    <w:tabs>
                      <w:tab w:val="left" w:pos="3720"/>
                    </w:tabs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 w:rsidRPr="00351924">
                    <w:rPr>
                      <w:rFonts w:ascii="Times New Roman" w:hAnsi="Times New Roman" w:cs="Times New Roman"/>
                      <w:sz w:val="30"/>
                      <w:szCs w:val="30"/>
                    </w:rPr>
                    <w:t>АДМИНИСТРАЦИЯ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</w:t>
                  </w:r>
                  <w:r w:rsidRPr="00351924">
                    <w:rPr>
                      <w:rFonts w:ascii="Times New Roman" w:hAnsi="Times New Roman" w:cs="Times New Roman"/>
                      <w:sz w:val="30"/>
                      <w:szCs w:val="30"/>
                    </w:rPr>
                    <w:t>МУНИЦИПАЛЬНОГО ОБРАЗОВАНИЯ</w:t>
                  </w:r>
                </w:p>
                <w:p w:rsidR="00351924" w:rsidRPr="006F1529" w:rsidRDefault="00351924" w:rsidP="00351924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6F1529">
                    <w:rPr>
                      <w:b/>
                      <w:sz w:val="30"/>
                      <w:szCs w:val="30"/>
                    </w:rPr>
                    <w:t>СОЛЬ-ИЛЕЦКИЙ ГОРОДСКОЙ ОКРУГ</w:t>
                  </w:r>
                </w:p>
                <w:p w:rsidR="00351924" w:rsidRPr="006F1529" w:rsidRDefault="00351924" w:rsidP="00351924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6F1529">
                    <w:rPr>
                      <w:b/>
                      <w:sz w:val="30"/>
                      <w:szCs w:val="30"/>
                    </w:rPr>
                    <w:t>ОРЕНБУРГСКОЙ ОБЛАСТИ</w:t>
                  </w:r>
                </w:p>
                <w:p w:rsidR="00351924" w:rsidRPr="00530A97" w:rsidRDefault="00351924" w:rsidP="00351924">
                  <w:pPr>
                    <w:tabs>
                      <w:tab w:val="left" w:pos="3720"/>
                    </w:tabs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30"/>
                      <w:szCs w:val="30"/>
                    </w:rPr>
                    <w:t>ПОСТАНОВЛЕНИЕ</w:t>
                  </w:r>
                </w:p>
                <w:p w:rsidR="00351924" w:rsidRPr="006F1529" w:rsidRDefault="00E25556" w:rsidP="00E25556">
                  <w:pPr>
                    <w:tabs>
                      <w:tab w:val="left" w:pos="3720"/>
                    </w:tabs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22.11.</w:t>
                  </w:r>
                  <w:r w:rsidR="00351924">
                    <w:rPr>
                      <w:sz w:val="30"/>
                      <w:szCs w:val="30"/>
                    </w:rPr>
                    <w:t>2016</w:t>
                  </w:r>
                  <w:r w:rsidR="00351924" w:rsidRPr="006F1529">
                    <w:rPr>
                      <w:sz w:val="30"/>
                      <w:szCs w:val="30"/>
                    </w:rPr>
                    <w:t xml:space="preserve"> №</w:t>
                  </w:r>
                  <w:r w:rsidR="00351924">
                    <w:rPr>
                      <w:sz w:val="30"/>
                      <w:szCs w:val="30"/>
                    </w:rPr>
                    <w:t xml:space="preserve"> </w:t>
                  </w:r>
                  <w:r>
                    <w:rPr>
                      <w:sz w:val="30"/>
                      <w:szCs w:val="30"/>
                    </w:rPr>
                    <w:t>3488-п</w:t>
                  </w:r>
                </w:p>
              </w:tc>
              <w:tc>
                <w:tcPr>
                  <w:tcW w:w="5760" w:type="dxa"/>
                </w:tcPr>
                <w:p w:rsidR="00351924" w:rsidRDefault="00351924" w:rsidP="00D90BD2">
                  <w:pPr>
                    <w:tabs>
                      <w:tab w:val="left" w:pos="3720"/>
                    </w:tabs>
                    <w:jc w:val="center"/>
                    <w:rPr>
                      <w:noProof/>
                      <w:sz w:val="22"/>
                    </w:rPr>
                  </w:pPr>
                </w:p>
                <w:p w:rsidR="00351924" w:rsidRDefault="00351924" w:rsidP="00D90BD2">
                  <w:pPr>
                    <w:tabs>
                      <w:tab w:val="left" w:pos="3720"/>
                    </w:tabs>
                    <w:jc w:val="center"/>
                    <w:rPr>
                      <w:i/>
                      <w:noProof/>
                      <w:szCs w:val="26"/>
                    </w:rPr>
                  </w:pPr>
                </w:p>
                <w:p w:rsidR="00351924" w:rsidRDefault="00351924" w:rsidP="00D90BD2">
                  <w:pPr>
                    <w:tabs>
                      <w:tab w:val="left" w:pos="3720"/>
                    </w:tabs>
                    <w:jc w:val="center"/>
                    <w:rPr>
                      <w:i/>
                      <w:noProof/>
                      <w:szCs w:val="26"/>
                    </w:rPr>
                  </w:pPr>
                </w:p>
                <w:p w:rsidR="00351924" w:rsidRDefault="00351924" w:rsidP="00D90BD2">
                  <w:pPr>
                    <w:tabs>
                      <w:tab w:val="left" w:pos="3720"/>
                    </w:tabs>
                    <w:jc w:val="center"/>
                    <w:rPr>
                      <w:i/>
                      <w:noProof/>
                      <w:szCs w:val="26"/>
                    </w:rPr>
                  </w:pPr>
                </w:p>
                <w:p w:rsidR="00351924" w:rsidRDefault="00351924" w:rsidP="00D90BD2">
                  <w:pPr>
                    <w:tabs>
                      <w:tab w:val="left" w:pos="3720"/>
                    </w:tabs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  <w:p w:rsidR="00351924" w:rsidRPr="008653B2" w:rsidRDefault="00351924" w:rsidP="00D90BD2">
                  <w:pPr>
                    <w:tabs>
                      <w:tab w:val="left" w:pos="3720"/>
                    </w:tabs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</w:tbl>
          <w:p w:rsidR="00351924" w:rsidRPr="004D57B0" w:rsidRDefault="00351924" w:rsidP="00351924">
            <w:pPr>
              <w:jc w:val="both"/>
              <w:rPr>
                <w:sz w:val="28"/>
                <w:szCs w:val="28"/>
              </w:rPr>
            </w:pPr>
          </w:p>
          <w:p w:rsidR="00A461E8" w:rsidRDefault="00D90BD2" w:rsidP="00A461E8">
            <w:pPr>
              <w:ind w:right="2765"/>
              <w:rPr>
                <w:sz w:val="28"/>
                <w:szCs w:val="28"/>
              </w:rPr>
            </w:pPr>
            <w:r w:rsidRPr="0079028E">
              <w:rPr>
                <w:bCs/>
                <w:sz w:val="28"/>
                <w:szCs w:val="28"/>
              </w:rPr>
              <w:t>О внесении изменений в постановление администрации Соль-Илецкого городского округа от</w:t>
            </w:r>
            <w:r w:rsidR="0079028E">
              <w:rPr>
                <w:bCs/>
                <w:sz w:val="28"/>
                <w:szCs w:val="28"/>
              </w:rPr>
              <w:t xml:space="preserve"> 04.08.2016   </w:t>
            </w:r>
            <w:r w:rsidRPr="0079028E">
              <w:rPr>
                <w:bCs/>
                <w:sz w:val="28"/>
                <w:szCs w:val="28"/>
              </w:rPr>
              <w:t xml:space="preserve">№ 2350-п </w:t>
            </w:r>
            <w:r w:rsidR="00351924" w:rsidRPr="0079028E">
              <w:rPr>
                <w:bCs/>
                <w:sz w:val="28"/>
                <w:szCs w:val="28"/>
              </w:rPr>
              <w:t>«</w:t>
            </w:r>
            <w:r w:rsidR="00351924" w:rsidRPr="0079028E">
              <w:rPr>
                <w:sz w:val="28"/>
                <w:szCs w:val="28"/>
              </w:rPr>
              <w:t>Об утверждении «</w:t>
            </w:r>
            <w:r w:rsidRPr="0079028E">
              <w:rPr>
                <w:sz w:val="28"/>
                <w:szCs w:val="28"/>
              </w:rPr>
              <w:t>Комплексной программы профилакти</w:t>
            </w:r>
            <w:r w:rsidR="00351924" w:rsidRPr="0079028E">
              <w:rPr>
                <w:sz w:val="28"/>
                <w:szCs w:val="28"/>
              </w:rPr>
              <w:t>ки правонарушений, обеспечения общественного порядка  и противодействия преступности на территории муниципального  образования Соль-Илецкий городской округ на 2016-2017 годы</w:t>
            </w:r>
          </w:p>
          <w:p w:rsidR="0030569C" w:rsidRDefault="0030569C" w:rsidP="00A461E8">
            <w:pPr>
              <w:ind w:right="2765"/>
              <w:rPr>
                <w:sz w:val="28"/>
                <w:szCs w:val="28"/>
              </w:rPr>
            </w:pPr>
          </w:p>
          <w:p w:rsidR="0030569C" w:rsidRPr="00A461E8" w:rsidRDefault="0030569C" w:rsidP="00A461E8">
            <w:pPr>
              <w:ind w:right="2765"/>
              <w:rPr>
                <w:bCs/>
                <w:sz w:val="28"/>
                <w:szCs w:val="28"/>
              </w:rPr>
            </w:pPr>
          </w:p>
          <w:p w:rsidR="00A461E8" w:rsidRPr="0079028E" w:rsidRDefault="00351924" w:rsidP="00A461E8">
            <w:pPr>
              <w:pStyle w:val="ConsPlusNormal"/>
              <w:widowControl/>
              <w:suppressAutoHyphens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82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9028E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06.10.2003 N 131-ФЗ "Об общих принципах организации местного самоуправления в Российской Федерации",</w:t>
            </w:r>
            <w:r w:rsidR="00D90BD2" w:rsidRPr="0079028E">
              <w:rPr>
                <w:rFonts w:ascii="Times New Roman" w:hAnsi="Times New Roman" w:cs="Times New Roman"/>
                <w:sz w:val="28"/>
                <w:szCs w:val="28"/>
              </w:rPr>
              <w:t xml:space="preserve"> ст.179 Бюджетного кодекса Российской Федерации,</w:t>
            </w:r>
            <w:r w:rsidRPr="0079028E">
              <w:rPr>
                <w:rFonts w:ascii="Times New Roman" w:hAnsi="Times New Roman" w:cs="Times New Roman"/>
                <w:sz w:val="28"/>
                <w:szCs w:val="28"/>
              </w:rPr>
              <w:t xml:space="preserve"> Законом Оренбургской области от 15.09.2008 N 2382/500-IV-ОЗ «Об основах профилактики правонарушений в Оренбургской области», </w:t>
            </w:r>
            <w:r w:rsidRPr="00790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Уставом муниципального образования Соль-Илецкий городской округ Оренбургской области,</w:t>
            </w:r>
            <w:r w:rsidRPr="0079028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постановляю: </w:t>
            </w:r>
          </w:p>
          <w:p w:rsidR="00A461E8" w:rsidRDefault="00351924" w:rsidP="00A461E8">
            <w:pPr>
              <w:pStyle w:val="ConsPlusNormal"/>
              <w:widowControl/>
              <w:suppressAutoHyphens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D90BD2" w:rsidRPr="00790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Внести изменения в название постановления администрации</w:t>
            </w:r>
            <w:r w:rsidR="00A80488" w:rsidRPr="0079028E">
              <w:rPr>
                <w:color w:val="000000" w:themeColor="text1"/>
                <w:sz w:val="28"/>
                <w:szCs w:val="28"/>
              </w:rPr>
              <w:t xml:space="preserve"> </w:t>
            </w:r>
            <w:r w:rsidR="00A80488" w:rsidRPr="00790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Соль-Илецкого городского округа от 04.08.2016 № 2350-п </w:t>
            </w:r>
            <w:r w:rsidR="00A80488" w:rsidRPr="0079028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80488" w:rsidRPr="0079028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«Комплексной программы профилактики правонарушений, обеспечения общественного порядка  и противодействия преступности на территории муниципального  образования Соль-Илецкий городской округ на 2016-2017 годы»  и изложить в следующей редакции </w:t>
            </w:r>
            <w:r w:rsidR="00A80488" w:rsidRPr="0079028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80488" w:rsidRPr="0079028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«Комплексной программы профилактики правонарушений, обеспечения общественного порядка  и противодействия преступности на территории </w:t>
            </w:r>
          </w:p>
          <w:p w:rsidR="0079028E" w:rsidRPr="00A461E8" w:rsidRDefault="00A80488" w:rsidP="00A461E8">
            <w:pPr>
              <w:pStyle w:val="ConsPlusNormal"/>
              <w:widowControl/>
              <w:suppressAutoHyphens/>
              <w:spacing w:line="360" w:lineRule="auto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 образования Соль-Илецкий городской округ на 2016-2019 годы».</w:t>
            </w:r>
          </w:p>
          <w:p w:rsidR="00351924" w:rsidRPr="0030569C" w:rsidRDefault="0079028E" w:rsidP="000962D2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351924" w:rsidRPr="0079028E">
              <w:rPr>
                <w:color w:val="000000" w:themeColor="text1"/>
                <w:sz w:val="28"/>
                <w:szCs w:val="28"/>
              </w:rPr>
              <w:t xml:space="preserve">2. </w:t>
            </w:r>
            <w:r>
              <w:rPr>
                <w:color w:val="000000" w:themeColor="text1"/>
                <w:sz w:val="28"/>
                <w:szCs w:val="28"/>
              </w:rPr>
              <w:t>Внести изменения  в п</w:t>
            </w:r>
            <w:r w:rsidR="000962D2" w:rsidRPr="0079028E">
              <w:rPr>
                <w:color w:val="000000" w:themeColor="text1"/>
                <w:sz w:val="28"/>
                <w:szCs w:val="28"/>
              </w:rPr>
              <w:t xml:space="preserve">риложение к постановлению администрации Соль-Илецкого городского округа от 04.08.2016 № 2350-п </w:t>
            </w:r>
            <w:r w:rsidR="000962D2" w:rsidRPr="0079028E">
              <w:rPr>
                <w:bCs/>
                <w:sz w:val="28"/>
                <w:szCs w:val="28"/>
              </w:rPr>
              <w:t>«</w:t>
            </w:r>
            <w:r w:rsidR="000962D2" w:rsidRPr="0079028E">
              <w:rPr>
                <w:sz w:val="28"/>
                <w:szCs w:val="28"/>
              </w:rPr>
              <w:t>Об утверждении «Комплексной программы профилактики правонарушений, обеспечения общественного порядка  и противодействия преступности на территории муниципального  образования Соль-Илецкий городской округ на 2016-2017 годы»  и изложить в новой редакции</w:t>
            </w:r>
            <w:r w:rsidR="000962D2" w:rsidRPr="0079028E">
              <w:rPr>
                <w:color w:val="000000" w:themeColor="text1"/>
                <w:sz w:val="28"/>
                <w:szCs w:val="28"/>
              </w:rPr>
              <w:t xml:space="preserve"> согласно приложению.</w:t>
            </w:r>
          </w:p>
          <w:p w:rsidR="00351924" w:rsidRPr="0079028E" w:rsidRDefault="0030569C" w:rsidP="000962D2">
            <w:pPr>
              <w:pStyle w:val="ConsPlusNormal"/>
              <w:widowControl/>
              <w:suppressAutoHyphens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51924" w:rsidRPr="00790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Контроль за исполнением настоящего постановления</w:t>
            </w:r>
            <w:r w:rsidR="00790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оставляю за собой.</w:t>
            </w:r>
          </w:p>
          <w:p w:rsidR="00351924" w:rsidRPr="0079028E" w:rsidRDefault="00351924" w:rsidP="000962D2">
            <w:pPr>
              <w:pStyle w:val="ConsPlusNormal"/>
              <w:widowControl/>
              <w:suppressAutoHyphens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0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</w:t>
            </w:r>
            <w:r w:rsidR="00C00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90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остановление вступает в силу </w:t>
            </w:r>
            <w:r w:rsidR="00C00D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 его официального </w:t>
            </w:r>
            <w:r w:rsidRPr="00790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опубликования (обнародования)</w:t>
            </w:r>
            <w:r w:rsidR="003056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за исключением изменений на 2017-2019 годы, которые вступают в силу с 01.01.2017 года</w:t>
            </w:r>
            <w:r w:rsidRPr="007902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962D2" w:rsidRPr="0079028E" w:rsidRDefault="000962D2" w:rsidP="000962D2">
            <w:pPr>
              <w:pStyle w:val="ConsPlusNormal"/>
              <w:widowControl/>
              <w:suppressAutoHyphens/>
              <w:spacing w:line="36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1924" w:rsidRPr="0079028E" w:rsidRDefault="00351924" w:rsidP="003519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62D2" w:rsidRPr="0079028E" w:rsidRDefault="000962D2" w:rsidP="00351924">
            <w:pPr>
              <w:pStyle w:val="af2"/>
              <w:rPr>
                <w:sz w:val="28"/>
                <w:szCs w:val="28"/>
              </w:rPr>
            </w:pPr>
            <w:r w:rsidRPr="0079028E">
              <w:rPr>
                <w:sz w:val="28"/>
                <w:szCs w:val="28"/>
              </w:rPr>
              <w:t>Временно исполняющий полномочия</w:t>
            </w:r>
          </w:p>
          <w:p w:rsidR="00351924" w:rsidRPr="0079028E" w:rsidRDefault="000962D2" w:rsidP="00351924">
            <w:pPr>
              <w:pStyle w:val="af2"/>
              <w:rPr>
                <w:sz w:val="28"/>
                <w:szCs w:val="28"/>
              </w:rPr>
            </w:pPr>
            <w:r w:rsidRPr="0079028E">
              <w:rPr>
                <w:sz w:val="28"/>
                <w:szCs w:val="28"/>
              </w:rPr>
              <w:t>главы</w:t>
            </w:r>
            <w:r w:rsidR="00351924" w:rsidRPr="0079028E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0962D2" w:rsidRPr="0079028E" w:rsidRDefault="00351924" w:rsidP="00351924">
            <w:pPr>
              <w:pStyle w:val="af2"/>
              <w:tabs>
                <w:tab w:val="left" w:pos="7410"/>
                <w:tab w:val="left" w:pos="7935"/>
              </w:tabs>
              <w:rPr>
                <w:sz w:val="28"/>
                <w:szCs w:val="28"/>
              </w:rPr>
            </w:pPr>
            <w:r w:rsidRPr="0079028E">
              <w:rPr>
                <w:sz w:val="28"/>
                <w:szCs w:val="28"/>
              </w:rPr>
              <w:t xml:space="preserve">Соль-Илецкий городской округ                                              </w:t>
            </w:r>
            <w:r w:rsidR="0079028E">
              <w:rPr>
                <w:sz w:val="28"/>
                <w:szCs w:val="28"/>
              </w:rPr>
              <w:t xml:space="preserve">   </w:t>
            </w:r>
            <w:r w:rsidR="00BF59A6">
              <w:rPr>
                <w:sz w:val="28"/>
                <w:szCs w:val="28"/>
              </w:rPr>
              <w:t xml:space="preserve">      </w:t>
            </w:r>
            <w:r w:rsidR="0079028E" w:rsidRPr="0079028E">
              <w:rPr>
                <w:sz w:val="28"/>
                <w:szCs w:val="28"/>
              </w:rPr>
              <w:t>В.М.Немич</w:t>
            </w:r>
            <w:r w:rsidRPr="0079028E">
              <w:rPr>
                <w:sz w:val="28"/>
                <w:szCs w:val="28"/>
              </w:rPr>
              <w:t xml:space="preserve">      </w:t>
            </w:r>
          </w:p>
          <w:p w:rsidR="000962D2" w:rsidRPr="0079028E" w:rsidRDefault="000962D2" w:rsidP="00351924">
            <w:pPr>
              <w:pStyle w:val="af2"/>
              <w:tabs>
                <w:tab w:val="left" w:pos="7410"/>
                <w:tab w:val="left" w:pos="7935"/>
              </w:tabs>
              <w:rPr>
                <w:sz w:val="28"/>
                <w:szCs w:val="28"/>
              </w:rPr>
            </w:pPr>
          </w:p>
          <w:p w:rsidR="00D16104" w:rsidRDefault="00D16104" w:rsidP="00351924">
            <w:pPr>
              <w:pStyle w:val="af2"/>
              <w:tabs>
                <w:tab w:val="left" w:pos="7410"/>
                <w:tab w:val="left" w:pos="7935"/>
              </w:tabs>
              <w:rPr>
                <w:sz w:val="28"/>
                <w:szCs w:val="28"/>
              </w:rPr>
            </w:pPr>
          </w:p>
          <w:p w:rsidR="00D16104" w:rsidRDefault="00D16104" w:rsidP="00351924">
            <w:pPr>
              <w:pStyle w:val="af2"/>
              <w:tabs>
                <w:tab w:val="left" w:pos="7410"/>
                <w:tab w:val="left" w:pos="7935"/>
              </w:tabs>
              <w:rPr>
                <w:sz w:val="28"/>
                <w:szCs w:val="28"/>
              </w:rPr>
            </w:pPr>
          </w:p>
          <w:p w:rsidR="00D16104" w:rsidRDefault="00D16104" w:rsidP="00351924">
            <w:pPr>
              <w:pStyle w:val="af2"/>
              <w:tabs>
                <w:tab w:val="left" w:pos="7410"/>
                <w:tab w:val="left" w:pos="7935"/>
              </w:tabs>
              <w:rPr>
                <w:sz w:val="28"/>
                <w:szCs w:val="28"/>
              </w:rPr>
            </w:pPr>
          </w:p>
          <w:p w:rsidR="00351924" w:rsidRPr="0079028E" w:rsidRDefault="00351924" w:rsidP="00351924">
            <w:pPr>
              <w:pStyle w:val="af2"/>
              <w:tabs>
                <w:tab w:val="left" w:pos="7410"/>
                <w:tab w:val="left" w:pos="7935"/>
              </w:tabs>
              <w:rPr>
                <w:sz w:val="28"/>
                <w:szCs w:val="28"/>
              </w:rPr>
            </w:pPr>
            <w:r w:rsidRPr="0079028E">
              <w:rPr>
                <w:sz w:val="28"/>
                <w:szCs w:val="28"/>
              </w:rPr>
              <w:tab/>
              <w:t xml:space="preserve">                                                             </w:t>
            </w:r>
          </w:p>
          <w:p w:rsidR="00351924" w:rsidRPr="0079028E" w:rsidRDefault="00351924" w:rsidP="00351924">
            <w:pPr>
              <w:pStyle w:val="af2"/>
              <w:tabs>
                <w:tab w:val="left" w:pos="8115"/>
              </w:tabs>
              <w:jc w:val="both"/>
              <w:rPr>
                <w:sz w:val="28"/>
                <w:szCs w:val="28"/>
              </w:rPr>
            </w:pPr>
            <w:r w:rsidRPr="0079028E">
              <w:rPr>
                <w:sz w:val="28"/>
                <w:szCs w:val="28"/>
              </w:rPr>
              <w:t xml:space="preserve">Верно: </w:t>
            </w:r>
          </w:p>
          <w:p w:rsidR="00D16104" w:rsidRDefault="00351924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  <w:r w:rsidRPr="0079028E">
              <w:rPr>
                <w:sz w:val="28"/>
                <w:szCs w:val="28"/>
              </w:rPr>
              <w:t xml:space="preserve">Ведущий специалист управления делами </w:t>
            </w:r>
            <w:r w:rsidRPr="0079028E">
              <w:rPr>
                <w:sz w:val="28"/>
                <w:szCs w:val="28"/>
              </w:rPr>
              <w:tab/>
              <w:t xml:space="preserve">   Е.В.Телушкина</w:t>
            </w:r>
          </w:p>
          <w:p w:rsidR="00D16104" w:rsidRDefault="00D16104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D16104" w:rsidRDefault="00D16104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D16104" w:rsidRDefault="00D16104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D16104" w:rsidRDefault="00D16104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D16104" w:rsidRDefault="00D16104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D16104" w:rsidRDefault="00D16104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D16104" w:rsidRDefault="00D16104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D16104" w:rsidRDefault="00D16104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D16104" w:rsidRDefault="00D16104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D16104" w:rsidRDefault="00D16104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D16104" w:rsidRDefault="00D16104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8"/>
                <w:szCs w:val="28"/>
              </w:rPr>
            </w:pPr>
          </w:p>
          <w:p w:rsidR="00351924" w:rsidRPr="001229D6" w:rsidRDefault="00351924" w:rsidP="00351924">
            <w:pPr>
              <w:pStyle w:val="af2"/>
              <w:tabs>
                <w:tab w:val="left" w:pos="6990"/>
                <w:tab w:val="left" w:pos="8115"/>
              </w:tabs>
              <w:jc w:val="both"/>
              <w:rPr>
                <w:sz w:val="26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A73827">
              <w:rPr>
                <w:sz w:val="28"/>
                <w:szCs w:val="28"/>
              </w:rPr>
              <w:t xml:space="preserve">  </w:t>
            </w:r>
          </w:p>
          <w:p w:rsidR="007315FF" w:rsidRPr="00351924" w:rsidRDefault="00351924" w:rsidP="00351924">
            <w:pPr>
              <w:rPr>
                <w:sz w:val="20"/>
                <w:szCs w:val="20"/>
              </w:rPr>
            </w:pPr>
            <w:r w:rsidRPr="00976033">
              <w:rPr>
                <w:sz w:val="20"/>
                <w:szCs w:val="20"/>
              </w:rPr>
              <w:t xml:space="preserve">Разослано: в дело, в прокуратуру Соль-Илецкого района, </w:t>
            </w:r>
            <w:r>
              <w:rPr>
                <w:sz w:val="20"/>
                <w:szCs w:val="20"/>
              </w:rPr>
              <w:t xml:space="preserve"> членам комиссии</w:t>
            </w:r>
            <w:r w:rsidRPr="0097603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529" w:type="dxa"/>
          </w:tcPr>
          <w:p w:rsidR="007315FF" w:rsidRDefault="007315FF" w:rsidP="007315FF">
            <w:pPr>
              <w:rPr>
                <w:i/>
                <w:sz w:val="26"/>
              </w:rPr>
            </w:pPr>
          </w:p>
          <w:p w:rsidR="007315FF" w:rsidRDefault="007315FF" w:rsidP="007315FF">
            <w:pPr>
              <w:rPr>
                <w:i/>
                <w:sz w:val="26"/>
              </w:rPr>
            </w:pPr>
          </w:p>
          <w:p w:rsidR="007315FF" w:rsidRDefault="007315FF" w:rsidP="007315FF">
            <w:pPr>
              <w:rPr>
                <w:i/>
                <w:sz w:val="26"/>
              </w:rPr>
            </w:pPr>
          </w:p>
          <w:p w:rsidR="007315FF" w:rsidRDefault="007315FF" w:rsidP="007315FF">
            <w:pPr>
              <w:rPr>
                <w:i/>
                <w:sz w:val="26"/>
              </w:rPr>
            </w:pPr>
          </w:p>
          <w:p w:rsidR="007315FF" w:rsidRDefault="007315FF" w:rsidP="007315FF">
            <w:pPr>
              <w:rPr>
                <w:i/>
                <w:sz w:val="26"/>
              </w:rPr>
            </w:pPr>
          </w:p>
          <w:p w:rsidR="007315FF" w:rsidRDefault="007315FF" w:rsidP="007315FF">
            <w:pPr>
              <w:rPr>
                <w:b/>
              </w:rPr>
            </w:pPr>
          </w:p>
        </w:tc>
      </w:tr>
    </w:tbl>
    <w:p w:rsidR="00436890" w:rsidRDefault="00436890" w:rsidP="007315FF"/>
    <w:p w:rsidR="000962D2" w:rsidRDefault="007315FF" w:rsidP="007315F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257D7">
        <w:rPr>
          <w:color w:val="000000"/>
          <w:sz w:val="28"/>
          <w:szCs w:val="28"/>
        </w:rPr>
        <w:t xml:space="preserve">                               </w:t>
      </w:r>
    </w:p>
    <w:p w:rsidR="000962D2" w:rsidRDefault="000962D2" w:rsidP="007315FF">
      <w:pPr>
        <w:jc w:val="center"/>
        <w:rPr>
          <w:color w:val="000000"/>
          <w:sz w:val="28"/>
          <w:szCs w:val="28"/>
        </w:rPr>
      </w:pPr>
    </w:p>
    <w:p w:rsidR="000962D2" w:rsidRDefault="000962D2" w:rsidP="007315FF">
      <w:pPr>
        <w:jc w:val="center"/>
        <w:rPr>
          <w:color w:val="000000"/>
          <w:sz w:val="28"/>
          <w:szCs w:val="28"/>
        </w:rPr>
      </w:pPr>
    </w:p>
    <w:p w:rsidR="000962D2" w:rsidRDefault="000962D2" w:rsidP="007315FF">
      <w:pPr>
        <w:jc w:val="center"/>
        <w:rPr>
          <w:color w:val="000000"/>
          <w:sz w:val="28"/>
          <w:szCs w:val="28"/>
        </w:rPr>
      </w:pPr>
    </w:p>
    <w:p w:rsidR="000962D2" w:rsidRDefault="000962D2" w:rsidP="007315FF">
      <w:pPr>
        <w:jc w:val="center"/>
        <w:rPr>
          <w:color w:val="000000"/>
          <w:sz w:val="28"/>
          <w:szCs w:val="28"/>
        </w:rPr>
      </w:pPr>
    </w:p>
    <w:p w:rsidR="007315FF" w:rsidRPr="00FD68F3" w:rsidRDefault="000962D2" w:rsidP="007315F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315FF" w:rsidRPr="00FD68F3">
        <w:rPr>
          <w:color w:val="000000"/>
          <w:sz w:val="28"/>
          <w:szCs w:val="28"/>
        </w:rPr>
        <w:t>Приложение</w:t>
      </w:r>
    </w:p>
    <w:p w:rsidR="007315FF" w:rsidRPr="00FD68F3" w:rsidRDefault="007315FF" w:rsidP="007315F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FD68F3">
        <w:rPr>
          <w:color w:val="000000"/>
          <w:sz w:val="28"/>
          <w:szCs w:val="28"/>
        </w:rPr>
        <w:t>к постановлению администрации</w:t>
      </w:r>
    </w:p>
    <w:p w:rsidR="007315FF" w:rsidRPr="00FD68F3" w:rsidRDefault="007315FF" w:rsidP="007315F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Соль-Илецкого</w:t>
      </w:r>
      <w:r w:rsidRPr="00FD68F3">
        <w:rPr>
          <w:color w:val="000000"/>
          <w:sz w:val="28"/>
          <w:szCs w:val="28"/>
        </w:rPr>
        <w:t xml:space="preserve"> городско</w:t>
      </w:r>
      <w:r>
        <w:rPr>
          <w:color w:val="000000"/>
          <w:sz w:val="28"/>
          <w:szCs w:val="28"/>
        </w:rPr>
        <w:t>го</w:t>
      </w:r>
      <w:r w:rsidRPr="00FD68F3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</w:t>
      </w:r>
    </w:p>
    <w:p w:rsidR="007315FF" w:rsidRPr="00911F73" w:rsidRDefault="007315FF" w:rsidP="007315FF">
      <w:pPr>
        <w:jc w:val="center"/>
        <w:rPr>
          <w:color w:val="000000"/>
          <w:u w:val="single"/>
        </w:rPr>
      </w:pPr>
      <w:r>
        <w:rPr>
          <w:color w:val="000000"/>
          <w:sz w:val="28"/>
          <w:szCs w:val="28"/>
        </w:rPr>
        <w:t xml:space="preserve">                                          </w:t>
      </w:r>
      <w:r w:rsidR="000962D2">
        <w:rPr>
          <w:color w:val="000000"/>
          <w:sz w:val="28"/>
          <w:szCs w:val="28"/>
        </w:rPr>
        <w:t xml:space="preserve">                     </w:t>
      </w:r>
      <w:r w:rsidR="00E25556">
        <w:rPr>
          <w:color w:val="000000"/>
          <w:sz w:val="28"/>
          <w:szCs w:val="28"/>
        </w:rPr>
        <w:t>от 22.11.</w:t>
      </w:r>
      <w:r w:rsidR="00C001B8">
        <w:rPr>
          <w:color w:val="000000"/>
          <w:sz w:val="28"/>
          <w:szCs w:val="28"/>
        </w:rPr>
        <w:t>2016</w:t>
      </w:r>
      <w:r w:rsidRPr="00FD68F3">
        <w:rPr>
          <w:color w:val="000000"/>
          <w:sz w:val="28"/>
          <w:szCs w:val="28"/>
        </w:rPr>
        <w:t xml:space="preserve"> №</w:t>
      </w:r>
      <w:r w:rsidR="00C001B8">
        <w:rPr>
          <w:color w:val="000000"/>
          <w:sz w:val="28"/>
          <w:szCs w:val="28"/>
        </w:rPr>
        <w:t xml:space="preserve"> </w:t>
      </w:r>
      <w:r w:rsidR="00E25556">
        <w:rPr>
          <w:color w:val="000000"/>
          <w:sz w:val="28"/>
          <w:szCs w:val="28"/>
        </w:rPr>
        <w:t>3488-п</w:t>
      </w:r>
    </w:p>
    <w:p w:rsidR="007E6B6C" w:rsidRDefault="007E6B6C" w:rsidP="000F5E4D">
      <w:pPr>
        <w:rPr>
          <w:color w:val="000000" w:themeColor="text1"/>
          <w:sz w:val="28"/>
          <w:szCs w:val="28"/>
        </w:rPr>
      </w:pPr>
    </w:p>
    <w:p w:rsidR="007E6B6C" w:rsidRPr="00452AFF" w:rsidRDefault="007E6B6C" w:rsidP="007E6B6C">
      <w:pPr>
        <w:jc w:val="center"/>
        <w:rPr>
          <w:b/>
          <w:sz w:val="28"/>
          <w:szCs w:val="28"/>
        </w:rPr>
      </w:pPr>
      <w:r w:rsidRPr="00452AFF">
        <w:rPr>
          <w:b/>
          <w:color w:val="000000" w:themeColor="text1"/>
          <w:sz w:val="28"/>
          <w:szCs w:val="28"/>
        </w:rPr>
        <w:t>«</w:t>
      </w:r>
      <w:r w:rsidR="000257D7" w:rsidRPr="00452AFF">
        <w:rPr>
          <w:b/>
          <w:sz w:val="28"/>
          <w:szCs w:val="28"/>
        </w:rPr>
        <w:t>Комплексная программа профилактики правонарушений, обеспечения общественного порядка  и противодействия преступности на территории муниципального образования Соль-Илецкий городской округ</w:t>
      </w:r>
    </w:p>
    <w:p w:rsidR="007315FF" w:rsidRPr="00866C94" w:rsidRDefault="000962D2" w:rsidP="00866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2016-2019</w:t>
      </w:r>
      <w:r w:rsidR="000257D7" w:rsidRPr="00452AFF">
        <w:rPr>
          <w:b/>
          <w:sz w:val="28"/>
          <w:szCs w:val="28"/>
        </w:rPr>
        <w:t xml:space="preserve"> годы</w:t>
      </w:r>
      <w:r w:rsidR="007E6B6C" w:rsidRPr="00452AFF">
        <w:rPr>
          <w:b/>
          <w:color w:val="000000" w:themeColor="text1"/>
          <w:sz w:val="28"/>
          <w:szCs w:val="28"/>
        </w:rPr>
        <w:t>»</w:t>
      </w:r>
    </w:p>
    <w:p w:rsidR="007512B2" w:rsidRPr="000F5E4D" w:rsidRDefault="000F5E4D" w:rsidP="000F5E4D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512B2" w:rsidRPr="00452AFF">
        <w:rPr>
          <w:b/>
          <w:color w:val="000000"/>
          <w:sz w:val="28"/>
          <w:szCs w:val="28"/>
        </w:rPr>
        <w:t>Паспорт 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7145"/>
      </w:tblGrid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102822" w:rsidRDefault="007512B2" w:rsidP="007512B2">
            <w:pPr>
              <w:rPr>
                <w:sz w:val="28"/>
                <w:szCs w:val="28"/>
              </w:rPr>
            </w:pPr>
            <w:r w:rsidRPr="00102822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145" w:type="dxa"/>
            <w:shd w:val="clear" w:color="auto" w:fill="auto"/>
          </w:tcPr>
          <w:p w:rsidR="00997E4F" w:rsidRDefault="00997E4F" w:rsidP="00BF59A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Pr="00FB6F6F">
              <w:rPr>
                <w:rFonts w:ascii="Times New Roman" w:hAnsi="Times New Roman" w:cs="Times New Roman"/>
                <w:sz w:val="28"/>
                <w:szCs w:val="28"/>
              </w:rPr>
              <w:t xml:space="preserve"> Прези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дента Российской Федерации от </w:t>
            </w:r>
            <w:r w:rsidRPr="00E20748">
              <w:rPr>
                <w:rFonts w:ascii="Times New Roman" w:hAnsi="Times New Roman" w:cs="Times New Roman"/>
                <w:sz w:val="28"/>
                <w:szCs w:val="28"/>
              </w:rPr>
              <w:t xml:space="preserve">31.12.2015 </w:t>
            </w:r>
          </w:p>
          <w:p w:rsidR="00997E4F" w:rsidRDefault="00997E4F" w:rsidP="00BF59A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E20748">
              <w:rPr>
                <w:rFonts w:ascii="Times New Roman" w:hAnsi="Times New Roman" w:cs="Times New Roman"/>
                <w:sz w:val="28"/>
                <w:szCs w:val="28"/>
              </w:rPr>
              <w:t xml:space="preserve">№ 683 «О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стратегии национальной безопасности Российской Федерации</w:t>
            </w:r>
            <w:r w:rsidRPr="00E207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5E4D" w:rsidRPr="00102822" w:rsidRDefault="007512B2" w:rsidP="00BF59A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0282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года №131-ФЗ «Об общих принципах организации местного самоуправления в Российской Федерации»</w:t>
            </w:r>
            <w:r w:rsidR="000F5E4D" w:rsidRPr="001028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5E4D" w:rsidRPr="00102822" w:rsidRDefault="000F5E4D" w:rsidP="00BF59A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02822">
              <w:rPr>
                <w:rFonts w:ascii="Times New Roman" w:hAnsi="Times New Roman" w:cs="Times New Roman"/>
                <w:sz w:val="28"/>
                <w:szCs w:val="28"/>
              </w:rPr>
              <w:t>Закон Оренбургской области №2382/500-</w:t>
            </w:r>
            <w:r w:rsidRPr="00102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028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28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102822">
              <w:rPr>
                <w:rFonts w:ascii="Times New Roman" w:hAnsi="Times New Roman" w:cs="Times New Roman"/>
                <w:sz w:val="28"/>
                <w:szCs w:val="28"/>
              </w:rPr>
              <w:t>З от 15.09.2008 « Об основах профилактики правонарушений в Оренбургской области»</w:t>
            </w:r>
          </w:p>
          <w:p w:rsidR="007512B2" w:rsidRPr="00102822" w:rsidRDefault="000F5E4D" w:rsidP="00BF59A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02822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Оренбургской области от 25 сентября 2014 г. N 697-пп «Об утверждении государственной программы "Обеспечение общественного порядка и противодействие преступности в Оренбургской области" на 2014 - 2020 годы»</w:t>
            </w:r>
          </w:p>
        </w:tc>
      </w:tr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4A46C7" w:rsidRDefault="007512B2" w:rsidP="007512B2">
            <w:pPr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Default="007512B2" w:rsidP="00751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Соль-Илецкий городской округ.</w:t>
            </w:r>
          </w:p>
          <w:p w:rsidR="007512B2" w:rsidRPr="004A46C7" w:rsidRDefault="007512B2" w:rsidP="007512B2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4A46C7" w:rsidRDefault="007512B2" w:rsidP="007512B2">
            <w:pPr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Default="007512B2" w:rsidP="00751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Соль-Илецкий городской округ;</w:t>
            </w:r>
          </w:p>
          <w:p w:rsidR="007512B2" w:rsidRPr="008617BE" w:rsidRDefault="007512B2" w:rsidP="007512B2">
            <w:pPr>
              <w:jc w:val="both"/>
              <w:rPr>
                <w:color w:val="000000"/>
                <w:sz w:val="28"/>
                <w:szCs w:val="28"/>
              </w:rPr>
            </w:pPr>
            <w:r w:rsidRPr="008617BE">
              <w:rPr>
                <w:color w:val="000000"/>
                <w:sz w:val="28"/>
                <w:szCs w:val="28"/>
              </w:rPr>
              <w:t>Межведомственная комиссия по профилактике правонарушений на территории муниципального образования Соль-Илецкий городской округ;</w:t>
            </w:r>
          </w:p>
          <w:p w:rsidR="007512B2" w:rsidRPr="004A46C7" w:rsidRDefault="007512B2" w:rsidP="007512B2">
            <w:pPr>
              <w:pStyle w:val="a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4A46C7" w:rsidRDefault="00B62721" w:rsidP="007512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="007512B2" w:rsidRPr="004A46C7">
              <w:rPr>
                <w:sz w:val="28"/>
                <w:szCs w:val="28"/>
              </w:rPr>
              <w:t>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8617BE" w:rsidRDefault="007512B2" w:rsidP="007512B2">
            <w:pPr>
              <w:jc w:val="both"/>
              <w:rPr>
                <w:color w:val="000000"/>
                <w:sz w:val="28"/>
                <w:szCs w:val="28"/>
              </w:rPr>
            </w:pPr>
            <w:r w:rsidRPr="008617BE">
              <w:rPr>
                <w:color w:val="000000"/>
                <w:sz w:val="28"/>
                <w:szCs w:val="28"/>
              </w:rPr>
              <w:t>Межведомственная комиссия по противодействию злоупотреблением наркотическими веществами и их незаконному обороту муниципального образования Соль-Илецкий городской округ</w:t>
            </w:r>
            <w:r w:rsidR="00C719FF">
              <w:rPr>
                <w:color w:val="000000"/>
                <w:sz w:val="28"/>
                <w:szCs w:val="28"/>
              </w:rPr>
              <w:t>;</w:t>
            </w:r>
          </w:p>
          <w:p w:rsidR="007512B2" w:rsidRPr="008617BE" w:rsidRDefault="007512B2" w:rsidP="007512B2">
            <w:pPr>
              <w:jc w:val="both"/>
              <w:rPr>
                <w:color w:val="000000"/>
                <w:sz w:val="28"/>
                <w:szCs w:val="28"/>
              </w:rPr>
            </w:pPr>
            <w:r w:rsidRPr="008617BE">
              <w:rPr>
                <w:color w:val="000000"/>
                <w:sz w:val="28"/>
                <w:szCs w:val="28"/>
              </w:rPr>
              <w:t xml:space="preserve">Управление образования администрации </w:t>
            </w:r>
            <w:r w:rsidR="001C05CB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8617BE">
              <w:rPr>
                <w:color w:val="000000"/>
                <w:sz w:val="28"/>
                <w:szCs w:val="28"/>
              </w:rPr>
              <w:t>Со</w:t>
            </w:r>
            <w:r w:rsidR="001C05CB">
              <w:rPr>
                <w:color w:val="000000"/>
                <w:sz w:val="28"/>
                <w:szCs w:val="28"/>
              </w:rPr>
              <w:t>ль-Илецкий городской   округ</w:t>
            </w:r>
            <w:r w:rsidR="0096669C">
              <w:rPr>
                <w:color w:val="000000"/>
                <w:sz w:val="28"/>
                <w:szCs w:val="28"/>
              </w:rPr>
              <w:t xml:space="preserve"> (УО)</w:t>
            </w:r>
            <w:r w:rsidRPr="008617BE">
              <w:rPr>
                <w:color w:val="000000"/>
                <w:sz w:val="28"/>
                <w:szCs w:val="28"/>
              </w:rPr>
              <w:t>;</w:t>
            </w:r>
          </w:p>
          <w:p w:rsidR="007512B2" w:rsidRPr="008617BE" w:rsidRDefault="0096669C" w:rsidP="007512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 диагностики и консультирования (</w:t>
            </w:r>
            <w:r w:rsidR="007512B2" w:rsidRPr="008617BE">
              <w:rPr>
                <w:color w:val="000000"/>
                <w:sz w:val="28"/>
                <w:szCs w:val="28"/>
              </w:rPr>
              <w:t>ЦД и К</w:t>
            </w:r>
            <w:r>
              <w:rPr>
                <w:color w:val="000000"/>
                <w:sz w:val="28"/>
                <w:szCs w:val="28"/>
              </w:rPr>
              <w:t>)</w:t>
            </w:r>
            <w:r w:rsidR="007512B2" w:rsidRPr="008617BE">
              <w:rPr>
                <w:color w:val="000000"/>
                <w:sz w:val="28"/>
                <w:szCs w:val="28"/>
              </w:rPr>
              <w:t>;</w:t>
            </w:r>
          </w:p>
          <w:p w:rsidR="007512B2" w:rsidRPr="008617BE" w:rsidRDefault="0096669C" w:rsidP="007512B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Комиссия по делам несовершеннолетних и защите их </w:t>
            </w:r>
            <w:r>
              <w:rPr>
                <w:color w:val="000000"/>
                <w:sz w:val="28"/>
                <w:szCs w:val="28"/>
              </w:rPr>
              <w:lastRenderedPageBreak/>
              <w:t>прав (</w:t>
            </w:r>
            <w:r w:rsidR="007512B2" w:rsidRPr="008617BE">
              <w:rPr>
                <w:color w:val="000000"/>
                <w:sz w:val="28"/>
                <w:szCs w:val="28"/>
              </w:rPr>
              <w:t>КДН и ЗП</w:t>
            </w:r>
            <w:r>
              <w:rPr>
                <w:color w:val="000000"/>
                <w:sz w:val="28"/>
                <w:szCs w:val="28"/>
              </w:rPr>
              <w:t>)</w:t>
            </w:r>
            <w:r w:rsidR="007512B2" w:rsidRPr="008617BE">
              <w:rPr>
                <w:color w:val="000000"/>
                <w:sz w:val="28"/>
                <w:szCs w:val="28"/>
              </w:rPr>
              <w:t>;</w:t>
            </w:r>
          </w:p>
          <w:p w:rsidR="007512B2" w:rsidRPr="008617BE" w:rsidRDefault="007512B2" w:rsidP="007512B2">
            <w:pPr>
              <w:jc w:val="both"/>
              <w:rPr>
                <w:color w:val="000000"/>
                <w:sz w:val="28"/>
                <w:szCs w:val="28"/>
              </w:rPr>
            </w:pPr>
            <w:r w:rsidRPr="008617BE">
              <w:rPr>
                <w:color w:val="000000"/>
                <w:sz w:val="28"/>
                <w:szCs w:val="28"/>
              </w:rPr>
              <w:t>Отдел культуры администрации муниципального образования Соль-Илецкий городской округ</w:t>
            </w:r>
            <w:r w:rsidR="0096669C">
              <w:rPr>
                <w:color w:val="000000"/>
                <w:sz w:val="28"/>
                <w:szCs w:val="28"/>
              </w:rPr>
              <w:t xml:space="preserve"> (ОК)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7512B2" w:rsidRPr="004A46C7" w:rsidRDefault="00BF59A6" w:rsidP="00BF59A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физической культуре, спорту, туризму, делам молодежи и работе с общественными организациями       ( КФКСТДМ) </w:t>
            </w:r>
          </w:p>
        </w:tc>
      </w:tr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4A46C7" w:rsidRDefault="007512B2" w:rsidP="007512B2">
            <w:pPr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4A46C7" w:rsidRDefault="007512B2" w:rsidP="00BF59A6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укрепление   на   территории </w:t>
            </w:r>
            <w:r w:rsidR="001C05CB" w:rsidRPr="001C05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Соль-Илецкий городской округ</w:t>
            </w:r>
            <w:r w:rsidR="001C05CB"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законности, правопорядка, защиты прав и свобод граждан, </w:t>
            </w:r>
          </w:p>
          <w:p w:rsidR="007512B2" w:rsidRPr="004A46C7" w:rsidRDefault="007512B2" w:rsidP="00BF59A6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совершенствование взаимодействия органов   исполнительной   и    законодательной власти,        местного самоуправления, правоохранительных,   контролирующих органов, учреждений   социальной   сферы,   общественных объединений в вопросах усиления борьбы с преступностью, </w:t>
            </w:r>
          </w:p>
          <w:p w:rsidR="007512B2" w:rsidRPr="004A46C7" w:rsidRDefault="007512B2" w:rsidP="00BF59A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4A46C7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граждан и негосударственных структур, в том числе СМИ, и общественных объединений, для обеспечения максимальной эффективности деятельности по борьбе с преступностью, </w:t>
            </w:r>
          </w:p>
          <w:p w:rsidR="007512B2" w:rsidRPr="004A46C7" w:rsidRDefault="007512B2" w:rsidP="00BF59A6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sz w:val="28"/>
                <w:szCs w:val="28"/>
              </w:rPr>
              <w:t>- формирование эффективной системы профилактики правонарушений</w:t>
            </w:r>
          </w:p>
        </w:tc>
      </w:tr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4A46C7" w:rsidRDefault="007512B2" w:rsidP="007512B2">
            <w:pPr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4A46C7" w:rsidRDefault="007512B2" w:rsidP="00072AF0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>- снижение уровня</w:t>
            </w:r>
            <w:r w:rsidRPr="004A4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преступности на территории  </w:t>
            </w:r>
            <w:r w:rsidR="001C05CB">
              <w:rPr>
                <w:rFonts w:ascii="Times New Roman" w:hAnsi="Times New Roman" w:cs="Times New Roman"/>
                <w:noProof/>
                <w:sz w:val="28"/>
                <w:szCs w:val="28"/>
              </w:rPr>
              <w:t>округа</w:t>
            </w:r>
            <w:r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7512B2" w:rsidRPr="004A46C7" w:rsidRDefault="007512B2" w:rsidP="00072AF0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4A46C7">
              <w:rPr>
                <w:rFonts w:ascii="Times New Roman" w:hAnsi="Times New Roman" w:cs="Times New Roman"/>
                <w:sz w:val="28"/>
                <w:szCs w:val="28"/>
              </w:rPr>
              <w:t>укрепление правопорядка;</w:t>
            </w:r>
          </w:p>
          <w:p w:rsidR="007512B2" w:rsidRPr="004A46C7" w:rsidRDefault="00C719FF" w:rsidP="00072AF0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7512B2" w:rsidRPr="004A46C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</w:t>
            </w:r>
            <w:r w:rsidR="007512B2"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>устранение  причин  и  условий, способствующих совершению правонарушений;</w:t>
            </w:r>
          </w:p>
          <w:p w:rsidR="007512B2" w:rsidRPr="004A46C7" w:rsidRDefault="00072AF0" w:rsidP="00072AF0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7512B2"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>развитие материальной и социальной базы правоохранительных органов</w:t>
            </w:r>
            <w:r w:rsidR="001C05C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округа</w:t>
            </w:r>
            <w:r w:rsidR="007512B2"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7512B2" w:rsidRPr="004A46C7" w:rsidRDefault="007512B2" w:rsidP="00072AF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Pr="004A46C7">
              <w:rPr>
                <w:rFonts w:ascii="Times New Roman" w:hAnsi="Times New Roman" w:cs="Times New Roman"/>
                <w:sz w:val="28"/>
                <w:szCs w:val="28"/>
              </w:rPr>
              <w:t>повышение уровня общественной безопасности;</w:t>
            </w:r>
          </w:p>
          <w:p w:rsidR="007512B2" w:rsidRPr="004A46C7" w:rsidRDefault="007512B2" w:rsidP="00072AF0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sz w:val="28"/>
                <w:szCs w:val="28"/>
              </w:rPr>
              <w:t>- повышение результативности борьбы со всеми видами правонарушений</w:t>
            </w:r>
          </w:p>
        </w:tc>
      </w:tr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4A46C7" w:rsidRDefault="007512B2" w:rsidP="007512B2">
            <w:pPr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п</w:t>
            </w:r>
            <w:r w:rsidR="007512B2" w:rsidRPr="004A46C7">
              <w:rPr>
                <w:sz w:val="28"/>
                <w:szCs w:val="28"/>
              </w:rPr>
              <w:t xml:space="preserve">рофилактика правонарушений на территории </w:t>
            </w:r>
            <w:r w:rsidR="00072AF0">
              <w:rPr>
                <w:sz w:val="28"/>
                <w:szCs w:val="28"/>
              </w:rPr>
              <w:t>округа;</w:t>
            </w:r>
          </w:p>
          <w:p w:rsidR="00534094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п</w:t>
            </w:r>
            <w:r w:rsidR="007512B2" w:rsidRPr="004A46C7">
              <w:rPr>
                <w:sz w:val="28"/>
                <w:szCs w:val="28"/>
              </w:rPr>
              <w:t xml:space="preserve">рофилактика правонарушений в рамках отдельного </w:t>
            </w:r>
          </w:p>
          <w:p w:rsidR="007512B2" w:rsidRPr="004A46C7" w:rsidRDefault="007512B2" w:rsidP="00534094">
            <w:pPr>
              <w:jc w:val="both"/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t>предп</w:t>
            </w:r>
            <w:r w:rsidR="00072AF0">
              <w:rPr>
                <w:sz w:val="28"/>
                <w:szCs w:val="28"/>
              </w:rPr>
              <w:t>риятия, организации, учреждения;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п</w:t>
            </w:r>
            <w:r w:rsidR="007512B2" w:rsidRPr="004A46C7">
              <w:rPr>
                <w:sz w:val="28"/>
                <w:szCs w:val="28"/>
              </w:rPr>
              <w:t>рофилактика правонарушений</w:t>
            </w:r>
            <w:r w:rsidR="00072AF0">
              <w:rPr>
                <w:sz w:val="28"/>
                <w:szCs w:val="28"/>
              </w:rPr>
              <w:t xml:space="preserve"> в сфере потребительского рынка;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п</w:t>
            </w:r>
            <w:r w:rsidR="007512B2" w:rsidRPr="004A46C7">
              <w:rPr>
                <w:sz w:val="28"/>
                <w:szCs w:val="28"/>
              </w:rPr>
              <w:t>рофилактика правонарушений несовершеннолетних и молодеж</w:t>
            </w:r>
            <w:r w:rsidR="00072AF0">
              <w:rPr>
                <w:sz w:val="28"/>
                <w:szCs w:val="28"/>
              </w:rPr>
              <w:t>и;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п</w:t>
            </w:r>
            <w:r w:rsidR="007512B2" w:rsidRPr="004A46C7">
              <w:rPr>
                <w:sz w:val="28"/>
                <w:szCs w:val="28"/>
              </w:rPr>
              <w:t>рофилактика  экстремистских проявлений</w:t>
            </w:r>
            <w:r w:rsidR="00072AF0">
              <w:rPr>
                <w:sz w:val="28"/>
                <w:szCs w:val="28"/>
              </w:rPr>
              <w:t>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п</w:t>
            </w:r>
            <w:r w:rsidR="007512B2" w:rsidRPr="004A46C7">
              <w:rPr>
                <w:sz w:val="28"/>
                <w:szCs w:val="28"/>
              </w:rPr>
              <w:t xml:space="preserve">рофилактика нарушений законодательства о гражданстве, предупреждение и </w:t>
            </w:r>
            <w:r w:rsidR="00072AF0">
              <w:rPr>
                <w:sz w:val="28"/>
                <w:szCs w:val="28"/>
              </w:rPr>
              <w:t>пресечение нелегальной миграции;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п</w:t>
            </w:r>
            <w:r w:rsidR="007512B2" w:rsidRPr="004A46C7">
              <w:rPr>
                <w:sz w:val="28"/>
                <w:szCs w:val="28"/>
              </w:rPr>
              <w:t>рофилактика правонарушений в сфере рознично</w:t>
            </w:r>
            <w:r w:rsidR="00072AF0">
              <w:rPr>
                <w:sz w:val="28"/>
                <w:szCs w:val="28"/>
              </w:rPr>
              <w:t>й продажи алкогольной продукции;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п</w:t>
            </w:r>
            <w:r w:rsidR="007512B2" w:rsidRPr="004A46C7">
              <w:rPr>
                <w:sz w:val="28"/>
                <w:szCs w:val="28"/>
              </w:rPr>
              <w:t>рофилактика правонарушений, связанных с незаконным оборотом наркотиков;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п</w:t>
            </w:r>
            <w:r w:rsidR="007512B2" w:rsidRPr="004A46C7">
              <w:rPr>
                <w:sz w:val="28"/>
                <w:szCs w:val="28"/>
              </w:rPr>
              <w:t>рофилактика правонарушен</w:t>
            </w:r>
            <w:r w:rsidR="00072AF0">
              <w:rPr>
                <w:sz w:val="28"/>
                <w:szCs w:val="28"/>
              </w:rPr>
              <w:t>ий на административных участках;</w:t>
            </w:r>
          </w:p>
          <w:p w:rsidR="007512B2" w:rsidRPr="004A46C7" w:rsidRDefault="00534094" w:rsidP="00997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072AF0">
              <w:rPr>
                <w:sz w:val="28"/>
                <w:szCs w:val="28"/>
              </w:rPr>
              <w:t>и</w:t>
            </w:r>
            <w:r w:rsidR="007512B2" w:rsidRPr="004A46C7">
              <w:rPr>
                <w:sz w:val="28"/>
                <w:szCs w:val="28"/>
              </w:rPr>
              <w:t>нформационно-методическое обеспече</w:t>
            </w:r>
            <w:r w:rsidR="00997E4F">
              <w:rPr>
                <w:sz w:val="28"/>
                <w:szCs w:val="28"/>
              </w:rPr>
              <w:t xml:space="preserve">ние </w:t>
            </w:r>
            <w:r w:rsidR="00072AF0">
              <w:rPr>
                <w:sz w:val="28"/>
                <w:szCs w:val="28"/>
              </w:rPr>
              <w:t>профилактики правонарушений;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борьба с коррупцией;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б</w:t>
            </w:r>
            <w:r w:rsidR="007512B2" w:rsidRPr="004A46C7">
              <w:rPr>
                <w:sz w:val="28"/>
                <w:szCs w:val="28"/>
              </w:rPr>
              <w:t>орьба с организованной преступностью, террор</w:t>
            </w:r>
            <w:r w:rsidR="00072AF0">
              <w:rPr>
                <w:sz w:val="28"/>
                <w:szCs w:val="28"/>
              </w:rPr>
              <w:t>измом, экстремизмом;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б</w:t>
            </w:r>
            <w:r w:rsidR="007512B2" w:rsidRPr="004A46C7">
              <w:rPr>
                <w:sz w:val="28"/>
                <w:szCs w:val="28"/>
              </w:rPr>
              <w:t>орьба с экономическими, финансов</w:t>
            </w:r>
            <w:r w:rsidR="00072AF0">
              <w:rPr>
                <w:sz w:val="28"/>
                <w:szCs w:val="28"/>
              </w:rPr>
              <w:t>ыми и налоговыми преступлениями;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о</w:t>
            </w:r>
            <w:r w:rsidR="007512B2" w:rsidRPr="004A46C7">
              <w:rPr>
                <w:sz w:val="28"/>
                <w:szCs w:val="28"/>
              </w:rPr>
              <w:t>беспечение общественного порядка, борьба с</w:t>
            </w:r>
            <w:r w:rsidR="00072AF0">
              <w:rPr>
                <w:sz w:val="28"/>
                <w:szCs w:val="28"/>
              </w:rPr>
              <w:t xml:space="preserve"> преступлениями против личности;</w:t>
            </w:r>
          </w:p>
          <w:p w:rsidR="007512B2" w:rsidRPr="004A46C7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б</w:t>
            </w:r>
            <w:r w:rsidR="007512B2" w:rsidRPr="004A46C7">
              <w:rPr>
                <w:sz w:val="28"/>
                <w:szCs w:val="28"/>
              </w:rPr>
              <w:t>орьба с незаконным оборотом нар</w:t>
            </w:r>
            <w:r w:rsidR="00072AF0">
              <w:rPr>
                <w:sz w:val="28"/>
                <w:szCs w:val="28"/>
              </w:rPr>
              <w:t>котиков и алкогольной продукции;</w:t>
            </w:r>
          </w:p>
          <w:p w:rsidR="007512B2" w:rsidRDefault="00534094" w:rsidP="005340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72AF0">
              <w:rPr>
                <w:sz w:val="28"/>
                <w:szCs w:val="28"/>
              </w:rPr>
              <w:t>у</w:t>
            </w:r>
            <w:r w:rsidR="007512B2" w:rsidRPr="004A46C7">
              <w:rPr>
                <w:sz w:val="28"/>
                <w:szCs w:val="28"/>
              </w:rPr>
              <w:t>крепление материально-технической базы правоохранительных органов.</w:t>
            </w:r>
          </w:p>
          <w:p w:rsidR="00D95D24" w:rsidRPr="00D95D24" w:rsidRDefault="00D95D24" w:rsidP="00B41BE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5D24">
              <w:rPr>
                <w:rFonts w:ascii="Times New Roman" w:hAnsi="Times New Roman" w:cs="Times New Roman"/>
                <w:sz w:val="28"/>
                <w:szCs w:val="28"/>
              </w:rPr>
              <w:t>формирование условий   для социальной реабилитации                            и адаптации лиц, освободившихся  из мест лишения свободы  и лиц, осужденных без изоляции от общества;</w:t>
            </w:r>
          </w:p>
          <w:p w:rsidR="00D95D24" w:rsidRPr="004A46C7" w:rsidRDefault="00B41BE9" w:rsidP="00D95D24">
            <w:pPr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</w:t>
            </w:r>
            <w:r w:rsidR="00D95D24" w:rsidRPr="00B46DF9">
              <w:rPr>
                <w:spacing w:val="-6"/>
                <w:sz w:val="28"/>
                <w:szCs w:val="28"/>
              </w:rPr>
              <w:t>социальная поддержка и создание благоприятных условий жизни для лиц, освободившихся из мест лишения свободы</w:t>
            </w:r>
          </w:p>
        </w:tc>
      </w:tr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4A46C7" w:rsidRDefault="007512B2" w:rsidP="007512B2">
            <w:pPr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EC1F07" w:rsidRDefault="007512B2" w:rsidP="00BF59A6">
            <w:pPr>
              <w:shd w:val="clear" w:color="auto" w:fill="FFFFFF"/>
              <w:jc w:val="both"/>
            </w:pPr>
            <w:r w:rsidRPr="004A46C7">
              <w:rPr>
                <w:sz w:val="28"/>
                <w:szCs w:val="28"/>
              </w:rPr>
              <w:t>- снижение удельного веса тяжких и особо тяжких</w:t>
            </w:r>
            <w:r w:rsidRPr="004A46C7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  <w:r w:rsidRPr="004A46C7">
              <w:rPr>
                <w:sz w:val="28"/>
                <w:szCs w:val="28"/>
              </w:rPr>
              <w:t>преступлений в общем количестве зарегистрированных преступных посягательств;</w:t>
            </w:r>
          </w:p>
          <w:p w:rsidR="007512B2" w:rsidRPr="00EC1F07" w:rsidRDefault="007512B2" w:rsidP="00BF59A6">
            <w:pPr>
              <w:shd w:val="clear" w:color="auto" w:fill="FFFFFF"/>
              <w:jc w:val="both"/>
            </w:pPr>
            <w:r w:rsidRPr="004A46C7">
              <w:rPr>
                <w:sz w:val="28"/>
                <w:szCs w:val="28"/>
              </w:rPr>
              <w:t>- снижение удельного веса преступлений, совершен</w:t>
            </w:r>
            <w:r w:rsidRPr="004A46C7">
              <w:rPr>
                <w:sz w:val="28"/>
                <w:szCs w:val="28"/>
              </w:rPr>
              <w:softHyphen/>
              <w:t>ных в общественных местах, от общего количест</w:t>
            </w:r>
            <w:r w:rsidRPr="004A46C7">
              <w:rPr>
                <w:sz w:val="28"/>
                <w:szCs w:val="28"/>
              </w:rPr>
              <w:softHyphen/>
              <w:t>ва зарегистрированных преступлений;</w:t>
            </w:r>
          </w:p>
          <w:p w:rsidR="007512B2" w:rsidRPr="00EC1F07" w:rsidRDefault="007512B2" w:rsidP="00BF59A6">
            <w:pPr>
              <w:shd w:val="clear" w:color="auto" w:fill="FFFFFF"/>
              <w:jc w:val="both"/>
            </w:pPr>
            <w:r w:rsidRPr="004A46C7">
              <w:rPr>
                <w:sz w:val="28"/>
                <w:szCs w:val="28"/>
              </w:rPr>
              <w:t>- снижение удельного веса преступлений, совершен</w:t>
            </w:r>
            <w:r w:rsidRPr="004A46C7">
              <w:rPr>
                <w:sz w:val="28"/>
                <w:szCs w:val="28"/>
              </w:rPr>
              <w:softHyphen/>
              <w:t>ных несовершеннолетними, от общего числа рас</w:t>
            </w:r>
            <w:r w:rsidRPr="004A46C7">
              <w:rPr>
                <w:sz w:val="28"/>
                <w:szCs w:val="28"/>
              </w:rPr>
              <w:softHyphen/>
              <w:t>следованных преступлений;</w:t>
            </w:r>
          </w:p>
          <w:p w:rsidR="00072AF0" w:rsidRDefault="007512B2" w:rsidP="00BF59A6">
            <w:pPr>
              <w:jc w:val="both"/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t>- снижение удельного веса преступлений, совершен</w:t>
            </w:r>
            <w:r w:rsidRPr="004A46C7">
              <w:rPr>
                <w:sz w:val="28"/>
                <w:szCs w:val="28"/>
              </w:rPr>
              <w:softHyphen/>
              <w:t xml:space="preserve">ных лицами, ранее совершавшими преступления, от общего числа расследованных преступлений; </w:t>
            </w:r>
          </w:p>
          <w:p w:rsidR="007512B2" w:rsidRPr="004A46C7" w:rsidRDefault="00072AF0" w:rsidP="00B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12B2" w:rsidRPr="004A46C7">
              <w:rPr>
                <w:sz w:val="28"/>
                <w:szCs w:val="28"/>
              </w:rPr>
              <w:t>повы</w:t>
            </w:r>
            <w:r w:rsidR="007512B2">
              <w:rPr>
                <w:sz w:val="28"/>
                <w:szCs w:val="28"/>
              </w:rPr>
              <w:t>шение</w:t>
            </w:r>
            <w:r w:rsidR="007512B2" w:rsidRPr="004A46C7">
              <w:rPr>
                <w:sz w:val="28"/>
                <w:szCs w:val="28"/>
              </w:rPr>
              <w:t xml:space="preserve"> раскрываемост</w:t>
            </w:r>
            <w:r w:rsidR="007512B2">
              <w:rPr>
                <w:sz w:val="28"/>
                <w:szCs w:val="28"/>
              </w:rPr>
              <w:t>и</w:t>
            </w:r>
            <w:r w:rsidR="007512B2" w:rsidRPr="004A46C7">
              <w:rPr>
                <w:sz w:val="28"/>
                <w:szCs w:val="28"/>
              </w:rPr>
              <w:t xml:space="preserve"> тяжких и особо тяжких преступлений</w:t>
            </w:r>
          </w:p>
        </w:tc>
      </w:tr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4A46C7" w:rsidRDefault="007512B2" w:rsidP="007512B2">
            <w:pPr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4A46C7" w:rsidRDefault="007512B2" w:rsidP="007512B2">
            <w:pPr>
              <w:pStyle w:val="aa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4A46C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Реализация Программы позволит: </w:t>
            </w:r>
          </w:p>
          <w:p w:rsidR="007512B2" w:rsidRDefault="00C719FF" w:rsidP="00C719FF">
            <w:pPr>
              <w:pStyle w:val="aa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7512B2">
              <w:rPr>
                <w:rFonts w:ascii="Times New Roman" w:hAnsi="Times New Roman" w:cs="Times New Roman"/>
                <w:noProof/>
                <w:sz w:val="28"/>
                <w:szCs w:val="28"/>
              </w:rPr>
              <w:t>снизить количество преступлений, совершаемых лицами в состоянии алкогольного опьянения;</w:t>
            </w:r>
          </w:p>
          <w:p w:rsidR="007512B2" w:rsidRPr="008E4BA3" w:rsidRDefault="00C719FF" w:rsidP="00C719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512B2" w:rsidRPr="008E4BA3">
              <w:rPr>
                <w:sz w:val="28"/>
                <w:szCs w:val="28"/>
              </w:rPr>
              <w:t>снизить количество преступлений, совершаемы</w:t>
            </w:r>
            <w:r w:rsidR="007512B2">
              <w:rPr>
                <w:sz w:val="28"/>
                <w:szCs w:val="28"/>
              </w:rPr>
              <w:t>х</w:t>
            </w:r>
            <w:r w:rsidR="007512B2" w:rsidRPr="008E4BA3">
              <w:rPr>
                <w:sz w:val="28"/>
                <w:szCs w:val="28"/>
              </w:rPr>
              <w:t xml:space="preserve"> несовершеннолетними;</w:t>
            </w:r>
          </w:p>
          <w:p w:rsidR="007512B2" w:rsidRDefault="00C719FF" w:rsidP="00B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512B2">
              <w:rPr>
                <w:sz w:val="28"/>
                <w:szCs w:val="28"/>
              </w:rPr>
              <w:t>снизить количество преступлений, совершаемых лицами, ранее совершавшими преступления;</w:t>
            </w:r>
          </w:p>
          <w:p w:rsidR="007512B2" w:rsidRDefault="00C719FF" w:rsidP="00C71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512B2">
              <w:rPr>
                <w:sz w:val="28"/>
                <w:szCs w:val="28"/>
              </w:rPr>
              <w:t>снизить количество преступлений, совершаемых лицами без постоянного источника доходов;</w:t>
            </w:r>
          </w:p>
          <w:p w:rsidR="007512B2" w:rsidRDefault="00C719FF" w:rsidP="00B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512B2">
              <w:rPr>
                <w:sz w:val="28"/>
                <w:szCs w:val="28"/>
              </w:rPr>
              <w:t>увеличить число вовлечённых в сферу социальной профилактики предприятий, учреждений, общественных, религиозных организаций;</w:t>
            </w:r>
          </w:p>
          <w:p w:rsidR="007512B2" w:rsidRDefault="00C719FF" w:rsidP="00BF59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562D">
              <w:rPr>
                <w:sz w:val="28"/>
                <w:szCs w:val="28"/>
              </w:rPr>
              <w:t xml:space="preserve">   </w:t>
            </w:r>
            <w:r w:rsidR="007512B2">
              <w:rPr>
                <w:sz w:val="28"/>
                <w:szCs w:val="28"/>
              </w:rPr>
              <w:t>снизить количество преступлений, совершаемых на улицах и в других общественных местах;</w:t>
            </w:r>
          </w:p>
          <w:p w:rsidR="007512B2" w:rsidRPr="00295EF3" w:rsidRDefault="007512B2" w:rsidP="00926372">
            <w:pPr>
              <w:ind w:left="394"/>
            </w:pPr>
          </w:p>
        </w:tc>
      </w:tr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4A46C7" w:rsidRDefault="007512B2" w:rsidP="007512B2">
            <w:pPr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145" w:type="dxa"/>
            <w:shd w:val="clear" w:color="auto" w:fill="auto"/>
          </w:tcPr>
          <w:p w:rsidR="007512B2" w:rsidRPr="004A46C7" w:rsidRDefault="007512B2" w:rsidP="007512B2">
            <w:pPr>
              <w:jc w:val="both"/>
              <w:rPr>
                <w:noProof/>
                <w:sz w:val="28"/>
                <w:szCs w:val="28"/>
              </w:rPr>
            </w:pPr>
            <w:r w:rsidRPr="004A46C7">
              <w:rPr>
                <w:noProof/>
                <w:sz w:val="28"/>
                <w:szCs w:val="28"/>
              </w:rPr>
              <w:t>Реализация Программы бу</w:t>
            </w:r>
            <w:r w:rsidR="00926372">
              <w:rPr>
                <w:noProof/>
                <w:sz w:val="28"/>
                <w:szCs w:val="28"/>
              </w:rPr>
              <w:t>дет осуществлена в течение  2016</w:t>
            </w:r>
            <w:r w:rsidR="000962D2">
              <w:rPr>
                <w:noProof/>
                <w:sz w:val="28"/>
                <w:szCs w:val="28"/>
              </w:rPr>
              <w:t>-2019</w:t>
            </w:r>
            <w:r w:rsidRPr="004A46C7">
              <w:rPr>
                <w:noProof/>
                <w:sz w:val="28"/>
                <w:szCs w:val="28"/>
              </w:rPr>
              <w:t xml:space="preserve"> г.г.</w:t>
            </w:r>
          </w:p>
        </w:tc>
      </w:tr>
      <w:tr w:rsidR="007512B2" w:rsidRPr="004A46C7" w:rsidTr="007512B2">
        <w:tc>
          <w:tcPr>
            <w:tcW w:w="2211" w:type="dxa"/>
            <w:shd w:val="clear" w:color="auto" w:fill="auto"/>
          </w:tcPr>
          <w:p w:rsidR="007512B2" w:rsidRPr="004A46C7" w:rsidRDefault="007512B2" w:rsidP="007512B2">
            <w:pPr>
              <w:rPr>
                <w:sz w:val="28"/>
                <w:szCs w:val="28"/>
              </w:rPr>
            </w:pPr>
            <w:r w:rsidRPr="004A46C7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145" w:type="dxa"/>
            <w:shd w:val="clear" w:color="auto" w:fill="auto"/>
          </w:tcPr>
          <w:p w:rsidR="00926372" w:rsidRPr="00A609E7" w:rsidRDefault="00926372" w:rsidP="009263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A609E7">
              <w:rPr>
                <w:sz w:val="28"/>
                <w:szCs w:val="28"/>
              </w:rPr>
              <w:t>з местного бюджета на реализац</w:t>
            </w:r>
            <w:r w:rsidR="000962D2">
              <w:rPr>
                <w:sz w:val="28"/>
                <w:szCs w:val="28"/>
              </w:rPr>
              <w:t>ию Программы на период 2016-2019</w:t>
            </w:r>
            <w:r w:rsidRPr="00A609E7"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t xml:space="preserve">необходимо </w:t>
            </w:r>
            <w:r w:rsidRPr="00A609E7">
              <w:rPr>
                <w:sz w:val="28"/>
                <w:szCs w:val="28"/>
              </w:rPr>
              <w:t xml:space="preserve"> </w:t>
            </w:r>
            <w:r w:rsidR="0079028E">
              <w:rPr>
                <w:color w:val="000000"/>
                <w:sz w:val="28"/>
                <w:szCs w:val="28"/>
              </w:rPr>
              <w:t xml:space="preserve">2850 </w:t>
            </w:r>
            <w:r w:rsidRPr="00A609E7">
              <w:rPr>
                <w:sz w:val="28"/>
                <w:szCs w:val="28"/>
              </w:rPr>
              <w:t>тысяч рублей, в том числе по годам:</w:t>
            </w:r>
          </w:p>
          <w:p w:rsidR="0079028E" w:rsidRPr="00FE50C4" w:rsidRDefault="0079028E" w:rsidP="0079028E">
            <w:pPr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2016 год – 180 тыс. руб.;</w:t>
            </w:r>
          </w:p>
          <w:p w:rsidR="0079028E" w:rsidRDefault="0079028E" w:rsidP="0079028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890 тыс. руб.;</w:t>
            </w:r>
          </w:p>
          <w:p w:rsidR="0079028E" w:rsidRPr="00FE50C4" w:rsidRDefault="0079028E" w:rsidP="0079028E">
            <w:pPr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FE50C4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890</w:t>
            </w:r>
            <w:r w:rsidRPr="00FE50C4">
              <w:rPr>
                <w:color w:val="000000"/>
                <w:sz w:val="28"/>
                <w:szCs w:val="28"/>
              </w:rPr>
              <w:t xml:space="preserve"> тыс. руб.;</w:t>
            </w:r>
          </w:p>
          <w:p w:rsidR="0079028E" w:rsidRDefault="0079028E" w:rsidP="0079028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– 890 тыс. руб.</w:t>
            </w:r>
            <w:bookmarkStart w:id="0" w:name="_GoBack"/>
            <w:bookmarkEnd w:id="0"/>
          </w:p>
          <w:p w:rsidR="007512B2" w:rsidRPr="004A46C7" w:rsidRDefault="007512B2" w:rsidP="0079028E">
            <w:pPr>
              <w:ind w:firstLine="708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851111" w:rsidRDefault="00851111" w:rsidP="00320A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B3280" w:rsidRPr="00EF1E87" w:rsidRDefault="00851111" w:rsidP="00E72905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B5EE1" w:rsidRPr="00911F73" w:rsidRDefault="00EB5EE1" w:rsidP="00EB5EE1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911F73">
        <w:rPr>
          <w:b/>
          <w:bCs/>
          <w:color w:val="000000"/>
          <w:sz w:val="28"/>
          <w:szCs w:val="28"/>
        </w:rPr>
        <w:t>1. Содержание проблемы и обоснование</w:t>
      </w:r>
      <w:r w:rsidRPr="00911F73">
        <w:rPr>
          <w:color w:val="000000"/>
          <w:sz w:val="28"/>
          <w:szCs w:val="28"/>
        </w:rPr>
        <w:t xml:space="preserve"> </w:t>
      </w:r>
      <w:r w:rsidRPr="00911F73">
        <w:rPr>
          <w:b/>
          <w:bCs/>
          <w:color w:val="000000"/>
          <w:sz w:val="28"/>
          <w:szCs w:val="28"/>
        </w:rPr>
        <w:t>ее решения программ</w:t>
      </w:r>
      <w:r>
        <w:rPr>
          <w:b/>
          <w:bCs/>
          <w:color w:val="000000"/>
          <w:sz w:val="28"/>
          <w:szCs w:val="28"/>
        </w:rPr>
        <w:t>ным</w:t>
      </w:r>
      <w:r w:rsidRPr="00911F73">
        <w:rPr>
          <w:b/>
          <w:bCs/>
          <w:color w:val="000000"/>
          <w:sz w:val="28"/>
          <w:szCs w:val="28"/>
        </w:rPr>
        <w:t xml:space="preserve"> методом.</w:t>
      </w:r>
    </w:p>
    <w:p w:rsidR="00EB5EE1" w:rsidRPr="00C2583B" w:rsidRDefault="00EB5EE1" w:rsidP="00C9604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eastAsia="en-US"/>
        </w:rPr>
      </w:pPr>
      <w:r w:rsidRPr="00C2583B">
        <w:rPr>
          <w:sz w:val="28"/>
          <w:szCs w:val="28"/>
          <w:lang w:eastAsia="en-US"/>
        </w:rPr>
        <w:t xml:space="preserve">В </w:t>
      </w:r>
      <w:r w:rsidR="00997E4F">
        <w:rPr>
          <w:sz w:val="28"/>
          <w:szCs w:val="28"/>
        </w:rPr>
        <w:t>Указе</w:t>
      </w:r>
      <w:r w:rsidR="00997E4F" w:rsidRPr="00FB6F6F">
        <w:rPr>
          <w:sz w:val="28"/>
          <w:szCs w:val="28"/>
        </w:rPr>
        <w:t xml:space="preserve"> Прези</w:t>
      </w:r>
      <w:r w:rsidR="00997E4F">
        <w:rPr>
          <w:sz w:val="28"/>
          <w:szCs w:val="28"/>
        </w:rPr>
        <w:t xml:space="preserve">дента Российской Федерации от </w:t>
      </w:r>
      <w:r w:rsidR="00997E4F" w:rsidRPr="00E20748">
        <w:rPr>
          <w:sz w:val="28"/>
          <w:szCs w:val="28"/>
        </w:rPr>
        <w:t xml:space="preserve">31.12.2015 № 683 «О </w:t>
      </w:r>
      <w:r w:rsidR="00997E4F">
        <w:rPr>
          <w:sz w:val="28"/>
          <w:szCs w:val="28"/>
        </w:rPr>
        <w:t>стратегии национальной безопасности Российской Федерации</w:t>
      </w:r>
      <w:r w:rsidR="00997E4F" w:rsidRPr="00E20748">
        <w:rPr>
          <w:sz w:val="28"/>
          <w:szCs w:val="28"/>
        </w:rPr>
        <w:t>»</w:t>
      </w:r>
      <w:r w:rsidRPr="00C2583B">
        <w:rPr>
          <w:sz w:val="28"/>
          <w:szCs w:val="28"/>
          <w:lang w:eastAsia="en-US"/>
        </w:rPr>
        <w:t>, главными направлениями государственной политики на долгосрочную перспективу определены усиление роли государства в качестве гаранта безопасности личности, прежде всего детей и подростков, совершенствование нормативного правового регулирования предупреждения и борьбы с преступностью, экстремизмом, расширение международного сотрудничества в правоохранительной сфере.</w:t>
      </w:r>
    </w:p>
    <w:p w:rsidR="00EB5EE1" w:rsidRPr="00C2583B" w:rsidRDefault="00EB5EE1" w:rsidP="00C9604B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 w:rsidRPr="00C2583B">
        <w:rPr>
          <w:sz w:val="28"/>
          <w:szCs w:val="28"/>
          <w:lang w:eastAsia="en-US"/>
        </w:rPr>
        <w:t xml:space="preserve">В </w:t>
      </w:r>
      <w:hyperlink r:id="rId8" w:history="1">
        <w:r w:rsidRPr="00C2583B">
          <w:rPr>
            <w:sz w:val="28"/>
            <w:szCs w:val="28"/>
            <w:lang w:eastAsia="en-US"/>
          </w:rPr>
          <w:t>Концепции</w:t>
        </w:r>
      </w:hyperlink>
      <w:r w:rsidRPr="00C2583B">
        <w:rPr>
          <w:sz w:val="28"/>
          <w:szCs w:val="28"/>
          <w:lang w:eastAsia="en-US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C2583B">
          <w:rPr>
            <w:sz w:val="28"/>
            <w:szCs w:val="28"/>
            <w:lang w:eastAsia="en-US"/>
          </w:rPr>
          <w:t>2008 г</w:t>
        </w:r>
      </w:smartTag>
      <w:r w:rsidRPr="00C2583B">
        <w:rPr>
          <w:sz w:val="28"/>
          <w:szCs w:val="28"/>
          <w:lang w:eastAsia="en-US"/>
        </w:rPr>
        <w:t>. № 1662-р, определены следующие приоритеты в сфере обеспечения общественного порядка и противодействия преступности: снижение уровня преступности; укрепление системы профилактики беспризорности и безнадзорности несовершеннолетних; повышение безопасности населения и защищенности критически важных объектов.</w:t>
      </w:r>
    </w:p>
    <w:p w:rsidR="00C9604B" w:rsidRPr="00C9604B" w:rsidRDefault="00C9604B" w:rsidP="00C9604B">
      <w:pPr>
        <w:jc w:val="both"/>
        <w:rPr>
          <w:sz w:val="28"/>
          <w:szCs w:val="28"/>
        </w:rPr>
      </w:pPr>
      <w:r w:rsidRPr="00C9604B">
        <w:rPr>
          <w:sz w:val="28"/>
          <w:szCs w:val="28"/>
        </w:rPr>
        <w:t xml:space="preserve">    </w:t>
      </w:r>
      <w:r w:rsidR="00EB5EE1" w:rsidRPr="00C9604B">
        <w:rPr>
          <w:sz w:val="28"/>
          <w:szCs w:val="28"/>
        </w:rPr>
        <w:t xml:space="preserve">Реализация мероприятий данной программы позволит обеспечить наступательность и оперативное реагирование на изменения криминальной ситуации, добиться реального снижения уровня преступности в округе. </w:t>
      </w:r>
    </w:p>
    <w:p w:rsidR="00EB5EE1" w:rsidRPr="00C9604B" w:rsidRDefault="00C9604B" w:rsidP="00C9604B">
      <w:pPr>
        <w:jc w:val="both"/>
        <w:rPr>
          <w:sz w:val="28"/>
          <w:szCs w:val="28"/>
        </w:rPr>
      </w:pPr>
      <w:r w:rsidRPr="00C9604B">
        <w:rPr>
          <w:sz w:val="28"/>
          <w:szCs w:val="28"/>
        </w:rPr>
        <w:t xml:space="preserve">    </w:t>
      </w:r>
      <w:r w:rsidR="00EB5EE1" w:rsidRPr="00C9604B">
        <w:rPr>
          <w:color w:val="000000"/>
          <w:sz w:val="28"/>
          <w:szCs w:val="28"/>
        </w:rPr>
        <w:t>Процессы криминализации общества носят объективный характер и основаны на социально-экономических факторах: увеличении имущественной дифференциации населения, обусловленном негативными проявлениями в экономике, криминализации хозяйственных связей, росте алкоголизма и наркомании, "правовом нигилизме" населения, низком уровне доверия к правоохранительным органам.</w:t>
      </w:r>
    </w:p>
    <w:p w:rsidR="00EB5EE1" w:rsidRPr="00C9604B" w:rsidRDefault="00EB5EE1" w:rsidP="00C9604B">
      <w:pPr>
        <w:jc w:val="both"/>
        <w:rPr>
          <w:color w:val="000000"/>
          <w:sz w:val="28"/>
          <w:szCs w:val="28"/>
        </w:rPr>
      </w:pPr>
      <w:r w:rsidRPr="00C9604B">
        <w:rPr>
          <w:color w:val="000000"/>
          <w:sz w:val="28"/>
          <w:szCs w:val="28"/>
        </w:rPr>
        <w:t>Несмотря на некоторое снижение общего массива зарегистрированных преступлений криминальная ситуация в Соль-Илецком городском округе характеризуется как напряженная.</w:t>
      </w:r>
    </w:p>
    <w:p w:rsidR="00755D09" w:rsidRPr="00436E40" w:rsidRDefault="003515EC" w:rsidP="00C960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55D09" w:rsidRPr="00436E40">
        <w:rPr>
          <w:sz w:val="28"/>
          <w:szCs w:val="28"/>
        </w:rPr>
        <w:t xml:space="preserve">В 2015 году </w:t>
      </w:r>
      <w:r w:rsidR="001C05CB" w:rsidRPr="00436E40">
        <w:rPr>
          <w:sz w:val="28"/>
          <w:szCs w:val="28"/>
        </w:rPr>
        <w:t xml:space="preserve"> </w:t>
      </w:r>
      <w:r w:rsidR="00433465" w:rsidRPr="00436E40">
        <w:rPr>
          <w:sz w:val="28"/>
          <w:szCs w:val="28"/>
        </w:rPr>
        <w:t xml:space="preserve">дежурной частью ОМВД России по Оренбургской области в Соль-Илецком районе </w:t>
      </w:r>
      <w:r w:rsidR="00755D09" w:rsidRPr="00436E40">
        <w:rPr>
          <w:sz w:val="28"/>
          <w:szCs w:val="28"/>
        </w:rPr>
        <w:t xml:space="preserve">зарегистрировано </w:t>
      </w:r>
      <w:r w:rsidR="00433465" w:rsidRPr="00436E40">
        <w:rPr>
          <w:sz w:val="28"/>
          <w:szCs w:val="28"/>
        </w:rPr>
        <w:t>10452 заявления и сообщения граждан, что почти на 12 процентов больше чем в 2014 году. Эта динамика связана с</w:t>
      </w:r>
      <w:r w:rsidR="00C9604B" w:rsidRPr="00436E40">
        <w:rPr>
          <w:sz w:val="28"/>
          <w:szCs w:val="28"/>
        </w:rPr>
        <w:t xml:space="preserve"> </w:t>
      </w:r>
      <w:r w:rsidR="00433465" w:rsidRPr="00436E40">
        <w:rPr>
          <w:sz w:val="28"/>
          <w:szCs w:val="28"/>
        </w:rPr>
        <w:t>информационной открытостью органов внутренних дел, развитием партнёрских отношений с обществом, укреплением доверия граждан.</w:t>
      </w:r>
    </w:p>
    <w:p w:rsidR="00433465" w:rsidRPr="00436E40" w:rsidRDefault="00433465" w:rsidP="00C9604B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436E40">
        <w:rPr>
          <w:sz w:val="28"/>
          <w:szCs w:val="28"/>
        </w:rPr>
        <w:t xml:space="preserve">Половина всех преступлений (49,2 процента) приходится на город, остальные совершены на территории сельских поселений. </w:t>
      </w:r>
    </w:p>
    <w:p w:rsidR="00433465" w:rsidRPr="00436E40" w:rsidRDefault="00433465" w:rsidP="00C9604B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436E40">
        <w:rPr>
          <w:sz w:val="28"/>
          <w:szCs w:val="28"/>
        </w:rPr>
        <w:t>Раскрывае</w:t>
      </w:r>
      <w:r w:rsidR="00C9604B" w:rsidRPr="00436E40">
        <w:rPr>
          <w:sz w:val="28"/>
          <w:szCs w:val="28"/>
        </w:rPr>
        <w:t>мость составила 74,3 процента (</w:t>
      </w:r>
      <w:r w:rsidRPr="00436E40">
        <w:rPr>
          <w:sz w:val="28"/>
          <w:szCs w:val="28"/>
        </w:rPr>
        <w:t>для</w:t>
      </w:r>
      <w:r w:rsidR="00610AB5" w:rsidRPr="00436E40">
        <w:rPr>
          <w:sz w:val="28"/>
          <w:szCs w:val="28"/>
        </w:rPr>
        <w:t xml:space="preserve"> сравнения в 2014- 68 процентов).</w:t>
      </w:r>
    </w:p>
    <w:p w:rsidR="00610AB5" w:rsidRPr="00436E40" w:rsidRDefault="00610AB5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436E40">
        <w:rPr>
          <w:sz w:val="28"/>
          <w:szCs w:val="28"/>
        </w:rPr>
        <w:t>Общее количество зарегистрированных преступлений возросло на 28,8 процента(787 против 611 в 2014 году). Число тяжких и особо тяжких преступлений увеличилось со 109 до239. Резкий скачок произошёл в связи с окончанием расследования двух многоэпизодных уголовных дел по преступлениям против половой неприкосновенности.</w:t>
      </w:r>
    </w:p>
    <w:p w:rsidR="00610AB5" w:rsidRPr="00436E40" w:rsidRDefault="00610AB5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436E40">
        <w:rPr>
          <w:sz w:val="28"/>
          <w:szCs w:val="28"/>
        </w:rPr>
        <w:t xml:space="preserve">Произошел </w:t>
      </w:r>
      <w:r w:rsidR="00C734FD" w:rsidRPr="00436E40">
        <w:rPr>
          <w:sz w:val="28"/>
          <w:szCs w:val="28"/>
        </w:rPr>
        <w:t xml:space="preserve">в 2015 году </w:t>
      </w:r>
      <w:r w:rsidRPr="00436E40">
        <w:rPr>
          <w:sz w:val="28"/>
          <w:szCs w:val="28"/>
        </w:rPr>
        <w:t>рост числа мошенничеств в крупном размере- с</w:t>
      </w:r>
      <w:r w:rsidR="00C9604B" w:rsidRPr="00436E40">
        <w:rPr>
          <w:sz w:val="28"/>
          <w:szCs w:val="28"/>
        </w:rPr>
        <w:t xml:space="preserve"> </w:t>
      </w:r>
      <w:r w:rsidRPr="00436E40">
        <w:rPr>
          <w:sz w:val="28"/>
          <w:szCs w:val="28"/>
        </w:rPr>
        <w:t>2 до15. Вместе с тем снизилось количество убийств-  в 2015 году- 1, в 2014 году- 6.</w:t>
      </w:r>
    </w:p>
    <w:p w:rsidR="00610AB5" w:rsidRPr="00436E40" w:rsidRDefault="005E2758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436E40">
        <w:rPr>
          <w:sz w:val="28"/>
          <w:szCs w:val="28"/>
        </w:rPr>
        <w:t>Фактов причинения тяжкого вреда</w:t>
      </w:r>
      <w:r w:rsidR="00C734FD" w:rsidRPr="00436E40">
        <w:rPr>
          <w:sz w:val="28"/>
          <w:szCs w:val="28"/>
        </w:rPr>
        <w:t xml:space="preserve"> здоровью зарегистрировано 11 (</w:t>
      </w:r>
      <w:r w:rsidRPr="00436E40">
        <w:rPr>
          <w:sz w:val="28"/>
          <w:szCs w:val="28"/>
        </w:rPr>
        <w:t>в 2014 12), грабежей-4(</w:t>
      </w:r>
      <w:r w:rsidR="005B15BF" w:rsidRPr="00436E40">
        <w:rPr>
          <w:sz w:val="28"/>
          <w:szCs w:val="28"/>
        </w:rPr>
        <w:t>6). Примерно на уровне прошлого</w:t>
      </w:r>
      <w:r w:rsidRPr="00436E40">
        <w:rPr>
          <w:sz w:val="28"/>
          <w:szCs w:val="28"/>
        </w:rPr>
        <w:t xml:space="preserve">  года остались остальные виды тяжких и особо тяжких преступлений.</w:t>
      </w:r>
    </w:p>
    <w:p w:rsidR="005E2758" w:rsidRPr="00436E40" w:rsidRDefault="005E2758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436E40">
        <w:rPr>
          <w:sz w:val="28"/>
          <w:szCs w:val="28"/>
        </w:rPr>
        <w:t xml:space="preserve">Было зарегистрировано </w:t>
      </w:r>
      <w:r w:rsidR="005B15BF" w:rsidRPr="00436E40">
        <w:rPr>
          <w:sz w:val="28"/>
          <w:szCs w:val="28"/>
        </w:rPr>
        <w:t>230 краж, которые и составляют основную часть всех преступлений-29,2 процента в общем массиве.</w:t>
      </w:r>
    </w:p>
    <w:p w:rsidR="005B15BF" w:rsidRPr="00436E40" w:rsidRDefault="005B15BF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436E40">
        <w:rPr>
          <w:sz w:val="28"/>
          <w:szCs w:val="28"/>
        </w:rPr>
        <w:t xml:space="preserve"> В 2015 году увеличилось количество преступлений, совершенных в состоянии алкогольного и наркотического опьянения-267, против 157 в 2014 году.</w:t>
      </w:r>
    </w:p>
    <w:p w:rsidR="005B15BF" w:rsidRPr="00436E40" w:rsidRDefault="005B15BF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436E40">
        <w:rPr>
          <w:sz w:val="28"/>
          <w:szCs w:val="28"/>
        </w:rPr>
        <w:t>Допущен незначительный рост преступлений, совершенных несовершеннолетними и с их участием-28.</w:t>
      </w:r>
    </w:p>
    <w:p w:rsidR="005B15BF" w:rsidRPr="00436E40" w:rsidRDefault="005B15BF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436E40">
        <w:rPr>
          <w:sz w:val="28"/>
          <w:szCs w:val="28"/>
        </w:rPr>
        <w:t>На 30 процентов увеличилось количество преступлений, которые совершили люди, ранее судимые, их 267.</w:t>
      </w:r>
    </w:p>
    <w:p w:rsidR="005B15BF" w:rsidRPr="00436E40" w:rsidRDefault="005B15BF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436E40">
        <w:rPr>
          <w:sz w:val="28"/>
          <w:szCs w:val="28"/>
        </w:rPr>
        <w:t xml:space="preserve"> По противодействию коррупции и выявлению преступлений экономической напр</w:t>
      </w:r>
      <w:r w:rsidR="00C9604B" w:rsidRPr="00436E40">
        <w:rPr>
          <w:sz w:val="28"/>
          <w:szCs w:val="28"/>
        </w:rPr>
        <w:t>а</w:t>
      </w:r>
      <w:r w:rsidRPr="00436E40">
        <w:rPr>
          <w:sz w:val="28"/>
          <w:szCs w:val="28"/>
        </w:rPr>
        <w:t xml:space="preserve">вленности в 2015 году выявлено и поставлено на учет 42 </w:t>
      </w:r>
      <w:r w:rsidR="00C734FD" w:rsidRPr="00436E40">
        <w:rPr>
          <w:sz w:val="28"/>
          <w:szCs w:val="28"/>
        </w:rPr>
        <w:t>преступления данной категории (</w:t>
      </w:r>
      <w:r w:rsidRPr="00436E40">
        <w:rPr>
          <w:sz w:val="28"/>
          <w:szCs w:val="28"/>
        </w:rPr>
        <w:t>в</w:t>
      </w:r>
      <w:r w:rsidR="00C734FD" w:rsidRPr="00436E40">
        <w:rPr>
          <w:sz w:val="28"/>
          <w:szCs w:val="28"/>
        </w:rPr>
        <w:t xml:space="preserve"> </w:t>
      </w:r>
      <w:r w:rsidRPr="00436E40">
        <w:rPr>
          <w:sz w:val="28"/>
          <w:szCs w:val="28"/>
        </w:rPr>
        <w:t>2014 -12).</w:t>
      </w:r>
    </w:p>
    <w:p w:rsidR="005B15BF" w:rsidRPr="00436E40" w:rsidRDefault="005B15BF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436E40">
        <w:rPr>
          <w:sz w:val="28"/>
          <w:szCs w:val="28"/>
        </w:rPr>
        <w:t>В общественных местах совершено 91 преступление, из них больше всего краж- 35, на улицах зарегистрировано 55 преступлений.</w:t>
      </w:r>
    </w:p>
    <w:p w:rsidR="005B15BF" w:rsidRDefault="005B15BF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 взаимодействия полицейских с органами  местного самоуправления (особенно, в борьбе с нелегальным алкоголем), с образовательными учреждениями, социальными службами, ведения профилактической работы с лицами, состоящими на учете.</w:t>
      </w:r>
    </w:p>
    <w:p w:rsidR="005B15BF" w:rsidRDefault="005B15BF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Сказывается отсутствие на некоторых улицах освещения, недостаточное количество установленных видеокамер</w:t>
      </w:r>
      <w:r w:rsidR="005966CB">
        <w:rPr>
          <w:sz w:val="28"/>
          <w:szCs w:val="28"/>
        </w:rPr>
        <w:t>, нехватка мест парковки и стоянки автотранспорта.</w:t>
      </w:r>
    </w:p>
    <w:p w:rsidR="00755D09" w:rsidRPr="00C734FD" w:rsidRDefault="005966CB" w:rsidP="00C734FD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Важное значение в вопросах обеспечения безопасности имеют общественные формирования правоохранительной напр</w:t>
      </w:r>
      <w:r w:rsidR="00C9604B">
        <w:rPr>
          <w:sz w:val="28"/>
          <w:szCs w:val="28"/>
        </w:rPr>
        <w:t>а</w:t>
      </w:r>
      <w:r>
        <w:rPr>
          <w:sz w:val="28"/>
          <w:szCs w:val="28"/>
        </w:rPr>
        <w:t xml:space="preserve">вленности и частные охранные структуры. </w:t>
      </w:r>
    </w:p>
    <w:p w:rsidR="00755D09" w:rsidRPr="00C734FD" w:rsidRDefault="00755D09" w:rsidP="00C734FD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C734FD">
        <w:rPr>
          <w:sz w:val="28"/>
          <w:szCs w:val="28"/>
        </w:rPr>
        <w:t xml:space="preserve"> В целях профилактики «бытовой преступности» </w:t>
      </w:r>
      <w:r w:rsidR="00C734FD" w:rsidRPr="00C734FD">
        <w:rPr>
          <w:sz w:val="28"/>
          <w:szCs w:val="28"/>
        </w:rPr>
        <w:t>необходимо активизировать</w:t>
      </w:r>
      <w:r w:rsidRPr="00C734FD">
        <w:rPr>
          <w:sz w:val="28"/>
          <w:szCs w:val="28"/>
        </w:rPr>
        <w:t xml:space="preserve"> деятельности всех органов системы профилактики в направлении раннего предупреждения тяжких насил</w:t>
      </w:r>
      <w:r w:rsidR="00C734FD" w:rsidRPr="00C734FD">
        <w:rPr>
          <w:sz w:val="28"/>
          <w:szCs w:val="28"/>
        </w:rPr>
        <w:t xml:space="preserve">ьственных преступлений в </w:t>
      </w:r>
      <w:r w:rsidR="00C734FD" w:rsidRPr="00C734FD">
        <w:rPr>
          <w:sz w:val="28"/>
          <w:szCs w:val="28"/>
        </w:rPr>
        <w:lastRenderedPageBreak/>
        <w:t xml:space="preserve">сфере </w:t>
      </w:r>
      <w:r w:rsidRPr="00C734FD">
        <w:rPr>
          <w:sz w:val="28"/>
          <w:szCs w:val="28"/>
        </w:rPr>
        <w:t>быта. Требуется своевременное выявление и принятие достаточных мер к лицам, совершающим такие противоправные деяния, как угроза убийством, умышленное причинение легкого вреда здоровью, побои, истязания, вовлечение несовершеннолетних в систематическое употребление спиртных напитков, занятие проституцией, мелкое хулиганство, распитие спиртных напитков в общественных местах и др.</w:t>
      </w:r>
    </w:p>
    <w:p w:rsidR="00755D09" w:rsidRPr="00C734FD" w:rsidRDefault="00755D09" w:rsidP="00755D09">
      <w:pPr>
        <w:pStyle w:val="20"/>
        <w:suppressAutoHyphens/>
        <w:spacing w:after="0" w:line="240" w:lineRule="auto"/>
        <w:ind w:left="0" w:firstLine="708"/>
        <w:jc w:val="both"/>
        <w:rPr>
          <w:sz w:val="28"/>
          <w:szCs w:val="28"/>
        </w:rPr>
      </w:pPr>
      <w:r w:rsidRPr="00C734FD">
        <w:rPr>
          <w:sz w:val="28"/>
          <w:szCs w:val="28"/>
        </w:rPr>
        <w:t xml:space="preserve">Проводятся организационные и практические мероприятия в целях недопущения незаконного оборота алкогольной и спиртосодержащей продукции. </w:t>
      </w:r>
    </w:p>
    <w:p w:rsidR="00755D09" w:rsidRPr="00C734FD" w:rsidRDefault="00755D09" w:rsidP="00755D09">
      <w:pPr>
        <w:pStyle w:val="ac"/>
        <w:tabs>
          <w:tab w:val="left" w:pos="0"/>
        </w:tabs>
        <w:suppressAutoHyphens/>
        <w:spacing w:after="0"/>
        <w:jc w:val="both"/>
        <w:rPr>
          <w:sz w:val="28"/>
          <w:szCs w:val="28"/>
        </w:rPr>
      </w:pPr>
      <w:r w:rsidRPr="00755D09">
        <w:rPr>
          <w:color w:val="FF0000"/>
          <w:sz w:val="28"/>
          <w:szCs w:val="28"/>
        </w:rPr>
        <w:tab/>
      </w:r>
      <w:r w:rsidRPr="00C734FD">
        <w:rPr>
          <w:sz w:val="28"/>
          <w:szCs w:val="28"/>
        </w:rPr>
        <w:t>Вместе с тем принятых мер в сфере обеспечения общественного порядка явно недостаточно. Сегодня необходимо создание нормальных условий для службы участковых уполномоченных полиции по приёму граждан на административных участках, повышения уровня их материально-технического обеспечения. Недостаточен уровень взаимодействия полиции с общественностью, населением и органами местного самоуправления по вопросам профилактики правонарушений, низка   активность граждан и общественных формирований в охране общественного порядка.</w:t>
      </w:r>
    </w:p>
    <w:p w:rsidR="00C734FD" w:rsidRPr="00C734FD" w:rsidRDefault="00C734FD" w:rsidP="00C734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5D09" w:rsidRPr="00C734FD">
        <w:rPr>
          <w:sz w:val="28"/>
          <w:szCs w:val="28"/>
        </w:rPr>
        <w:t>Для закрепления достигнутых результатов и повышения эффективности противодействия преступности требуется единый подход и координация действий в этом направлении. Необходимо сконцентрировать усилия заинтересованных ведомств на комплексном решении задач по профилактике правонарушений и усилению борьбы с преступностью на территории</w:t>
      </w:r>
      <w:r w:rsidRPr="00C734FD">
        <w:rPr>
          <w:sz w:val="28"/>
          <w:szCs w:val="28"/>
        </w:rPr>
        <w:t xml:space="preserve"> округа</w:t>
      </w:r>
      <w:r w:rsidR="00755D09" w:rsidRPr="00C734FD">
        <w:rPr>
          <w:sz w:val="28"/>
          <w:szCs w:val="28"/>
        </w:rPr>
        <w:t>. Решение данных задач невозможно без серьёзной поддержки органов муниципальной  власти</w:t>
      </w:r>
      <w:r w:rsidRPr="00C734FD">
        <w:rPr>
          <w:sz w:val="28"/>
          <w:szCs w:val="28"/>
        </w:rPr>
        <w:t xml:space="preserve"> округа</w:t>
      </w:r>
      <w:r w:rsidR="00755D09" w:rsidRPr="00C734FD">
        <w:rPr>
          <w:sz w:val="28"/>
          <w:szCs w:val="28"/>
        </w:rPr>
        <w:t>, объединения усилий правоохранительных органов, различных ведомств, органов местного самоуправления. Это обуславливает необходимость дальнейшего применения программно – целевого подхода.</w:t>
      </w:r>
    </w:p>
    <w:p w:rsidR="00EB5EE1" w:rsidRPr="00C734FD" w:rsidRDefault="00C734FD" w:rsidP="00C734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EB5EE1" w:rsidRPr="00C734FD">
        <w:rPr>
          <w:color w:val="000000"/>
          <w:sz w:val="28"/>
          <w:szCs w:val="28"/>
        </w:rPr>
        <w:t>Программный метод в реализации мер по противодействию преступности доказал свою эффективность на муниципальном уровне.</w:t>
      </w:r>
    </w:p>
    <w:p w:rsidR="00EB5EE1" w:rsidRPr="00C734FD" w:rsidRDefault="00EB5EE1" w:rsidP="00C734FD">
      <w:pPr>
        <w:jc w:val="both"/>
        <w:rPr>
          <w:color w:val="000000"/>
          <w:sz w:val="28"/>
          <w:szCs w:val="28"/>
        </w:rPr>
      </w:pPr>
      <w:r w:rsidRPr="00C734FD">
        <w:rPr>
          <w:color w:val="000000"/>
          <w:sz w:val="28"/>
          <w:szCs w:val="28"/>
        </w:rPr>
        <w:t>Решению этих задач должна служить «Комплексная программа профилактики правонарушений в муниципальном образовании Соль-Илецки</w:t>
      </w:r>
      <w:r w:rsidR="00BF59A6">
        <w:rPr>
          <w:color w:val="000000"/>
          <w:sz w:val="28"/>
          <w:szCs w:val="28"/>
        </w:rPr>
        <w:t>й городской округ на 2016 - 2019</w:t>
      </w:r>
      <w:r w:rsidRPr="00C734FD">
        <w:rPr>
          <w:color w:val="000000"/>
          <w:sz w:val="28"/>
          <w:szCs w:val="28"/>
        </w:rPr>
        <w:t xml:space="preserve"> годы».</w:t>
      </w:r>
    </w:p>
    <w:p w:rsidR="00EB5EE1" w:rsidRPr="00C734FD" w:rsidRDefault="00C734FD" w:rsidP="00C734F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C2994">
        <w:rPr>
          <w:color w:val="000000"/>
          <w:sz w:val="28"/>
          <w:szCs w:val="28"/>
        </w:rPr>
        <w:t xml:space="preserve">      </w:t>
      </w:r>
      <w:r w:rsidR="00B62721">
        <w:rPr>
          <w:color w:val="000000"/>
          <w:sz w:val="28"/>
          <w:szCs w:val="28"/>
        </w:rPr>
        <w:t xml:space="preserve"> </w:t>
      </w:r>
      <w:r w:rsidR="00EB5EE1" w:rsidRPr="00C734FD">
        <w:rPr>
          <w:color w:val="000000"/>
          <w:sz w:val="28"/>
          <w:szCs w:val="28"/>
        </w:rPr>
        <w:t>Программа соответствует установленным приоритетам социально-экономического развития городского округа, способствует обеспечению роста благосостояния и качества жизни населения.</w:t>
      </w:r>
    </w:p>
    <w:p w:rsidR="00EB5EE1" w:rsidRPr="00911F73" w:rsidRDefault="00EB5EE1" w:rsidP="00EB5EE1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C734FD">
        <w:rPr>
          <w:b/>
          <w:bCs/>
          <w:color w:val="000000"/>
          <w:sz w:val="28"/>
          <w:szCs w:val="28"/>
        </w:rPr>
        <w:t>2. Цели, задачи, основные мероприятия и сроки</w:t>
      </w:r>
      <w:r w:rsidRPr="00911F73">
        <w:rPr>
          <w:b/>
          <w:bCs/>
          <w:color w:val="000000"/>
          <w:sz w:val="28"/>
          <w:szCs w:val="28"/>
        </w:rPr>
        <w:t xml:space="preserve"> реализации Программы</w:t>
      </w:r>
    </w:p>
    <w:p w:rsidR="00952CD8" w:rsidRPr="00477D3E" w:rsidRDefault="00952CD8" w:rsidP="0098132B">
      <w:pPr>
        <w:pStyle w:val="3"/>
        <w:suppressAutoHyphens/>
        <w:spacing w:after="0"/>
        <w:ind w:left="0" w:firstLine="708"/>
        <w:jc w:val="both"/>
        <w:rPr>
          <w:sz w:val="28"/>
          <w:szCs w:val="28"/>
        </w:rPr>
      </w:pPr>
      <w:r w:rsidRPr="00477D3E">
        <w:rPr>
          <w:sz w:val="28"/>
          <w:szCs w:val="28"/>
        </w:rPr>
        <w:t xml:space="preserve">Основными целями Программы являются: укрепление на территории </w:t>
      </w:r>
      <w:r>
        <w:rPr>
          <w:sz w:val="28"/>
          <w:szCs w:val="28"/>
        </w:rPr>
        <w:t xml:space="preserve">округа </w:t>
      </w:r>
      <w:r w:rsidRPr="00477D3E">
        <w:rPr>
          <w:sz w:val="28"/>
          <w:szCs w:val="28"/>
        </w:rPr>
        <w:t>законности, правопорядка, обеспечение надежной защиты прав и свобод граждан, имущественных и других интересов граждан и юридических лиц от преступных посягательств; консолидация усилий органов государственной власти</w:t>
      </w:r>
      <w:r>
        <w:rPr>
          <w:sz w:val="28"/>
          <w:szCs w:val="28"/>
        </w:rPr>
        <w:t xml:space="preserve"> Соль-Илецкого городского округа</w:t>
      </w:r>
      <w:r w:rsidRPr="00477D3E">
        <w:rPr>
          <w:sz w:val="28"/>
          <w:szCs w:val="28"/>
        </w:rPr>
        <w:t>, правоохранительных, контролирующих органов, органов местного самоуправления, общественных объединений правоохранительной направленности и граждан в сфере профилактики правонарушений и усиления борьбы с преступностью;</w:t>
      </w:r>
      <w:r w:rsidR="0098132B" w:rsidRPr="0098132B">
        <w:rPr>
          <w:color w:val="000000"/>
          <w:sz w:val="28"/>
          <w:szCs w:val="28"/>
        </w:rPr>
        <w:t xml:space="preserve"> </w:t>
      </w:r>
      <w:r w:rsidR="0098132B" w:rsidRPr="00911F73">
        <w:rPr>
          <w:color w:val="000000"/>
          <w:sz w:val="28"/>
          <w:szCs w:val="28"/>
        </w:rPr>
        <w:t xml:space="preserve">совершенствование системы профилактики преступлений и иных правонарушений, повышение уровня обеспечения </w:t>
      </w:r>
      <w:r w:rsidR="0098132B" w:rsidRPr="00911F73">
        <w:rPr>
          <w:color w:val="000000"/>
          <w:sz w:val="28"/>
          <w:szCs w:val="28"/>
        </w:rPr>
        <w:lastRenderedPageBreak/>
        <w:t>общественного порядка и общественной безопасности</w:t>
      </w:r>
      <w:r w:rsidR="0098132B">
        <w:rPr>
          <w:color w:val="000000"/>
          <w:sz w:val="28"/>
          <w:szCs w:val="28"/>
        </w:rPr>
        <w:t>,</w:t>
      </w:r>
      <w:r w:rsidRPr="00477D3E">
        <w:rPr>
          <w:sz w:val="28"/>
          <w:szCs w:val="28"/>
        </w:rPr>
        <w:t xml:space="preserve"> оперативное реагирование на изменение криминогенной ситуации в</w:t>
      </w:r>
      <w:r>
        <w:rPr>
          <w:sz w:val="28"/>
          <w:szCs w:val="28"/>
        </w:rPr>
        <w:t xml:space="preserve"> Соль-Илецком городском округе</w:t>
      </w:r>
      <w:r w:rsidRPr="00477D3E">
        <w:rPr>
          <w:sz w:val="28"/>
          <w:szCs w:val="28"/>
        </w:rPr>
        <w:t>.</w:t>
      </w:r>
    </w:p>
    <w:p w:rsidR="00EB5EE1" w:rsidRDefault="00952CD8" w:rsidP="0098132B">
      <w:pPr>
        <w:pStyle w:val="3"/>
        <w:suppressAutoHyphens/>
        <w:spacing w:after="0"/>
        <w:ind w:left="0" w:firstLine="708"/>
        <w:jc w:val="both"/>
        <w:rPr>
          <w:color w:val="000000"/>
          <w:sz w:val="28"/>
          <w:szCs w:val="28"/>
        </w:rPr>
      </w:pPr>
      <w:r w:rsidRPr="001309A0">
        <w:rPr>
          <w:sz w:val="28"/>
          <w:szCs w:val="28"/>
        </w:rPr>
        <w:t xml:space="preserve">Для достижения поставленных целей необходимо решение следующих </w:t>
      </w:r>
      <w:r w:rsidR="00EB5EE1" w:rsidRPr="00911F73">
        <w:rPr>
          <w:color w:val="000000"/>
          <w:sz w:val="28"/>
          <w:szCs w:val="28"/>
        </w:rPr>
        <w:t>задач:</w:t>
      </w:r>
    </w:p>
    <w:p w:rsidR="0098132B" w:rsidRPr="001309A0" w:rsidRDefault="0098132B" w:rsidP="0098132B">
      <w:pPr>
        <w:widowControl w:val="0"/>
        <w:shd w:val="clear" w:color="auto" w:fill="FFFFFF"/>
        <w:jc w:val="both"/>
        <w:rPr>
          <w:sz w:val="28"/>
          <w:szCs w:val="28"/>
        </w:rPr>
      </w:pPr>
      <w:r w:rsidRPr="001309A0">
        <w:rPr>
          <w:iCs/>
          <w:color w:val="000000"/>
          <w:sz w:val="28"/>
          <w:szCs w:val="28"/>
        </w:rPr>
        <w:t>- предупреждение правонарушений и преступлений на  улицах и в общественных местах</w:t>
      </w:r>
      <w:r w:rsidR="007B125A">
        <w:rPr>
          <w:iCs/>
          <w:color w:val="000000"/>
          <w:sz w:val="28"/>
          <w:szCs w:val="28"/>
        </w:rPr>
        <w:t xml:space="preserve"> округа</w:t>
      </w:r>
      <w:r w:rsidRPr="001309A0">
        <w:rPr>
          <w:iCs/>
          <w:color w:val="000000"/>
          <w:sz w:val="28"/>
          <w:szCs w:val="28"/>
        </w:rPr>
        <w:t xml:space="preserve">; </w:t>
      </w:r>
    </w:p>
    <w:p w:rsidR="0098132B" w:rsidRPr="001309A0" w:rsidRDefault="0098132B" w:rsidP="0098132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309A0">
        <w:rPr>
          <w:rFonts w:ascii="Times New Roman" w:hAnsi="Times New Roman"/>
          <w:sz w:val="28"/>
          <w:szCs w:val="28"/>
        </w:rPr>
        <w:t>- противодействие терроризму, проявлениям политического, этнического, религиозного экстремизма;</w:t>
      </w:r>
    </w:p>
    <w:p w:rsidR="0098132B" w:rsidRPr="001309A0" w:rsidRDefault="0098132B" w:rsidP="0098132B">
      <w:pPr>
        <w:jc w:val="both"/>
        <w:rPr>
          <w:iCs/>
          <w:color w:val="000000"/>
          <w:sz w:val="28"/>
          <w:szCs w:val="28"/>
        </w:rPr>
      </w:pPr>
      <w:r w:rsidRPr="001309A0">
        <w:rPr>
          <w:iCs/>
          <w:color w:val="000000"/>
          <w:sz w:val="28"/>
          <w:szCs w:val="28"/>
        </w:rPr>
        <w:t>- развитие новых форм взаимодействия  служб безопасности</w:t>
      </w:r>
      <w:r w:rsidR="007B125A">
        <w:rPr>
          <w:iCs/>
          <w:color w:val="000000"/>
          <w:sz w:val="28"/>
          <w:szCs w:val="28"/>
        </w:rPr>
        <w:t xml:space="preserve"> округа</w:t>
      </w:r>
      <w:r w:rsidRPr="001309A0">
        <w:rPr>
          <w:iCs/>
          <w:color w:val="000000"/>
          <w:sz w:val="28"/>
          <w:szCs w:val="28"/>
        </w:rPr>
        <w:t>, органов    местного самоуправления, предприятий и учреждений</w:t>
      </w:r>
      <w:r w:rsidR="007B125A" w:rsidRPr="007B125A">
        <w:rPr>
          <w:iCs/>
          <w:color w:val="000000"/>
          <w:sz w:val="28"/>
          <w:szCs w:val="28"/>
        </w:rPr>
        <w:t xml:space="preserve"> </w:t>
      </w:r>
      <w:r w:rsidR="007B125A">
        <w:rPr>
          <w:iCs/>
          <w:color w:val="000000"/>
          <w:sz w:val="28"/>
          <w:szCs w:val="28"/>
        </w:rPr>
        <w:t>округа</w:t>
      </w:r>
      <w:r w:rsidRPr="001309A0">
        <w:rPr>
          <w:iCs/>
          <w:color w:val="000000"/>
          <w:sz w:val="28"/>
          <w:szCs w:val="28"/>
        </w:rPr>
        <w:t>, общественными организациями и объединениями  по вопросам обеспечения безопасности в</w:t>
      </w:r>
      <w:r w:rsidR="007B125A" w:rsidRPr="007B125A">
        <w:rPr>
          <w:iCs/>
          <w:color w:val="000000"/>
          <w:sz w:val="28"/>
          <w:szCs w:val="28"/>
        </w:rPr>
        <w:t xml:space="preserve"> </w:t>
      </w:r>
      <w:r w:rsidR="007B125A">
        <w:rPr>
          <w:iCs/>
          <w:color w:val="000000"/>
          <w:sz w:val="28"/>
          <w:szCs w:val="28"/>
        </w:rPr>
        <w:t>округе</w:t>
      </w:r>
      <w:r w:rsidRPr="001309A0">
        <w:rPr>
          <w:iCs/>
          <w:color w:val="000000"/>
          <w:sz w:val="28"/>
          <w:szCs w:val="28"/>
        </w:rPr>
        <w:t>;</w:t>
      </w:r>
    </w:p>
    <w:p w:rsidR="0098132B" w:rsidRPr="001309A0" w:rsidRDefault="0098132B" w:rsidP="0098132B">
      <w:pPr>
        <w:jc w:val="both"/>
        <w:rPr>
          <w:iCs/>
          <w:color w:val="000000"/>
          <w:sz w:val="28"/>
          <w:szCs w:val="28"/>
        </w:rPr>
      </w:pPr>
      <w:r w:rsidRPr="001309A0">
        <w:rPr>
          <w:iCs/>
          <w:color w:val="000000"/>
          <w:sz w:val="28"/>
          <w:szCs w:val="28"/>
        </w:rPr>
        <w:t>- обеспечение комплексного подхода к решению задач по обеспечению правопорядка на территории</w:t>
      </w:r>
      <w:r w:rsidR="007B125A" w:rsidRPr="007B125A">
        <w:rPr>
          <w:iCs/>
          <w:color w:val="000000"/>
          <w:sz w:val="28"/>
          <w:szCs w:val="28"/>
        </w:rPr>
        <w:t xml:space="preserve"> </w:t>
      </w:r>
      <w:r w:rsidR="007B125A">
        <w:rPr>
          <w:iCs/>
          <w:color w:val="000000"/>
          <w:sz w:val="28"/>
          <w:szCs w:val="28"/>
        </w:rPr>
        <w:t>округа</w:t>
      </w:r>
      <w:r w:rsidRPr="001309A0">
        <w:rPr>
          <w:iCs/>
          <w:color w:val="000000"/>
          <w:sz w:val="28"/>
          <w:szCs w:val="28"/>
        </w:rPr>
        <w:t>;</w:t>
      </w:r>
    </w:p>
    <w:p w:rsidR="0098132B" w:rsidRPr="001309A0" w:rsidRDefault="0098132B" w:rsidP="0098132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309A0">
        <w:rPr>
          <w:rFonts w:ascii="Times New Roman" w:hAnsi="Times New Roman"/>
          <w:sz w:val="28"/>
          <w:szCs w:val="28"/>
        </w:rPr>
        <w:t>- привлечение  организаций, общественных объединений и граждан к укреплению правопорядка;</w:t>
      </w:r>
    </w:p>
    <w:p w:rsidR="0098132B" w:rsidRPr="001309A0" w:rsidRDefault="0098132B" w:rsidP="0098132B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  <w:r w:rsidRPr="001309A0">
        <w:rPr>
          <w:sz w:val="28"/>
          <w:szCs w:val="28"/>
        </w:rPr>
        <w:t>- снижение уровня преступности на территории</w:t>
      </w:r>
      <w:r w:rsidR="007B125A" w:rsidRPr="007B125A">
        <w:rPr>
          <w:iCs/>
          <w:color w:val="000000"/>
          <w:sz w:val="28"/>
          <w:szCs w:val="28"/>
        </w:rPr>
        <w:t xml:space="preserve"> </w:t>
      </w:r>
      <w:r w:rsidR="007B125A">
        <w:rPr>
          <w:iCs/>
          <w:color w:val="000000"/>
          <w:sz w:val="28"/>
          <w:szCs w:val="28"/>
        </w:rPr>
        <w:t>округа</w:t>
      </w:r>
      <w:r w:rsidRPr="001309A0">
        <w:rPr>
          <w:sz w:val="28"/>
          <w:szCs w:val="28"/>
        </w:rPr>
        <w:t>;</w:t>
      </w:r>
    </w:p>
    <w:p w:rsidR="0098132B" w:rsidRPr="001309A0" w:rsidRDefault="0098132B" w:rsidP="0098132B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  <w:r w:rsidRPr="001309A0">
        <w:rPr>
          <w:sz w:val="28"/>
          <w:szCs w:val="28"/>
        </w:rPr>
        <w:t>- повышение раскрываемости тяжких и особо тяжких преступлений;</w:t>
      </w:r>
    </w:p>
    <w:p w:rsidR="0098132B" w:rsidRPr="001309A0" w:rsidRDefault="0098132B" w:rsidP="0098132B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  <w:r w:rsidRPr="001309A0">
        <w:rPr>
          <w:sz w:val="28"/>
          <w:szCs w:val="28"/>
        </w:rPr>
        <w:t>- повышение эффективности борьбы с организованной преступностью, незаконным оборотом наркотиков, проявлениями терроризма и экстремизма, пресечение незаконной миграции;</w:t>
      </w:r>
    </w:p>
    <w:p w:rsidR="0098132B" w:rsidRPr="001309A0" w:rsidRDefault="0098132B" w:rsidP="0098132B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  <w:r w:rsidRPr="001309A0">
        <w:rPr>
          <w:sz w:val="28"/>
          <w:szCs w:val="28"/>
        </w:rPr>
        <w:t>- совершенствование многоуровневой системы профилактики правонарушений;</w:t>
      </w:r>
    </w:p>
    <w:p w:rsidR="0098132B" w:rsidRPr="001309A0" w:rsidRDefault="0098132B" w:rsidP="0098132B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  <w:r w:rsidRPr="001309A0">
        <w:rPr>
          <w:sz w:val="28"/>
          <w:szCs w:val="28"/>
        </w:rPr>
        <w:t xml:space="preserve">- снижение уровня рецидивной преступности, социальная адаптация лиц, освободившихся из мест лишения свободы; </w:t>
      </w:r>
    </w:p>
    <w:p w:rsidR="0098132B" w:rsidRPr="001309A0" w:rsidRDefault="0098132B" w:rsidP="0098132B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  <w:r w:rsidRPr="001309A0">
        <w:rPr>
          <w:sz w:val="28"/>
          <w:szCs w:val="28"/>
        </w:rPr>
        <w:t>- 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совершению;</w:t>
      </w:r>
    </w:p>
    <w:p w:rsidR="0098132B" w:rsidRPr="001309A0" w:rsidRDefault="0098132B" w:rsidP="0098132B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  <w:r w:rsidRPr="001309A0">
        <w:rPr>
          <w:rFonts w:ascii="Times New Roman" w:hAnsi="Times New Roman"/>
          <w:sz w:val="28"/>
          <w:szCs w:val="28"/>
        </w:rPr>
        <w:t>- повышение эффективности работы участковых уполномоченных полиции по выявлению и раскрытию преступлений на обслуживаемых административных участках;</w:t>
      </w:r>
    </w:p>
    <w:p w:rsidR="0098132B" w:rsidRPr="001309A0" w:rsidRDefault="0098132B" w:rsidP="0098132B">
      <w:pPr>
        <w:pStyle w:val="3"/>
        <w:suppressAutoHyphens/>
        <w:spacing w:after="0"/>
        <w:ind w:left="0"/>
        <w:jc w:val="both"/>
        <w:rPr>
          <w:sz w:val="28"/>
          <w:szCs w:val="28"/>
        </w:rPr>
      </w:pPr>
      <w:r w:rsidRPr="001309A0">
        <w:rPr>
          <w:sz w:val="28"/>
          <w:szCs w:val="28"/>
        </w:rPr>
        <w:t>- повышение уровня правовой осведомлённости и правовой культуры граждан;</w:t>
      </w:r>
    </w:p>
    <w:p w:rsidR="0098132B" w:rsidRPr="0098132B" w:rsidRDefault="0098132B" w:rsidP="00997E4F">
      <w:pPr>
        <w:suppressAutoHyphens/>
        <w:jc w:val="both"/>
        <w:rPr>
          <w:sz w:val="28"/>
          <w:szCs w:val="28"/>
        </w:rPr>
      </w:pPr>
      <w:r w:rsidRPr="001309A0">
        <w:rPr>
          <w:sz w:val="28"/>
          <w:szCs w:val="28"/>
        </w:rPr>
        <w:t>- формирование позитивного общественного мнения о правоохранительной системе и результатах её деятельности, восстановление доверия населения к правоохранительным органам.</w:t>
      </w:r>
    </w:p>
    <w:p w:rsidR="00EB5EE1" w:rsidRPr="0098132B" w:rsidRDefault="0098132B" w:rsidP="0098132B">
      <w:pPr>
        <w:jc w:val="both"/>
        <w:rPr>
          <w:sz w:val="28"/>
          <w:szCs w:val="28"/>
        </w:rPr>
      </w:pPr>
      <w:r>
        <w:t xml:space="preserve">      </w:t>
      </w:r>
      <w:r w:rsidR="00EB5EE1" w:rsidRPr="0098132B">
        <w:rPr>
          <w:sz w:val="28"/>
          <w:szCs w:val="28"/>
        </w:rPr>
        <w:t>Достижение поставленных целей</w:t>
      </w:r>
      <w:r w:rsidRPr="0098132B">
        <w:rPr>
          <w:sz w:val="28"/>
          <w:szCs w:val="28"/>
        </w:rPr>
        <w:t xml:space="preserve"> и задач</w:t>
      </w:r>
      <w:r w:rsidR="00EB5EE1" w:rsidRPr="0098132B">
        <w:rPr>
          <w:sz w:val="28"/>
          <w:szCs w:val="28"/>
        </w:rPr>
        <w:t xml:space="preserve"> планируется осуществить в ходе реализации комплекса мероприятий программы:</w:t>
      </w:r>
    </w:p>
    <w:p w:rsidR="00EB5EE1" w:rsidRPr="0098132B" w:rsidRDefault="00EB5EE1" w:rsidP="0098132B">
      <w:pPr>
        <w:jc w:val="both"/>
        <w:rPr>
          <w:sz w:val="28"/>
          <w:szCs w:val="28"/>
        </w:rPr>
      </w:pPr>
      <w:r w:rsidRPr="0098132B">
        <w:rPr>
          <w:sz w:val="28"/>
          <w:szCs w:val="28"/>
        </w:rPr>
        <w:t>-общая профилактика правонарушений;</w:t>
      </w:r>
    </w:p>
    <w:p w:rsidR="00EB5EE1" w:rsidRPr="0098132B" w:rsidRDefault="00EB5EE1" w:rsidP="0098132B">
      <w:pPr>
        <w:jc w:val="both"/>
        <w:rPr>
          <w:sz w:val="28"/>
          <w:szCs w:val="28"/>
        </w:rPr>
      </w:pPr>
      <w:r w:rsidRPr="0098132B">
        <w:rPr>
          <w:sz w:val="28"/>
          <w:szCs w:val="28"/>
        </w:rPr>
        <w:t>-профилактика правонарушений на улицах, в общественных местах;</w:t>
      </w:r>
    </w:p>
    <w:p w:rsidR="00EB5EE1" w:rsidRPr="0098132B" w:rsidRDefault="00EB5EE1" w:rsidP="0098132B">
      <w:pPr>
        <w:jc w:val="both"/>
        <w:rPr>
          <w:sz w:val="28"/>
          <w:szCs w:val="28"/>
        </w:rPr>
      </w:pPr>
      <w:r w:rsidRPr="0098132B">
        <w:rPr>
          <w:sz w:val="28"/>
          <w:szCs w:val="28"/>
        </w:rPr>
        <w:t>-предупреждение экстремизма и терроризма;</w:t>
      </w:r>
    </w:p>
    <w:p w:rsidR="00EB5EE1" w:rsidRPr="0098132B" w:rsidRDefault="00EB5EE1" w:rsidP="0098132B">
      <w:pPr>
        <w:jc w:val="both"/>
        <w:rPr>
          <w:sz w:val="28"/>
          <w:szCs w:val="28"/>
        </w:rPr>
      </w:pPr>
      <w:r w:rsidRPr="0098132B">
        <w:rPr>
          <w:sz w:val="28"/>
          <w:szCs w:val="28"/>
        </w:rPr>
        <w:t>-профилактика правонарушений, профилактика насилия в сфере семейно-бытовых отношений;</w:t>
      </w:r>
    </w:p>
    <w:p w:rsidR="00EB5EE1" w:rsidRPr="0098132B" w:rsidRDefault="00EB5EE1" w:rsidP="0098132B">
      <w:pPr>
        <w:jc w:val="both"/>
        <w:rPr>
          <w:sz w:val="28"/>
          <w:szCs w:val="28"/>
        </w:rPr>
      </w:pPr>
      <w:r w:rsidRPr="0098132B">
        <w:rPr>
          <w:sz w:val="28"/>
          <w:szCs w:val="28"/>
        </w:rPr>
        <w:t>-профилактика правонарушений отдельных категорий населения несовершеннолетних, мигрантов, лиц, освободившихся из мест лишения свободы.</w:t>
      </w:r>
    </w:p>
    <w:p w:rsidR="00477D3E" w:rsidRDefault="00EB5EE1" w:rsidP="00997E4F">
      <w:pPr>
        <w:jc w:val="both"/>
        <w:rPr>
          <w:sz w:val="28"/>
          <w:szCs w:val="28"/>
        </w:rPr>
      </w:pPr>
      <w:r w:rsidRPr="0098132B">
        <w:rPr>
          <w:sz w:val="28"/>
          <w:szCs w:val="28"/>
        </w:rPr>
        <w:t>Реализация мероприятий Программы р</w:t>
      </w:r>
      <w:r w:rsidR="007E41E9">
        <w:rPr>
          <w:sz w:val="28"/>
          <w:szCs w:val="28"/>
        </w:rPr>
        <w:t>ассчитана на 4</w:t>
      </w:r>
      <w:r w:rsidR="0079028E">
        <w:rPr>
          <w:sz w:val="28"/>
          <w:szCs w:val="28"/>
        </w:rPr>
        <w:t xml:space="preserve"> года (2016 - 2019</w:t>
      </w:r>
      <w:r w:rsidRPr="0098132B">
        <w:rPr>
          <w:sz w:val="28"/>
          <w:szCs w:val="28"/>
        </w:rPr>
        <w:t xml:space="preserve"> годы).</w:t>
      </w:r>
    </w:p>
    <w:p w:rsidR="00D16104" w:rsidRPr="009D047D" w:rsidRDefault="00D16104" w:rsidP="00997E4F">
      <w:pPr>
        <w:jc w:val="both"/>
        <w:rPr>
          <w:sz w:val="28"/>
          <w:szCs w:val="28"/>
        </w:rPr>
      </w:pPr>
    </w:p>
    <w:p w:rsidR="005F32CB" w:rsidRPr="001829A0" w:rsidRDefault="00477D3E" w:rsidP="001829A0">
      <w:pPr>
        <w:numPr>
          <w:ilvl w:val="0"/>
          <w:numId w:val="11"/>
        </w:numPr>
        <w:suppressAutoHyphens/>
        <w:jc w:val="center"/>
        <w:rPr>
          <w:b/>
          <w:sz w:val="28"/>
          <w:szCs w:val="28"/>
        </w:rPr>
      </w:pPr>
      <w:r w:rsidRPr="00244480">
        <w:rPr>
          <w:b/>
          <w:sz w:val="28"/>
          <w:szCs w:val="28"/>
        </w:rPr>
        <w:t>П</w:t>
      </w:r>
      <w:r w:rsidR="00244480">
        <w:rPr>
          <w:b/>
          <w:sz w:val="28"/>
          <w:szCs w:val="28"/>
        </w:rPr>
        <w:t>еречень мероприятий Программы.</w:t>
      </w:r>
    </w:p>
    <w:p w:rsidR="00477D3E" w:rsidRDefault="00477D3E" w:rsidP="0098132B">
      <w:pPr>
        <w:suppressAutoHyphens/>
        <w:ind w:firstLine="708"/>
        <w:jc w:val="both"/>
        <w:rPr>
          <w:sz w:val="28"/>
          <w:szCs w:val="28"/>
        </w:rPr>
      </w:pPr>
      <w:r w:rsidRPr="00244480">
        <w:rPr>
          <w:sz w:val="28"/>
          <w:szCs w:val="28"/>
        </w:rPr>
        <w:t>Для решения поставленных в Программе задач запланированы мероприятия по следующим направлениям:</w:t>
      </w:r>
    </w:p>
    <w:p w:rsidR="001829A0" w:rsidRPr="00244480" w:rsidRDefault="001829A0" w:rsidP="0098132B">
      <w:pPr>
        <w:suppressAutoHyphens/>
        <w:ind w:firstLine="708"/>
        <w:jc w:val="both"/>
        <w:rPr>
          <w:b/>
          <w:sz w:val="28"/>
          <w:szCs w:val="28"/>
        </w:rPr>
      </w:pPr>
    </w:p>
    <w:p w:rsidR="00477D3E" w:rsidRPr="00131926" w:rsidRDefault="00477D3E" w:rsidP="00B62721">
      <w:pPr>
        <w:numPr>
          <w:ilvl w:val="0"/>
          <w:numId w:val="12"/>
        </w:numPr>
        <w:suppressAutoHyphens/>
        <w:ind w:left="0" w:firstLine="0"/>
        <w:jc w:val="center"/>
        <w:rPr>
          <w:sz w:val="28"/>
          <w:szCs w:val="28"/>
        </w:rPr>
      </w:pPr>
      <w:r w:rsidRPr="00131926">
        <w:rPr>
          <w:b/>
          <w:sz w:val="28"/>
        </w:rPr>
        <w:t>Профилактика правонарушений</w:t>
      </w:r>
      <w:r w:rsidR="00AE19BF">
        <w:rPr>
          <w:b/>
          <w:sz w:val="28"/>
        </w:rPr>
        <w:t xml:space="preserve"> и </w:t>
      </w:r>
      <w:r w:rsidR="00AE19BF" w:rsidRPr="00AE19BF">
        <w:rPr>
          <w:b/>
          <w:sz w:val="28"/>
          <w:szCs w:val="28"/>
        </w:rPr>
        <w:t xml:space="preserve"> </w:t>
      </w:r>
      <w:r w:rsidR="00AE19BF">
        <w:rPr>
          <w:b/>
          <w:sz w:val="28"/>
          <w:szCs w:val="28"/>
        </w:rPr>
        <w:t>обеспечение</w:t>
      </w:r>
      <w:r w:rsidR="00AE19BF" w:rsidRPr="00452AFF">
        <w:rPr>
          <w:b/>
          <w:sz w:val="28"/>
          <w:szCs w:val="28"/>
        </w:rPr>
        <w:t xml:space="preserve"> общественного порядка</w:t>
      </w:r>
    </w:p>
    <w:p w:rsidR="00477D3E" w:rsidRDefault="00131926" w:rsidP="0098132B">
      <w:pPr>
        <w:pStyle w:val="ConsNormal"/>
        <w:tabs>
          <w:tab w:val="left" w:pos="0"/>
          <w:tab w:val="left" w:pos="176"/>
        </w:tabs>
        <w:suppressAutoHyphens/>
        <w:ind w:right="-143" w:firstLine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7D3E" w:rsidRPr="00BF6AA1">
        <w:rPr>
          <w:rFonts w:ascii="Times New Roman" w:hAnsi="Times New Roman"/>
          <w:color w:val="000000"/>
          <w:sz w:val="28"/>
          <w:szCs w:val="28"/>
        </w:rPr>
        <w:t>профилактика правонарушений на территории</w:t>
      </w:r>
      <w:r w:rsidR="00452AFF">
        <w:rPr>
          <w:rFonts w:ascii="Times New Roman" w:hAnsi="Times New Roman"/>
          <w:color w:val="000000"/>
          <w:sz w:val="28"/>
          <w:szCs w:val="28"/>
        </w:rPr>
        <w:t xml:space="preserve"> округа</w:t>
      </w:r>
      <w:r w:rsidR="00477D3E" w:rsidRPr="00BF6AA1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77D3E" w:rsidRPr="00BF6AA1" w:rsidRDefault="00131926" w:rsidP="0098132B">
      <w:pPr>
        <w:pStyle w:val="ConsNormal"/>
        <w:tabs>
          <w:tab w:val="left" w:pos="0"/>
          <w:tab w:val="left" w:pos="176"/>
        </w:tabs>
        <w:suppressAutoHyphens/>
        <w:ind w:right="-143" w:firstLine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7D3E">
        <w:rPr>
          <w:rFonts w:ascii="Times New Roman" w:hAnsi="Times New Roman"/>
          <w:color w:val="000000"/>
          <w:sz w:val="28"/>
          <w:szCs w:val="28"/>
        </w:rPr>
        <w:t>профилактика правонарушений среди несовершеннолетних;</w:t>
      </w:r>
    </w:p>
    <w:p w:rsidR="00477D3E" w:rsidRPr="00BF6AA1" w:rsidRDefault="00131926" w:rsidP="0098132B">
      <w:pPr>
        <w:pStyle w:val="ConsNormal"/>
        <w:tabs>
          <w:tab w:val="left" w:pos="0"/>
          <w:tab w:val="left" w:pos="176"/>
        </w:tabs>
        <w:suppressAutoHyphens/>
        <w:ind w:right="-143" w:firstLine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7D3E" w:rsidRPr="00BF6AA1">
        <w:rPr>
          <w:rFonts w:ascii="Times New Roman" w:hAnsi="Times New Roman"/>
          <w:color w:val="000000"/>
          <w:sz w:val="28"/>
          <w:szCs w:val="28"/>
        </w:rPr>
        <w:t>профилактика правонарушений в отношении определенных категорий лиц;</w:t>
      </w:r>
    </w:p>
    <w:p w:rsidR="00477D3E" w:rsidRPr="00BF6AA1" w:rsidRDefault="00131926" w:rsidP="0098132B">
      <w:pPr>
        <w:pStyle w:val="ConsNormal"/>
        <w:tabs>
          <w:tab w:val="left" w:pos="0"/>
          <w:tab w:val="left" w:pos="176"/>
        </w:tabs>
        <w:suppressAutoHyphens/>
        <w:ind w:right="-143" w:firstLine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7D3E" w:rsidRPr="00BF6AA1">
        <w:rPr>
          <w:rFonts w:ascii="Times New Roman" w:hAnsi="Times New Roman"/>
          <w:color w:val="000000"/>
          <w:sz w:val="28"/>
          <w:szCs w:val="28"/>
        </w:rPr>
        <w:t>профилактика правонарушений в общественных местах и на улицах;</w:t>
      </w:r>
    </w:p>
    <w:p w:rsidR="00477D3E" w:rsidRPr="00BF6AA1" w:rsidRDefault="00131926" w:rsidP="0098132B">
      <w:pPr>
        <w:pStyle w:val="ConsNormal"/>
        <w:tabs>
          <w:tab w:val="left" w:pos="0"/>
          <w:tab w:val="left" w:pos="176"/>
        </w:tabs>
        <w:suppressAutoHyphens/>
        <w:ind w:right="-143" w:firstLine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7D3E" w:rsidRPr="00BF6AA1">
        <w:rPr>
          <w:rFonts w:ascii="Times New Roman" w:hAnsi="Times New Roman"/>
          <w:color w:val="000000"/>
          <w:sz w:val="28"/>
          <w:szCs w:val="28"/>
        </w:rPr>
        <w:t>профилактика нарушений законодательства о гражданстве, предупреждение и пресечение нелегальной миграции;</w:t>
      </w:r>
    </w:p>
    <w:p w:rsidR="00477D3E" w:rsidRDefault="00131926" w:rsidP="0098132B">
      <w:pPr>
        <w:pStyle w:val="ConsNormal"/>
        <w:tabs>
          <w:tab w:val="left" w:pos="0"/>
          <w:tab w:val="left" w:pos="176"/>
        </w:tabs>
        <w:suppressAutoHyphens/>
        <w:ind w:right="-143" w:firstLine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77D3E" w:rsidRPr="00BF6AA1">
        <w:rPr>
          <w:rFonts w:ascii="Times New Roman" w:hAnsi="Times New Roman"/>
          <w:color w:val="000000"/>
          <w:sz w:val="28"/>
          <w:szCs w:val="28"/>
        </w:rPr>
        <w:t>организационно-методическое и информационное обеспече</w:t>
      </w:r>
      <w:r w:rsidR="00AE19BF">
        <w:rPr>
          <w:rFonts w:ascii="Times New Roman" w:hAnsi="Times New Roman"/>
          <w:color w:val="000000"/>
          <w:sz w:val="28"/>
          <w:szCs w:val="28"/>
        </w:rPr>
        <w:t>ние профилактики правонарушений;</w:t>
      </w:r>
    </w:p>
    <w:p w:rsidR="00B50778" w:rsidRDefault="00B50778" w:rsidP="00B50778">
      <w:pPr>
        <w:suppressAutoHyphens/>
        <w:rPr>
          <w:sz w:val="28"/>
        </w:rPr>
      </w:pPr>
      <w:r>
        <w:rPr>
          <w:color w:val="000000"/>
          <w:sz w:val="28"/>
          <w:szCs w:val="28"/>
        </w:rPr>
        <w:t>-</w:t>
      </w:r>
      <w:r w:rsidRPr="00B50778">
        <w:rPr>
          <w:b/>
          <w:sz w:val="28"/>
        </w:rPr>
        <w:t xml:space="preserve"> </w:t>
      </w:r>
      <w:r>
        <w:rPr>
          <w:sz w:val="28"/>
        </w:rPr>
        <w:t>у</w:t>
      </w:r>
      <w:r w:rsidRPr="00B50778">
        <w:rPr>
          <w:sz w:val="28"/>
        </w:rPr>
        <w:t>частие граждан и общественных формирований в охране общественного порядка</w:t>
      </w:r>
      <w:r w:rsidR="00AE19BF">
        <w:rPr>
          <w:sz w:val="28"/>
        </w:rPr>
        <w:t>;</w:t>
      </w:r>
    </w:p>
    <w:p w:rsidR="00AE19BF" w:rsidRPr="001309A0" w:rsidRDefault="00AE19BF" w:rsidP="00AE19BF">
      <w:pPr>
        <w:suppressAutoHyphens/>
        <w:jc w:val="both"/>
        <w:rPr>
          <w:sz w:val="28"/>
        </w:rPr>
      </w:pPr>
      <w:r>
        <w:rPr>
          <w:sz w:val="28"/>
        </w:rPr>
        <w:t>-</w:t>
      </w:r>
      <w:r w:rsidRPr="00AE19BF">
        <w:rPr>
          <w:sz w:val="28"/>
          <w:szCs w:val="28"/>
        </w:rPr>
        <w:t xml:space="preserve"> </w:t>
      </w:r>
      <w:r w:rsidRPr="00185BF1">
        <w:rPr>
          <w:sz w:val="28"/>
          <w:szCs w:val="28"/>
        </w:rPr>
        <w:t>информационно-пропагандистс</w:t>
      </w:r>
      <w:r>
        <w:rPr>
          <w:sz w:val="28"/>
          <w:szCs w:val="28"/>
        </w:rPr>
        <w:t>кое обеспечение деятельности участковых уполномоченных полиции</w:t>
      </w:r>
      <w:r w:rsidRPr="00185BF1">
        <w:rPr>
          <w:sz w:val="28"/>
          <w:szCs w:val="28"/>
        </w:rPr>
        <w:t>, укрепления доверия населения</w:t>
      </w:r>
      <w:r>
        <w:rPr>
          <w:sz w:val="28"/>
          <w:szCs w:val="28"/>
        </w:rPr>
        <w:t>.</w:t>
      </w:r>
    </w:p>
    <w:p w:rsidR="00AE19BF" w:rsidRPr="00477D3E" w:rsidRDefault="00AE19BF" w:rsidP="00B50778">
      <w:pPr>
        <w:suppressAutoHyphens/>
        <w:rPr>
          <w:b/>
          <w:sz w:val="28"/>
        </w:rPr>
      </w:pPr>
    </w:p>
    <w:p w:rsidR="00B50778" w:rsidRPr="00BF6AA1" w:rsidRDefault="00B50778" w:rsidP="0098132B">
      <w:pPr>
        <w:pStyle w:val="ConsNormal"/>
        <w:tabs>
          <w:tab w:val="left" w:pos="0"/>
          <w:tab w:val="left" w:pos="176"/>
        </w:tabs>
        <w:suppressAutoHyphens/>
        <w:ind w:right="-143" w:firstLine="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1829A0" w:rsidRPr="001829A0" w:rsidRDefault="00477D3E" w:rsidP="00B62721">
      <w:pPr>
        <w:numPr>
          <w:ilvl w:val="0"/>
          <w:numId w:val="12"/>
        </w:numPr>
        <w:suppressAutoHyphens/>
        <w:rPr>
          <w:b/>
          <w:sz w:val="28"/>
        </w:rPr>
      </w:pPr>
      <w:r w:rsidRPr="009D047D">
        <w:rPr>
          <w:b/>
          <w:sz w:val="28"/>
        </w:rPr>
        <w:t>Усиление борьбы с преступностью</w:t>
      </w:r>
    </w:p>
    <w:p w:rsidR="00477D3E" w:rsidRPr="009D047D" w:rsidRDefault="00131926" w:rsidP="0098132B">
      <w:pPr>
        <w:suppressAutoHyphens/>
        <w:jc w:val="both"/>
        <w:rPr>
          <w:sz w:val="28"/>
        </w:rPr>
      </w:pPr>
      <w:r>
        <w:rPr>
          <w:sz w:val="28"/>
        </w:rPr>
        <w:t xml:space="preserve">- </w:t>
      </w:r>
      <w:r w:rsidR="00477D3E" w:rsidRPr="009D047D">
        <w:rPr>
          <w:sz w:val="28"/>
        </w:rPr>
        <w:t>преодоление криминализации предприятий экономики всех форм собственности;</w:t>
      </w:r>
    </w:p>
    <w:p w:rsidR="00AE19BF" w:rsidRDefault="00131926" w:rsidP="0098132B">
      <w:pPr>
        <w:suppressAutoHyphens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477D3E">
        <w:rPr>
          <w:noProof/>
          <w:sz w:val="28"/>
          <w:szCs w:val="28"/>
        </w:rPr>
        <w:t>б</w:t>
      </w:r>
      <w:r w:rsidR="00477D3E" w:rsidRPr="00553D9A">
        <w:rPr>
          <w:noProof/>
          <w:sz w:val="28"/>
          <w:szCs w:val="28"/>
        </w:rPr>
        <w:t xml:space="preserve">орьба с организованной преступностью, коррупцией, наркобизнесом, терроризмом и экстремизмом. </w:t>
      </w:r>
    </w:p>
    <w:p w:rsidR="00477D3E" w:rsidRPr="00553D9A" w:rsidRDefault="00AE19BF" w:rsidP="0098132B">
      <w:pPr>
        <w:suppressAutoHyphens/>
        <w:jc w:val="both"/>
        <w:rPr>
          <w:sz w:val="28"/>
        </w:rPr>
      </w:pPr>
      <w:r>
        <w:rPr>
          <w:noProof/>
          <w:sz w:val="28"/>
          <w:szCs w:val="28"/>
        </w:rPr>
        <w:t>- о</w:t>
      </w:r>
      <w:r w:rsidR="00477D3E" w:rsidRPr="00553D9A">
        <w:rPr>
          <w:noProof/>
          <w:sz w:val="28"/>
          <w:szCs w:val="28"/>
        </w:rPr>
        <w:t>беспечение общественного порядка</w:t>
      </w:r>
      <w:r w:rsidR="00477D3E">
        <w:rPr>
          <w:noProof/>
          <w:sz w:val="28"/>
          <w:szCs w:val="28"/>
        </w:rPr>
        <w:t>;</w:t>
      </w:r>
    </w:p>
    <w:p w:rsidR="00477D3E" w:rsidRPr="009D047D" w:rsidRDefault="00131926" w:rsidP="0098132B">
      <w:pPr>
        <w:suppressAutoHyphens/>
        <w:jc w:val="both"/>
        <w:rPr>
          <w:sz w:val="28"/>
        </w:rPr>
      </w:pPr>
      <w:r>
        <w:rPr>
          <w:sz w:val="28"/>
        </w:rPr>
        <w:t xml:space="preserve">- </w:t>
      </w:r>
      <w:r w:rsidR="00477D3E" w:rsidRPr="009D047D">
        <w:rPr>
          <w:sz w:val="28"/>
        </w:rPr>
        <w:t>раскрытие и расследование преступлений;</w:t>
      </w:r>
    </w:p>
    <w:p w:rsidR="00477D3E" w:rsidRDefault="00131926" w:rsidP="00131926">
      <w:pPr>
        <w:suppressAutoHyphens/>
        <w:jc w:val="both"/>
        <w:rPr>
          <w:sz w:val="28"/>
        </w:rPr>
      </w:pPr>
      <w:r>
        <w:rPr>
          <w:sz w:val="28"/>
        </w:rPr>
        <w:t xml:space="preserve">- </w:t>
      </w:r>
      <w:r w:rsidR="00477D3E" w:rsidRPr="009D047D">
        <w:rPr>
          <w:sz w:val="28"/>
        </w:rPr>
        <w:t>информационно-пропагандистское обеспечение борьбы с преступностью.</w:t>
      </w:r>
    </w:p>
    <w:p w:rsidR="001309A0" w:rsidRDefault="001309A0" w:rsidP="006B4811">
      <w:pPr>
        <w:suppressAutoHyphens/>
        <w:rPr>
          <w:sz w:val="28"/>
        </w:rPr>
      </w:pPr>
    </w:p>
    <w:p w:rsidR="00D3517A" w:rsidRDefault="00D3517A" w:rsidP="006B4811">
      <w:pPr>
        <w:suppressAutoHyphens/>
        <w:rPr>
          <w:b/>
          <w:sz w:val="28"/>
          <w:szCs w:val="28"/>
        </w:rPr>
      </w:pPr>
    </w:p>
    <w:p w:rsidR="005F32CB" w:rsidRPr="001829A0" w:rsidRDefault="001309A0" w:rsidP="005F32CB">
      <w:pPr>
        <w:numPr>
          <w:ilvl w:val="0"/>
          <w:numId w:val="11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1309A0">
        <w:rPr>
          <w:b/>
          <w:sz w:val="28"/>
          <w:szCs w:val="28"/>
        </w:rPr>
        <w:t>М</w:t>
      </w:r>
      <w:r w:rsidR="00560C99">
        <w:rPr>
          <w:b/>
          <w:sz w:val="28"/>
          <w:szCs w:val="28"/>
        </w:rPr>
        <w:t xml:space="preserve">еханизм реализации мероприятий Программы </w:t>
      </w:r>
    </w:p>
    <w:p w:rsidR="001309A0" w:rsidRDefault="001309A0" w:rsidP="001309A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имеет межведомственный комплексн</w:t>
      </w:r>
      <w:r w:rsidR="007B125A">
        <w:rPr>
          <w:sz w:val="28"/>
          <w:szCs w:val="28"/>
        </w:rPr>
        <w:t>ый хара</w:t>
      </w:r>
      <w:r w:rsidR="0079028E">
        <w:rPr>
          <w:sz w:val="28"/>
          <w:szCs w:val="28"/>
        </w:rPr>
        <w:t>ктер и реализуется в 2016 – 2019</w:t>
      </w:r>
      <w:r>
        <w:rPr>
          <w:sz w:val="28"/>
          <w:szCs w:val="28"/>
        </w:rPr>
        <w:t xml:space="preserve"> годах.</w:t>
      </w:r>
    </w:p>
    <w:p w:rsidR="001309A0" w:rsidRDefault="001309A0" w:rsidP="001309A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r w:rsidR="005B4C24">
        <w:rPr>
          <w:sz w:val="28"/>
          <w:szCs w:val="28"/>
        </w:rPr>
        <w:t xml:space="preserve">муниципального образования Соль-Илецкий городской округ </w:t>
      </w:r>
      <w:r>
        <w:rPr>
          <w:sz w:val="28"/>
          <w:szCs w:val="28"/>
        </w:rPr>
        <w:t>может на договорной основе привлекать со</w:t>
      </w:r>
      <w:r w:rsidR="00560C99">
        <w:rPr>
          <w:sz w:val="28"/>
          <w:szCs w:val="28"/>
        </w:rPr>
        <w:t>ответствующие предприятия,  организации и учреждения для сбора, систематизации и анализа статистической и иной информации о реализации программных мероприятий.</w:t>
      </w:r>
    </w:p>
    <w:p w:rsidR="00560C99" w:rsidRPr="001309A0" w:rsidRDefault="00560C99" w:rsidP="001309A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32CB" w:rsidRPr="001829A0" w:rsidRDefault="006B4811" w:rsidP="005F32CB">
      <w:pPr>
        <w:numPr>
          <w:ilvl w:val="0"/>
          <w:numId w:val="11"/>
        </w:numPr>
        <w:suppressAutoHyphens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 w:rsidR="006B4811" w:rsidRDefault="006B4811" w:rsidP="006B4811">
      <w:pPr>
        <w:suppressAutoHyphens/>
        <w:ind w:firstLine="708"/>
        <w:jc w:val="both"/>
        <w:rPr>
          <w:sz w:val="28"/>
          <w:szCs w:val="28"/>
        </w:rPr>
      </w:pPr>
      <w:r w:rsidRPr="006B4811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Программы осуществляется за счет средств бюджета</w:t>
      </w:r>
      <w:r w:rsidR="005B4C24">
        <w:rPr>
          <w:sz w:val="28"/>
          <w:szCs w:val="28"/>
        </w:rPr>
        <w:t xml:space="preserve"> </w:t>
      </w:r>
      <w:r w:rsidR="00F60633">
        <w:rPr>
          <w:sz w:val="28"/>
          <w:szCs w:val="28"/>
        </w:rPr>
        <w:t xml:space="preserve">муниципального образования </w:t>
      </w:r>
      <w:r w:rsidR="005B4C24"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 xml:space="preserve">. Всего на реализацию программных мероприятий требуется  </w:t>
      </w:r>
      <w:r w:rsidR="0079028E">
        <w:rPr>
          <w:color w:val="000000"/>
          <w:sz w:val="28"/>
          <w:szCs w:val="28"/>
        </w:rPr>
        <w:t>2850</w:t>
      </w:r>
      <w:r>
        <w:rPr>
          <w:sz w:val="28"/>
          <w:szCs w:val="28"/>
        </w:rPr>
        <w:t xml:space="preserve"> тысяч рублей, в том числе:</w:t>
      </w:r>
    </w:p>
    <w:p w:rsidR="0079028E" w:rsidRPr="00FE50C4" w:rsidRDefault="0079028E" w:rsidP="0079028E">
      <w:pPr>
        <w:jc w:val="both"/>
        <w:rPr>
          <w:color w:val="000000"/>
          <w:sz w:val="28"/>
          <w:szCs w:val="28"/>
        </w:rPr>
      </w:pPr>
      <w:r w:rsidRPr="00FE50C4">
        <w:rPr>
          <w:color w:val="000000"/>
          <w:sz w:val="28"/>
          <w:szCs w:val="28"/>
        </w:rPr>
        <w:t>2016 год – 180 тыс. руб.;</w:t>
      </w:r>
    </w:p>
    <w:p w:rsidR="0079028E" w:rsidRDefault="0079028E" w:rsidP="007902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890 тыс. руб.;</w:t>
      </w:r>
    </w:p>
    <w:p w:rsidR="0079028E" w:rsidRPr="00FE50C4" w:rsidRDefault="0079028E" w:rsidP="0079028E">
      <w:pPr>
        <w:jc w:val="both"/>
        <w:rPr>
          <w:color w:val="000000"/>
          <w:sz w:val="28"/>
          <w:szCs w:val="28"/>
        </w:rPr>
      </w:pPr>
      <w:r w:rsidRPr="00FE50C4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FE50C4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890</w:t>
      </w:r>
      <w:r w:rsidRPr="00FE50C4">
        <w:rPr>
          <w:color w:val="000000"/>
          <w:sz w:val="28"/>
          <w:szCs w:val="28"/>
        </w:rPr>
        <w:t xml:space="preserve"> тыс. руб.;</w:t>
      </w:r>
    </w:p>
    <w:p w:rsidR="0079028E" w:rsidRDefault="0079028E" w:rsidP="007902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2019 год – 890 тыс. руб.</w:t>
      </w:r>
    </w:p>
    <w:p w:rsidR="0060490E" w:rsidRPr="005F32CB" w:rsidRDefault="0060490E" w:rsidP="00B62721">
      <w:pPr>
        <w:pStyle w:val="20"/>
        <w:suppressAutoHyphens/>
        <w:spacing w:after="0" w:line="240" w:lineRule="auto"/>
        <w:ind w:left="0"/>
        <w:jc w:val="both"/>
        <w:rPr>
          <w:sz w:val="28"/>
          <w:szCs w:val="28"/>
        </w:rPr>
      </w:pPr>
    </w:p>
    <w:p w:rsidR="005F32CB" w:rsidRPr="001829A0" w:rsidRDefault="005F32CB" w:rsidP="001829A0">
      <w:pPr>
        <w:numPr>
          <w:ilvl w:val="0"/>
          <w:numId w:val="11"/>
        </w:numPr>
        <w:suppressAutoHyphens/>
        <w:ind w:left="0" w:firstLine="0"/>
        <w:jc w:val="center"/>
        <w:rPr>
          <w:b/>
          <w:bCs/>
          <w:sz w:val="28"/>
          <w:szCs w:val="28"/>
        </w:rPr>
      </w:pPr>
      <w:r w:rsidRPr="0060490E">
        <w:rPr>
          <w:b/>
          <w:bCs/>
          <w:sz w:val="28"/>
          <w:szCs w:val="28"/>
        </w:rPr>
        <w:t>О</w:t>
      </w:r>
      <w:r w:rsidR="00335B16">
        <w:rPr>
          <w:b/>
          <w:bCs/>
          <w:sz w:val="28"/>
          <w:szCs w:val="28"/>
        </w:rPr>
        <w:t xml:space="preserve">ценка социально-экономической эффективности программы </w:t>
      </w:r>
    </w:p>
    <w:p w:rsidR="005F32CB" w:rsidRPr="0060490E" w:rsidRDefault="005F32CB" w:rsidP="0060490E">
      <w:pPr>
        <w:suppressAutoHyphens/>
        <w:ind w:firstLine="708"/>
        <w:jc w:val="both"/>
        <w:rPr>
          <w:sz w:val="28"/>
          <w:szCs w:val="28"/>
        </w:rPr>
      </w:pPr>
      <w:r w:rsidRPr="0060490E">
        <w:rPr>
          <w:sz w:val="28"/>
          <w:szCs w:val="28"/>
        </w:rPr>
        <w:t>Социально-экономическая эффективность реализации Программы выражается в определённых ожидаемых конечных результатах, в том числе в сокращении латентной преступности, повышении раскрываемости тяжких и особо тяжких преступлений, ослаблении позиций организованной преступности, снижении уровня криминализации экономики, значительном повышении эффективности профилактики правонарушений, оздоровлении обстановки на улицах и в других общественных местах, сокращении уровня рецидивной преступности, доли несовершеннолетних преступников, установлении тесной взаимосвязи населения и общественных институтов</w:t>
      </w:r>
      <w:r w:rsidR="0060490E" w:rsidRPr="0060490E">
        <w:rPr>
          <w:sz w:val="28"/>
          <w:szCs w:val="28"/>
        </w:rPr>
        <w:t xml:space="preserve"> с правоохранительными органами</w:t>
      </w:r>
      <w:r w:rsidRPr="0060490E">
        <w:rPr>
          <w:sz w:val="28"/>
          <w:szCs w:val="28"/>
        </w:rPr>
        <w:t>.</w:t>
      </w:r>
    </w:p>
    <w:p w:rsidR="005F32CB" w:rsidRPr="0060490E" w:rsidRDefault="005F32CB" w:rsidP="0060490E">
      <w:pPr>
        <w:pStyle w:val="3"/>
        <w:suppressAutoHyphens/>
        <w:spacing w:after="0"/>
        <w:ind w:left="0" w:firstLine="708"/>
        <w:jc w:val="both"/>
        <w:rPr>
          <w:sz w:val="28"/>
          <w:szCs w:val="28"/>
        </w:rPr>
      </w:pPr>
      <w:r w:rsidRPr="0060490E">
        <w:rPr>
          <w:sz w:val="28"/>
          <w:szCs w:val="28"/>
        </w:rPr>
        <w:t>Реализация комплекса программных мероприятий обеспечит достижение к окончанию срока д</w:t>
      </w:r>
      <w:r w:rsidR="005B4C24">
        <w:rPr>
          <w:sz w:val="28"/>
          <w:szCs w:val="28"/>
        </w:rPr>
        <w:t xml:space="preserve">ействия Программы </w:t>
      </w:r>
      <w:r w:rsidRPr="0060490E">
        <w:rPr>
          <w:sz w:val="28"/>
          <w:szCs w:val="28"/>
        </w:rPr>
        <w:t>следующих показателей:</w:t>
      </w:r>
    </w:p>
    <w:p w:rsidR="005F32CB" w:rsidRPr="0060490E" w:rsidRDefault="007E41E9" w:rsidP="006049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32CB" w:rsidRPr="0060490E">
        <w:rPr>
          <w:sz w:val="28"/>
          <w:szCs w:val="28"/>
        </w:rPr>
        <w:t>снижение удельного веса тяжких и особо тяжких преступлений в общем количестве зарегистрированных преступных посягательств;</w:t>
      </w:r>
    </w:p>
    <w:p w:rsidR="005F32CB" w:rsidRPr="0060490E" w:rsidRDefault="007E41E9" w:rsidP="006049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32CB" w:rsidRPr="0060490E">
        <w:rPr>
          <w:sz w:val="28"/>
          <w:szCs w:val="28"/>
        </w:rPr>
        <w:t>уменьшение удельного веса преступлений, совершённых в общественных местах, от общего количества зарегистрированных преступлений;</w:t>
      </w:r>
    </w:p>
    <w:p w:rsidR="005F32CB" w:rsidRPr="0060490E" w:rsidRDefault="007E41E9" w:rsidP="006049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32CB" w:rsidRPr="0060490E">
        <w:rPr>
          <w:sz w:val="28"/>
          <w:szCs w:val="28"/>
        </w:rPr>
        <w:t>снижение удельного веса преступлений, совершённых несовершеннолетними, от общего числа расследованных преступлений;</w:t>
      </w:r>
    </w:p>
    <w:p w:rsidR="005F32CB" w:rsidRPr="0060490E" w:rsidRDefault="007E41E9" w:rsidP="0060490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32CB" w:rsidRPr="0060490E">
        <w:rPr>
          <w:sz w:val="28"/>
          <w:szCs w:val="28"/>
        </w:rPr>
        <w:t>уменьшение удельного веса преступлений, совершённых лицами, ранее совершавшими преступления, от общего числа расследованных преступлений;</w:t>
      </w:r>
    </w:p>
    <w:p w:rsidR="005F32CB" w:rsidRDefault="007E41E9" w:rsidP="0060490E">
      <w:pPr>
        <w:pStyle w:val="20"/>
        <w:suppressAutoHyphens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-</w:t>
      </w:r>
      <w:r w:rsidR="005F32CB" w:rsidRPr="0060490E">
        <w:rPr>
          <w:sz w:val="28"/>
          <w:szCs w:val="28"/>
        </w:rPr>
        <w:t>увеличение раскрываемости тяжких и особо тяжких преступлений.</w:t>
      </w:r>
    </w:p>
    <w:p w:rsidR="001829A0" w:rsidRPr="0060490E" w:rsidRDefault="001829A0" w:rsidP="0060490E">
      <w:pPr>
        <w:pStyle w:val="20"/>
        <w:suppressAutoHyphens/>
        <w:spacing w:after="0" w:line="240" w:lineRule="auto"/>
        <w:ind w:left="0"/>
        <w:rPr>
          <w:sz w:val="28"/>
          <w:szCs w:val="28"/>
        </w:rPr>
      </w:pPr>
    </w:p>
    <w:p w:rsidR="00560C99" w:rsidRPr="001829A0" w:rsidRDefault="00560C99" w:rsidP="001829A0">
      <w:pPr>
        <w:numPr>
          <w:ilvl w:val="0"/>
          <w:numId w:val="11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1B2BEE">
        <w:rPr>
          <w:b/>
          <w:sz w:val="28"/>
          <w:szCs w:val="28"/>
        </w:rPr>
        <w:t>Мероприятия Программы</w:t>
      </w:r>
    </w:p>
    <w:p w:rsidR="00560C99" w:rsidRPr="001B2BEE" w:rsidRDefault="00560C99" w:rsidP="001B2B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BEE">
        <w:rPr>
          <w:rFonts w:ascii="Times New Roman" w:hAnsi="Times New Roman" w:cs="Times New Roman"/>
          <w:sz w:val="28"/>
          <w:szCs w:val="28"/>
        </w:rPr>
        <w:t>В рамках выполнения мероприятий Программы будет обеспечено:</w:t>
      </w:r>
    </w:p>
    <w:p w:rsidR="00560C99" w:rsidRPr="001B2BEE" w:rsidRDefault="00560C99" w:rsidP="00560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BEE">
        <w:rPr>
          <w:rFonts w:ascii="Times New Roman" w:hAnsi="Times New Roman" w:cs="Times New Roman"/>
          <w:sz w:val="28"/>
          <w:szCs w:val="28"/>
        </w:rPr>
        <w:t>сокращение числа уличных правонарушений и преступлений, в том числе количества правонарушений и преступлений, совершаемых в общественных местах.</w:t>
      </w:r>
    </w:p>
    <w:p w:rsidR="00560C99" w:rsidRPr="001B2BEE" w:rsidRDefault="00560C99" w:rsidP="00560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BEE">
        <w:rPr>
          <w:rFonts w:ascii="Times New Roman" w:hAnsi="Times New Roman" w:cs="Times New Roman"/>
          <w:sz w:val="28"/>
          <w:szCs w:val="28"/>
        </w:rPr>
        <w:t>снижение доли преступлений, совершенных несовершеннолетними и лицами, ранее отбывавшими наказание в виде лишения свободы;</w:t>
      </w:r>
    </w:p>
    <w:p w:rsidR="00560C99" w:rsidRPr="001B2BEE" w:rsidRDefault="00560C99" w:rsidP="00560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BEE">
        <w:rPr>
          <w:rFonts w:ascii="Times New Roman" w:hAnsi="Times New Roman" w:cs="Times New Roman"/>
          <w:sz w:val="28"/>
          <w:szCs w:val="28"/>
        </w:rPr>
        <w:t>вовлечение граждан и общественные организации в деятельность добровольных формирований населения по охране общественного порядка;</w:t>
      </w:r>
    </w:p>
    <w:p w:rsidR="00560C99" w:rsidRPr="001B2BEE" w:rsidRDefault="00560C99" w:rsidP="00560C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2BEE">
        <w:rPr>
          <w:rFonts w:ascii="Times New Roman" w:hAnsi="Times New Roman" w:cs="Times New Roman"/>
          <w:sz w:val="28"/>
          <w:szCs w:val="28"/>
        </w:rPr>
        <w:t>помощь правоохранительным органам в обеспечении общественной безопасности</w:t>
      </w:r>
      <w:r w:rsidR="001B2BEE">
        <w:rPr>
          <w:rFonts w:ascii="Times New Roman" w:hAnsi="Times New Roman" w:cs="Times New Roman"/>
          <w:sz w:val="28"/>
          <w:szCs w:val="28"/>
        </w:rPr>
        <w:t>.</w:t>
      </w:r>
    </w:p>
    <w:p w:rsidR="00560C99" w:rsidRPr="00C46B4E" w:rsidRDefault="00560C99" w:rsidP="00560C99">
      <w:pPr>
        <w:pStyle w:val="HTML"/>
        <w:jc w:val="both"/>
        <w:rPr>
          <w:sz w:val="22"/>
          <w:szCs w:val="22"/>
        </w:rPr>
        <w:sectPr w:rsidR="00560C99" w:rsidRPr="00C46B4E" w:rsidSect="00A461E8">
          <w:pgSz w:w="11906" w:h="16838"/>
          <w:pgMar w:top="567" w:right="851" w:bottom="851" w:left="1531" w:header="709" w:footer="709" w:gutter="0"/>
          <w:cols w:space="708"/>
          <w:docGrid w:linePitch="360"/>
        </w:sectPr>
      </w:pPr>
    </w:p>
    <w:p w:rsidR="0079028E" w:rsidRPr="00FE50C4" w:rsidRDefault="0079028E" w:rsidP="0079028E">
      <w:pPr>
        <w:jc w:val="center"/>
        <w:rPr>
          <w:b/>
          <w:color w:val="000000"/>
          <w:sz w:val="28"/>
          <w:szCs w:val="28"/>
        </w:rPr>
      </w:pPr>
      <w:r w:rsidRPr="00FE50C4">
        <w:rPr>
          <w:b/>
          <w:bCs/>
          <w:color w:val="000000"/>
          <w:sz w:val="28"/>
          <w:szCs w:val="28"/>
        </w:rPr>
        <w:lastRenderedPageBreak/>
        <w:t>Перечень мероприятий по реализации Программы</w:t>
      </w:r>
    </w:p>
    <w:p w:rsidR="0079028E" w:rsidRPr="00FE50C4" w:rsidRDefault="0079028E" w:rsidP="0079028E">
      <w:pPr>
        <w:ind w:left="-567" w:firstLine="567"/>
        <w:jc w:val="center"/>
        <w:rPr>
          <w:b/>
          <w:color w:val="000000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8204"/>
        <w:gridCol w:w="12"/>
        <w:gridCol w:w="375"/>
        <w:gridCol w:w="20"/>
        <w:gridCol w:w="1690"/>
        <w:gridCol w:w="24"/>
        <w:gridCol w:w="264"/>
        <w:gridCol w:w="38"/>
        <w:gridCol w:w="1138"/>
        <w:gridCol w:w="96"/>
        <w:gridCol w:w="24"/>
        <w:gridCol w:w="1108"/>
        <w:gridCol w:w="16"/>
        <w:gridCol w:w="27"/>
        <w:gridCol w:w="55"/>
        <w:gridCol w:w="1651"/>
      </w:tblGrid>
      <w:tr w:rsidR="0079028E" w:rsidRPr="00FE50C4" w:rsidTr="00D16104">
        <w:tc>
          <w:tcPr>
            <w:tcW w:w="710" w:type="dxa"/>
          </w:tcPr>
          <w:p w:rsidR="0079028E" w:rsidRPr="00FE50C4" w:rsidRDefault="0079028E" w:rsidP="00D161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50C4">
              <w:rPr>
                <w:b/>
                <w:color w:val="000000"/>
                <w:sz w:val="28"/>
                <w:szCs w:val="28"/>
              </w:rPr>
              <w:t>№</w:t>
            </w:r>
          </w:p>
          <w:p w:rsidR="0079028E" w:rsidRPr="00FE50C4" w:rsidRDefault="0079028E" w:rsidP="00D161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50C4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611" w:type="dxa"/>
            <w:gridSpan w:val="4"/>
          </w:tcPr>
          <w:p w:rsidR="0079028E" w:rsidRPr="00FE50C4" w:rsidRDefault="0079028E" w:rsidP="00D161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50C4">
              <w:rPr>
                <w:b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14" w:type="dxa"/>
            <w:gridSpan w:val="2"/>
          </w:tcPr>
          <w:p w:rsidR="0079028E" w:rsidRPr="00FE50C4" w:rsidRDefault="0079028E" w:rsidP="00D161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50C4">
              <w:rPr>
                <w:b/>
                <w:color w:val="000000"/>
                <w:sz w:val="28"/>
                <w:szCs w:val="28"/>
              </w:rPr>
              <w:t>Исполнители, участники</w:t>
            </w:r>
          </w:p>
        </w:tc>
        <w:tc>
          <w:tcPr>
            <w:tcW w:w="1560" w:type="dxa"/>
            <w:gridSpan w:val="5"/>
          </w:tcPr>
          <w:p w:rsidR="0079028E" w:rsidRPr="00FE50C4" w:rsidRDefault="0079028E" w:rsidP="00D161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50C4">
              <w:rPr>
                <w:b/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151" w:type="dxa"/>
            <w:gridSpan w:val="3"/>
          </w:tcPr>
          <w:p w:rsidR="0079028E" w:rsidRPr="00FE50C4" w:rsidRDefault="0079028E" w:rsidP="00D161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50C4">
              <w:rPr>
                <w:b/>
                <w:color w:val="000000"/>
                <w:sz w:val="28"/>
                <w:szCs w:val="28"/>
              </w:rPr>
              <w:t>Срок</w:t>
            </w:r>
          </w:p>
          <w:p w:rsidR="0079028E" w:rsidRPr="00FE50C4" w:rsidRDefault="0079028E" w:rsidP="00D161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50C4">
              <w:rPr>
                <w:b/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1706" w:type="dxa"/>
            <w:gridSpan w:val="2"/>
          </w:tcPr>
          <w:p w:rsidR="0079028E" w:rsidRPr="00FE50C4" w:rsidRDefault="0079028E" w:rsidP="00D161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50C4">
              <w:rPr>
                <w:b/>
                <w:color w:val="000000"/>
                <w:sz w:val="28"/>
                <w:szCs w:val="28"/>
              </w:rPr>
              <w:t>Объем финансирования</w:t>
            </w:r>
          </w:p>
        </w:tc>
      </w:tr>
      <w:tr w:rsidR="0079028E" w:rsidRPr="00FE50C4" w:rsidTr="00D16104">
        <w:tc>
          <w:tcPr>
            <w:tcW w:w="710" w:type="dxa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611" w:type="dxa"/>
            <w:gridSpan w:val="4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14" w:type="dxa"/>
            <w:gridSpan w:val="2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5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51" w:type="dxa"/>
            <w:gridSpan w:val="3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6" w:type="dxa"/>
            <w:gridSpan w:val="2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6</w:t>
            </w:r>
          </w:p>
        </w:tc>
      </w:tr>
      <w:tr w:rsidR="0079028E" w:rsidRPr="00FE50C4" w:rsidTr="00D16104">
        <w:tc>
          <w:tcPr>
            <w:tcW w:w="15452" w:type="dxa"/>
            <w:gridSpan w:val="17"/>
          </w:tcPr>
          <w:p w:rsidR="0079028E" w:rsidRPr="00DB6B60" w:rsidRDefault="0079028E" w:rsidP="00D161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655D32">
              <w:rPr>
                <w:b/>
                <w:sz w:val="28"/>
                <w:szCs w:val="28"/>
              </w:rPr>
              <w:t>.</w:t>
            </w:r>
            <w:r w:rsidRPr="00DB6B60">
              <w:rPr>
                <w:b/>
                <w:sz w:val="28"/>
                <w:szCs w:val="28"/>
              </w:rPr>
              <w:t xml:space="preserve">Общие организационные мероприятия, </w:t>
            </w:r>
            <w:r>
              <w:rPr>
                <w:b/>
                <w:sz w:val="28"/>
                <w:szCs w:val="28"/>
              </w:rPr>
              <w:t xml:space="preserve">информационное </w:t>
            </w:r>
            <w:r w:rsidRPr="00DB6B60">
              <w:rPr>
                <w:b/>
                <w:sz w:val="28"/>
                <w:szCs w:val="28"/>
              </w:rPr>
              <w:t>обеспечение профилактики правонарушений</w:t>
            </w:r>
          </w:p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Pr="00D3517A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91" w:type="dxa"/>
            <w:gridSpan w:val="3"/>
            <w:tcBorders>
              <w:right w:val="single" w:sz="4" w:space="0" w:color="auto"/>
            </w:tcBorders>
          </w:tcPr>
          <w:p w:rsidR="0079028E" w:rsidRPr="00DB6B60" w:rsidRDefault="0079028E" w:rsidP="00D16104">
            <w:pPr>
              <w:jc w:val="both"/>
              <w:rPr>
                <w:color w:val="000000"/>
                <w:sz w:val="28"/>
                <w:szCs w:val="28"/>
              </w:rPr>
            </w:pPr>
            <w:r w:rsidRPr="00DB6B60">
              <w:rPr>
                <w:color w:val="000000"/>
                <w:sz w:val="28"/>
                <w:szCs w:val="28"/>
              </w:rPr>
              <w:t xml:space="preserve">Рассмотрение хода реализации мероприятий Программы с участием </w:t>
            </w:r>
            <w:r>
              <w:rPr>
                <w:color w:val="000000"/>
                <w:sz w:val="28"/>
                <w:szCs w:val="28"/>
              </w:rPr>
              <w:t xml:space="preserve">главных специалистов территориальных отделов </w:t>
            </w:r>
            <w:r w:rsidRPr="00DB6B60">
              <w:rPr>
                <w:color w:val="000000"/>
                <w:sz w:val="28"/>
                <w:szCs w:val="28"/>
              </w:rPr>
              <w:t xml:space="preserve">и руководителей правоохранительных органов </w:t>
            </w:r>
            <w:r>
              <w:rPr>
                <w:color w:val="000000"/>
                <w:sz w:val="28"/>
                <w:szCs w:val="28"/>
              </w:rPr>
              <w:t>округа</w:t>
            </w:r>
            <w:r w:rsidRPr="00DB6B6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  заседаниях м</w:t>
            </w:r>
            <w:r w:rsidRPr="00DB6B60">
              <w:rPr>
                <w:color w:val="000000"/>
                <w:sz w:val="28"/>
                <w:szCs w:val="28"/>
              </w:rPr>
              <w:t xml:space="preserve">ежведомственной комиссии по профилактике правонарушений </w:t>
            </w:r>
            <w:r>
              <w:rPr>
                <w:color w:val="000000"/>
                <w:sz w:val="28"/>
                <w:szCs w:val="28"/>
              </w:rPr>
              <w:t>на территории муниципального образования Соль-Илецкий городской округ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DD5CE2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DD5CE2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DD5CE2">
              <w:rPr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9028E" w:rsidRPr="00DD5CE2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9028E" w:rsidRPr="00DD5CE2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DD5CE2">
              <w:rPr>
                <w:color w:val="000000"/>
                <w:sz w:val="28"/>
                <w:szCs w:val="28"/>
              </w:rPr>
              <w:t>один раз в полугодие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79028E" w:rsidRDefault="0079028E" w:rsidP="00D16104">
            <w:pPr>
              <w:jc w:val="center"/>
            </w:pPr>
            <w:r w:rsidRPr="0030014A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Pr="00D3517A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9028E" w:rsidRPr="00D3517A" w:rsidRDefault="0079028E" w:rsidP="00D1610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9028E" w:rsidRPr="00D3517A" w:rsidRDefault="0079028E" w:rsidP="00D1610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9028E" w:rsidRPr="00D3517A" w:rsidRDefault="0079028E" w:rsidP="00D1610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91" w:type="dxa"/>
            <w:gridSpan w:val="3"/>
            <w:tcBorders>
              <w:right w:val="single" w:sz="4" w:space="0" w:color="auto"/>
            </w:tcBorders>
          </w:tcPr>
          <w:p w:rsidR="0079028E" w:rsidRDefault="0079028E" w:rsidP="00D16104">
            <w:pPr>
              <w:jc w:val="both"/>
              <w:rPr>
                <w:color w:val="000000"/>
                <w:sz w:val="28"/>
                <w:szCs w:val="28"/>
              </w:rPr>
            </w:pPr>
            <w:r w:rsidRPr="00DB6B60">
              <w:rPr>
                <w:color w:val="000000"/>
                <w:sz w:val="28"/>
                <w:szCs w:val="28"/>
              </w:rPr>
              <w:t>Проведение анализа принимаемых мер по совершенствованию системы профилактики и координации деятельности всех ее субъектов, оценка эффективности работы, изучение передовых форм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B6B60">
              <w:rPr>
                <w:color w:val="000000"/>
                <w:sz w:val="28"/>
                <w:szCs w:val="28"/>
              </w:rPr>
              <w:t xml:space="preserve">работы с целью их рассмотрения на заседаниях межведомственной комиссии по профилактике правонарушений </w:t>
            </w:r>
            <w:r>
              <w:rPr>
                <w:color w:val="000000"/>
                <w:sz w:val="28"/>
                <w:szCs w:val="28"/>
              </w:rPr>
              <w:t>на территории муниципального образования Соль-Илецкий городской округ</w:t>
            </w:r>
          </w:p>
          <w:p w:rsidR="0079028E" w:rsidRPr="00DB6B60" w:rsidRDefault="0079028E" w:rsidP="00D1610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DD5CE2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DD5CE2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DD5CE2">
              <w:rPr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9028E" w:rsidRPr="00DD5CE2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9028E" w:rsidRPr="00DD5CE2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DD5CE2">
              <w:rPr>
                <w:color w:val="000000"/>
                <w:sz w:val="28"/>
                <w:szCs w:val="28"/>
              </w:rPr>
              <w:t>один раз в полугодие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79028E" w:rsidRDefault="0079028E" w:rsidP="00D16104">
            <w:pPr>
              <w:jc w:val="center"/>
            </w:pPr>
            <w:r w:rsidRPr="0030014A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Pr="00D3517A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91" w:type="dxa"/>
            <w:gridSpan w:val="3"/>
            <w:tcBorders>
              <w:right w:val="single" w:sz="4" w:space="0" w:color="auto"/>
            </w:tcBorders>
          </w:tcPr>
          <w:p w:rsidR="0079028E" w:rsidRPr="00FE50C4" w:rsidRDefault="0079028E" w:rsidP="00D16104">
            <w:pPr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 xml:space="preserve">Информирование граждан о  способах и средствах правомерной защиты от преступных  и иных посягательств путем проведения соответствующей разъяснительной работы </w:t>
            </w:r>
            <w:r w:rsidRPr="00A749C6">
              <w:rPr>
                <w:sz w:val="28"/>
                <w:szCs w:val="28"/>
              </w:rPr>
              <w:t>и  о деятельности субъектов профилактики правонарушений на территории Соль-Илецкого городского округа через СМИ и сайты органов системы профилактики</w:t>
            </w:r>
            <w:r w:rsidRPr="00FE50C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  <w:r w:rsidRPr="00FE50C4">
              <w:rPr>
                <w:color w:val="000000"/>
                <w:sz w:val="28"/>
                <w:szCs w:val="28"/>
              </w:rPr>
              <w:t>в средствах массовой информа</w:t>
            </w:r>
            <w:r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Default="0079028E" w:rsidP="00D16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Соль-Илецкий</w:t>
            </w:r>
          </w:p>
          <w:p w:rsidR="0079028E" w:rsidRDefault="0079028E" w:rsidP="00D16104">
            <w:pPr>
              <w:jc w:val="center"/>
              <w:rPr>
                <w:sz w:val="28"/>
                <w:szCs w:val="28"/>
              </w:rPr>
            </w:pPr>
          </w:p>
          <w:p w:rsidR="0079028E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городской округ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79028E" w:rsidRPr="00FE50C4" w:rsidRDefault="0079028E" w:rsidP="00D161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D5CE2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DD5CE2">
              <w:rPr>
                <w:color w:val="000000"/>
                <w:sz w:val="28"/>
                <w:szCs w:val="28"/>
              </w:rPr>
              <w:t>КПП</w:t>
            </w:r>
          </w:p>
        </w:tc>
        <w:tc>
          <w:tcPr>
            <w:tcW w:w="15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DD5CE2">
              <w:rPr>
                <w:color w:val="000000"/>
                <w:sz w:val="28"/>
                <w:szCs w:val="28"/>
              </w:rPr>
              <w:t>один раз в полугодие</w:t>
            </w:r>
          </w:p>
        </w:tc>
        <w:tc>
          <w:tcPr>
            <w:tcW w:w="1651" w:type="dxa"/>
            <w:tcBorders>
              <w:lef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30014A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D16104">
        <w:tc>
          <w:tcPr>
            <w:tcW w:w="15452" w:type="dxa"/>
            <w:gridSpan w:val="17"/>
          </w:tcPr>
          <w:p w:rsidR="0079028E" w:rsidRDefault="0079028E" w:rsidP="00D1610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  <w:p w:rsidR="0079028E" w:rsidRDefault="0079028E" w:rsidP="00D161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2"/>
                <w:sz w:val="28"/>
                <w:szCs w:val="28"/>
                <w:shd w:val="clear" w:color="auto" w:fill="F7F5F5"/>
                <w:lang w:val="en-US"/>
              </w:rPr>
              <w:t>II</w:t>
            </w:r>
            <w:r w:rsidRPr="00AC1210">
              <w:rPr>
                <w:b/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 xml:space="preserve">. </w:t>
            </w:r>
            <w:r w:rsidRPr="00DB6B60">
              <w:rPr>
                <w:b/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>Профилактика правонарушений</w:t>
            </w:r>
            <w:r>
              <w:rPr>
                <w:b/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  <w:t xml:space="preserve">, </w:t>
            </w:r>
            <w:r w:rsidRPr="00AC1210">
              <w:rPr>
                <w:b/>
                <w:sz w:val="28"/>
                <w:szCs w:val="28"/>
              </w:rPr>
              <w:t>обеспечение общественного порядка</w:t>
            </w:r>
            <w:r>
              <w:rPr>
                <w:b/>
                <w:sz w:val="28"/>
                <w:szCs w:val="28"/>
              </w:rPr>
              <w:t>, б</w:t>
            </w:r>
            <w:r w:rsidRPr="00B50778">
              <w:rPr>
                <w:b/>
                <w:sz w:val="28"/>
                <w:szCs w:val="28"/>
              </w:rPr>
              <w:t>орьба с преступностью</w:t>
            </w:r>
            <w:r>
              <w:rPr>
                <w:b/>
                <w:sz w:val="28"/>
                <w:szCs w:val="28"/>
              </w:rPr>
              <w:t>,</w:t>
            </w:r>
          </w:p>
          <w:p w:rsidR="0079028E" w:rsidRPr="00AC1210" w:rsidRDefault="0079028E" w:rsidP="00D16104">
            <w:pPr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shd w:val="clear" w:color="auto" w:fill="F7F5F5"/>
              </w:rPr>
            </w:pPr>
            <w:r>
              <w:rPr>
                <w:b/>
                <w:sz w:val="28"/>
                <w:szCs w:val="28"/>
              </w:rPr>
              <w:t>в том числе среди несовершеннолетних</w:t>
            </w:r>
          </w:p>
          <w:p w:rsidR="0079028E" w:rsidRDefault="0079028E" w:rsidP="00D1610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  <w:p w:rsidR="0079028E" w:rsidRPr="00C76393" w:rsidRDefault="0079028E" w:rsidP="00D16104">
            <w:p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</w:tr>
      <w:tr w:rsidR="0079028E" w:rsidRPr="00FE50C4" w:rsidTr="00D16104">
        <w:trPr>
          <w:trHeight w:val="42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D161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Организация временных рабочих мест для трудоустройства граждан особо нуждающихся в социальной защите</w:t>
            </w:r>
          </w:p>
        </w:tc>
        <w:tc>
          <w:tcPr>
            <w:tcW w:w="238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28E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17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028E" w:rsidRPr="00D3517A" w:rsidRDefault="0079028E" w:rsidP="00D16104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«БИО»</w:t>
            </w:r>
          </w:p>
        </w:tc>
        <w:tc>
          <w:tcPr>
            <w:tcW w:w="11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D16104">
            <w:pPr>
              <w:jc w:val="center"/>
              <w:rPr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Бюджет МО Соль-Илецкий городской округ</w:t>
            </w:r>
          </w:p>
        </w:tc>
        <w:tc>
          <w:tcPr>
            <w:tcW w:w="12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E" w:rsidRPr="00D3517A" w:rsidRDefault="0079028E" w:rsidP="00D16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9028E" w:rsidRPr="00FD5730" w:rsidRDefault="0079028E" w:rsidP="00D16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D5730">
              <w:rPr>
                <w:sz w:val="28"/>
                <w:szCs w:val="28"/>
              </w:rPr>
              <w:t xml:space="preserve"> тыс.руб</w:t>
            </w:r>
          </w:p>
          <w:p w:rsidR="0079028E" w:rsidRPr="00FD5730" w:rsidRDefault="0079028E" w:rsidP="00D16104">
            <w:pPr>
              <w:jc w:val="center"/>
            </w:pPr>
          </w:p>
        </w:tc>
      </w:tr>
      <w:tr w:rsidR="0079028E" w:rsidRPr="00FE50C4" w:rsidTr="00D16104">
        <w:trPr>
          <w:trHeight w:val="52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D161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E" w:rsidRPr="00D3517A" w:rsidRDefault="0079028E" w:rsidP="00D16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8E" w:rsidRPr="00FD5730" w:rsidRDefault="0079028E" w:rsidP="00D16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тыс.руб</w:t>
            </w:r>
          </w:p>
        </w:tc>
      </w:tr>
      <w:tr w:rsidR="0079028E" w:rsidRPr="00FE50C4" w:rsidTr="00D16104">
        <w:trPr>
          <w:trHeight w:val="76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D161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E" w:rsidRPr="00D3517A" w:rsidRDefault="0079028E" w:rsidP="00D16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8E" w:rsidRPr="00FD5730" w:rsidRDefault="0079028E" w:rsidP="00D16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тыс.руб</w:t>
            </w:r>
          </w:p>
        </w:tc>
      </w:tr>
      <w:tr w:rsidR="0079028E" w:rsidRPr="00FE50C4" w:rsidTr="00D16104">
        <w:trPr>
          <w:trHeight w:val="61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D161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D16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9028E" w:rsidRPr="00FD5730" w:rsidRDefault="0079028E" w:rsidP="00D16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тыс.руб</w:t>
            </w:r>
          </w:p>
        </w:tc>
      </w:tr>
      <w:tr w:rsidR="0079028E" w:rsidRPr="00FE50C4" w:rsidTr="00D16104">
        <w:trPr>
          <w:trHeight w:val="536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D161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оплачиваемых общественных работ</w:t>
            </w:r>
          </w:p>
        </w:tc>
        <w:tc>
          <w:tcPr>
            <w:tcW w:w="238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28E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17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9028E" w:rsidRPr="00D3517A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«БИО»</w:t>
            </w:r>
          </w:p>
        </w:tc>
        <w:tc>
          <w:tcPr>
            <w:tcW w:w="11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Бюджет МО Соль-Илецкий городской округ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E" w:rsidRPr="00D3517A" w:rsidRDefault="0079028E" w:rsidP="00D16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8E" w:rsidRPr="00FD5730" w:rsidRDefault="0079028E" w:rsidP="00D16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D5730">
              <w:rPr>
                <w:sz w:val="28"/>
                <w:szCs w:val="28"/>
              </w:rPr>
              <w:t xml:space="preserve"> тыс.руб</w:t>
            </w:r>
          </w:p>
          <w:p w:rsidR="0079028E" w:rsidRPr="00FD5730" w:rsidRDefault="0079028E" w:rsidP="00D16104">
            <w:pPr>
              <w:jc w:val="center"/>
            </w:pPr>
          </w:p>
        </w:tc>
      </w:tr>
      <w:tr w:rsidR="0079028E" w:rsidRPr="00FE50C4" w:rsidTr="00D16104">
        <w:trPr>
          <w:trHeight w:val="60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Default="0079028E" w:rsidP="00D161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E" w:rsidRPr="00D3517A" w:rsidRDefault="0079028E" w:rsidP="00D16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8E" w:rsidRPr="00FD5730" w:rsidRDefault="0079028E" w:rsidP="00D16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тыс.руб</w:t>
            </w:r>
          </w:p>
        </w:tc>
      </w:tr>
      <w:tr w:rsidR="0079028E" w:rsidRPr="00FE50C4" w:rsidTr="00D16104">
        <w:trPr>
          <w:trHeight w:val="58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Default="0079028E" w:rsidP="00D161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E" w:rsidRPr="00D3517A" w:rsidRDefault="0079028E" w:rsidP="00D16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8E" w:rsidRPr="00FD5730" w:rsidRDefault="0079028E" w:rsidP="00D16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тыс.руб</w:t>
            </w:r>
          </w:p>
        </w:tc>
      </w:tr>
      <w:tr w:rsidR="0079028E" w:rsidRPr="00FE50C4" w:rsidTr="00D16104">
        <w:trPr>
          <w:trHeight w:val="82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Default="0079028E" w:rsidP="00D161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D16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9028E" w:rsidRPr="00FD5730" w:rsidRDefault="0079028E" w:rsidP="00D16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тыс.руб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D161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Обеспечение участия общественности в   деятельности</w:t>
            </w:r>
          </w:p>
          <w:p w:rsidR="0079028E" w:rsidRPr="00D3517A" w:rsidRDefault="0079028E" w:rsidP="00D161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формирований       правоохранительной направленности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D16104">
            <w:pPr>
              <w:jc w:val="center"/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D16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D16104">
            <w:pPr>
              <w:jc w:val="center"/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Pr="00D3517A" w:rsidRDefault="0079028E" w:rsidP="00D16104">
            <w:pPr>
              <w:jc w:val="center"/>
            </w:pPr>
            <w:r w:rsidRPr="00D3517A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D161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Мероприятия по установке систем видеонаблюдения в местах массового скопления людей, и мест массового проведения мероприятий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D16104">
            <w:pPr>
              <w:jc w:val="center"/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  <w:p w:rsidR="0079028E" w:rsidRPr="00D3517A" w:rsidRDefault="0079028E" w:rsidP="00D16104">
            <w:pPr>
              <w:jc w:val="center"/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Отдел по делам ГО и ЧС</w:t>
            </w:r>
          </w:p>
          <w:p w:rsidR="0079028E" w:rsidRPr="00D3517A" w:rsidRDefault="0079028E" w:rsidP="00D16104">
            <w:pPr>
              <w:jc w:val="center"/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МВКПП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D16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D16104">
            <w:pPr>
              <w:jc w:val="center"/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Pr="00D3517A" w:rsidRDefault="0079028E" w:rsidP="00D16104">
            <w:pPr>
              <w:jc w:val="center"/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в рамках программы «Безопасный город»</w:t>
            </w:r>
          </w:p>
        </w:tc>
      </w:tr>
      <w:tr w:rsidR="0079028E" w:rsidRPr="00FE50C4" w:rsidTr="00D16104">
        <w:trPr>
          <w:trHeight w:val="48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Привлечение к деятельности по поддержанию  правопорядка добровольной народной дружины</w:t>
            </w:r>
          </w:p>
        </w:tc>
        <w:tc>
          <w:tcPr>
            <w:tcW w:w="238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28E" w:rsidRPr="00D3517A" w:rsidRDefault="0079028E" w:rsidP="00D16104">
            <w:pPr>
              <w:jc w:val="center"/>
              <w:rPr>
                <w:sz w:val="28"/>
                <w:szCs w:val="28"/>
              </w:rPr>
            </w:pPr>
            <w:r w:rsidRPr="00D3517A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  <w:r>
              <w:rPr>
                <w:sz w:val="28"/>
                <w:szCs w:val="28"/>
              </w:rPr>
              <w:t>,</w:t>
            </w:r>
          </w:p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Народная дружина муниципального образования Соль-Илецкий городской округ</w:t>
            </w:r>
          </w:p>
        </w:tc>
        <w:tc>
          <w:tcPr>
            <w:tcW w:w="11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028E" w:rsidRPr="00252A1F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Бюджет МО Соль-Илецкий городской округ</w:t>
            </w: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E" w:rsidRPr="00252A1F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9028E" w:rsidRPr="00FD5730" w:rsidRDefault="0079028E" w:rsidP="00D16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FD5730">
              <w:rPr>
                <w:sz w:val="28"/>
                <w:szCs w:val="28"/>
              </w:rPr>
              <w:t xml:space="preserve"> тыс.руб</w:t>
            </w:r>
          </w:p>
          <w:p w:rsidR="0079028E" w:rsidRPr="00FD5730" w:rsidRDefault="0079028E" w:rsidP="00D16104">
            <w:pPr>
              <w:jc w:val="center"/>
            </w:pPr>
          </w:p>
        </w:tc>
      </w:tr>
      <w:tr w:rsidR="0079028E" w:rsidRPr="00FE50C4" w:rsidTr="00D16104">
        <w:trPr>
          <w:trHeight w:val="64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E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8E" w:rsidRPr="00FD5730" w:rsidRDefault="0079028E" w:rsidP="00D16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тыс.руб</w:t>
            </w:r>
          </w:p>
        </w:tc>
      </w:tr>
      <w:tr w:rsidR="0079028E" w:rsidRPr="00FE50C4" w:rsidTr="00D16104">
        <w:trPr>
          <w:trHeight w:val="57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8E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8E" w:rsidRPr="00FD5730" w:rsidRDefault="0079028E" w:rsidP="00D16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тыс.руб</w:t>
            </w:r>
          </w:p>
        </w:tc>
      </w:tr>
      <w:tr w:rsidR="0079028E" w:rsidRPr="00FE50C4" w:rsidTr="00D16104">
        <w:trPr>
          <w:trHeight w:val="85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28E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9028E" w:rsidRPr="00FD5730" w:rsidRDefault="0079028E" w:rsidP="00D16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тыс.руб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Организация профессиональных консультаций среди населения с целью выбора профессии и места работы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D03AD9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МВКПП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252A1F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DD5CE2">
              <w:rPr>
                <w:color w:val="000000"/>
                <w:sz w:val="28"/>
                <w:szCs w:val="28"/>
              </w:rPr>
              <w:t>один раз в полугодие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D16104">
            <w:pPr>
              <w:jc w:val="center"/>
            </w:pPr>
            <w:r w:rsidRPr="00853C60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655D32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Осуществление контроля за обеспечением противопожарной безопасности и технической укрепленности объектов хранения материальных и финансовых ценностей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D03AD9">
              <w:rPr>
                <w:sz w:val="28"/>
                <w:szCs w:val="28"/>
              </w:rPr>
              <w:t xml:space="preserve">Администрация муниципального образования Соль-Илецкий </w:t>
            </w:r>
            <w:r w:rsidRPr="00D03AD9">
              <w:rPr>
                <w:sz w:val="28"/>
                <w:szCs w:val="28"/>
              </w:rPr>
              <w:lastRenderedPageBreak/>
              <w:t>городской округ</w:t>
            </w:r>
          </w:p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Отдел по делам </w:t>
            </w:r>
            <w:r w:rsidRPr="00FE50C4">
              <w:rPr>
                <w:color w:val="000000"/>
                <w:sz w:val="28"/>
                <w:szCs w:val="28"/>
              </w:rPr>
              <w:t>ГО, ПБ и ЧС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252A1F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D16104">
            <w:pPr>
              <w:jc w:val="center"/>
            </w:pPr>
            <w:r w:rsidRPr="00853C60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заключения соглашений с охранными предприятиями и службами безопасности  об участии их в охране общественного порядка и информирования об их деятельности</w:t>
            </w:r>
          </w:p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D03AD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252A1F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D16104">
            <w:pPr>
              <w:jc w:val="center"/>
            </w:pPr>
            <w:r w:rsidRPr="004C3BDC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Проведение индивидуальной профилактической работы по месту проживания, учебы, работы с лицами, состоящими на учете за совершение противоправных действий при проведении массовых мероприятий, за участие в несанкционированных общественно- политических акциях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</w:t>
            </w:r>
            <w:r w:rsidR="00BF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BF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</w:t>
            </w:r>
          </w:p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252A1F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D16104">
            <w:pPr>
              <w:jc w:val="center"/>
            </w:pPr>
            <w:r w:rsidRPr="004C3BDC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Проведение разъяснительной работы по исполнению законодательства РФ о гражданстве, паспортном и регистрационном режиме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D03AD9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252A1F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D16104">
            <w:pPr>
              <w:jc w:val="center"/>
            </w:pPr>
            <w:r w:rsidRPr="004C3BDC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Осуществление контроля за выполнением работодателями порядка пр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FE50C4">
              <w:rPr>
                <w:color w:val="000000"/>
                <w:sz w:val="28"/>
                <w:szCs w:val="28"/>
              </w:rPr>
              <w:t>влечения и использования иностранных работников и правил оформления  трудовой деятельности иностранных граждан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D03AD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252A1F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D16104">
            <w:pPr>
              <w:jc w:val="center"/>
            </w:pPr>
            <w:r w:rsidRPr="004C3BDC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Проведение работы по разъяснению иностранным гражданам и работодателям положений миграционного законодательства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D03AD9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252A1F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D16104">
            <w:pPr>
              <w:jc w:val="center"/>
            </w:pPr>
            <w:r w:rsidRPr="004C3BDC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 xml:space="preserve">Создание единого автоматизированного банка данных о лицах, </w:t>
            </w:r>
            <w:r w:rsidRPr="00FE50C4">
              <w:rPr>
                <w:color w:val="000000"/>
                <w:sz w:val="28"/>
                <w:szCs w:val="28"/>
              </w:rPr>
              <w:lastRenderedPageBreak/>
              <w:t>допускающих немедицинское потребление наркотических, психотропных средств и причастных  к их незаконному обороту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D03AD9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D03AD9">
              <w:rPr>
                <w:sz w:val="28"/>
                <w:szCs w:val="28"/>
              </w:rPr>
              <w:lastRenderedPageBreak/>
              <w:t>муниципального образования Соль-Илецкий городской округ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252A1F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</w:t>
            </w:r>
            <w:r>
              <w:rPr>
                <w:color w:val="000000"/>
                <w:sz w:val="28"/>
                <w:szCs w:val="28"/>
              </w:rPr>
              <w:lastRenderedPageBreak/>
              <w:t>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D16104">
            <w:pPr>
              <w:jc w:val="center"/>
            </w:pPr>
            <w:r w:rsidRPr="004C3BDC">
              <w:rPr>
                <w:sz w:val="28"/>
                <w:szCs w:val="28"/>
              </w:rPr>
              <w:lastRenderedPageBreak/>
              <w:t>Финансиров</w:t>
            </w:r>
            <w:r w:rsidRPr="004C3BDC">
              <w:rPr>
                <w:sz w:val="28"/>
                <w:szCs w:val="28"/>
              </w:rPr>
              <w:lastRenderedPageBreak/>
              <w:t>ание не предусмотрено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Выявление лиц, занимающихся незаконной реализацией алкогольной и спиртосодержащей продукции</w:t>
            </w:r>
          </w:p>
          <w:p w:rsidR="0079028E" w:rsidRPr="00FE50C4" w:rsidRDefault="0079028E" w:rsidP="00D1610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1D3F24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AD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252A1F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D16104">
            <w:pPr>
              <w:jc w:val="center"/>
            </w:pPr>
            <w:r w:rsidRPr="004C3BDC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Проведение мониторинга досуга населения и на его основе обеспечить создание клубных формирований, спортивных секций, кружков, учебных курсов, работающих на бесплатной основе для определенных категорий граждан</w:t>
            </w:r>
          </w:p>
          <w:p w:rsidR="0079028E" w:rsidRPr="00FE50C4" w:rsidRDefault="0079028E" w:rsidP="00D1610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</w:t>
            </w:r>
            <w:r w:rsidR="00BF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BF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</w:t>
            </w:r>
          </w:p>
          <w:p w:rsidR="0079028E" w:rsidRPr="00FE50C4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культуры</w:t>
            </w:r>
          </w:p>
          <w:p w:rsidR="0079028E" w:rsidRPr="00FE50C4" w:rsidRDefault="0079028E" w:rsidP="00D161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КДН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color w:val="000000"/>
                <w:sz w:val="28"/>
                <w:szCs w:val="28"/>
              </w:rPr>
              <w:t>ЗП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D16104">
            <w:pPr>
              <w:jc w:val="center"/>
            </w:pPr>
            <w:r w:rsidRPr="004C3BDC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both"/>
              <w:rPr>
                <w:color w:val="000000"/>
                <w:sz w:val="28"/>
                <w:szCs w:val="28"/>
              </w:rPr>
            </w:pPr>
            <w:r w:rsidRPr="00655D32">
              <w:rPr>
                <w:sz w:val="28"/>
                <w:szCs w:val="28"/>
              </w:rPr>
              <w:t>Проведение разъяснительной работы с населением, проживающим в многоквартирных домах, о необходимости принятия мер по технической укрепленности подъездов и квартир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FE50C4">
              <w:rPr>
                <w:color w:val="000000"/>
                <w:sz w:val="28"/>
                <w:szCs w:val="28"/>
              </w:rPr>
              <w:t>(установка домофонов, охранных сигнализаций, тревожных кнопок</w:t>
            </w:r>
            <w:r>
              <w:rPr>
                <w:color w:val="000000"/>
                <w:sz w:val="28"/>
                <w:szCs w:val="28"/>
              </w:rPr>
              <w:t>, систем видеонаблюдения</w:t>
            </w:r>
            <w:r w:rsidRPr="00FE50C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«Управление городского хозяйства г.Соль-Илецк»;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D16104">
            <w:pPr>
              <w:jc w:val="center"/>
            </w:pPr>
            <w:r w:rsidRPr="009057DB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AC1210" w:rsidRDefault="0079028E" w:rsidP="00D16104">
            <w:pPr>
              <w:jc w:val="both"/>
              <w:rPr>
                <w:b/>
                <w:sz w:val="28"/>
                <w:szCs w:val="28"/>
              </w:rPr>
            </w:pPr>
            <w:r w:rsidRPr="00AC1210">
              <w:rPr>
                <w:sz w:val="28"/>
                <w:szCs w:val="28"/>
              </w:rPr>
              <w:t>В    целях    предупреждения террорис</w:t>
            </w:r>
            <w:r>
              <w:rPr>
                <w:sz w:val="28"/>
                <w:szCs w:val="28"/>
              </w:rPr>
              <w:t>тических          актов проводить</w:t>
            </w:r>
            <w:r w:rsidRPr="00AC1210">
              <w:rPr>
                <w:sz w:val="28"/>
                <w:szCs w:val="28"/>
              </w:rPr>
              <w:t xml:space="preserve">  обследование    охраняемых объектов  на        предмет антитеррористической укрепленности и защищенности,      </w:t>
            </w:r>
            <w:r>
              <w:rPr>
                <w:sz w:val="28"/>
                <w:szCs w:val="28"/>
              </w:rPr>
              <w:t xml:space="preserve">  проверку объектов</w:t>
            </w:r>
            <w:r w:rsidRPr="00AC1210">
              <w:rPr>
                <w:sz w:val="28"/>
                <w:szCs w:val="28"/>
              </w:rPr>
              <w:t xml:space="preserve">    особой    важности, повышенной    опасности    с доведением   информации   о выявленных недостатках до главы МО Соль-Илецкий городской округ.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Default="0079028E" w:rsidP="00D16104">
            <w:pPr>
              <w:jc w:val="center"/>
              <w:rPr>
                <w:sz w:val="28"/>
                <w:szCs w:val="28"/>
              </w:rPr>
            </w:pPr>
            <w:r w:rsidRPr="00D03AD9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  <w:p w:rsidR="0079028E" w:rsidRPr="00AC1210" w:rsidRDefault="0079028E" w:rsidP="00D16104">
            <w:pPr>
              <w:jc w:val="center"/>
              <w:rPr>
                <w:sz w:val="28"/>
                <w:szCs w:val="28"/>
              </w:rPr>
            </w:pPr>
            <w:r w:rsidRPr="00AC1210">
              <w:rPr>
                <w:sz w:val="28"/>
                <w:szCs w:val="28"/>
              </w:rPr>
              <w:t>Отдел по делам ГО и ЧС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AC1210" w:rsidRDefault="0079028E" w:rsidP="00D16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AC1210" w:rsidRDefault="0079028E" w:rsidP="00D161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Pr="00AC1210" w:rsidRDefault="0079028E" w:rsidP="00D16104">
            <w:pPr>
              <w:jc w:val="center"/>
              <w:rPr>
                <w:b/>
                <w:sz w:val="28"/>
                <w:szCs w:val="28"/>
              </w:rPr>
            </w:pPr>
            <w:r w:rsidRPr="00AC1210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Default="0079028E" w:rsidP="00D16104">
            <w:pPr>
              <w:pStyle w:val="Default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Информирование граждан о действиях при угрозе и совершении террористических актов в местах массового пребывания людей</w:t>
            </w:r>
          </w:p>
          <w:p w:rsidR="0079028E" w:rsidRDefault="0079028E" w:rsidP="00D1610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Default="0079028E" w:rsidP="00D16104">
            <w:pPr>
              <w:jc w:val="center"/>
              <w:rPr>
                <w:sz w:val="28"/>
                <w:szCs w:val="28"/>
              </w:rPr>
            </w:pPr>
            <w:r w:rsidRPr="00AC1210">
              <w:rPr>
                <w:sz w:val="28"/>
                <w:szCs w:val="28"/>
              </w:rPr>
              <w:t xml:space="preserve">Отдел по делам ГО и ЧС администрации </w:t>
            </w:r>
            <w:r w:rsidRPr="00AC1210">
              <w:rPr>
                <w:sz w:val="28"/>
                <w:szCs w:val="28"/>
              </w:rPr>
              <w:lastRenderedPageBreak/>
              <w:t>округа</w:t>
            </w:r>
          </w:p>
          <w:p w:rsidR="0079028E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ЕДДС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764EDF" w:rsidRDefault="0079028E" w:rsidP="00D16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D16104">
            <w:pPr>
              <w:jc w:val="center"/>
            </w:pPr>
            <w:r w:rsidRPr="00D55CE9">
              <w:rPr>
                <w:sz w:val="28"/>
                <w:szCs w:val="28"/>
              </w:rPr>
              <w:t>Финансирование не предусмотр</w:t>
            </w:r>
            <w:r w:rsidRPr="00D55CE9">
              <w:rPr>
                <w:sz w:val="28"/>
                <w:szCs w:val="28"/>
              </w:rPr>
              <w:lastRenderedPageBreak/>
              <w:t>ено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2C0185" w:rsidRDefault="0079028E" w:rsidP="00D16104">
            <w:pPr>
              <w:jc w:val="both"/>
              <w:rPr>
                <w:sz w:val="28"/>
                <w:szCs w:val="28"/>
              </w:rPr>
            </w:pPr>
            <w:r w:rsidRPr="002C0185">
              <w:rPr>
                <w:sz w:val="28"/>
                <w:szCs w:val="28"/>
              </w:rPr>
              <w:t>Организация работы родительского всеобуча, лекториев по вопросам семейного воспитания, профилактики преступлений и правонарушений несовершеннолетних, уголовной и административной ответственности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1D3F24" w:rsidRDefault="0079028E" w:rsidP="00D16104">
            <w:pPr>
              <w:jc w:val="center"/>
              <w:rPr>
                <w:sz w:val="28"/>
                <w:szCs w:val="28"/>
              </w:rPr>
            </w:pPr>
            <w:r w:rsidRPr="001D3F24">
              <w:rPr>
                <w:sz w:val="28"/>
                <w:szCs w:val="28"/>
              </w:rPr>
              <w:t>Управление образования администрации</w:t>
            </w:r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C073AB" w:rsidRDefault="0079028E" w:rsidP="00D1610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4F214D" w:rsidRDefault="0079028E" w:rsidP="00D16104">
            <w:pPr>
              <w:jc w:val="center"/>
              <w:rPr>
                <w:sz w:val="28"/>
                <w:szCs w:val="28"/>
              </w:rPr>
            </w:pPr>
            <w:r w:rsidRPr="004F214D">
              <w:rPr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D16104">
            <w:pPr>
              <w:jc w:val="center"/>
            </w:pPr>
            <w:r w:rsidRPr="00D55CE9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2C0185" w:rsidRDefault="0079028E" w:rsidP="00D16104">
            <w:pPr>
              <w:jc w:val="both"/>
              <w:rPr>
                <w:sz w:val="28"/>
                <w:szCs w:val="28"/>
              </w:rPr>
            </w:pPr>
            <w:r w:rsidRPr="002C0185">
              <w:rPr>
                <w:rFonts w:eastAsia="SimSun"/>
                <w:sz w:val="28"/>
                <w:szCs w:val="28"/>
                <w:lang w:eastAsia="en-US"/>
              </w:rPr>
              <w:t>Разработать комплекс мер по обеспечению сохранности сельхозпродукции, скота и иного имущества сельскохозяйственных предприятий независимо от форм собственности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231497" w:rsidRDefault="0079028E" w:rsidP="00D16104">
            <w:pPr>
              <w:jc w:val="center"/>
              <w:rPr>
                <w:sz w:val="28"/>
                <w:szCs w:val="28"/>
              </w:rPr>
            </w:pPr>
            <w:r w:rsidRPr="00231497">
              <w:rPr>
                <w:sz w:val="28"/>
                <w:szCs w:val="28"/>
              </w:rPr>
              <w:t>Управление сельского хозяйства администрации Соль-Илецкого городского округа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C073AB" w:rsidRDefault="0079028E" w:rsidP="00D1610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C073AB" w:rsidRDefault="0079028E" w:rsidP="00D161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D16104">
            <w:pPr>
              <w:jc w:val="center"/>
            </w:pPr>
            <w:r w:rsidRPr="00D55CE9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Выявление мест и осуществление контроля за местами концентрации лиц, в том числе несовершеннолетних, входящих в экстремистские и иные объединения радикальной направленности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  <w:r w:rsidRPr="00D03AD9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D16104">
            <w:pPr>
              <w:jc w:val="center"/>
            </w:pPr>
            <w:r w:rsidRPr="00D55CE9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Default="0079028E" w:rsidP="00D16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</w:t>
            </w:r>
            <w:r w:rsidRPr="002C0185">
              <w:rPr>
                <w:sz w:val="28"/>
                <w:szCs w:val="28"/>
              </w:rPr>
              <w:t xml:space="preserve"> комплекс мероприятий по пресечению фактов уклонения от уплаты налогов и (или) сборов с организации путем непредставления налоговой декларации или иных документов, представление которых в соответствии с законодательством Российской Федерации о налогах и сборах является обязательным</w:t>
            </w:r>
          </w:p>
          <w:p w:rsidR="0079028E" w:rsidRPr="002C0185" w:rsidRDefault="0079028E" w:rsidP="00D1610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764EDF" w:rsidRDefault="0079028E" w:rsidP="00D16104">
            <w:pPr>
              <w:jc w:val="center"/>
              <w:rPr>
                <w:b/>
                <w:sz w:val="28"/>
                <w:szCs w:val="28"/>
              </w:rPr>
            </w:pPr>
            <w:r w:rsidRPr="00D03AD9">
              <w:rPr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764EDF" w:rsidRDefault="0079028E" w:rsidP="00D16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Default="0079028E" w:rsidP="00D16104">
            <w:pPr>
              <w:jc w:val="center"/>
            </w:pPr>
            <w:r w:rsidRPr="00D55CE9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left w:val="single" w:sz="4" w:space="0" w:color="auto"/>
              <w:right w:val="single" w:sz="4" w:space="0" w:color="auto"/>
            </w:tcBorders>
          </w:tcPr>
          <w:p w:rsidR="0079028E" w:rsidRDefault="0079028E" w:rsidP="00D16104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FE50C4">
              <w:rPr>
                <w:color w:val="000000"/>
                <w:spacing w:val="-2"/>
                <w:sz w:val="28"/>
                <w:szCs w:val="28"/>
              </w:rPr>
              <w:t>Проведение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E50C4">
              <w:rPr>
                <w:color w:val="000000"/>
                <w:spacing w:val="-2"/>
                <w:sz w:val="28"/>
                <w:szCs w:val="28"/>
              </w:rPr>
              <w:t>комплекса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E50C4">
              <w:rPr>
                <w:color w:val="000000"/>
                <w:spacing w:val="-2"/>
                <w:sz w:val="28"/>
                <w:szCs w:val="28"/>
              </w:rPr>
              <w:t>мероприятий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E50C4">
              <w:rPr>
                <w:color w:val="000000"/>
                <w:spacing w:val="-2"/>
                <w:sz w:val="28"/>
                <w:szCs w:val="28"/>
              </w:rPr>
              <w:t>по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FE50C4">
              <w:rPr>
                <w:color w:val="000000"/>
                <w:spacing w:val="-3"/>
                <w:sz w:val="28"/>
                <w:szCs w:val="28"/>
              </w:rPr>
              <w:t>предупреждению правонарушений, бродяж</w:t>
            </w:r>
            <w:r w:rsidRPr="00FE50C4">
              <w:rPr>
                <w:color w:val="000000"/>
                <w:spacing w:val="-3"/>
                <w:sz w:val="28"/>
                <w:szCs w:val="28"/>
              </w:rPr>
              <w:softHyphen/>
            </w:r>
            <w:r w:rsidRPr="00FE50C4">
              <w:rPr>
                <w:color w:val="000000"/>
                <w:spacing w:val="-1"/>
                <w:sz w:val="28"/>
                <w:szCs w:val="28"/>
              </w:rPr>
              <w:t>ничества и попрошайничества, безнадзорности  несовершен</w:t>
            </w:r>
            <w:r w:rsidRPr="00FE50C4">
              <w:rPr>
                <w:color w:val="000000"/>
                <w:spacing w:val="-2"/>
                <w:sz w:val="28"/>
                <w:szCs w:val="28"/>
              </w:rPr>
              <w:t>нолетних</w:t>
            </w:r>
          </w:p>
          <w:p w:rsidR="0079028E" w:rsidRPr="00FE50C4" w:rsidRDefault="0079028E" w:rsidP="00D16104">
            <w:pPr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 xml:space="preserve">КДН и ЗП, учреждения профилактики безнадзорности и </w:t>
            </w:r>
            <w:r w:rsidRPr="00FE50C4">
              <w:rPr>
                <w:color w:val="000000"/>
                <w:sz w:val="28"/>
                <w:szCs w:val="28"/>
              </w:rPr>
              <w:lastRenderedPageBreak/>
              <w:t>правонарушений несовершеннолетних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  <w:tcBorders>
              <w:lef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tcBorders>
              <w:right w:val="single" w:sz="4" w:space="0" w:color="auto"/>
            </w:tcBorders>
          </w:tcPr>
          <w:p w:rsidR="0079028E" w:rsidRPr="00FE50C4" w:rsidRDefault="0079028E" w:rsidP="00D16104">
            <w:pPr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pacing w:val="-2"/>
                <w:sz w:val="28"/>
                <w:szCs w:val="28"/>
              </w:rPr>
              <w:t>Обмен информацией учреждений профилактики</w:t>
            </w:r>
            <w:r w:rsidRPr="00FE50C4">
              <w:rPr>
                <w:color w:val="000000"/>
                <w:spacing w:val="-1"/>
                <w:sz w:val="28"/>
                <w:szCs w:val="28"/>
              </w:rPr>
              <w:t xml:space="preserve"> о беспризорных и безнад</w:t>
            </w:r>
            <w:r w:rsidRPr="00FE50C4">
              <w:rPr>
                <w:color w:val="000000"/>
                <w:spacing w:val="-1"/>
                <w:sz w:val="28"/>
                <w:szCs w:val="28"/>
              </w:rPr>
              <w:softHyphen/>
              <w:t>зорных несовершеннолетних, занимающих</w:t>
            </w:r>
            <w:r w:rsidRPr="00FE50C4">
              <w:rPr>
                <w:color w:val="000000"/>
                <w:spacing w:val="-1"/>
                <w:sz w:val="28"/>
                <w:szCs w:val="28"/>
              </w:rPr>
              <w:softHyphen/>
            </w:r>
            <w:r w:rsidRPr="00FE50C4">
              <w:rPr>
                <w:color w:val="000000"/>
                <w:spacing w:val="-2"/>
                <w:sz w:val="28"/>
                <w:szCs w:val="28"/>
              </w:rPr>
              <w:t>ся бродяжничеством и попрошайничеством, совершающих правонарушения</w:t>
            </w:r>
          </w:p>
        </w:tc>
        <w:tc>
          <w:tcPr>
            <w:tcW w:w="23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КДН и ЗП, учреждения профилактики безнадзорности и правонарушений несовершеннолетних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</w:tcPr>
          <w:p w:rsidR="0079028E" w:rsidRDefault="0079028E" w:rsidP="00D16104">
            <w:pPr>
              <w:jc w:val="center"/>
            </w:pPr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</w:tcPr>
          <w:p w:rsidR="0079028E" w:rsidRPr="00FE50C4" w:rsidRDefault="0079028E" w:rsidP="00D16104">
            <w:pPr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Проведение конкурса на лучшую постановку физкультурно-оздоровительной, спортивной и социальной работы с детьми и подростками (в том числе оказавшимися в трудной жизненной ситуации) в профильных лагерях и площадках по месту жительству</w:t>
            </w:r>
          </w:p>
        </w:tc>
        <w:tc>
          <w:tcPr>
            <w:tcW w:w="2385" w:type="dxa"/>
            <w:gridSpan w:val="6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КФ</w:t>
            </w:r>
            <w:r w:rsidR="00BF59A6">
              <w:rPr>
                <w:color w:val="000000"/>
                <w:sz w:val="28"/>
                <w:szCs w:val="28"/>
              </w:rPr>
              <w:t>К</w:t>
            </w:r>
            <w:r w:rsidRPr="00FE50C4">
              <w:rPr>
                <w:color w:val="000000"/>
                <w:sz w:val="28"/>
                <w:szCs w:val="28"/>
              </w:rPr>
              <w:t>С</w:t>
            </w:r>
            <w:r w:rsidR="00BF59A6">
              <w:rPr>
                <w:color w:val="000000"/>
                <w:sz w:val="28"/>
                <w:szCs w:val="28"/>
              </w:rPr>
              <w:t>Т</w:t>
            </w:r>
            <w:r w:rsidRPr="00FE50C4">
              <w:rPr>
                <w:color w:val="000000"/>
                <w:sz w:val="28"/>
                <w:szCs w:val="28"/>
              </w:rPr>
              <w:t>ДМ</w:t>
            </w:r>
          </w:p>
          <w:p w:rsidR="0079028E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ОК</w:t>
            </w:r>
          </w:p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УО</w:t>
            </w:r>
          </w:p>
        </w:tc>
        <w:tc>
          <w:tcPr>
            <w:tcW w:w="1176" w:type="dxa"/>
            <w:gridSpan w:val="2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каникулярный период</w:t>
            </w:r>
          </w:p>
        </w:tc>
        <w:tc>
          <w:tcPr>
            <w:tcW w:w="1733" w:type="dxa"/>
            <w:gridSpan w:val="3"/>
          </w:tcPr>
          <w:p w:rsidR="0079028E" w:rsidRDefault="0079028E" w:rsidP="00D16104">
            <w:pPr>
              <w:jc w:val="center"/>
            </w:pPr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</w:tcPr>
          <w:p w:rsidR="0079028E" w:rsidRDefault="0079028E" w:rsidP="00D16104">
            <w:pPr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 xml:space="preserve">Организация работы </w:t>
            </w:r>
            <w:r w:rsidRPr="00FE50C4">
              <w:rPr>
                <w:color w:val="000000"/>
                <w:spacing w:val="-2"/>
                <w:sz w:val="28"/>
                <w:szCs w:val="28"/>
              </w:rPr>
              <w:t xml:space="preserve">с неблагополучными семьями в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населенных пунктах городского округа </w:t>
            </w:r>
            <w:r w:rsidRPr="00FE50C4">
              <w:rPr>
                <w:color w:val="000000"/>
                <w:spacing w:val="-2"/>
                <w:sz w:val="28"/>
                <w:szCs w:val="28"/>
              </w:rPr>
              <w:t>путем совместных посещений семей по месту жительства, оказанию  социальной  помощи</w:t>
            </w:r>
            <w:r w:rsidRPr="00FE50C4">
              <w:rPr>
                <w:color w:val="000000"/>
                <w:sz w:val="28"/>
                <w:szCs w:val="28"/>
              </w:rPr>
              <w:t>.</w:t>
            </w:r>
          </w:p>
          <w:p w:rsidR="0079028E" w:rsidRPr="00FE50C4" w:rsidRDefault="0079028E" w:rsidP="00D1610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УО</w:t>
            </w:r>
          </w:p>
          <w:p w:rsidR="0079028E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КДН и ЗП</w:t>
            </w:r>
          </w:p>
          <w:p w:rsidR="0079028E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</w:tcPr>
          <w:p w:rsidR="0079028E" w:rsidRDefault="0079028E" w:rsidP="00D16104">
            <w:pPr>
              <w:jc w:val="center"/>
            </w:pPr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</w:tcPr>
          <w:p w:rsidR="0079028E" w:rsidRPr="00FE50C4" w:rsidRDefault="0079028E" w:rsidP="00D16104">
            <w:pPr>
              <w:tabs>
                <w:tab w:val="left" w:pos="9480"/>
                <w:tab w:val="right" w:pos="14570"/>
              </w:tabs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FE50C4">
              <w:rPr>
                <w:snapToGrid w:val="0"/>
                <w:color w:val="000000"/>
                <w:sz w:val="28"/>
                <w:szCs w:val="28"/>
              </w:rPr>
              <w:t>Проведение мероприятий по психолого-педагогическому и правовому просвещению родителей с обсуждением актуальных проблем профилактики наркомании, правонарушений и других негативных явлений в образовательной среде, вопросов правовой ответственности за жестокое обращение с детьми и ненадлежащее исполнение  родительских  обязанностей.</w:t>
            </w:r>
          </w:p>
        </w:tc>
        <w:tc>
          <w:tcPr>
            <w:tcW w:w="2385" w:type="dxa"/>
            <w:gridSpan w:val="6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ЦД и К</w:t>
            </w:r>
          </w:p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УО</w:t>
            </w:r>
          </w:p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ОУ</w:t>
            </w:r>
          </w:p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КДН и ЗП</w:t>
            </w:r>
          </w:p>
          <w:p w:rsidR="0079028E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</w:tcPr>
          <w:p w:rsidR="0079028E" w:rsidRDefault="0079028E" w:rsidP="00D16104">
            <w:pPr>
              <w:jc w:val="center"/>
            </w:pPr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</w:tcPr>
          <w:p w:rsidR="0079028E" w:rsidRPr="00FE50C4" w:rsidRDefault="0079028E" w:rsidP="00D16104">
            <w:pPr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Продолжать работу по медико-социальному  сопровождению женщин и детей, в том числе направленную на выявление и пресечение фактов жестокого обращения с детьми, насилия в отношении их, а также оказание своевременной помощи.</w:t>
            </w:r>
          </w:p>
        </w:tc>
        <w:tc>
          <w:tcPr>
            <w:tcW w:w="2385" w:type="dxa"/>
            <w:gridSpan w:val="6"/>
          </w:tcPr>
          <w:p w:rsidR="0079028E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КДН и ЗП</w:t>
            </w:r>
          </w:p>
          <w:p w:rsidR="0079028E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</w:tcPr>
          <w:p w:rsidR="0079028E" w:rsidRDefault="0079028E" w:rsidP="00D16104">
            <w:pPr>
              <w:jc w:val="center"/>
            </w:pPr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</w:tcPr>
          <w:p w:rsidR="0079028E" w:rsidRPr="00FE50C4" w:rsidRDefault="0079028E" w:rsidP="00D1610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FE50C4">
              <w:rPr>
                <w:color w:val="000000"/>
                <w:sz w:val="28"/>
                <w:szCs w:val="28"/>
              </w:rPr>
              <w:t>рганизация и проведение:</w:t>
            </w:r>
          </w:p>
          <w:p w:rsidR="0079028E" w:rsidRPr="00FE50C4" w:rsidRDefault="0079028E" w:rsidP="00D16104">
            <w:pPr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тематические часы общения, лекции, беседы, анкетирование, семинары-тренинги, профилактические мероприятий для воспитанников детского дома, учащихся общеобразовательных учреждений, призывников и допризывников (беседы, лекции, просмотр фильмов антинаркотического содержания, анкетирование, семинар для педагогов) совместно с представителями традиционных религиозных конфессий (вопросы противодействия незаконному обороту и потреблению наркотиков);</w:t>
            </w:r>
          </w:p>
          <w:p w:rsidR="0079028E" w:rsidRPr="00FE50C4" w:rsidRDefault="0079028E" w:rsidP="00D16104">
            <w:pPr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- родительского всеобуча в образовательных учреждениях на тему «Семья и социум - их роль в профилактике и коррекции адди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FE50C4">
              <w:rPr>
                <w:color w:val="000000"/>
                <w:sz w:val="28"/>
                <w:szCs w:val="28"/>
              </w:rPr>
              <w:t>тивного поведения подростков».</w:t>
            </w:r>
          </w:p>
        </w:tc>
        <w:tc>
          <w:tcPr>
            <w:tcW w:w="2385" w:type="dxa"/>
            <w:gridSpan w:val="6"/>
          </w:tcPr>
          <w:p w:rsidR="0079028E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УО</w:t>
            </w:r>
          </w:p>
          <w:p w:rsidR="0079028E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КДН и ЗП</w:t>
            </w:r>
          </w:p>
          <w:p w:rsidR="0079028E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</w:tcPr>
          <w:p w:rsidR="0079028E" w:rsidRDefault="0079028E" w:rsidP="00D16104">
            <w:pPr>
              <w:jc w:val="center"/>
            </w:pPr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</w:tcPr>
          <w:p w:rsidR="0079028E" w:rsidRPr="00FE50C4" w:rsidRDefault="0079028E" w:rsidP="00D16104">
            <w:pPr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snapToGrid w:val="0"/>
                <w:color w:val="000000"/>
                <w:sz w:val="28"/>
                <w:szCs w:val="28"/>
              </w:rPr>
              <w:t>Осуществление контроля за занятостью во внеурочное время несовершеннолетних, состоящих на всех видах  профилактического учета, в том числе несовершеннолетних, осужденных без изоляции от общества</w:t>
            </w:r>
          </w:p>
        </w:tc>
        <w:tc>
          <w:tcPr>
            <w:tcW w:w="2385" w:type="dxa"/>
            <w:gridSpan w:val="6"/>
          </w:tcPr>
          <w:p w:rsidR="0079028E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КДН и ЗП</w:t>
            </w:r>
          </w:p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</w:tcPr>
          <w:p w:rsidR="0079028E" w:rsidRDefault="0079028E" w:rsidP="00D16104">
            <w:pPr>
              <w:jc w:val="center"/>
            </w:pPr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</w:tcPr>
          <w:p w:rsidR="0079028E" w:rsidRDefault="0079028E" w:rsidP="00D16104">
            <w:pPr>
              <w:jc w:val="both"/>
              <w:rPr>
                <w:color w:val="000000"/>
                <w:sz w:val="28"/>
                <w:szCs w:val="28"/>
              </w:rPr>
            </w:pPr>
            <w:r w:rsidRPr="00AF28F4">
              <w:rPr>
                <w:color w:val="000000"/>
                <w:sz w:val="28"/>
                <w:szCs w:val="28"/>
              </w:rPr>
              <w:t xml:space="preserve">Проведение межведомственных </w:t>
            </w:r>
            <w:r>
              <w:rPr>
                <w:color w:val="000000"/>
                <w:sz w:val="28"/>
                <w:szCs w:val="28"/>
              </w:rPr>
              <w:t xml:space="preserve">рейдов </w:t>
            </w:r>
            <w:r w:rsidRPr="00AF28F4">
              <w:rPr>
                <w:color w:val="000000"/>
                <w:sz w:val="28"/>
                <w:szCs w:val="28"/>
              </w:rPr>
              <w:t>по выявлению правонарушений среди несовершеннолетних ЛОМЛС, фактов вовлечения их в антиобщественную  и преступную деятельность.</w:t>
            </w:r>
          </w:p>
          <w:p w:rsidR="0079028E" w:rsidRPr="00AF28F4" w:rsidRDefault="0079028E" w:rsidP="00D1610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</w:tcPr>
          <w:p w:rsidR="0079028E" w:rsidRPr="00AF28F4" w:rsidRDefault="0079028E" w:rsidP="00D16104">
            <w:pPr>
              <w:jc w:val="center"/>
              <w:rPr>
                <w:sz w:val="26"/>
                <w:szCs w:val="26"/>
              </w:rPr>
            </w:pPr>
            <w:r w:rsidRPr="00AF28F4">
              <w:rPr>
                <w:sz w:val="26"/>
                <w:szCs w:val="26"/>
              </w:rPr>
              <w:t>КДН и</w:t>
            </w:r>
            <w:r>
              <w:rPr>
                <w:sz w:val="26"/>
                <w:szCs w:val="26"/>
              </w:rPr>
              <w:t xml:space="preserve"> </w:t>
            </w:r>
            <w:r w:rsidRPr="00AF28F4">
              <w:rPr>
                <w:sz w:val="26"/>
                <w:szCs w:val="26"/>
              </w:rPr>
              <w:t>ЗП</w:t>
            </w:r>
          </w:p>
          <w:p w:rsidR="0079028E" w:rsidRDefault="0079028E" w:rsidP="00D16104">
            <w:pPr>
              <w:jc w:val="center"/>
              <w:rPr>
                <w:sz w:val="26"/>
                <w:szCs w:val="26"/>
              </w:rPr>
            </w:pPr>
          </w:p>
          <w:p w:rsidR="0079028E" w:rsidRPr="00C073AB" w:rsidRDefault="0079028E" w:rsidP="00D161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color w:val="000000"/>
                <w:sz w:val="28"/>
                <w:szCs w:val="28"/>
              </w:rPr>
              <w:t>КФКСТДМ</w:t>
            </w:r>
          </w:p>
        </w:tc>
        <w:tc>
          <w:tcPr>
            <w:tcW w:w="1176" w:type="dxa"/>
            <w:gridSpan w:val="2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</w:tcPr>
          <w:p w:rsidR="0079028E" w:rsidRDefault="0079028E" w:rsidP="00D16104">
            <w:pPr>
              <w:jc w:val="center"/>
            </w:pPr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</w:tcPr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Организация       профориентации несовершеннолетних, вернувшихся из     воспитательных колоний,  спецучреждений или попавших в трудную жизненную ситуацию</w:t>
            </w:r>
          </w:p>
        </w:tc>
        <w:tc>
          <w:tcPr>
            <w:tcW w:w="2385" w:type="dxa"/>
            <w:gridSpan w:val="6"/>
          </w:tcPr>
          <w:p w:rsidR="0079028E" w:rsidRPr="00FE50C4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</w:tcPr>
          <w:p w:rsidR="0079028E" w:rsidRDefault="0079028E" w:rsidP="00D16104">
            <w:pPr>
              <w:jc w:val="center"/>
            </w:pPr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</w:tcPr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 xml:space="preserve">Организация и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 праздников и вечеров, олимпиад, экскурсий, дней здоровья и спорта, соревнований по </w:t>
            </w:r>
            <w:r w:rsidRPr="00FE50C4">
              <w:rPr>
                <w:color w:val="000000"/>
                <w:sz w:val="28"/>
                <w:szCs w:val="28"/>
              </w:rPr>
              <w:lastRenderedPageBreak/>
              <w:t>профессионально-прикладной  подготовке и т.д.)</w:t>
            </w:r>
          </w:p>
        </w:tc>
        <w:tc>
          <w:tcPr>
            <w:tcW w:w="2385" w:type="dxa"/>
            <w:gridSpan w:val="6"/>
          </w:tcPr>
          <w:p w:rsidR="0079028E" w:rsidRPr="00FE50C4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КФ</w:t>
            </w:r>
            <w:r w:rsidR="00D16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16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</w:t>
            </w:r>
          </w:p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УО</w:t>
            </w:r>
          </w:p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Отдел культуры</w:t>
            </w:r>
          </w:p>
        </w:tc>
        <w:tc>
          <w:tcPr>
            <w:tcW w:w="1176" w:type="dxa"/>
            <w:gridSpan w:val="2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</w:tcPr>
          <w:p w:rsidR="0079028E" w:rsidRDefault="0079028E" w:rsidP="00D16104">
            <w:pPr>
              <w:jc w:val="center"/>
            </w:pPr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D16104">
        <w:tc>
          <w:tcPr>
            <w:tcW w:w="710" w:type="dxa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</w:tcPr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Участие во всероссийской межведомственной операции «Подросток», направленной на предупреждение правонарушений несовершеннолетних</w:t>
            </w:r>
          </w:p>
        </w:tc>
        <w:tc>
          <w:tcPr>
            <w:tcW w:w="2385" w:type="dxa"/>
            <w:gridSpan w:val="6"/>
            <w:tcBorders>
              <w:bottom w:val="single" w:sz="4" w:space="0" w:color="auto"/>
            </w:tcBorders>
          </w:tcPr>
          <w:p w:rsidR="0079028E" w:rsidRPr="00FE50C4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</w:t>
            </w:r>
          </w:p>
          <w:p w:rsidR="0079028E" w:rsidRPr="00FE50C4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КФ</w:t>
            </w:r>
            <w:r w:rsidR="00D16104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С</w:t>
            </w:r>
            <w:r w:rsidR="00D16104">
              <w:rPr>
                <w:color w:val="000000"/>
                <w:sz w:val="28"/>
                <w:szCs w:val="28"/>
              </w:rPr>
              <w:t>Т</w:t>
            </w:r>
            <w:r w:rsidRPr="00FE50C4">
              <w:rPr>
                <w:color w:val="000000"/>
                <w:sz w:val="28"/>
                <w:szCs w:val="28"/>
              </w:rPr>
              <w:t>ДМ</w:t>
            </w:r>
          </w:p>
          <w:p w:rsidR="0079028E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</w:t>
            </w:r>
          </w:p>
          <w:p w:rsidR="0079028E" w:rsidRPr="00FE50C4" w:rsidRDefault="0079028E" w:rsidP="00D16104">
            <w:pPr>
              <w:pStyle w:val="ConsPlusCell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 время акции</w:t>
            </w:r>
          </w:p>
        </w:tc>
        <w:tc>
          <w:tcPr>
            <w:tcW w:w="1733" w:type="dxa"/>
            <w:gridSpan w:val="3"/>
          </w:tcPr>
          <w:p w:rsidR="0079028E" w:rsidRDefault="0079028E" w:rsidP="00D16104">
            <w:pPr>
              <w:jc w:val="center"/>
            </w:pPr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D16104">
        <w:trPr>
          <w:trHeight w:val="63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 w:val="restart"/>
          </w:tcPr>
          <w:p w:rsidR="0079028E" w:rsidRDefault="0079028E" w:rsidP="00D16104">
            <w:pPr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Организация временной занятости подростков от 14 до 18 лет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50C4">
              <w:rPr>
                <w:color w:val="000000"/>
                <w:sz w:val="28"/>
                <w:szCs w:val="28"/>
              </w:rPr>
              <w:t xml:space="preserve"> с целью оказания материальной поддержки в период летних каникул и в свободное от учебы время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9028E" w:rsidRPr="00FE50C4" w:rsidRDefault="0079028E" w:rsidP="00D1610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9028E" w:rsidRPr="00FE50C4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79028E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КФ</w:t>
            </w:r>
            <w:r w:rsidR="00D16104"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С</w:t>
            </w:r>
            <w:r w:rsidR="00D16104">
              <w:rPr>
                <w:color w:val="000000"/>
                <w:sz w:val="28"/>
                <w:szCs w:val="28"/>
              </w:rPr>
              <w:t>Т</w:t>
            </w:r>
            <w:r w:rsidRPr="00FE50C4">
              <w:rPr>
                <w:color w:val="000000"/>
                <w:sz w:val="28"/>
                <w:szCs w:val="28"/>
              </w:rPr>
              <w:t>ДМ</w:t>
            </w:r>
          </w:p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 w:val="restart"/>
            <w:tcBorders>
              <w:lef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Бюджет МО Соль-Илецкий городской округ</w:t>
            </w:r>
          </w:p>
        </w:tc>
        <w:tc>
          <w:tcPr>
            <w:tcW w:w="1244" w:type="dxa"/>
            <w:gridSpan w:val="4"/>
            <w:tcBorders>
              <w:bottom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33" w:type="dxa"/>
            <w:gridSpan w:val="3"/>
            <w:tcBorders>
              <w:bottom w:val="single" w:sz="4" w:space="0" w:color="auto"/>
            </w:tcBorders>
          </w:tcPr>
          <w:p w:rsidR="0079028E" w:rsidRDefault="0079028E" w:rsidP="00D16104">
            <w:pPr>
              <w:jc w:val="center"/>
            </w:pPr>
            <w:r>
              <w:rPr>
                <w:color w:val="000000"/>
                <w:sz w:val="28"/>
                <w:szCs w:val="28"/>
              </w:rPr>
              <w:t>90 тыс.руб</w:t>
            </w:r>
          </w:p>
        </w:tc>
      </w:tr>
      <w:tr w:rsidR="0079028E" w:rsidRPr="00FE50C4" w:rsidTr="00D16104">
        <w:trPr>
          <w:trHeight w:val="79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/>
          </w:tcPr>
          <w:p w:rsidR="0079028E" w:rsidRPr="00FE50C4" w:rsidRDefault="0079028E" w:rsidP="00D1610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vMerge/>
            <w:tcBorders>
              <w:right w:val="single" w:sz="4" w:space="0" w:color="auto"/>
            </w:tcBorders>
          </w:tcPr>
          <w:p w:rsidR="0079028E" w:rsidRPr="00FE50C4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028E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 тыс.руб</w:t>
            </w:r>
          </w:p>
        </w:tc>
      </w:tr>
      <w:tr w:rsidR="0079028E" w:rsidRPr="00FE50C4" w:rsidTr="00D16104">
        <w:trPr>
          <w:trHeight w:val="57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/>
          </w:tcPr>
          <w:p w:rsidR="0079028E" w:rsidRPr="00FE50C4" w:rsidRDefault="0079028E" w:rsidP="00D1610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vMerge/>
            <w:tcBorders>
              <w:right w:val="single" w:sz="4" w:space="0" w:color="auto"/>
            </w:tcBorders>
          </w:tcPr>
          <w:p w:rsidR="0079028E" w:rsidRPr="00FE50C4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028E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028E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 тыс.руб</w:t>
            </w:r>
          </w:p>
        </w:tc>
      </w:tr>
      <w:tr w:rsidR="0079028E" w:rsidRPr="00FE50C4" w:rsidTr="00D16104">
        <w:trPr>
          <w:trHeight w:val="555"/>
        </w:trPr>
        <w:tc>
          <w:tcPr>
            <w:tcW w:w="710" w:type="dxa"/>
            <w:vMerge/>
            <w:tcBorders>
              <w:bottom w:val="nil"/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bCs/>
                <w:color w:val="000000"/>
                <w:spacing w:val="-2"/>
                <w:sz w:val="27"/>
                <w:szCs w:val="27"/>
                <w:shd w:val="clear" w:color="auto" w:fill="F7F5F5"/>
              </w:rPr>
            </w:pPr>
          </w:p>
        </w:tc>
        <w:tc>
          <w:tcPr>
            <w:tcW w:w="8204" w:type="dxa"/>
            <w:vMerge/>
            <w:tcBorders>
              <w:bottom w:val="nil"/>
            </w:tcBorders>
          </w:tcPr>
          <w:p w:rsidR="0079028E" w:rsidRPr="00FE50C4" w:rsidRDefault="0079028E" w:rsidP="00D1610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79028E" w:rsidRPr="00FE50C4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4" w:type="dxa"/>
            <w:gridSpan w:val="4"/>
            <w:tcBorders>
              <w:top w:val="single" w:sz="4" w:space="0" w:color="auto"/>
            </w:tcBorders>
          </w:tcPr>
          <w:p w:rsidR="0079028E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</w:tcBorders>
          </w:tcPr>
          <w:p w:rsidR="0079028E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 тыс.руб</w:t>
            </w:r>
          </w:p>
        </w:tc>
      </w:tr>
      <w:tr w:rsidR="0079028E" w:rsidRPr="00FE50C4" w:rsidTr="00D16104">
        <w:trPr>
          <w:trHeight w:val="51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</w:tcPr>
          <w:p w:rsidR="0079028E" w:rsidRPr="00D3517A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  <w:vMerge w:val="restart"/>
            <w:tcBorders>
              <w:left w:val="single" w:sz="4" w:space="0" w:color="auto"/>
            </w:tcBorders>
          </w:tcPr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Проведение межведомственных рейдовых мероприятий  с целью проверки ночных клубов, баров, дискотек и других заведений на предмет выявления фактов вовлечения несовершеннолетних и молодежи в потребление наркотиков, выявления неблагополучных семей</w:t>
            </w:r>
          </w:p>
        </w:tc>
        <w:tc>
          <w:tcPr>
            <w:tcW w:w="2411" w:type="dxa"/>
            <w:gridSpan w:val="6"/>
            <w:vMerge w:val="restart"/>
          </w:tcPr>
          <w:p w:rsidR="0079028E" w:rsidRPr="00FE50C4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 и ЗП</w:t>
            </w:r>
          </w:p>
        </w:tc>
        <w:tc>
          <w:tcPr>
            <w:tcW w:w="1138" w:type="dxa"/>
            <w:vMerge w:val="restart"/>
            <w:tcBorders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Бюджет МО Соль-Илецкий городской округ</w:t>
            </w:r>
          </w:p>
        </w:tc>
        <w:tc>
          <w:tcPr>
            <w:tcW w:w="127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79028E" w:rsidRPr="00FD5730" w:rsidRDefault="0079028E" w:rsidP="00D16104">
            <w:pPr>
              <w:jc w:val="center"/>
              <w:rPr>
                <w:sz w:val="28"/>
                <w:szCs w:val="28"/>
              </w:rPr>
            </w:pPr>
            <w:r w:rsidRPr="00FD5730">
              <w:rPr>
                <w:sz w:val="28"/>
                <w:szCs w:val="28"/>
              </w:rPr>
              <w:t>40 тыс.руб</w:t>
            </w:r>
          </w:p>
          <w:p w:rsidR="0079028E" w:rsidRPr="00FD5730" w:rsidRDefault="0079028E" w:rsidP="00D16104">
            <w:pPr>
              <w:jc w:val="center"/>
            </w:pPr>
          </w:p>
        </w:tc>
      </w:tr>
      <w:tr w:rsidR="0079028E" w:rsidRPr="00FE50C4" w:rsidTr="00D16104">
        <w:trPr>
          <w:trHeight w:val="510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  <w:vMerge/>
            <w:tcBorders>
              <w:left w:val="single" w:sz="4" w:space="0" w:color="auto"/>
            </w:tcBorders>
          </w:tcPr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  <w:vMerge/>
          </w:tcPr>
          <w:p w:rsidR="0079028E" w:rsidRPr="00FE50C4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8E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28E" w:rsidRPr="00FD5730" w:rsidRDefault="0079028E" w:rsidP="00D16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тыс.руб</w:t>
            </w:r>
          </w:p>
        </w:tc>
      </w:tr>
      <w:tr w:rsidR="0079028E" w:rsidRPr="00FE50C4" w:rsidTr="00D16104">
        <w:trPr>
          <w:trHeight w:val="58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9028E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  <w:vMerge/>
            <w:tcBorders>
              <w:left w:val="single" w:sz="4" w:space="0" w:color="auto"/>
            </w:tcBorders>
          </w:tcPr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  <w:vMerge/>
          </w:tcPr>
          <w:p w:rsidR="0079028E" w:rsidRPr="00FE50C4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8E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28E" w:rsidRPr="00FD5730" w:rsidRDefault="0079028E" w:rsidP="00D16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тыс.руб</w:t>
            </w:r>
          </w:p>
        </w:tc>
      </w:tr>
      <w:tr w:rsidR="0079028E" w:rsidRPr="00FE50C4" w:rsidTr="00D16104">
        <w:trPr>
          <w:trHeight w:val="945"/>
        </w:trPr>
        <w:tc>
          <w:tcPr>
            <w:tcW w:w="710" w:type="dxa"/>
            <w:vMerge/>
            <w:tcBorders>
              <w:right w:val="single" w:sz="4" w:space="0" w:color="auto"/>
            </w:tcBorders>
          </w:tcPr>
          <w:p w:rsidR="0079028E" w:rsidRPr="00D3517A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  <w:vMerge/>
            <w:tcBorders>
              <w:left w:val="single" w:sz="4" w:space="0" w:color="auto"/>
            </w:tcBorders>
          </w:tcPr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  <w:vMerge/>
          </w:tcPr>
          <w:p w:rsidR="0079028E" w:rsidRPr="00FE50C4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right w:val="single" w:sz="4" w:space="0" w:color="auto"/>
            </w:tcBorders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028E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28E" w:rsidRPr="00FD5730" w:rsidRDefault="0079028E" w:rsidP="00D16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тыс.руб</w:t>
            </w:r>
          </w:p>
        </w:tc>
      </w:tr>
      <w:tr w:rsidR="0079028E" w:rsidRPr="00FE50C4" w:rsidTr="00D16104">
        <w:tc>
          <w:tcPr>
            <w:tcW w:w="710" w:type="dxa"/>
          </w:tcPr>
          <w:p w:rsidR="0079028E" w:rsidRPr="00D3517A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 xml:space="preserve">Проведение Дней правовых знаний в образовательных учреждениях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</w:p>
        </w:tc>
        <w:tc>
          <w:tcPr>
            <w:tcW w:w="2411" w:type="dxa"/>
            <w:gridSpan w:val="6"/>
          </w:tcPr>
          <w:p w:rsidR="0079028E" w:rsidRPr="00FE50C4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</w:t>
            </w:r>
          </w:p>
          <w:p w:rsidR="0079028E" w:rsidRPr="00FE50C4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79028E" w:rsidRPr="00FE50C4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uto"/>
            </w:tcBorders>
          </w:tcPr>
          <w:p w:rsidR="0079028E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месячника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</w:tcBorders>
          </w:tcPr>
          <w:p w:rsidR="0079028E" w:rsidRPr="00FD5730" w:rsidRDefault="0079028E" w:rsidP="00D16104">
            <w:pPr>
              <w:jc w:val="center"/>
              <w:rPr>
                <w:sz w:val="28"/>
                <w:szCs w:val="28"/>
              </w:rPr>
            </w:pPr>
          </w:p>
        </w:tc>
      </w:tr>
      <w:tr w:rsidR="0079028E" w:rsidRPr="00FE50C4" w:rsidTr="00D16104">
        <w:tc>
          <w:tcPr>
            <w:tcW w:w="710" w:type="dxa"/>
          </w:tcPr>
          <w:p w:rsidR="0079028E" w:rsidRPr="00D3517A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79028E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 xml:space="preserve">Проведение семинаров по профилактике и борьбе с незаконным оборотом и употреблением  наркосодержащих веществ и алкоголя для работающей и учащейся молодежи, и учащихся </w:t>
            </w:r>
            <w:r w:rsidRPr="00FE50C4">
              <w:rPr>
                <w:color w:val="000000"/>
                <w:sz w:val="28"/>
                <w:szCs w:val="28"/>
              </w:rPr>
              <w:lastRenderedPageBreak/>
              <w:t>образовательных учреждений</w:t>
            </w:r>
          </w:p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</w:tcPr>
          <w:p w:rsidR="0079028E" w:rsidRPr="00FE50C4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</w:t>
            </w:r>
          </w:p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КФ</w:t>
            </w:r>
            <w:r w:rsidR="00D16104">
              <w:rPr>
                <w:color w:val="000000"/>
                <w:sz w:val="28"/>
                <w:szCs w:val="28"/>
              </w:rPr>
              <w:t>К</w:t>
            </w:r>
            <w:r w:rsidRPr="00FE50C4">
              <w:rPr>
                <w:color w:val="000000"/>
                <w:sz w:val="28"/>
                <w:szCs w:val="28"/>
              </w:rPr>
              <w:t>С</w:t>
            </w:r>
            <w:r w:rsidR="00D16104">
              <w:rPr>
                <w:color w:val="000000"/>
                <w:sz w:val="28"/>
                <w:szCs w:val="28"/>
              </w:rPr>
              <w:t>Т</w:t>
            </w:r>
            <w:r w:rsidRPr="00FE50C4">
              <w:rPr>
                <w:color w:val="000000"/>
                <w:sz w:val="28"/>
                <w:szCs w:val="28"/>
              </w:rPr>
              <w:t>ДМ</w:t>
            </w:r>
          </w:p>
        </w:tc>
        <w:tc>
          <w:tcPr>
            <w:tcW w:w="1138" w:type="dxa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5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06" w:type="dxa"/>
            <w:gridSpan w:val="2"/>
          </w:tcPr>
          <w:p w:rsidR="0079028E" w:rsidRDefault="0079028E" w:rsidP="00D16104">
            <w:pPr>
              <w:jc w:val="center"/>
            </w:pPr>
            <w:r w:rsidRPr="00747B98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D16104">
        <w:tc>
          <w:tcPr>
            <w:tcW w:w="710" w:type="dxa"/>
          </w:tcPr>
          <w:p w:rsidR="0079028E" w:rsidRPr="00D3517A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79028E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Организация дальнейшей  работы  отрядов юных  помощников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FE50C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полиции </w:t>
            </w:r>
            <w:r w:rsidRPr="00FE50C4">
              <w:rPr>
                <w:color w:val="000000"/>
                <w:sz w:val="28"/>
                <w:szCs w:val="28"/>
              </w:rPr>
              <w:t xml:space="preserve">юных инспекторов   безопасности  дорожного движения, секции и кружков по изучению уголовного и административного законодательства,  </w:t>
            </w:r>
            <w:hyperlink r:id="rId9" w:history="1">
              <w:r w:rsidRPr="00FE50C4">
                <w:rPr>
                  <w:color w:val="000000"/>
                  <w:sz w:val="28"/>
                  <w:szCs w:val="28"/>
                </w:rPr>
                <w:t>правил</w:t>
              </w:r>
            </w:hyperlink>
            <w:r w:rsidRPr="00FE50C4">
              <w:rPr>
                <w:color w:val="000000"/>
                <w:sz w:val="28"/>
                <w:szCs w:val="28"/>
              </w:rPr>
              <w:t xml:space="preserve"> дорожного   движения,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color w:val="000000"/>
                <w:sz w:val="28"/>
                <w:szCs w:val="28"/>
              </w:rPr>
              <w:t>противопожарной безопасности.</w:t>
            </w:r>
          </w:p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</w:tcPr>
          <w:p w:rsidR="0079028E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79028E" w:rsidRPr="00FE50C4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</w:t>
            </w:r>
          </w:p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5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06" w:type="dxa"/>
            <w:gridSpan w:val="2"/>
          </w:tcPr>
          <w:p w:rsidR="0079028E" w:rsidRDefault="0079028E" w:rsidP="00D16104">
            <w:pPr>
              <w:jc w:val="center"/>
            </w:pPr>
            <w:r w:rsidRPr="00586A26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D16104">
        <w:tc>
          <w:tcPr>
            <w:tcW w:w="710" w:type="dxa"/>
          </w:tcPr>
          <w:p w:rsidR="0079028E" w:rsidRPr="00D3517A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79028E" w:rsidRPr="00FE50C4" w:rsidRDefault="0079028E" w:rsidP="00D16104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банка данных о несовершеннолетних, в возрасте от 7 до 18 лет, не посещающих или систематически пропускающих занятия в образовательных учреждениях без уважительной причины</w:t>
            </w:r>
          </w:p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</w:tcPr>
          <w:p w:rsidR="0079028E" w:rsidRPr="00FE50C4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</w:t>
            </w:r>
          </w:p>
          <w:p w:rsidR="0079028E" w:rsidRPr="00FE50C4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5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06" w:type="dxa"/>
            <w:gridSpan w:val="2"/>
          </w:tcPr>
          <w:p w:rsidR="0079028E" w:rsidRDefault="0079028E" w:rsidP="00D16104">
            <w:pPr>
              <w:jc w:val="center"/>
            </w:pPr>
            <w:r w:rsidRPr="00586A26">
              <w:rPr>
                <w:color w:val="000000"/>
                <w:sz w:val="28"/>
                <w:szCs w:val="28"/>
              </w:rPr>
              <w:t>Финансирование не требуется</w:t>
            </w:r>
          </w:p>
        </w:tc>
      </w:tr>
      <w:tr w:rsidR="0079028E" w:rsidRPr="00FE50C4" w:rsidTr="00D16104">
        <w:tc>
          <w:tcPr>
            <w:tcW w:w="710" w:type="dxa"/>
          </w:tcPr>
          <w:p w:rsidR="0079028E" w:rsidRPr="00D3517A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Создание базы данных о детях, нуждающихся в социальной помощи и медико-психологической поддержке</w:t>
            </w:r>
          </w:p>
        </w:tc>
        <w:tc>
          <w:tcPr>
            <w:tcW w:w="2411" w:type="dxa"/>
            <w:gridSpan w:val="6"/>
          </w:tcPr>
          <w:p w:rsidR="0079028E" w:rsidRPr="00FE50C4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</w:t>
            </w:r>
          </w:p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РУО</w:t>
            </w:r>
          </w:p>
        </w:tc>
        <w:tc>
          <w:tcPr>
            <w:tcW w:w="1138" w:type="dxa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gridSpan w:val="5"/>
          </w:tcPr>
          <w:p w:rsidR="0079028E" w:rsidRPr="00252A1F" w:rsidRDefault="0079028E" w:rsidP="00D161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06" w:type="dxa"/>
            <w:gridSpan w:val="2"/>
          </w:tcPr>
          <w:p w:rsidR="0079028E" w:rsidRDefault="0079028E" w:rsidP="00D16104">
            <w:pPr>
              <w:jc w:val="center"/>
            </w:pPr>
            <w:r w:rsidRPr="00116E50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D16104">
        <w:tc>
          <w:tcPr>
            <w:tcW w:w="710" w:type="dxa"/>
          </w:tcPr>
          <w:p w:rsidR="0079028E" w:rsidRPr="00D3517A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79028E" w:rsidRDefault="0079028E" w:rsidP="00D16104">
            <w:pPr>
              <w:jc w:val="both"/>
              <w:rPr>
                <w:sz w:val="28"/>
                <w:szCs w:val="28"/>
              </w:rPr>
            </w:pPr>
            <w:r w:rsidRPr="00295413">
              <w:rPr>
                <w:sz w:val="28"/>
                <w:szCs w:val="28"/>
              </w:rPr>
              <w:t>Обеспечение работы Советов профилактики в образовательных учреждениях округа, содействие родительской общественности в деятельности по профилактике преступлений и правонарушений среди детей, подростков и молодёжи</w:t>
            </w:r>
          </w:p>
          <w:p w:rsidR="0079028E" w:rsidRPr="00295413" w:rsidRDefault="0079028E" w:rsidP="00D1610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1" w:type="dxa"/>
            <w:gridSpan w:val="6"/>
          </w:tcPr>
          <w:p w:rsidR="0079028E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</w:p>
          <w:p w:rsidR="0079028E" w:rsidRPr="00FE50C4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</w:t>
            </w:r>
          </w:p>
          <w:p w:rsidR="0079028E" w:rsidRPr="00295413" w:rsidRDefault="0079028E" w:rsidP="00D161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79028E" w:rsidRPr="00252A1F" w:rsidRDefault="0079028E" w:rsidP="00D161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gridSpan w:val="5"/>
          </w:tcPr>
          <w:p w:rsidR="0079028E" w:rsidRPr="00252A1F" w:rsidRDefault="0079028E" w:rsidP="00D16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706" w:type="dxa"/>
            <w:gridSpan w:val="2"/>
          </w:tcPr>
          <w:p w:rsidR="0079028E" w:rsidRPr="000D6EE0" w:rsidRDefault="0079028E" w:rsidP="00D16104">
            <w:pPr>
              <w:jc w:val="center"/>
              <w:rPr>
                <w:sz w:val="26"/>
                <w:szCs w:val="26"/>
              </w:rPr>
            </w:pPr>
            <w:r w:rsidRPr="008E7D7B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D16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710" w:type="dxa"/>
          </w:tcPr>
          <w:p w:rsidR="0079028E" w:rsidRPr="00D3517A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79028E" w:rsidRPr="00C073AB" w:rsidRDefault="0079028E" w:rsidP="00D16104">
            <w:pPr>
              <w:jc w:val="both"/>
              <w:rPr>
                <w:sz w:val="28"/>
                <w:szCs w:val="28"/>
              </w:rPr>
            </w:pPr>
            <w:r w:rsidRPr="00C073AB">
              <w:rPr>
                <w:color w:val="000000"/>
                <w:sz w:val="28"/>
                <w:szCs w:val="28"/>
              </w:rPr>
              <w:t>Организация работы по выявлению фактов реализации алкогольной продукции, табачных изделий несовершеннолетним</w:t>
            </w:r>
          </w:p>
        </w:tc>
        <w:tc>
          <w:tcPr>
            <w:tcW w:w="2411" w:type="dxa"/>
            <w:gridSpan w:val="6"/>
          </w:tcPr>
          <w:p w:rsidR="0079028E" w:rsidRPr="000D6EE0" w:rsidRDefault="0079028E" w:rsidP="00D16104">
            <w:pPr>
              <w:jc w:val="center"/>
              <w:rPr>
                <w:sz w:val="26"/>
                <w:szCs w:val="26"/>
              </w:rPr>
            </w:pPr>
            <w:r w:rsidRPr="008E7D7B">
              <w:rPr>
                <w:bCs/>
                <w:sz w:val="28"/>
                <w:szCs w:val="28"/>
              </w:rPr>
              <w:t>КДН 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E7D7B">
              <w:rPr>
                <w:bCs/>
                <w:sz w:val="28"/>
                <w:szCs w:val="28"/>
              </w:rPr>
              <w:t>ЗП</w:t>
            </w:r>
          </w:p>
        </w:tc>
        <w:tc>
          <w:tcPr>
            <w:tcW w:w="1138" w:type="dxa"/>
          </w:tcPr>
          <w:p w:rsidR="0079028E" w:rsidRPr="00252A1F" w:rsidRDefault="0079028E" w:rsidP="00D161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gridSpan w:val="4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33" w:type="dxa"/>
            <w:gridSpan w:val="3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8E7D7B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D16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710" w:type="dxa"/>
            <w:vMerge w:val="restart"/>
          </w:tcPr>
          <w:p w:rsidR="0079028E" w:rsidRPr="00D3517A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  <w:vMerge w:val="restart"/>
          </w:tcPr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 xml:space="preserve">Освещение в средствах массовой информации проблем подростковой преступности, наркомании и токсикомании среди молодежи, детского дорожно-транспортного травматизма, а так </w:t>
            </w:r>
            <w:r w:rsidRPr="00FE50C4">
              <w:rPr>
                <w:color w:val="000000"/>
                <w:sz w:val="28"/>
                <w:szCs w:val="28"/>
              </w:rPr>
              <w:lastRenderedPageBreak/>
              <w:t>же проведение семинаров в учебных заведениях</w:t>
            </w:r>
            <w:r>
              <w:rPr>
                <w:color w:val="000000"/>
                <w:sz w:val="28"/>
                <w:szCs w:val="28"/>
              </w:rPr>
              <w:t xml:space="preserve"> округа</w:t>
            </w:r>
            <w:r w:rsidRPr="00FE50C4">
              <w:rPr>
                <w:color w:val="000000"/>
                <w:sz w:val="28"/>
                <w:szCs w:val="28"/>
              </w:rPr>
              <w:t>.</w:t>
            </w:r>
          </w:p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Информационно-методическое и пропагандистское обеспечение профилактики правонарушений.</w:t>
            </w:r>
          </w:p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  <w:vMerge w:val="restart"/>
          </w:tcPr>
          <w:p w:rsidR="0079028E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3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r w:rsidRPr="00D03A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Соль-Илецкий городской округ</w:t>
            </w:r>
          </w:p>
          <w:p w:rsidR="0079028E" w:rsidRPr="00FE50C4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РУО</w:t>
            </w:r>
          </w:p>
          <w:p w:rsidR="0079028E" w:rsidRPr="00FE50C4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</w:t>
            </w:r>
          </w:p>
          <w:p w:rsidR="0079028E" w:rsidRPr="003515EC" w:rsidRDefault="0079028E" w:rsidP="00D1610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КФ</w:t>
            </w:r>
            <w:r w:rsidR="00BF59A6">
              <w:rPr>
                <w:color w:val="000000"/>
                <w:sz w:val="28"/>
                <w:szCs w:val="28"/>
              </w:rPr>
              <w:t>К</w:t>
            </w:r>
            <w:r w:rsidRPr="00FE50C4">
              <w:rPr>
                <w:color w:val="000000"/>
                <w:sz w:val="28"/>
                <w:szCs w:val="28"/>
              </w:rPr>
              <w:t>С</w:t>
            </w:r>
            <w:r w:rsidR="00BF59A6">
              <w:rPr>
                <w:color w:val="000000"/>
                <w:sz w:val="28"/>
                <w:szCs w:val="28"/>
              </w:rPr>
              <w:t>Т</w:t>
            </w:r>
            <w:r w:rsidRPr="00FE50C4">
              <w:rPr>
                <w:color w:val="000000"/>
                <w:sz w:val="28"/>
                <w:szCs w:val="28"/>
              </w:rPr>
              <w:t>ДМ</w:t>
            </w:r>
          </w:p>
        </w:tc>
        <w:tc>
          <w:tcPr>
            <w:tcW w:w="1138" w:type="dxa"/>
            <w:vMerge w:val="restart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lastRenderedPageBreak/>
              <w:t>Бюджет МО Соль-</w:t>
            </w:r>
            <w:r w:rsidRPr="00FE50C4">
              <w:rPr>
                <w:color w:val="000000"/>
                <w:sz w:val="28"/>
                <w:szCs w:val="28"/>
              </w:rPr>
              <w:lastRenderedPageBreak/>
              <w:t>Илецкий городской округ</w:t>
            </w:r>
          </w:p>
        </w:tc>
        <w:tc>
          <w:tcPr>
            <w:tcW w:w="1228" w:type="dxa"/>
            <w:gridSpan w:val="3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1749" w:type="dxa"/>
            <w:gridSpan w:val="4"/>
          </w:tcPr>
          <w:p w:rsidR="0079028E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50,0 тыс.руб.</w:t>
            </w:r>
          </w:p>
        </w:tc>
      </w:tr>
      <w:tr w:rsidR="0079028E" w:rsidRPr="00FE50C4" w:rsidTr="00D16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710" w:type="dxa"/>
            <w:vMerge/>
          </w:tcPr>
          <w:p w:rsidR="0079028E" w:rsidRDefault="0079028E" w:rsidP="00D1610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  <w:vMerge/>
          </w:tcPr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  <w:vMerge/>
          </w:tcPr>
          <w:p w:rsidR="0079028E" w:rsidRPr="00D03AD9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gridSpan w:val="3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749" w:type="dxa"/>
            <w:gridSpan w:val="4"/>
          </w:tcPr>
          <w:p w:rsidR="0079028E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E50C4">
              <w:rPr>
                <w:color w:val="000000"/>
                <w:sz w:val="28"/>
                <w:szCs w:val="28"/>
              </w:rPr>
              <w:t xml:space="preserve">0,0 </w:t>
            </w:r>
            <w:r w:rsidRPr="00FE50C4">
              <w:rPr>
                <w:color w:val="000000"/>
                <w:sz w:val="28"/>
                <w:szCs w:val="28"/>
              </w:rPr>
              <w:lastRenderedPageBreak/>
              <w:t>тыс.руб.</w:t>
            </w:r>
          </w:p>
        </w:tc>
      </w:tr>
      <w:tr w:rsidR="0079028E" w:rsidRPr="00FE50C4" w:rsidTr="00D16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710" w:type="dxa"/>
            <w:vMerge/>
          </w:tcPr>
          <w:p w:rsidR="0079028E" w:rsidRPr="00D3517A" w:rsidRDefault="0079028E" w:rsidP="00D1610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  <w:vMerge/>
          </w:tcPr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  <w:vMerge/>
          </w:tcPr>
          <w:p w:rsidR="0079028E" w:rsidRPr="00FE50C4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gridSpan w:val="3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749" w:type="dxa"/>
            <w:gridSpan w:val="4"/>
          </w:tcPr>
          <w:p w:rsidR="0079028E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E50C4">
              <w:rPr>
                <w:color w:val="000000"/>
                <w:sz w:val="28"/>
                <w:szCs w:val="28"/>
              </w:rPr>
              <w:t>0,0 тыс.руб.</w:t>
            </w:r>
          </w:p>
        </w:tc>
      </w:tr>
      <w:tr w:rsidR="0079028E" w:rsidRPr="00FE50C4" w:rsidTr="00D16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710" w:type="dxa"/>
            <w:vMerge/>
          </w:tcPr>
          <w:p w:rsidR="0079028E" w:rsidRPr="00D3517A" w:rsidRDefault="0079028E" w:rsidP="00D1610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  <w:vMerge/>
          </w:tcPr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  <w:vMerge/>
          </w:tcPr>
          <w:p w:rsidR="0079028E" w:rsidRPr="00FE50C4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gridSpan w:val="3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49" w:type="dxa"/>
            <w:gridSpan w:val="4"/>
          </w:tcPr>
          <w:p w:rsidR="0079028E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E50C4">
              <w:rPr>
                <w:color w:val="000000"/>
                <w:sz w:val="28"/>
                <w:szCs w:val="28"/>
              </w:rPr>
              <w:t>0,0 тыс.руб.</w:t>
            </w:r>
          </w:p>
        </w:tc>
      </w:tr>
      <w:tr w:rsidR="0079028E" w:rsidRPr="00FE50C4" w:rsidTr="00D16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6"/>
        </w:trPr>
        <w:tc>
          <w:tcPr>
            <w:tcW w:w="710" w:type="dxa"/>
          </w:tcPr>
          <w:p w:rsidR="0079028E" w:rsidRPr="00D3517A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Проведение индивидуальной профилактической работы по месту проживания, учебы, работы с лицами, состоящими на учете за совершение противоправных действий при проведении массовых мероприятий, за участие в несанкционированных общественно- политических акциях</w:t>
            </w:r>
          </w:p>
          <w:p w:rsidR="0079028E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Проведение разъяснительной работы по исполнению законодательства РФ о гражданстве, паспортном и регистрационном режиме</w:t>
            </w:r>
          </w:p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</w:tcPr>
          <w:p w:rsidR="0079028E" w:rsidRPr="00FE50C4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</w:t>
            </w:r>
            <w:r w:rsidR="00BF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BF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E5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</w:t>
            </w:r>
          </w:p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8" w:type="dxa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gridSpan w:val="3"/>
          </w:tcPr>
          <w:p w:rsidR="0079028E" w:rsidRPr="00252A1F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49" w:type="dxa"/>
            <w:gridSpan w:val="4"/>
          </w:tcPr>
          <w:p w:rsidR="0079028E" w:rsidRDefault="0079028E" w:rsidP="00D16104">
            <w:pPr>
              <w:jc w:val="center"/>
            </w:pPr>
            <w:r w:rsidRPr="004C3BDC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D16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6"/>
        </w:trPr>
        <w:tc>
          <w:tcPr>
            <w:tcW w:w="710" w:type="dxa"/>
          </w:tcPr>
          <w:p w:rsidR="0079028E" w:rsidRPr="00D3517A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79028E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проведения проверок соблюдения организациями и должностными лицами законодательства в сфере социальной реабилитации и адаптации ЛОМЛС  с обсуждением итогов на заседаниях МВКПП</w:t>
            </w:r>
          </w:p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gridSpan w:val="6"/>
          </w:tcPr>
          <w:p w:rsidR="0079028E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28E" w:rsidRPr="00FE50C4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МВКПП</w:t>
            </w:r>
          </w:p>
        </w:tc>
        <w:tc>
          <w:tcPr>
            <w:tcW w:w="1138" w:type="dxa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gridSpan w:val="3"/>
          </w:tcPr>
          <w:p w:rsidR="0079028E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Один раз в полугодие</w:t>
            </w:r>
          </w:p>
        </w:tc>
        <w:tc>
          <w:tcPr>
            <w:tcW w:w="1749" w:type="dxa"/>
            <w:gridSpan w:val="4"/>
          </w:tcPr>
          <w:p w:rsidR="0079028E" w:rsidRPr="004C3BDC" w:rsidRDefault="0079028E" w:rsidP="00D16104">
            <w:pPr>
              <w:jc w:val="center"/>
              <w:rPr>
                <w:sz w:val="28"/>
                <w:szCs w:val="28"/>
              </w:rPr>
            </w:pPr>
            <w:r w:rsidRPr="004C3BDC">
              <w:rPr>
                <w:sz w:val="28"/>
                <w:szCs w:val="28"/>
              </w:rPr>
              <w:t>Финансирование не предусмотрено</w:t>
            </w:r>
          </w:p>
        </w:tc>
      </w:tr>
      <w:tr w:rsidR="0079028E" w:rsidRPr="00FE50C4" w:rsidTr="00D161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6"/>
        </w:trPr>
        <w:tc>
          <w:tcPr>
            <w:tcW w:w="710" w:type="dxa"/>
          </w:tcPr>
          <w:p w:rsidR="0079028E" w:rsidRPr="00D3517A" w:rsidRDefault="0079028E" w:rsidP="00D16104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16" w:type="dxa"/>
            <w:gridSpan w:val="2"/>
          </w:tcPr>
          <w:p w:rsidR="0079028E" w:rsidRPr="00FE50C4" w:rsidRDefault="0079028E" w:rsidP="00D161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E50C4">
              <w:rPr>
                <w:color w:val="000000"/>
                <w:sz w:val="28"/>
                <w:szCs w:val="28"/>
              </w:rPr>
              <w:t>Проведение мониторинга досуга населения и на его основе обеспечить создание клубных формирований, спортивных секций, кружков, учебных курсов, работающих на бесплатной основе для определенных категорий граждан</w:t>
            </w:r>
          </w:p>
        </w:tc>
        <w:tc>
          <w:tcPr>
            <w:tcW w:w="2411" w:type="dxa"/>
            <w:gridSpan w:val="6"/>
          </w:tcPr>
          <w:p w:rsidR="0079028E" w:rsidRPr="00F6046B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028E" w:rsidRPr="00F6046B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КФ</w:t>
            </w:r>
            <w:r w:rsidR="00BF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F60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BF59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60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</w:t>
            </w:r>
          </w:p>
          <w:p w:rsidR="0079028E" w:rsidRPr="00F6046B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культуры</w:t>
            </w:r>
          </w:p>
          <w:p w:rsidR="0079028E" w:rsidRPr="00F6046B" w:rsidRDefault="0079028E" w:rsidP="00D161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0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0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04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ЗП</w:t>
            </w:r>
          </w:p>
        </w:tc>
        <w:tc>
          <w:tcPr>
            <w:tcW w:w="1138" w:type="dxa"/>
          </w:tcPr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9028E" w:rsidRPr="00FE50C4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8" w:type="dxa"/>
            <w:gridSpan w:val="3"/>
          </w:tcPr>
          <w:p w:rsidR="0079028E" w:rsidRPr="00252A1F" w:rsidRDefault="0079028E" w:rsidP="00D161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1749" w:type="dxa"/>
            <w:gridSpan w:val="4"/>
          </w:tcPr>
          <w:p w:rsidR="0079028E" w:rsidRDefault="0079028E" w:rsidP="00D16104">
            <w:pPr>
              <w:jc w:val="center"/>
            </w:pPr>
            <w:r w:rsidRPr="004C3BDC">
              <w:rPr>
                <w:sz w:val="28"/>
                <w:szCs w:val="28"/>
              </w:rPr>
              <w:t>Финансирование не предусмотрено</w:t>
            </w:r>
          </w:p>
        </w:tc>
      </w:tr>
    </w:tbl>
    <w:p w:rsidR="0079028E" w:rsidRPr="00FE50C4" w:rsidRDefault="0079028E" w:rsidP="0079028E">
      <w:pPr>
        <w:jc w:val="center"/>
        <w:rPr>
          <w:color w:val="000000"/>
          <w:sz w:val="28"/>
          <w:szCs w:val="28"/>
        </w:rPr>
      </w:pPr>
    </w:p>
    <w:p w:rsidR="0079028E" w:rsidRPr="00FE50C4" w:rsidRDefault="0079028E" w:rsidP="0079028E">
      <w:pPr>
        <w:jc w:val="both"/>
        <w:rPr>
          <w:color w:val="000000"/>
          <w:sz w:val="28"/>
          <w:szCs w:val="28"/>
        </w:rPr>
      </w:pPr>
      <w:r w:rsidRPr="00FE50C4">
        <w:rPr>
          <w:color w:val="000000"/>
          <w:sz w:val="28"/>
          <w:szCs w:val="28"/>
        </w:rPr>
        <w:t>Всего для финансирования Программы необходимо средств из бюджета муниципального образования Соль-Илецкий городской округ</w:t>
      </w:r>
    </w:p>
    <w:p w:rsidR="0079028E" w:rsidRPr="00FE50C4" w:rsidRDefault="0079028E" w:rsidP="007902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2850</w:t>
      </w:r>
      <w:r w:rsidRPr="00FE50C4">
        <w:rPr>
          <w:color w:val="000000"/>
          <w:sz w:val="28"/>
          <w:szCs w:val="28"/>
        </w:rPr>
        <w:t xml:space="preserve"> тыс. рублей, из них:</w:t>
      </w:r>
    </w:p>
    <w:p w:rsidR="0079028E" w:rsidRPr="00FE50C4" w:rsidRDefault="0079028E" w:rsidP="0079028E">
      <w:pPr>
        <w:jc w:val="both"/>
        <w:rPr>
          <w:color w:val="000000"/>
          <w:sz w:val="28"/>
          <w:szCs w:val="28"/>
        </w:rPr>
      </w:pPr>
      <w:r w:rsidRPr="00FE50C4">
        <w:rPr>
          <w:color w:val="000000"/>
          <w:sz w:val="28"/>
          <w:szCs w:val="28"/>
        </w:rPr>
        <w:t>2016 год – 180 тыс. руб.;</w:t>
      </w:r>
    </w:p>
    <w:p w:rsidR="0079028E" w:rsidRDefault="0079028E" w:rsidP="007902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год – 890 тыс. руб.;</w:t>
      </w:r>
    </w:p>
    <w:p w:rsidR="0079028E" w:rsidRPr="00FE50C4" w:rsidRDefault="0079028E" w:rsidP="0079028E">
      <w:pPr>
        <w:jc w:val="both"/>
        <w:rPr>
          <w:color w:val="000000"/>
          <w:sz w:val="28"/>
          <w:szCs w:val="28"/>
        </w:rPr>
      </w:pPr>
      <w:r w:rsidRPr="00FE50C4">
        <w:rPr>
          <w:color w:val="000000"/>
          <w:sz w:val="28"/>
          <w:szCs w:val="28"/>
        </w:rPr>
        <w:lastRenderedPageBreak/>
        <w:t>201</w:t>
      </w:r>
      <w:r>
        <w:rPr>
          <w:color w:val="000000"/>
          <w:sz w:val="28"/>
          <w:szCs w:val="28"/>
        </w:rPr>
        <w:t>8</w:t>
      </w:r>
      <w:r w:rsidRPr="00FE50C4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890</w:t>
      </w:r>
      <w:r w:rsidRPr="00FE50C4">
        <w:rPr>
          <w:color w:val="000000"/>
          <w:sz w:val="28"/>
          <w:szCs w:val="28"/>
        </w:rPr>
        <w:t xml:space="preserve"> тыс. руб.;</w:t>
      </w:r>
    </w:p>
    <w:p w:rsidR="0079028E" w:rsidRDefault="0079028E" w:rsidP="0079028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 год – 890 тыс. руб.</w:t>
      </w:r>
    </w:p>
    <w:p w:rsidR="0079028E" w:rsidRDefault="0079028E" w:rsidP="0079028E">
      <w:pPr>
        <w:jc w:val="both"/>
        <w:rPr>
          <w:color w:val="000000"/>
          <w:sz w:val="28"/>
          <w:szCs w:val="28"/>
        </w:rPr>
      </w:pPr>
    </w:p>
    <w:p w:rsidR="0079028E" w:rsidRDefault="0079028E" w:rsidP="0079028E">
      <w:pPr>
        <w:jc w:val="both"/>
        <w:rPr>
          <w:color w:val="000000"/>
          <w:sz w:val="28"/>
          <w:szCs w:val="28"/>
        </w:rPr>
      </w:pPr>
    </w:p>
    <w:p w:rsidR="0079028E" w:rsidRPr="00037493" w:rsidRDefault="0079028E" w:rsidP="0079028E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79028E" w:rsidRPr="00FE50C4" w:rsidRDefault="0079028E" w:rsidP="0079028E">
      <w:pPr>
        <w:jc w:val="both"/>
        <w:rPr>
          <w:color w:val="000000"/>
          <w:sz w:val="28"/>
          <w:szCs w:val="28"/>
        </w:rPr>
      </w:pPr>
    </w:p>
    <w:p w:rsidR="00A638B6" w:rsidRPr="00FE50C4" w:rsidRDefault="00A638B6" w:rsidP="0079028E">
      <w:pPr>
        <w:jc w:val="center"/>
        <w:rPr>
          <w:color w:val="000000"/>
          <w:sz w:val="28"/>
          <w:szCs w:val="28"/>
        </w:rPr>
      </w:pPr>
    </w:p>
    <w:sectPr w:rsidR="00A638B6" w:rsidRPr="00FE50C4" w:rsidSect="009E6A0F">
      <w:pgSz w:w="16838" w:h="11906" w:orient="landscape"/>
      <w:pgMar w:top="1474" w:right="907" w:bottom="79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F66" w:rsidRDefault="002D1F66">
      <w:r>
        <w:separator/>
      </w:r>
    </w:p>
  </w:endnote>
  <w:endnote w:type="continuationSeparator" w:id="1">
    <w:p w:rsidR="002D1F66" w:rsidRDefault="002D1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F66" w:rsidRDefault="002D1F66">
      <w:r>
        <w:separator/>
      </w:r>
    </w:p>
  </w:footnote>
  <w:footnote w:type="continuationSeparator" w:id="1">
    <w:p w:rsidR="002D1F66" w:rsidRDefault="002D1F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357D"/>
    <w:multiLevelType w:val="hybridMultilevel"/>
    <w:tmpl w:val="9B50B96E"/>
    <w:lvl w:ilvl="0" w:tplc="00F28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5D0"/>
    <w:multiLevelType w:val="hybridMultilevel"/>
    <w:tmpl w:val="A816E522"/>
    <w:lvl w:ilvl="0" w:tplc="37E6E0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CE696C"/>
    <w:multiLevelType w:val="hybridMultilevel"/>
    <w:tmpl w:val="2C5E5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8044E"/>
    <w:multiLevelType w:val="hybridMultilevel"/>
    <w:tmpl w:val="C82CB6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2B20D3D"/>
    <w:multiLevelType w:val="hybridMultilevel"/>
    <w:tmpl w:val="3B14D0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345E4ABD"/>
    <w:multiLevelType w:val="hybridMultilevel"/>
    <w:tmpl w:val="FD286B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70745"/>
    <w:multiLevelType w:val="hybridMultilevel"/>
    <w:tmpl w:val="243C9D0E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3BE92363"/>
    <w:multiLevelType w:val="hybridMultilevel"/>
    <w:tmpl w:val="94C258E4"/>
    <w:lvl w:ilvl="0" w:tplc="11D0AD00">
      <w:start w:val="1"/>
      <w:numFmt w:val="bullet"/>
      <w:lvlText w:val=""/>
      <w:lvlJc w:val="left"/>
      <w:pPr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41C2666E"/>
    <w:multiLevelType w:val="hybridMultilevel"/>
    <w:tmpl w:val="55586F1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6C5386"/>
    <w:multiLevelType w:val="hybridMultilevel"/>
    <w:tmpl w:val="1A9089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645D5F"/>
    <w:multiLevelType w:val="hybridMultilevel"/>
    <w:tmpl w:val="5D6EBDF0"/>
    <w:lvl w:ilvl="0" w:tplc="8D1273EA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0D97CD1"/>
    <w:multiLevelType w:val="hybridMultilevel"/>
    <w:tmpl w:val="B0146CDA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953BE"/>
    <w:multiLevelType w:val="hybridMultilevel"/>
    <w:tmpl w:val="9DBE2A2E"/>
    <w:lvl w:ilvl="0" w:tplc="652E0A68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7ABB215F"/>
    <w:multiLevelType w:val="hybridMultilevel"/>
    <w:tmpl w:val="034028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12"/>
  </w:num>
  <w:num w:numId="8">
    <w:abstractNumId w:val="13"/>
  </w:num>
  <w:num w:numId="9">
    <w:abstractNumId w:val="7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0E5"/>
    <w:rsid w:val="00000C9C"/>
    <w:rsid w:val="00012E6F"/>
    <w:rsid w:val="0001760E"/>
    <w:rsid w:val="0002204F"/>
    <w:rsid w:val="000257D7"/>
    <w:rsid w:val="000312A8"/>
    <w:rsid w:val="000353F1"/>
    <w:rsid w:val="00064B5C"/>
    <w:rsid w:val="00066A83"/>
    <w:rsid w:val="00072AF0"/>
    <w:rsid w:val="00091434"/>
    <w:rsid w:val="000934C7"/>
    <w:rsid w:val="000962D2"/>
    <w:rsid w:val="000A425A"/>
    <w:rsid w:val="000A6447"/>
    <w:rsid w:val="000B12F6"/>
    <w:rsid w:val="000C5EA0"/>
    <w:rsid w:val="000D0B23"/>
    <w:rsid w:val="000D69D2"/>
    <w:rsid w:val="000D6EE0"/>
    <w:rsid w:val="000E3000"/>
    <w:rsid w:val="000F5E4D"/>
    <w:rsid w:val="000F6F8B"/>
    <w:rsid w:val="000F7CE4"/>
    <w:rsid w:val="00102822"/>
    <w:rsid w:val="001114B3"/>
    <w:rsid w:val="001309A0"/>
    <w:rsid w:val="00131926"/>
    <w:rsid w:val="00132459"/>
    <w:rsid w:val="00143E25"/>
    <w:rsid w:val="00151ABE"/>
    <w:rsid w:val="001673C9"/>
    <w:rsid w:val="001738AA"/>
    <w:rsid w:val="001800D6"/>
    <w:rsid w:val="001829A0"/>
    <w:rsid w:val="0018404A"/>
    <w:rsid w:val="001925B1"/>
    <w:rsid w:val="00194859"/>
    <w:rsid w:val="001A03AB"/>
    <w:rsid w:val="001A5A8F"/>
    <w:rsid w:val="001B2BEE"/>
    <w:rsid w:val="001B3185"/>
    <w:rsid w:val="001C05CB"/>
    <w:rsid w:val="001D1263"/>
    <w:rsid w:val="001D1C66"/>
    <w:rsid w:val="001D3F24"/>
    <w:rsid w:val="001D78D3"/>
    <w:rsid w:val="001E230D"/>
    <w:rsid w:val="001E3CEC"/>
    <w:rsid w:val="001E6E21"/>
    <w:rsid w:val="001F35DE"/>
    <w:rsid w:val="002050D6"/>
    <w:rsid w:val="00206FC8"/>
    <w:rsid w:val="00215DEE"/>
    <w:rsid w:val="00217710"/>
    <w:rsid w:val="002263A9"/>
    <w:rsid w:val="00231497"/>
    <w:rsid w:val="00244480"/>
    <w:rsid w:val="00252A1F"/>
    <w:rsid w:val="002602FA"/>
    <w:rsid w:val="00286CEB"/>
    <w:rsid w:val="00294D53"/>
    <w:rsid w:val="00295413"/>
    <w:rsid w:val="002A07CD"/>
    <w:rsid w:val="002A105F"/>
    <w:rsid w:val="002B6F03"/>
    <w:rsid w:val="002B7D18"/>
    <w:rsid w:val="002C0185"/>
    <w:rsid w:val="002C03F7"/>
    <w:rsid w:val="002D1F66"/>
    <w:rsid w:val="002D23FB"/>
    <w:rsid w:val="002D4EAF"/>
    <w:rsid w:val="002E248A"/>
    <w:rsid w:val="0030113D"/>
    <w:rsid w:val="003054D2"/>
    <w:rsid w:val="0030569C"/>
    <w:rsid w:val="003129F8"/>
    <w:rsid w:val="00317A74"/>
    <w:rsid w:val="00320A69"/>
    <w:rsid w:val="003232C9"/>
    <w:rsid w:val="00331B1E"/>
    <w:rsid w:val="00332B93"/>
    <w:rsid w:val="00335B16"/>
    <w:rsid w:val="00337DC5"/>
    <w:rsid w:val="003515EC"/>
    <w:rsid w:val="00351924"/>
    <w:rsid w:val="003678B2"/>
    <w:rsid w:val="003D1840"/>
    <w:rsid w:val="00424889"/>
    <w:rsid w:val="00433465"/>
    <w:rsid w:val="00436890"/>
    <w:rsid w:val="00436E40"/>
    <w:rsid w:val="004413DF"/>
    <w:rsid w:val="004418EF"/>
    <w:rsid w:val="00443351"/>
    <w:rsid w:val="00452AFF"/>
    <w:rsid w:val="004542CD"/>
    <w:rsid w:val="00460441"/>
    <w:rsid w:val="0046085C"/>
    <w:rsid w:val="00477D3E"/>
    <w:rsid w:val="00491F82"/>
    <w:rsid w:val="00493791"/>
    <w:rsid w:val="004B2929"/>
    <w:rsid w:val="004C5117"/>
    <w:rsid w:val="004C6916"/>
    <w:rsid w:val="004D1520"/>
    <w:rsid w:val="004D1ED0"/>
    <w:rsid w:val="004D2F97"/>
    <w:rsid w:val="004D6E97"/>
    <w:rsid w:val="004E168E"/>
    <w:rsid w:val="004F214D"/>
    <w:rsid w:val="004F3DDB"/>
    <w:rsid w:val="00501FB1"/>
    <w:rsid w:val="005078E7"/>
    <w:rsid w:val="005107A0"/>
    <w:rsid w:val="0052221B"/>
    <w:rsid w:val="00531764"/>
    <w:rsid w:val="00531AB5"/>
    <w:rsid w:val="00534094"/>
    <w:rsid w:val="00553403"/>
    <w:rsid w:val="00553A83"/>
    <w:rsid w:val="00554582"/>
    <w:rsid w:val="00560C99"/>
    <w:rsid w:val="005624DF"/>
    <w:rsid w:val="005759D8"/>
    <w:rsid w:val="00586ABA"/>
    <w:rsid w:val="005934D7"/>
    <w:rsid w:val="005966CB"/>
    <w:rsid w:val="00597D70"/>
    <w:rsid w:val="005A3F42"/>
    <w:rsid w:val="005B15BF"/>
    <w:rsid w:val="005B4C24"/>
    <w:rsid w:val="005C78B9"/>
    <w:rsid w:val="005D0FBB"/>
    <w:rsid w:val="005D1D2A"/>
    <w:rsid w:val="005E17D7"/>
    <w:rsid w:val="005E2758"/>
    <w:rsid w:val="005F32CB"/>
    <w:rsid w:val="0060490E"/>
    <w:rsid w:val="006074F9"/>
    <w:rsid w:val="00610AB5"/>
    <w:rsid w:val="006449DE"/>
    <w:rsid w:val="006467BC"/>
    <w:rsid w:val="00646B4A"/>
    <w:rsid w:val="00655D32"/>
    <w:rsid w:val="006747F7"/>
    <w:rsid w:val="00692CA5"/>
    <w:rsid w:val="00694BCA"/>
    <w:rsid w:val="006B3B12"/>
    <w:rsid w:val="006B4811"/>
    <w:rsid w:val="006B5D35"/>
    <w:rsid w:val="006B6F2C"/>
    <w:rsid w:val="006C1D8C"/>
    <w:rsid w:val="006E44DB"/>
    <w:rsid w:val="006F4B51"/>
    <w:rsid w:val="006F786A"/>
    <w:rsid w:val="0070498E"/>
    <w:rsid w:val="0070562D"/>
    <w:rsid w:val="007315FF"/>
    <w:rsid w:val="00734CC2"/>
    <w:rsid w:val="00741EAA"/>
    <w:rsid w:val="007434AA"/>
    <w:rsid w:val="007512B2"/>
    <w:rsid w:val="00755D09"/>
    <w:rsid w:val="00762173"/>
    <w:rsid w:val="00764EDF"/>
    <w:rsid w:val="007761D5"/>
    <w:rsid w:val="0079028E"/>
    <w:rsid w:val="007A25F4"/>
    <w:rsid w:val="007A69CB"/>
    <w:rsid w:val="007B125A"/>
    <w:rsid w:val="007C30CB"/>
    <w:rsid w:val="007D0AF1"/>
    <w:rsid w:val="007E41E9"/>
    <w:rsid w:val="007E5728"/>
    <w:rsid w:val="007E607C"/>
    <w:rsid w:val="007E6B6C"/>
    <w:rsid w:val="00813ED3"/>
    <w:rsid w:val="0081564F"/>
    <w:rsid w:val="00824149"/>
    <w:rsid w:val="008267AD"/>
    <w:rsid w:val="00832538"/>
    <w:rsid w:val="00851111"/>
    <w:rsid w:val="00853D25"/>
    <w:rsid w:val="00856770"/>
    <w:rsid w:val="008617BE"/>
    <w:rsid w:val="00863024"/>
    <w:rsid w:val="008660A6"/>
    <w:rsid w:val="00866C94"/>
    <w:rsid w:val="0087047E"/>
    <w:rsid w:val="00876A8E"/>
    <w:rsid w:val="008807B6"/>
    <w:rsid w:val="00883A0F"/>
    <w:rsid w:val="008856E8"/>
    <w:rsid w:val="00890859"/>
    <w:rsid w:val="008A7701"/>
    <w:rsid w:val="008B0BE9"/>
    <w:rsid w:val="008B0F2B"/>
    <w:rsid w:val="008B147C"/>
    <w:rsid w:val="008B34BE"/>
    <w:rsid w:val="008D3490"/>
    <w:rsid w:val="008D4A6B"/>
    <w:rsid w:val="008D6705"/>
    <w:rsid w:val="009121B4"/>
    <w:rsid w:val="009154AC"/>
    <w:rsid w:val="00926372"/>
    <w:rsid w:val="00932F3C"/>
    <w:rsid w:val="00933408"/>
    <w:rsid w:val="00952CD8"/>
    <w:rsid w:val="0095494C"/>
    <w:rsid w:val="0096669C"/>
    <w:rsid w:val="0098132B"/>
    <w:rsid w:val="00997E4F"/>
    <w:rsid w:val="009A5BBA"/>
    <w:rsid w:val="009B6475"/>
    <w:rsid w:val="009D45E5"/>
    <w:rsid w:val="009E35A6"/>
    <w:rsid w:val="009E6236"/>
    <w:rsid w:val="009E6A0F"/>
    <w:rsid w:val="00A0705B"/>
    <w:rsid w:val="00A23818"/>
    <w:rsid w:val="00A258B1"/>
    <w:rsid w:val="00A36FDA"/>
    <w:rsid w:val="00A461E8"/>
    <w:rsid w:val="00A50DDF"/>
    <w:rsid w:val="00A55426"/>
    <w:rsid w:val="00A609E7"/>
    <w:rsid w:val="00A638B6"/>
    <w:rsid w:val="00A726E5"/>
    <w:rsid w:val="00A72AE1"/>
    <w:rsid w:val="00A730FC"/>
    <w:rsid w:val="00A749C6"/>
    <w:rsid w:val="00A77AC9"/>
    <w:rsid w:val="00A80488"/>
    <w:rsid w:val="00A80509"/>
    <w:rsid w:val="00A8095A"/>
    <w:rsid w:val="00A9516C"/>
    <w:rsid w:val="00AA4B3F"/>
    <w:rsid w:val="00AC1210"/>
    <w:rsid w:val="00AD242E"/>
    <w:rsid w:val="00AD5CE1"/>
    <w:rsid w:val="00AE19BF"/>
    <w:rsid w:val="00AE223B"/>
    <w:rsid w:val="00AF28F4"/>
    <w:rsid w:val="00AF4478"/>
    <w:rsid w:val="00B01393"/>
    <w:rsid w:val="00B021E8"/>
    <w:rsid w:val="00B108B1"/>
    <w:rsid w:val="00B27CC9"/>
    <w:rsid w:val="00B350A8"/>
    <w:rsid w:val="00B36560"/>
    <w:rsid w:val="00B41BE9"/>
    <w:rsid w:val="00B42737"/>
    <w:rsid w:val="00B50778"/>
    <w:rsid w:val="00B511C9"/>
    <w:rsid w:val="00B53B29"/>
    <w:rsid w:val="00B53D27"/>
    <w:rsid w:val="00B54841"/>
    <w:rsid w:val="00B57206"/>
    <w:rsid w:val="00B62721"/>
    <w:rsid w:val="00B736F2"/>
    <w:rsid w:val="00BA38C3"/>
    <w:rsid w:val="00BB41AC"/>
    <w:rsid w:val="00BC244D"/>
    <w:rsid w:val="00BF59A6"/>
    <w:rsid w:val="00BF6C54"/>
    <w:rsid w:val="00C001B8"/>
    <w:rsid w:val="00C00D9F"/>
    <w:rsid w:val="00C01256"/>
    <w:rsid w:val="00C073AB"/>
    <w:rsid w:val="00C100E5"/>
    <w:rsid w:val="00C154F4"/>
    <w:rsid w:val="00C16B52"/>
    <w:rsid w:val="00C2583B"/>
    <w:rsid w:val="00C27366"/>
    <w:rsid w:val="00C41B85"/>
    <w:rsid w:val="00C55987"/>
    <w:rsid w:val="00C719FF"/>
    <w:rsid w:val="00C734FD"/>
    <w:rsid w:val="00C75F9E"/>
    <w:rsid w:val="00C76393"/>
    <w:rsid w:val="00C778CA"/>
    <w:rsid w:val="00C917AE"/>
    <w:rsid w:val="00C9604B"/>
    <w:rsid w:val="00C96561"/>
    <w:rsid w:val="00CB235A"/>
    <w:rsid w:val="00CB7D16"/>
    <w:rsid w:val="00CC6CBE"/>
    <w:rsid w:val="00CE5528"/>
    <w:rsid w:val="00D01401"/>
    <w:rsid w:val="00D03898"/>
    <w:rsid w:val="00D03AD9"/>
    <w:rsid w:val="00D16104"/>
    <w:rsid w:val="00D1740C"/>
    <w:rsid w:val="00D313E2"/>
    <w:rsid w:val="00D33EE4"/>
    <w:rsid w:val="00D3517A"/>
    <w:rsid w:val="00D36C2A"/>
    <w:rsid w:val="00D36FDE"/>
    <w:rsid w:val="00D443A9"/>
    <w:rsid w:val="00D508FD"/>
    <w:rsid w:val="00D514EF"/>
    <w:rsid w:val="00D71437"/>
    <w:rsid w:val="00D7415B"/>
    <w:rsid w:val="00D81475"/>
    <w:rsid w:val="00D90BD2"/>
    <w:rsid w:val="00D95D24"/>
    <w:rsid w:val="00DA674B"/>
    <w:rsid w:val="00DB3280"/>
    <w:rsid w:val="00DB57B8"/>
    <w:rsid w:val="00DB6B60"/>
    <w:rsid w:val="00DE7AD1"/>
    <w:rsid w:val="00DF1C40"/>
    <w:rsid w:val="00DF2BE1"/>
    <w:rsid w:val="00E248B4"/>
    <w:rsid w:val="00E25556"/>
    <w:rsid w:val="00E5130E"/>
    <w:rsid w:val="00E57654"/>
    <w:rsid w:val="00E65F6D"/>
    <w:rsid w:val="00E72905"/>
    <w:rsid w:val="00E868BC"/>
    <w:rsid w:val="00E9273F"/>
    <w:rsid w:val="00E94966"/>
    <w:rsid w:val="00E97A97"/>
    <w:rsid w:val="00EA44D8"/>
    <w:rsid w:val="00EB5EE1"/>
    <w:rsid w:val="00EC0D2F"/>
    <w:rsid w:val="00EC13BE"/>
    <w:rsid w:val="00EC2994"/>
    <w:rsid w:val="00EC7F38"/>
    <w:rsid w:val="00EE2924"/>
    <w:rsid w:val="00EF1E87"/>
    <w:rsid w:val="00EF5402"/>
    <w:rsid w:val="00F12A90"/>
    <w:rsid w:val="00F22DCC"/>
    <w:rsid w:val="00F27DC5"/>
    <w:rsid w:val="00F430A1"/>
    <w:rsid w:val="00F433F5"/>
    <w:rsid w:val="00F44A6A"/>
    <w:rsid w:val="00F51A6A"/>
    <w:rsid w:val="00F6046B"/>
    <w:rsid w:val="00F60633"/>
    <w:rsid w:val="00F63FF7"/>
    <w:rsid w:val="00F6740B"/>
    <w:rsid w:val="00F67E9E"/>
    <w:rsid w:val="00F8296F"/>
    <w:rsid w:val="00FC4BD7"/>
    <w:rsid w:val="00FD5730"/>
    <w:rsid w:val="00FE0408"/>
    <w:rsid w:val="00FF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00E5"/>
    <w:rPr>
      <w:sz w:val="24"/>
      <w:szCs w:val="24"/>
    </w:rPr>
  </w:style>
  <w:style w:type="paragraph" w:styleId="1">
    <w:name w:val="heading 1"/>
    <w:basedOn w:val="a"/>
    <w:next w:val="a"/>
    <w:qFormat/>
    <w:rsid w:val="00E9273F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3519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100E5"/>
    <w:pPr>
      <w:jc w:val="both"/>
    </w:pPr>
    <w:rPr>
      <w:sz w:val="28"/>
    </w:rPr>
  </w:style>
  <w:style w:type="paragraph" w:customStyle="1" w:styleId="a3">
    <w:name w:val="Знак"/>
    <w:basedOn w:val="a"/>
    <w:rsid w:val="00BA38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autoRedefine/>
    <w:rsid w:val="00E9273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Title">
    <w:name w:val="ConsPlusTitle"/>
    <w:rsid w:val="00E9273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Normal (Web)"/>
    <w:basedOn w:val="a"/>
    <w:rsid w:val="002D4EA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7A69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E6A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qFormat/>
    <w:rsid w:val="009E6A0F"/>
    <w:pPr>
      <w:ind w:left="720"/>
      <w:contextualSpacing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9E6A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6449DE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6449DE"/>
    <w:rPr>
      <w:rFonts w:ascii="Tahoma" w:hAnsi="Tahoma" w:cs="Tahoma"/>
      <w:sz w:val="16"/>
      <w:szCs w:val="16"/>
    </w:rPr>
  </w:style>
  <w:style w:type="character" w:customStyle="1" w:styleId="a9">
    <w:name w:val="Цветовое выделение"/>
    <w:rsid w:val="001F35DE"/>
    <w:rPr>
      <w:b/>
      <w:bCs/>
      <w:color w:val="000080"/>
      <w:sz w:val="20"/>
      <w:szCs w:val="20"/>
    </w:rPr>
  </w:style>
  <w:style w:type="paragraph" w:customStyle="1" w:styleId="aa">
    <w:name w:val="Таблицы (моноширинный)"/>
    <w:basedOn w:val="a"/>
    <w:next w:val="a"/>
    <w:rsid w:val="001F35D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1F35DE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1F35DE"/>
    <w:rPr>
      <w:sz w:val="16"/>
      <w:szCs w:val="16"/>
    </w:rPr>
  </w:style>
  <w:style w:type="paragraph" w:styleId="20">
    <w:name w:val="Body Text Indent 2"/>
    <w:basedOn w:val="a"/>
    <w:link w:val="21"/>
    <w:rsid w:val="00320A69"/>
    <w:pPr>
      <w:spacing w:after="120" w:line="480" w:lineRule="auto"/>
      <w:ind w:left="283"/>
    </w:pPr>
    <w:rPr>
      <w:lang/>
    </w:rPr>
  </w:style>
  <w:style w:type="character" w:customStyle="1" w:styleId="21">
    <w:name w:val="Основной текст с отступом 2 Знак"/>
    <w:link w:val="20"/>
    <w:rsid w:val="00320A69"/>
    <w:rPr>
      <w:sz w:val="24"/>
      <w:szCs w:val="24"/>
    </w:rPr>
  </w:style>
  <w:style w:type="paragraph" w:customStyle="1" w:styleId="ConsNonformat">
    <w:name w:val="ConsNonformat"/>
    <w:rsid w:val="00320A69"/>
    <w:pPr>
      <w:widowControl w:val="0"/>
    </w:pPr>
    <w:rPr>
      <w:rFonts w:ascii="Courier New" w:hAnsi="Courier New"/>
      <w:snapToGrid w:val="0"/>
    </w:rPr>
  </w:style>
  <w:style w:type="paragraph" w:customStyle="1" w:styleId="10">
    <w:name w:val="Абзац списка1"/>
    <w:basedOn w:val="a"/>
    <w:rsid w:val="00320A69"/>
    <w:pPr>
      <w:widowControl w:val="0"/>
      <w:suppressAutoHyphens/>
      <w:ind w:left="720"/>
      <w:contextualSpacing/>
    </w:pPr>
    <w:rPr>
      <w:kern w:val="2"/>
      <w:sz w:val="28"/>
    </w:rPr>
  </w:style>
  <w:style w:type="table" w:styleId="ab">
    <w:name w:val="Table Grid"/>
    <w:basedOn w:val="a1"/>
    <w:rsid w:val="0069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B108B1"/>
    <w:pPr>
      <w:jc w:val="center"/>
    </w:pPr>
    <w:rPr>
      <w:sz w:val="28"/>
      <w:szCs w:val="20"/>
    </w:rPr>
  </w:style>
  <w:style w:type="paragraph" w:styleId="ac">
    <w:name w:val="Body Text"/>
    <w:basedOn w:val="a"/>
    <w:link w:val="ad"/>
    <w:rsid w:val="00F6740B"/>
    <w:pPr>
      <w:widowControl w:val="0"/>
      <w:spacing w:after="120"/>
    </w:pPr>
    <w:rPr>
      <w:szCs w:val="20"/>
      <w:lang/>
    </w:rPr>
  </w:style>
  <w:style w:type="character" w:customStyle="1" w:styleId="ad">
    <w:name w:val="Основной текст Знак"/>
    <w:link w:val="ac"/>
    <w:rsid w:val="00F6740B"/>
    <w:rPr>
      <w:sz w:val="24"/>
    </w:rPr>
  </w:style>
  <w:style w:type="paragraph" w:customStyle="1" w:styleId="ConsNormal">
    <w:name w:val="ConsNormal"/>
    <w:rsid w:val="00477D3E"/>
    <w:pPr>
      <w:widowControl w:val="0"/>
      <w:ind w:firstLine="720"/>
    </w:pPr>
    <w:rPr>
      <w:rFonts w:ascii="Arial" w:hAnsi="Arial"/>
      <w:snapToGrid w:val="0"/>
    </w:rPr>
  </w:style>
  <w:style w:type="paragraph" w:styleId="HTML">
    <w:name w:val="HTML Preformatted"/>
    <w:basedOn w:val="a"/>
    <w:link w:val="HTML0"/>
    <w:rsid w:val="00560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560C99"/>
    <w:rPr>
      <w:rFonts w:ascii="Courier New" w:hAnsi="Courier New" w:cs="Courier New"/>
    </w:rPr>
  </w:style>
  <w:style w:type="paragraph" w:customStyle="1" w:styleId="Default">
    <w:name w:val="Default"/>
    <w:rsid w:val="001D3F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531AB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31AB5"/>
    <w:rPr>
      <w:sz w:val="24"/>
      <w:szCs w:val="24"/>
    </w:rPr>
  </w:style>
  <w:style w:type="paragraph" w:styleId="af0">
    <w:name w:val="footer"/>
    <w:basedOn w:val="a"/>
    <w:link w:val="af1"/>
    <w:rsid w:val="00531AB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31AB5"/>
    <w:rPr>
      <w:sz w:val="24"/>
      <w:szCs w:val="24"/>
    </w:rPr>
  </w:style>
  <w:style w:type="paragraph" w:styleId="af2">
    <w:name w:val="No Spacing"/>
    <w:uiPriority w:val="1"/>
    <w:qFormat/>
    <w:rsid w:val="00C27366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351924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43C6697D02ED913C9F9B43B2337285EEB6DE942558C0C9D28249074BFAA20C53480575841434cDB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AAB83934F76192EE60C353F488D2CC54038DF36AACAEF18C7687508B5996BED8298E018BF894E2hAo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10F4A-0A90-44CE-867C-350ED00A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5717</Words>
  <Characters>32589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38230</CharactersWithSpaces>
  <SharedDoc>false</SharedDoc>
  <HLinks>
    <vt:vector size="18" baseType="variant">
      <vt:variant>
        <vt:i4>1179734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consultantplus://offline/ref=DB43C6697D02ED913C9F9B43B2337285EEB6DE942558C0C9D28249074BFAA20C53480575841434cDB9J</vt:lpwstr>
      </vt:variant>
      <vt:variant>
        <vt:lpwstr/>
      </vt:variant>
      <vt:variant>
        <vt:i4>1441884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consultantplus://offline/ref=9F985C305944F06994CF73138F2AC5DE6C3D100497562F84E29C0FEAB44EE1665D14D45450B625b2B0J</vt:lpwstr>
      </vt:variant>
      <vt:variant>
        <vt:lpwstr/>
      </vt:variant>
      <vt:variant>
        <vt:i4>2687072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consultantplus://offline/ref=47F39747913E7C03DB9C6730FE7010C09FD7AA8831E64D75774EDC5810C2251D6DD31E1D0BB4D34AF2k6K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12</cp:revision>
  <cp:lastPrinted>2016-12-01T07:01:00Z</cp:lastPrinted>
  <dcterms:created xsi:type="dcterms:W3CDTF">2016-10-20T04:48:00Z</dcterms:created>
  <dcterms:modified xsi:type="dcterms:W3CDTF">2016-12-01T07:02:00Z</dcterms:modified>
</cp:coreProperties>
</file>