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890"/>
        <w:gridCol w:w="4253"/>
      </w:tblGrid>
      <w:tr w:rsidR="00A96637" w:rsidRPr="00D52A14" w:rsidTr="00A96637">
        <w:tc>
          <w:tcPr>
            <w:tcW w:w="4890" w:type="dxa"/>
          </w:tcPr>
          <w:tbl>
            <w:tblPr>
              <w:tblW w:w="5447" w:type="dxa"/>
              <w:tblLayout w:type="fixed"/>
              <w:tblCellMar>
                <w:left w:w="70" w:type="dxa"/>
                <w:right w:w="70" w:type="dxa"/>
              </w:tblCellMar>
              <w:tblLook w:val="04A0"/>
            </w:tblPr>
            <w:tblGrid>
              <w:gridCol w:w="5447"/>
            </w:tblGrid>
            <w:tr w:rsidR="00A96637" w:rsidRPr="00A96637" w:rsidTr="00BA7331">
              <w:trPr>
                <w:trHeight w:val="3522"/>
              </w:trPr>
              <w:tc>
                <w:tcPr>
                  <w:tcW w:w="5447" w:type="dxa"/>
                </w:tcPr>
                <w:p w:rsidR="00A96637" w:rsidRPr="00A96637" w:rsidRDefault="00A96637" w:rsidP="00DB4327">
                  <w:pPr>
                    <w:spacing w:after="0" w:line="240" w:lineRule="auto"/>
                    <w:ind w:right="49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 cy="742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742950"/>
                                </a:xfrm>
                                <a:prstGeom prst="rect">
                                  <a:avLst/>
                                </a:prstGeom>
                                <a:noFill/>
                                <a:ln>
                                  <a:noFill/>
                                </a:ln>
                              </pic:spPr>
                            </pic:pic>
                          </a:graphicData>
                        </a:graphic>
                      </wp:inline>
                    </w:drawing>
                  </w:r>
                </w:p>
                <w:p w:rsidR="00A96637" w:rsidRPr="00A96637" w:rsidRDefault="00A96637" w:rsidP="00DB4327">
                  <w:pPr>
                    <w:tabs>
                      <w:tab w:val="left" w:pos="227"/>
                    </w:tabs>
                    <w:autoSpaceDE w:val="0"/>
                    <w:autoSpaceDN w:val="0"/>
                    <w:adjustRightInd w:val="0"/>
                    <w:spacing w:after="0" w:line="240" w:lineRule="auto"/>
                    <w:ind w:right="497"/>
                    <w:jc w:val="center"/>
                    <w:rPr>
                      <w:rFonts w:ascii="Times New Roman" w:eastAsia="Times New Roman" w:hAnsi="Times New Roman" w:cs="Times New Roman"/>
                      <w:b/>
                      <w:sz w:val="26"/>
                      <w:szCs w:val="26"/>
                      <w:lang w:eastAsia="ru-RU"/>
                    </w:rPr>
                  </w:pPr>
                  <w:r w:rsidRPr="00A96637">
                    <w:rPr>
                      <w:rFonts w:ascii="Times New Roman" w:eastAsia="Times New Roman" w:hAnsi="Times New Roman" w:cs="Times New Roman"/>
                      <w:b/>
                      <w:sz w:val="26"/>
                      <w:szCs w:val="26"/>
                      <w:lang w:eastAsia="ru-RU"/>
                    </w:rPr>
                    <w:t>АДМИНИСТРАЦИЯ</w:t>
                  </w:r>
                </w:p>
                <w:p w:rsidR="00A96637" w:rsidRDefault="00A96637" w:rsidP="00DB4327">
                  <w:pPr>
                    <w:autoSpaceDE w:val="0"/>
                    <w:autoSpaceDN w:val="0"/>
                    <w:adjustRightInd w:val="0"/>
                    <w:spacing w:after="0" w:line="240" w:lineRule="auto"/>
                    <w:ind w:right="497"/>
                    <w:jc w:val="center"/>
                    <w:rPr>
                      <w:rFonts w:ascii="Times New Roman" w:eastAsia="Times New Roman" w:hAnsi="Times New Roman" w:cs="Times New Roman"/>
                      <w:b/>
                      <w:bCs/>
                      <w:sz w:val="26"/>
                      <w:szCs w:val="26"/>
                    </w:rPr>
                  </w:pPr>
                  <w:r w:rsidRPr="00A96637">
                    <w:rPr>
                      <w:rFonts w:ascii="Times New Roman" w:eastAsia="Times New Roman" w:hAnsi="Times New Roman" w:cs="Times New Roman"/>
                      <w:b/>
                      <w:bCs/>
                      <w:sz w:val="26"/>
                      <w:szCs w:val="26"/>
                    </w:rPr>
                    <w:t xml:space="preserve">МУНИЦИПАЛЬНОГО </w:t>
                  </w:r>
                </w:p>
                <w:p w:rsidR="00A96637" w:rsidRPr="00A96637" w:rsidRDefault="00A96637" w:rsidP="00DB4327">
                  <w:pPr>
                    <w:autoSpaceDE w:val="0"/>
                    <w:autoSpaceDN w:val="0"/>
                    <w:adjustRightInd w:val="0"/>
                    <w:spacing w:after="0" w:line="240" w:lineRule="auto"/>
                    <w:ind w:right="497"/>
                    <w:jc w:val="center"/>
                    <w:rPr>
                      <w:rFonts w:ascii="Times New Roman" w:eastAsia="Times New Roman" w:hAnsi="Times New Roman" w:cs="Times New Roman"/>
                      <w:b/>
                      <w:bCs/>
                      <w:sz w:val="26"/>
                      <w:szCs w:val="26"/>
                    </w:rPr>
                  </w:pPr>
                  <w:r w:rsidRPr="00A96637">
                    <w:rPr>
                      <w:rFonts w:ascii="Times New Roman" w:eastAsia="Times New Roman" w:hAnsi="Times New Roman" w:cs="Times New Roman"/>
                      <w:b/>
                      <w:bCs/>
                      <w:sz w:val="26"/>
                      <w:szCs w:val="26"/>
                    </w:rPr>
                    <w:t>ОБРАЗОВАНИЯ</w:t>
                  </w:r>
                </w:p>
                <w:p w:rsidR="00A96637" w:rsidRPr="00A96637" w:rsidRDefault="00A96637" w:rsidP="00DB4327">
                  <w:pPr>
                    <w:autoSpaceDE w:val="0"/>
                    <w:autoSpaceDN w:val="0"/>
                    <w:adjustRightInd w:val="0"/>
                    <w:spacing w:after="0" w:line="240" w:lineRule="auto"/>
                    <w:ind w:right="497"/>
                    <w:jc w:val="center"/>
                    <w:rPr>
                      <w:rFonts w:ascii="Times New Roman" w:eastAsia="Times New Roman" w:hAnsi="Times New Roman" w:cs="Times New Roman"/>
                      <w:b/>
                      <w:sz w:val="26"/>
                      <w:szCs w:val="26"/>
                    </w:rPr>
                  </w:pPr>
                  <w:r w:rsidRPr="00A96637">
                    <w:rPr>
                      <w:rFonts w:ascii="Times New Roman" w:eastAsia="Times New Roman" w:hAnsi="Times New Roman" w:cs="Times New Roman"/>
                      <w:b/>
                      <w:sz w:val="26"/>
                      <w:szCs w:val="26"/>
                    </w:rPr>
                    <w:t xml:space="preserve">СОЛЬ-ИЛЕЦКИЙ </w:t>
                  </w:r>
                </w:p>
                <w:p w:rsidR="00A96637" w:rsidRPr="00A96637" w:rsidRDefault="00A96637" w:rsidP="00DB4327">
                  <w:pPr>
                    <w:autoSpaceDE w:val="0"/>
                    <w:autoSpaceDN w:val="0"/>
                    <w:adjustRightInd w:val="0"/>
                    <w:spacing w:after="0" w:line="240" w:lineRule="auto"/>
                    <w:ind w:right="497"/>
                    <w:jc w:val="center"/>
                    <w:rPr>
                      <w:rFonts w:ascii="Times New Roman" w:eastAsia="Times New Roman" w:hAnsi="Times New Roman" w:cs="Times New Roman"/>
                      <w:sz w:val="26"/>
                      <w:szCs w:val="26"/>
                    </w:rPr>
                  </w:pPr>
                  <w:r w:rsidRPr="00A96637">
                    <w:rPr>
                      <w:rFonts w:ascii="Times New Roman" w:eastAsia="Times New Roman" w:hAnsi="Times New Roman" w:cs="Times New Roman"/>
                      <w:b/>
                      <w:sz w:val="26"/>
                      <w:szCs w:val="26"/>
                    </w:rPr>
                    <w:t>ГОРОДСКОЙ ОКРУГ</w:t>
                  </w:r>
                </w:p>
                <w:p w:rsidR="00A96637" w:rsidRPr="00A96637" w:rsidRDefault="00A96637" w:rsidP="00DB4327">
                  <w:pPr>
                    <w:autoSpaceDE w:val="0"/>
                    <w:autoSpaceDN w:val="0"/>
                    <w:adjustRightInd w:val="0"/>
                    <w:spacing w:after="0" w:line="240" w:lineRule="auto"/>
                    <w:ind w:right="497"/>
                    <w:jc w:val="center"/>
                    <w:rPr>
                      <w:rFonts w:ascii="Times New Roman" w:eastAsia="Times New Roman" w:hAnsi="Times New Roman" w:cs="Times New Roman"/>
                      <w:b/>
                      <w:sz w:val="26"/>
                      <w:szCs w:val="26"/>
                    </w:rPr>
                  </w:pPr>
                  <w:r w:rsidRPr="00A96637">
                    <w:rPr>
                      <w:rFonts w:ascii="Times New Roman" w:eastAsia="Times New Roman" w:hAnsi="Times New Roman" w:cs="Times New Roman"/>
                      <w:b/>
                      <w:sz w:val="26"/>
                      <w:szCs w:val="26"/>
                    </w:rPr>
                    <w:t>ОРЕНБУРГСКОЙ ОБЛАСТИ</w:t>
                  </w:r>
                </w:p>
                <w:p w:rsidR="00A96637" w:rsidRPr="00A96637" w:rsidRDefault="00A96637" w:rsidP="00DB4327">
                  <w:pPr>
                    <w:spacing w:after="0" w:line="240" w:lineRule="auto"/>
                    <w:ind w:right="497"/>
                    <w:jc w:val="center"/>
                    <w:rPr>
                      <w:rFonts w:ascii="Times New Roman" w:eastAsia="Times New Roman" w:hAnsi="Times New Roman" w:cs="Times New Roman"/>
                      <w:b/>
                      <w:sz w:val="26"/>
                      <w:szCs w:val="26"/>
                      <w:lang w:eastAsia="ru-RU"/>
                    </w:rPr>
                  </w:pPr>
                  <w:r w:rsidRPr="00A96637">
                    <w:rPr>
                      <w:rFonts w:ascii="Times New Roman" w:eastAsia="Times New Roman" w:hAnsi="Times New Roman" w:cs="Times New Roman"/>
                      <w:b/>
                      <w:sz w:val="26"/>
                      <w:szCs w:val="26"/>
                      <w:lang w:eastAsia="ru-RU"/>
                    </w:rPr>
                    <w:t>ПОСТАНОВЛЕНИЕ</w:t>
                  </w:r>
                </w:p>
                <w:p w:rsidR="00A96637" w:rsidRPr="00A96637" w:rsidRDefault="00BA7331" w:rsidP="00DB4327">
                  <w:pPr>
                    <w:spacing w:after="0" w:line="240" w:lineRule="auto"/>
                    <w:ind w:right="49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12.03.2019 </w:t>
                  </w:r>
                  <w:r w:rsidR="00A96637" w:rsidRPr="00A966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535-п</w:t>
                  </w:r>
                </w:p>
              </w:tc>
            </w:tr>
          </w:tbl>
          <w:p w:rsidR="00A96637" w:rsidRPr="00D52A14" w:rsidRDefault="00A96637" w:rsidP="00890CD6">
            <w:pPr>
              <w:spacing w:after="0" w:line="240" w:lineRule="auto"/>
              <w:ind w:firstLine="709"/>
              <w:jc w:val="center"/>
              <w:rPr>
                <w:rFonts w:ascii="Times New Roman" w:eastAsia="Times New Roman" w:hAnsi="Times New Roman" w:cs="Times New Roman"/>
                <w:sz w:val="26"/>
                <w:szCs w:val="26"/>
                <w:lang w:eastAsia="ru-RU"/>
              </w:rPr>
            </w:pPr>
          </w:p>
        </w:tc>
        <w:tc>
          <w:tcPr>
            <w:tcW w:w="4253" w:type="dxa"/>
          </w:tcPr>
          <w:tbl>
            <w:tblPr>
              <w:tblW w:w="5428" w:type="dxa"/>
              <w:tblInd w:w="284" w:type="dxa"/>
              <w:tblLayout w:type="fixed"/>
              <w:tblCellMar>
                <w:left w:w="70" w:type="dxa"/>
                <w:right w:w="70" w:type="dxa"/>
              </w:tblCellMar>
              <w:tblLook w:val="04A0"/>
            </w:tblPr>
            <w:tblGrid>
              <w:gridCol w:w="5428"/>
            </w:tblGrid>
            <w:tr w:rsidR="00A96637" w:rsidRPr="00D52A14" w:rsidTr="00A96637">
              <w:trPr>
                <w:trHeight w:val="3824"/>
              </w:trPr>
              <w:tc>
                <w:tcPr>
                  <w:tcW w:w="5428" w:type="dxa"/>
                </w:tcPr>
                <w:p w:rsidR="00A96637" w:rsidRDefault="00A96637" w:rsidP="00A96637">
                  <w:pPr>
                    <w:tabs>
                      <w:tab w:val="left" w:pos="3660"/>
                      <w:tab w:val="left" w:pos="4155"/>
                    </w:tabs>
                    <w:spacing w:after="0" w:line="240" w:lineRule="auto"/>
                    <w:ind w:firstLine="709"/>
                    <w:jc w:val="right"/>
                    <w:rPr>
                      <w:rFonts w:ascii="Times New Roman" w:eastAsia="Times New Roman" w:hAnsi="Times New Roman" w:cs="Times New Roman"/>
                      <w:iCs/>
                      <w:sz w:val="24"/>
                      <w:szCs w:val="28"/>
                    </w:rPr>
                  </w:pPr>
                </w:p>
                <w:p w:rsidR="00A96637" w:rsidRDefault="00A96637" w:rsidP="00A96637">
                  <w:pPr>
                    <w:rPr>
                      <w:rFonts w:ascii="Times New Roman" w:eastAsia="Times New Roman" w:hAnsi="Times New Roman" w:cs="Times New Roman"/>
                      <w:sz w:val="24"/>
                      <w:szCs w:val="28"/>
                    </w:rPr>
                  </w:pPr>
                </w:p>
                <w:p w:rsidR="00A96637" w:rsidRDefault="00A96637" w:rsidP="00A96637">
                  <w:pPr>
                    <w:jc w:val="center"/>
                    <w:rPr>
                      <w:rFonts w:ascii="Times New Roman" w:eastAsia="Times New Roman" w:hAnsi="Times New Roman" w:cs="Times New Roman"/>
                      <w:sz w:val="24"/>
                      <w:szCs w:val="28"/>
                    </w:rPr>
                  </w:pPr>
                </w:p>
                <w:p w:rsidR="00BA7331" w:rsidRDefault="00BA7331" w:rsidP="00A96637">
                  <w:pPr>
                    <w:jc w:val="center"/>
                    <w:rPr>
                      <w:rFonts w:ascii="Times New Roman" w:eastAsia="Times New Roman" w:hAnsi="Times New Roman" w:cs="Times New Roman"/>
                      <w:sz w:val="24"/>
                      <w:szCs w:val="28"/>
                    </w:rPr>
                  </w:pPr>
                </w:p>
                <w:p w:rsidR="00BA7331" w:rsidRPr="00A96637" w:rsidRDefault="00BA7331" w:rsidP="00A96637">
                  <w:pPr>
                    <w:jc w:val="center"/>
                    <w:rPr>
                      <w:rFonts w:ascii="Times New Roman" w:eastAsia="Times New Roman" w:hAnsi="Times New Roman" w:cs="Times New Roman"/>
                      <w:sz w:val="24"/>
                      <w:szCs w:val="28"/>
                    </w:rPr>
                  </w:pPr>
                </w:p>
              </w:tc>
            </w:tr>
          </w:tbl>
          <w:p w:rsidR="00A96637" w:rsidRPr="00D52A14" w:rsidRDefault="00A96637" w:rsidP="00A96637">
            <w:pPr>
              <w:spacing w:after="0" w:line="240" w:lineRule="auto"/>
              <w:ind w:firstLine="709"/>
              <w:jc w:val="center"/>
              <w:rPr>
                <w:rFonts w:ascii="Times New Roman" w:eastAsia="Times New Roman" w:hAnsi="Times New Roman" w:cs="Times New Roman"/>
                <w:sz w:val="28"/>
                <w:szCs w:val="28"/>
                <w:lang w:eastAsia="ru-RU"/>
              </w:rPr>
            </w:pPr>
          </w:p>
        </w:tc>
      </w:tr>
    </w:tbl>
    <w:p w:rsidR="00804F1A" w:rsidRPr="00D52A14" w:rsidRDefault="00804F1A" w:rsidP="00BA7331">
      <w:pPr>
        <w:spacing w:after="0" w:line="240" w:lineRule="auto"/>
        <w:rPr>
          <w:rFonts w:ascii="Times New Roman" w:eastAsia="Times New Roman" w:hAnsi="Times New Roman" w:cs="Times New Roman"/>
          <w:b/>
          <w:sz w:val="28"/>
          <w:szCs w:val="28"/>
          <w:lang w:eastAsia="ru-RU"/>
        </w:rPr>
      </w:pPr>
    </w:p>
    <w:p w:rsidR="00804F1A" w:rsidRPr="00D52A14" w:rsidRDefault="00804F1A" w:rsidP="00A96637">
      <w:pPr>
        <w:widowControl w:val="0"/>
        <w:tabs>
          <w:tab w:val="left" w:pos="5245"/>
          <w:tab w:val="left" w:pos="5387"/>
        </w:tabs>
        <w:autoSpaceDE w:val="0"/>
        <w:autoSpaceDN w:val="0"/>
        <w:adjustRightInd w:val="0"/>
        <w:spacing w:after="0" w:line="240" w:lineRule="auto"/>
        <w:ind w:left="142" w:right="4536"/>
        <w:jc w:val="both"/>
        <w:rPr>
          <w:rFonts w:ascii="Times New Roman" w:eastAsia="Times New Roman" w:hAnsi="Times New Roman" w:cs="Times New Roman"/>
          <w:bCs/>
          <w:sz w:val="28"/>
          <w:szCs w:val="28"/>
          <w:lang w:eastAsia="ru-RU"/>
        </w:rPr>
      </w:pPr>
      <w:r w:rsidRPr="00D52A14">
        <w:rPr>
          <w:rFonts w:ascii="Times New Roman" w:eastAsia="Times New Roman" w:hAnsi="Times New Roman" w:cs="Times New Roman"/>
          <w:bCs/>
          <w:sz w:val="28"/>
          <w:szCs w:val="24"/>
          <w:lang w:eastAsia="ru-RU"/>
        </w:rPr>
        <w:t xml:space="preserve">О внесении изменений в постановление  администрации муниципального образования Соль-Илецкий городской округ </w:t>
      </w:r>
      <w:r w:rsidR="00D86DE1">
        <w:rPr>
          <w:rFonts w:ascii="Times New Roman" w:eastAsia="Times New Roman" w:hAnsi="Times New Roman" w:cs="Times New Roman"/>
          <w:bCs/>
          <w:sz w:val="28"/>
          <w:szCs w:val="24"/>
          <w:lang w:eastAsia="ru-RU"/>
        </w:rPr>
        <w:t xml:space="preserve">от </w:t>
      </w:r>
      <w:r w:rsidR="00D86DE1" w:rsidRPr="00D52A14">
        <w:rPr>
          <w:rFonts w:ascii="Times New Roman" w:eastAsia="Times New Roman" w:hAnsi="Times New Roman" w:cs="Times New Roman"/>
          <w:bCs/>
          <w:sz w:val="28"/>
          <w:szCs w:val="24"/>
          <w:lang w:eastAsia="ru-RU"/>
        </w:rPr>
        <w:t xml:space="preserve">08.07.2016 </w:t>
      </w:r>
      <w:r w:rsidR="00D86DE1">
        <w:rPr>
          <w:rFonts w:ascii="Times New Roman" w:eastAsia="Times New Roman" w:hAnsi="Times New Roman" w:cs="Times New Roman"/>
          <w:bCs/>
          <w:sz w:val="28"/>
          <w:szCs w:val="24"/>
          <w:lang w:eastAsia="ru-RU"/>
        </w:rPr>
        <w:t xml:space="preserve">№ 2107-п </w:t>
      </w:r>
      <w:r w:rsidRPr="00D52A14">
        <w:rPr>
          <w:rFonts w:ascii="Times New Roman" w:eastAsia="Times New Roman" w:hAnsi="Times New Roman" w:cs="Times New Roman"/>
          <w:bCs/>
          <w:sz w:val="28"/>
          <w:szCs w:val="24"/>
          <w:lang w:eastAsia="ru-RU"/>
        </w:rPr>
        <w:t xml:space="preserve">«Об утверждении административного регламента </w:t>
      </w:r>
      <w:r w:rsidRPr="00D52A14">
        <w:rPr>
          <w:rFonts w:ascii="Times New Roman" w:eastAsia="Times New Roman" w:hAnsi="Times New Roman" w:cs="Times New Roman"/>
          <w:sz w:val="28"/>
          <w:szCs w:val="28"/>
          <w:lang w:eastAsia="ru-RU"/>
        </w:rPr>
        <w:t xml:space="preserve">администрации муниципального образования Соль-Илецкий городской округ </w:t>
      </w:r>
      <w:r w:rsidR="00D86DE1">
        <w:rPr>
          <w:rFonts w:ascii="Times New Roman" w:eastAsia="Times New Roman" w:hAnsi="Times New Roman" w:cs="Times New Roman"/>
          <w:bCs/>
          <w:sz w:val="28"/>
          <w:szCs w:val="28"/>
          <w:lang w:eastAsia="ru-RU"/>
        </w:rPr>
        <w:t xml:space="preserve">исполнения муниципальной </w:t>
      </w:r>
      <w:r w:rsidRPr="00D52A14">
        <w:rPr>
          <w:rFonts w:ascii="Times New Roman" w:eastAsia="Times New Roman" w:hAnsi="Times New Roman" w:cs="Times New Roman"/>
          <w:bCs/>
          <w:sz w:val="28"/>
          <w:szCs w:val="28"/>
          <w:lang w:eastAsia="ru-RU"/>
        </w:rPr>
        <w:t xml:space="preserve">функции </w:t>
      </w:r>
      <w:r w:rsidR="006C0C79">
        <w:rPr>
          <w:rFonts w:ascii="Times New Roman" w:eastAsia="Times New Roman" w:hAnsi="Times New Roman" w:cs="Times New Roman"/>
          <w:bCs/>
          <w:sz w:val="28"/>
          <w:szCs w:val="28"/>
          <w:lang w:eastAsia="ru-RU"/>
        </w:rPr>
        <w:t>«</w:t>
      </w:r>
      <w:r w:rsidRPr="00D52A14">
        <w:rPr>
          <w:rFonts w:ascii="Times New Roman" w:eastAsia="Times New Roman" w:hAnsi="Times New Roman" w:cs="Times New Roman"/>
          <w:bCs/>
          <w:sz w:val="28"/>
          <w:szCs w:val="28"/>
          <w:lang w:eastAsia="ru-RU"/>
        </w:rPr>
        <w:t>Муниципальный земельный контроль за использованием земель на территории муниципального образования Соль – Илецкий городской округ Оренбургской области»</w:t>
      </w:r>
    </w:p>
    <w:p w:rsidR="00BA7331" w:rsidRPr="00D52A14" w:rsidRDefault="00BA7331" w:rsidP="00BA7331">
      <w:pPr>
        <w:widowControl w:val="0"/>
        <w:autoSpaceDE w:val="0"/>
        <w:autoSpaceDN w:val="0"/>
        <w:adjustRightInd w:val="0"/>
        <w:spacing w:after="0" w:line="360" w:lineRule="auto"/>
        <w:jc w:val="both"/>
        <w:rPr>
          <w:rFonts w:ascii="Times New Roman" w:eastAsia="Times New Roman" w:hAnsi="Times New Roman" w:cs="Times New Roman"/>
          <w:sz w:val="28"/>
          <w:szCs w:val="20"/>
          <w:lang w:eastAsia="ru-RU"/>
        </w:rPr>
      </w:pPr>
    </w:p>
    <w:p w:rsidR="00804F1A" w:rsidRPr="005F0E12" w:rsidRDefault="00804F1A" w:rsidP="00A96637">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5F0E12">
        <w:rPr>
          <w:rFonts w:ascii="Times New Roman" w:eastAsia="Times New Roman" w:hAnsi="Times New Roman" w:cs="Times New Roman"/>
          <w:sz w:val="28"/>
          <w:szCs w:val="20"/>
          <w:lang w:eastAsia="ru-RU"/>
        </w:rPr>
        <w:t>В соответствии с Федер</w:t>
      </w:r>
      <w:r w:rsidR="00D86DE1" w:rsidRPr="005F0E12">
        <w:rPr>
          <w:rFonts w:ascii="Times New Roman" w:eastAsia="Times New Roman" w:hAnsi="Times New Roman" w:cs="Times New Roman"/>
          <w:sz w:val="28"/>
          <w:szCs w:val="20"/>
          <w:lang w:eastAsia="ru-RU"/>
        </w:rPr>
        <w:t xml:space="preserve">альным законом от 27.07.2010 </w:t>
      </w:r>
      <w:r w:rsidRPr="005F0E12">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BB4BA4">
        <w:rPr>
          <w:rFonts w:ascii="Times New Roman" w:eastAsia="Times New Roman" w:hAnsi="Times New Roman" w:cs="Times New Roman"/>
          <w:sz w:val="28"/>
          <w:szCs w:val="28"/>
          <w:lang w:eastAsia="ru-RU"/>
        </w:rPr>
        <w:t>Федеральным</w:t>
      </w:r>
      <w:hyperlink r:id="rId9" w:history="1">
        <w:r w:rsidRPr="005F0E12">
          <w:rPr>
            <w:rFonts w:ascii="Times New Roman" w:eastAsia="Times New Roman" w:hAnsi="Times New Roman" w:cs="Times New Roman"/>
            <w:color w:val="000000" w:themeColor="text1"/>
            <w:sz w:val="28"/>
            <w:szCs w:val="28"/>
            <w:lang w:eastAsia="ru-RU"/>
          </w:rPr>
          <w:t>закон</w:t>
        </w:r>
      </w:hyperlink>
      <w:r w:rsidR="00BB4BA4">
        <w:rPr>
          <w:rFonts w:ascii="Times New Roman" w:eastAsia="Times New Roman" w:hAnsi="Times New Roman" w:cs="Times New Roman"/>
          <w:color w:val="000000" w:themeColor="text1"/>
          <w:sz w:val="28"/>
          <w:szCs w:val="28"/>
          <w:lang w:eastAsia="ru-RU"/>
        </w:rPr>
        <w:t xml:space="preserve">ом </w:t>
      </w:r>
      <w:r w:rsidRPr="005F0E12">
        <w:rPr>
          <w:rFonts w:ascii="Times New Roman" w:eastAsia="Times New Roman" w:hAnsi="Times New Roman" w:cs="Times New Roman"/>
          <w:color w:val="000000" w:themeColor="text1"/>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86DE1" w:rsidRPr="005F0E12">
        <w:rPr>
          <w:rFonts w:ascii="Times New Roman" w:eastAsia="Times New Roman" w:hAnsi="Times New Roman" w:cs="Times New Roman"/>
          <w:color w:val="000000" w:themeColor="text1"/>
          <w:sz w:val="28"/>
          <w:szCs w:val="20"/>
          <w:lang w:eastAsia="ru-RU"/>
        </w:rPr>
        <w:t xml:space="preserve">, </w:t>
      </w:r>
      <w:hyperlink r:id="rId10" w:history="1">
        <w:r w:rsidRPr="005F0E12">
          <w:rPr>
            <w:rFonts w:ascii="Times New Roman" w:eastAsia="Times New Roman" w:hAnsi="Times New Roman" w:cs="Times New Roman"/>
            <w:color w:val="000000" w:themeColor="text1"/>
            <w:sz w:val="28"/>
            <w:szCs w:val="28"/>
            <w:lang w:eastAsia="ru-RU"/>
          </w:rPr>
          <w:t>постановлением</w:t>
        </w:r>
      </w:hyperlink>
      <w:r w:rsidRPr="005F0E12">
        <w:rPr>
          <w:rFonts w:ascii="Times New Roman" w:eastAsia="Times New Roman" w:hAnsi="Times New Roman" w:cs="Times New Roman"/>
          <w:color w:val="000000" w:themeColor="text1"/>
          <w:sz w:val="28"/>
          <w:szCs w:val="28"/>
          <w:lang w:eastAsia="ru-RU"/>
        </w:rPr>
        <w:t xml:space="preserve"> Пр</w:t>
      </w:r>
      <w:r w:rsidRPr="005F0E12">
        <w:rPr>
          <w:rFonts w:ascii="Times New Roman" w:eastAsia="Times New Roman" w:hAnsi="Times New Roman" w:cs="Times New Roman"/>
          <w:sz w:val="28"/>
          <w:szCs w:val="28"/>
          <w:lang w:eastAsia="ru-RU"/>
        </w:rPr>
        <w:t>авительства Российской Федерации от 26.12.2014 № 1515 «Об утверждении Правил взаимодействия федеральных органов исполнительной власти, осуществляющих го</w:t>
      </w:r>
      <w:r w:rsidR="00D86DE1" w:rsidRPr="005F0E12">
        <w:rPr>
          <w:rFonts w:ascii="Times New Roman" w:eastAsia="Times New Roman" w:hAnsi="Times New Roman" w:cs="Times New Roman"/>
          <w:sz w:val="28"/>
          <w:szCs w:val="28"/>
          <w:lang w:eastAsia="ru-RU"/>
        </w:rPr>
        <w:t xml:space="preserve">сударственный земельныйнадзор, </w:t>
      </w:r>
      <w:r w:rsidRPr="005F0E12">
        <w:rPr>
          <w:rFonts w:ascii="Times New Roman" w:eastAsia="Times New Roman" w:hAnsi="Times New Roman" w:cs="Times New Roman"/>
          <w:sz w:val="28"/>
          <w:szCs w:val="28"/>
          <w:lang w:eastAsia="ru-RU"/>
        </w:rPr>
        <w:t xml:space="preserve">с органами, осуществляющими муниципальный земельный контроль» </w:t>
      </w:r>
      <w:r w:rsidRPr="005F0E12">
        <w:rPr>
          <w:rFonts w:ascii="Times New Roman" w:eastAsia="Times New Roman" w:hAnsi="Times New Roman" w:cs="Times New Roman"/>
          <w:sz w:val="28"/>
          <w:szCs w:val="20"/>
          <w:lang w:eastAsia="ru-RU"/>
        </w:rPr>
        <w:t>постановляю:</w:t>
      </w:r>
    </w:p>
    <w:p w:rsidR="00804F1A" w:rsidRPr="005F0E12" w:rsidRDefault="00DB4327" w:rsidP="00DB4327">
      <w:pPr>
        <w:numPr>
          <w:ilvl w:val="0"/>
          <w:numId w:val="24"/>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w:t>
      </w:r>
      <w:r w:rsidR="00804F1A" w:rsidRPr="005F0E1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4"/>
          <w:lang w:eastAsia="ru-RU"/>
        </w:rPr>
        <w:t xml:space="preserve">постановление </w:t>
      </w:r>
      <w:r w:rsidR="00804F1A" w:rsidRPr="005F0E12">
        <w:rPr>
          <w:rFonts w:ascii="Times New Roman" w:eastAsia="Times New Roman" w:hAnsi="Times New Roman" w:cs="Times New Roman"/>
          <w:sz w:val="28"/>
          <w:szCs w:val="24"/>
          <w:lang w:eastAsia="ru-RU"/>
        </w:rPr>
        <w:t xml:space="preserve">администрации </w:t>
      </w:r>
      <w:r>
        <w:rPr>
          <w:rFonts w:ascii="Times New Roman" w:eastAsia="Times New Roman" w:hAnsi="Times New Roman" w:cs="Times New Roman"/>
          <w:sz w:val="28"/>
          <w:szCs w:val="24"/>
          <w:lang w:eastAsia="ru-RU"/>
        </w:rPr>
        <w:t xml:space="preserve"> м</w:t>
      </w:r>
      <w:r w:rsidR="00804F1A" w:rsidRPr="005F0E12">
        <w:rPr>
          <w:rFonts w:ascii="Times New Roman" w:eastAsia="Times New Roman" w:hAnsi="Times New Roman" w:cs="Times New Roman"/>
          <w:sz w:val="28"/>
          <w:szCs w:val="24"/>
          <w:lang w:eastAsia="ru-RU"/>
        </w:rPr>
        <w:t xml:space="preserve">униципального образования Соль-Илецкий городской округ </w:t>
      </w:r>
      <w:r w:rsidR="00D52A14" w:rsidRPr="005F0E12">
        <w:rPr>
          <w:rFonts w:ascii="Times New Roman" w:eastAsia="Times New Roman" w:hAnsi="Times New Roman" w:cs="Times New Roman"/>
          <w:sz w:val="28"/>
          <w:szCs w:val="24"/>
          <w:lang w:eastAsia="ru-RU"/>
        </w:rPr>
        <w:t>от 08.07.2016 № 2107-п</w:t>
      </w:r>
      <w:r w:rsidR="00804F1A" w:rsidRPr="005F0E12">
        <w:rPr>
          <w:rFonts w:ascii="Times New Roman" w:eastAsia="Times New Roman" w:hAnsi="Times New Roman" w:cs="Times New Roman"/>
          <w:sz w:val="28"/>
          <w:szCs w:val="24"/>
          <w:lang w:eastAsia="ru-RU"/>
        </w:rPr>
        <w:t xml:space="preserve"> «Об утверждении административного регламента </w:t>
      </w:r>
      <w:r w:rsidR="00804F1A" w:rsidRPr="005F0E12">
        <w:rPr>
          <w:rFonts w:ascii="Times New Roman" w:eastAsia="Times New Roman" w:hAnsi="Times New Roman" w:cs="Times New Roman"/>
          <w:bCs/>
          <w:sz w:val="28"/>
          <w:szCs w:val="28"/>
          <w:lang w:eastAsia="ru-RU"/>
        </w:rPr>
        <w:t xml:space="preserve">администрации муниципального образования Соль-Илецкий городской округ </w:t>
      </w:r>
      <w:r w:rsidR="00804F1A" w:rsidRPr="005F0E12">
        <w:rPr>
          <w:rFonts w:ascii="Times New Roman" w:eastAsia="Times New Roman" w:hAnsi="Times New Roman" w:cs="Times New Roman"/>
          <w:sz w:val="28"/>
          <w:szCs w:val="28"/>
          <w:lang w:eastAsia="ru-RU"/>
        </w:rPr>
        <w:t xml:space="preserve">исполнения муниципальной </w:t>
      </w:r>
      <w:r w:rsidR="00804F1A" w:rsidRPr="005F0E12">
        <w:rPr>
          <w:rFonts w:ascii="Times New Roman" w:eastAsia="Times New Roman" w:hAnsi="Times New Roman" w:cs="Times New Roman"/>
          <w:sz w:val="28"/>
          <w:szCs w:val="28"/>
          <w:lang w:eastAsia="ru-RU"/>
        </w:rPr>
        <w:lastRenderedPageBreak/>
        <w:t>функции «Муниципальный земельный контроль за использованием земель на территории муниципального образования Соль – Илецкий городской округ Оренбургской области» (далее Регламент)</w:t>
      </w:r>
      <w:r w:rsidR="003B7BFC" w:rsidRPr="005F0E12">
        <w:rPr>
          <w:rFonts w:ascii="Times New Roman" w:eastAsia="Times New Roman" w:hAnsi="Times New Roman" w:cs="Times New Roman"/>
          <w:sz w:val="28"/>
          <w:szCs w:val="28"/>
          <w:lang w:eastAsia="ru-RU"/>
        </w:rPr>
        <w:t xml:space="preserve"> (в редакции постановления администрации от 09.06.2017 № 1627-п, от 30.03.2017 № 898-п, от 31.01.2019 № 207-п)</w:t>
      </w:r>
      <w:r w:rsidR="00804F1A" w:rsidRPr="005F0E12">
        <w:rPr>
          <w:rFonts w:ascii="Times New Roman" w:eastAsia="Times New Roman" w:hAnsi="Times New Roman" w:cs="Times New Roman"/>
          <w:sz w:val="28"/>
          <w:szCs w:val="28"/>
          <w:lang w:eastAsia="ru-RU"/>
        </w:rPr>
        <w:t>.</w:t>
      </w:r>
    </w:p>
    <w:p w:rsidR="003B7BFC" w:rsidRPr="005F0E12" w:rsidRDefault="003B7BFC" w:rsidP="00A96637">
      <w:pPr>
        <w:pStyle w:val="a6"/>
        <w:numPr>
          <w:ilvl w:val="1"/>
          <w:numId w:val="30"/>
        </w:numPr>
        <w:autoSpaceDE w:val="0"/>
        <w:autoSpaceDN w:val="0"/>
        <w:adjustRightInd w:val="0"/>
        <w:spacing w:line="276" w:lineRule="auto"/>
        <w:ind w:left="0" w:firstLine="709"/>
        <w:jc w:val="both"/>
        <w:rPr>
          <w:sz w:val="28"/>
          <w:szCs w:val="28"/>
        </w:rPr>
      </w:pPr>
      <w:r w:rsidRPr="005F0E12">
        <w:rPr>
          <w:sz w:val="28"/>
          <w:szCs w:val="28"/>
        </w:rPr>
        <w:t xml:space="preserve">Приложение </w:t>
      </w:r>
      <w:r w:rsidR="00D86DE1" w:rsidRPr="005F0E12">
        <w:rPr>
          <w:sz w:val="28"/>
          <w:szCs w:val="28"/>
        </w:rPr>
        <w:t xml:space="preserve">№ </w:t>
      </w:r>
      <w:r w:rsidRPr="005F0E12">
        <w:rPr>
          <w:sz w:val="28"/>
          <w:szCs w:val="28"/>
        </w:rPr>
        <w:t xml:space="preserve">1 к постановлению администрации Соль-Илецкого городского округа </w:t>
      </w:r>
      <w:r w:rsidR="00D86DE1" w:rsidRPr="005F0E12">
        <w:rPr>
          <w:sz w:val="28"/>
        </w:rPr>
        <w:t xml:space="preserve">от 08.07.2016 № 2107-п «Об утверждении административного регламента </w:t>
      </w:r>
      <w:r w:rsidR="00D86DE1" w:rsidRPr="005F0E12">
        <w:rPr>
          <w:bCs/>
          <w:sz w:val="28"/>
          <w:szCs w:val="28"/>
        </w:rPr>
        <w:t xml:space="preserve">администрации муниципального образования Соль-Илецкий городской округ </w:t>
      </w:r>
      <w:r w:rsidR="00D86DE1" w:rsidRPr="005F0E12">
        <w:rPr>
          <w:sz w:val="28"/>
          <w:szCs w:val="28"/>
        </w:rPr>
        <w:t>исполнения муниципальной функции «Муниципальный земельный контроль за использованием земель на территории муниципального образования Соль – Илецкий городской округ Оренбургской области» изложить в новой редакции согласно Приложению № 1 к настоящему постановлению</w:t>
      </w:r>
      <w:r w:rsidRPr="005F0E12">
        <w:rPr>
          <w:sz w:val="28"/>
          <w:szCs w:val="28"/>
        </w:rPr>
        <w:t>.</w:t>
      </w:r>
    </w:p>
    <w:p w:rsidR="00D86DE1" w:rsidRPr="005F0E12" w:rsidRDefault="00D86DE1" w:rsidP="00A96637">
      <w:pPr>
        <w:pStyle w:val="a6"/>
        <w:numPr>
          <w:ilvl w:val="1"/>
          <w:numId w:val="30"/>
        </w:numPr>
        <w:autoSpaceDE w:val="0"/>
        <w:autoSpaceDN w:val="0"/>
        <w:adjustRightInd w:val="0"/>
        <w:spacing w:line="276" w:lineRule="auto"/>
        <w:ind w:left="0" w:firstLine="709"/>
        <w:jc w:val="both"/>
        <w:rPr>
          <w:sz w:val="28"/>
          <w:szCs w:val="28"/>
        </w:rPr>
      </w:pPr>
      <w:r w:rsidRPr="005F0E12">
        <w:rPr>
          <w:sz w:val="28"/>
          <w:szCs w:val="28"/>
        </w:rPr>
        <w:t>Внести изменения в п. 3 постановления администрации</w:t>
      </w:r>
      <w:r w:rsidRPr="005F0E12">
        <w:rPr>
          <w:sz w:val="28"/>
        </w:rPr>
        <w:t xml:space="preserve"> от 08.07.2016 № 2107-п «Об утверждении административного регламента </w:t>
      </w:r>
      <w:r w:rsidRPr="005F0E12">
        <w:rPr>
          <w:bCs/>
          <w:sz w:val="28"/>
          <w:szCs w:val="28"/>
        </w:rPr>
        <w:t xml:space="preserve">администрации муниципального образования Соль-Илецкий городской округ </w:t>
      </w:r>
      <w:r w:rsidRPr="005F0E12">
        <w:rPr>
          <w:sz w:val="28"/>
          <w:szCs w:val="28"/>
        </w:rPr>
        <w:t>исполнения муниципальной функции «Муниципальный земельный контроль за использованием земель на территории муниципального образования Соль – Илецкий городской округ Оренбургской области" и  изложить его в новой редакции:</w:t>
      </w:r>
    </w:p>
    <w:p w:rsidR="00D86DE1" w:rsidRPr="005F0E12" w:rsidRDefault="00D86DE1" w:rsidP="00A96637">
      <w:pPr>
        <w:pStyle w:val="a6"/>
        <w:autoSpaceDE w:val="0"/>
        <w:autoSpaceDN w:val="0"/>
        <w:adjustRightInd w:val="0"/>
        <w:spacing w:line="276" w:lineRule="auto"/>
        <w:ind w:left="0" w:firstLine="709"/>
        <w:jc w:val="both"/>
        <w:rPr>
          <w:sz w:val="28"/>
          <w:szCs w:val="28"/>
        </w:rPr>
      </w:pPr>
      <w:r w:rsidRPr="005F0E12">
        <w:rPr>
          <w:sz w:val="28"/>
          <w:szCs w:val="28"/>
        </w:rPr>
        <w:t>«Контроль  за  исполнением настоящего постановления возложить на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D52A14" w:rsidRPr="005F0E12" w:rsidRDefault="00804F1A" w:rsidP="00A96637">
      <w:pPr>
        <w:spacing w:after="0"/>
        <w:ind w:firstLine="709"/>
        <w:jc w:val="both"/>
        <w:rPr>
          <w:rFonts w:ascii="Times New Roman" w:hAnsi="Times New Roman" w:cs="Times New Roman"/>
          <w:sz w:val="28"/>
          <w:szCs w:val="28"/>
        </w:rPr>
      </w:pPr>
      <w:r w:rsidRPr="005F0E12">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w:t>
      </w:r>
      <w:r w:rsidR="00D52A14" w:rsidRPr="005F0E12">
        <w:rPr>
          <w:rFonts w:ascii="Times New Roman" w:hAnsi="Times New Roman" w:cs="Times New Roman"/>
          <w:sz w:val="28"/>
          <w:szCs w:val="28"/>
        </w:rPr>
        <w:t xml:space="preserve">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r w:rsidRPr="005F0E12">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 (обнародования).</w:t>
      </w:r>
    </w:p>
    <w:p w:rsidR="00804F1A" w:rsidRPr="005F0E12" w:rsidRDefault="00804F1A" w:rsidP="00A96637">
      <w:pPr>
        <w:spacing w:after="0"/>
        <w:ind w:firstLine="709"/>
        <w:jc w:val="both"/>
        <w:rPr>
          <w:rFonts w:ascii="Times New Roman" w:eastAsia="Times New Roman" w:hAnsi="Times New Roman" w:cs="Times New Roman"/>
          <w:sz w:val="28"/>
          <w:szCs w:val="28"/>
          <w:lang w:eastAsia="ru-RU"/>
        </w:rPr>
      </w:pPr>
    </w:p>
    <w:p w:rsidR="00DB4327" w:rsidRPr="00DB4327" w:rsidRDefault="00DB4327" w:rsidP="00DB4327">
      <w:pPr>
        <w:spacing w:after="0" w:line="240" w:lineRule="auto"/>
        <w:jc w:val="both"/>
        <w:rPr>
          <w:rFonts w:ascii="Times New Roman" w:eastAsia="Times New Roman" w:hAnsi="Times New Roman" w:cs="Times New Roman"/>
          <w:bCs/>
          <w:sz w:val="28"/>
          <w:szCs w:val="28"/>
          <w:lang w:eastAsia="ru-RU"/>
        </w:rPr>
      </w:pPr>
      <w:r w:rsidRPr="00DB4327">
        <w:rPr>
          <w:rFonts w:ascii="Times New Roman" w:eastAsia="Times New Roman" w:hAnsi="Times New Roman" w:cs="Times New Roman"/>
          <w:bCs/>
          <w:sz w:val="28"/>
          <w:szCs w:val="28"/>
          <w:lang w:eastAsia="ru-RU"/>
        </w:rPr>
        <w:t>Первый заместитель главы</w:t>
      </w:r>
    </w:p>
    <w:p w:rsidR="00DB4327" w:rsidRPr="00DB4327" w:rsidRDefault="00DB4327" w:rsidP="00DB4327">
      <w:pPr>
        <w:spacing w:after="0" w:line="240" w:lineRule="auto"/>
        <w:jc w:val="both"/>
        <w:rPr>
          <w:rFonts w:ascii="Times New Roman" w:eastAsia="Times New Roman" w:hAnsi="Times New Roman" w:cs="Times New Roman"/>
          <w:bCs/>
          <w:sz w:val="28"/>
          <w:szCs w:val="28"/>
          <w:lang w:eastAsia="ru-RU"/>
        </w:rPr>
      </w:pPr>
      <w:r w:rsidRPr="00DB4327">
        <w:rPr>
          <w:rFonts w:ascii="Times New Roman" w:eastAsia="Times New Roman" w:hAnsi="Times New Roman" w:cs="Times New Roman"/>
          <w:bCs/>
          <w:sz w:val="28"/>
          <w:szCs w:val="28"/>
          <w:lang w:eastAsia="ru-RU"/>
        </w:rPr>
        <w:t>администрации городского округа -</w:t>
      </w:r>
    </w:p>
    <w:p w:rsidR="00DB4327" w:rsidRPr="00DB4327" w:rsidRDefault="00DB4327" w:rsidP="00DB4327">
      <w:pPr>
        <w:spacing w:after="0" w:line="240" w:lineRule="auto"/>
        <w:jc w:val="both"/>
        <w:rPr>
          <w:rFonts w:ascii="Times New Roman" w:eastAsia="Times New Roman" w:hAnsi="Times New Roman" w:cs="Times New Roman"/>
          <w:bCs/>
          <w:sz w:val="28"/>
          <w:szCs w:val="28"/>
          <w:lang w:eastAsia="ru-RU"/>
        </w:rPr>
      </w:pPr>
      <w:r w:rsidRPr="00DB4327">
        <w:rPr>
          <w:rFonts w:ascii="Times New Roman" w:eastAsia="Times New Roman" w:hAnsi="Times New Roman" w:cs="Times New Roman"/>
          <w:bCs/>
          <w:sz w:val="28"/>
          <w:szCs w:val="28"/>
          <w:lang w:eastAsia="ru-RU"/>
        </w:rPr>
        <w:t>заместитель главы администрации</w:t>
      </w:r>
    </w:p>
    <w:p w:rsidR="00DB4327" w:rsidRPr="00DB4327" w:rsidRDefault="00DB4327" w:rsidP="00DB4327">
      <w:pPr>
        <w:spacing w:after="0" w:line="240" w:lineRule="auto"/>
        <w:jc w:val="both"/>
        <w:rPr>
          <w:rFonts w:ascii="Times New Roman" w:eastAsia="Times New Roman" w:hAnsi="Times New Roman" w:cs="Times New Roman"/>
          <w:bCs/>
          <w:sz w:val="28"/>
          <w:szCs w:val="28"/>
          <w:lang w:eastAsia="ru-RU"/>
        </w:rPr>
      </w:pPr>
      <w:r w:rsidRPr="00DB4327">
        <w:rPr>
          <w:rFonts w:ascii="Times New Roman" w:eastAsia="Times New Roman" w:hAnsi="Times New Roman" w:cs="Times New Roman"/>
          <w:bCs/>
          <w:sz w:val="28"/>
          <w:szCs w:val="28"/>
          <w:lang w:eastAsia="ru-RU"/>
        </w:rPr>
        <w:t>городского округа по строительству,</w:t>
      </w:r>
    </w:p>
    <w:p w:rsidR="00DB4327" w:rsidRPr="00DB4327" w:rsidRDefault="00DB4327" w:rsidP="00DB4327">
      <w:pPr>
        <w:spacing w:after="0" w:line="240" w:lineRule="auto"/>
        <w:jc w:val="both"/>
        <w:rPr>
          <w:rFonts w:ascii="Times New Roman" w:eastAsia="Times New Roman" w:hAnsi="Times New Roman" w:cs="Times New Roman"/>
          <w:bCs/>
          <w:sz w:val="28"/>
          <w:szCs w:val="28"/>
          <w:lang w:eastAsia="ru-RU"/>
        </w:rPr>
      </w:pPr>
      <w:r w:rsidRPr="00DB4327">
        <w:rPr>
          <w:rFonts w:ascii="Times New Roman" w:eastAsia="Times New Roman" w:hAnsi="Times New Roman" w:cs="Times New Roman"/>
          <w:bCs/>
          <w:sz w:val="28"/>
          <w:szCs w:val="28"/>
          <w:lang w:eastAsia="ru-RU"/>
        </w:rPr>
        <w:t>транспорту, благоустройству и ЖКХ.                                            В.П. Вдовкин</w:t>
      </w:r>
    </w:p>
    <w:p w:rsidR="00DB4327" w:rsidRDefault="00DB4327" w:rsidP="00DB4327">
      <w:pPr>
        <w:spacing w:after="0"/>
        <w:rPr>
          <w:rFonts w:ascii="Times New Roman" w:eastAsia="Times New Roman" w:hAnsi="Times New Roman" w:cs="Times New Roman"/>
          <w:sz w:val="20"/>
          <w:szCs w:val="24"/>
          <w:lang w:eastAsia="ru-RU"/>
        </w:rPr>
      </w:pPr>
    </w:p>
    <w:p w:rsidR="00804F1A" w:rsidRPr="005F0E12" w:rsidRDefault="00804F1A" w:rsidP="00A96637">
      <w:pPr>
        <w:spacing w:after="0"/>
        <w:rPr>
          <w:rFonts w:ascii="Times New Roman" w:eastAsia="Times New Roman" w:hAnsi="Times New Roman" w:cs="Times New Roman"/>
          <w:sz w:val="20"/>
          <w:szCs w:val="20"/>
          <w:lang w:eastAsia="ru-RU"/>
        </w:rPr>
      </w:pPr>
      <w:r w:rsidRPr="005F0E12">
        <w:rPr>
          <w:rFonts w:ascii="Times New Roman" w:eastAsia="Times New Roman" w:hAnsi="Times New Roman" w:cs="Times New Roman"/>
          <w:sz w:val="20"/>
          <w:szCs w:val="24"/>
          <w:lang w:eastAsia="ru-RU"/>
        </w:rPr>
        <w:t xml:space="preserve">Разослано: в прокуратуру Соль-Илецкого района, </w:t>
      </w:r>
      <w:r w:rsidRPr="005F0E12">
        <w:rPr>
          <w:rFonts w:ascii="Times New Roman" w:eastAsia="Times New Roman" w:hAnsi="Times New Roman" w:cs="Times New Roman"/>
          <w:sz w:val="20"/>
          <w:szCs w:val="20"/>
          <w:lang w:eastAsia="ru-RU"/>
        </w:rPr>
        <w:t xml:space="preserve">организационному отделу, </w:t>
      </w:r>
      <w:r w:rsidRPr="005F0E12">
        <w:rPr>
          <w:rFonts w:ascii="Times New Roman" w:eastAsia="Times New Roman" w:hAnsi="Times New Roman" w:cs="Times New Roman"/>
          <w:sz w:val="20"/>
          <w:szCs w:val="24"/>
          <w:lang w:eastAsia="ru-RU"/>
        </w:rPr>
        <w:t>юридическому отделу</w:t>
      </w:r>
      <w:r w:rsidR="005F0E12">
        <w:rPr>
          <w:rFonts w:ascii="Times New Roman" w:eastAsia="Times New Roman" w:hAnsi="Times New Roman" w:cs="Times New Roman"/>
          <w:sz w:val="20"/>
          <w:szCs w:val="24"/>
          <w:lang w:eastAsia="ru-RU"/>
        </w:rPr>
        <w:t>, отделу</w:t>
      </w:r>
      <w:r w:rsidRPr="005F0E12">
        <w:rPr>
          <w:rFonts w:ascii="Times New Roman" w:eastAsia="Times New Roman" w:hAnsi="Times New Roman" w:cs="Times New Roman"/>
          <w:sz w:val="20"/>
          <w:szCs w:val="20"/>
          <w:lang w:eastAsia="ru-RU"/>
        </w:rPr>
        <w:t xml:space="preserve"> муниципального контроля. </w:t>
      </w:r>
    </w:p>
    <w:p w:rsidR="00DF00E5" w:rsidRPr="00DF00E5" w:rsidRDefault="00DF00E5" w:rsidP="006734E5">
      <w:pPr>
        <w:spacing w:after="0"/>
        <w:ind w:left="4395"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xml:space="preserve">Приложение </w:t>
      </w:r>
      <w:r w:rsidR="00444005">
        <w:rPr>
          <w:rFonts w:ascii="Times New Roman" w:eastAsia="Times New Roman" w:hAnsi="Times New Roman" w:cs="Times New Roman"/>
          <w:sz w:val="28"/>
          <w:szCs w:val="28"/>
          <w:lang w:eastAsia="ru-RU"/>
        </w:rPr>
        <w:t xml:space="preserve">№ </w:t>
      </w:r>
      <w:r w:rsidRPr="00DF00E5">
        <w:rPr>
          <w:rFonts w:ascii="Times New Roman" w:eastAsia="Times New Roman" w:hAnsi="Times New Roman" w:cs="Times New Roman"/>
          <w:sz w:val="28"/>
          <w:szCs w:val="28"/>
          <w:lang w:eastAsia="ru-RU"/>
        </w:rPr>
        <w:t>1</w:t>
      </w:r>
    </w:p>
    <w:p w:rsidR="00DF00E5" w:rsidRPr="00DF00E5" w:rsidRDefault="001E0A3B" w:rsidP="006734E5">
      <w:pPr>
        <w:spacing w:after="0"/>
        <w:ind w:left="4395" w:firstLine="709"/>
        <w:jc w:val="both"/>
        <w:rPr>
          <w:rFonts w:ascii="Times New Roman" w:eastAsia="Times New Roman" w:hAnsi="Times New Roman" w:cs="Times New Roman"/>
          <w:sz w:val="28"/>
          <w:szCs w:val="28"/>
          <w:lang w:eastAsia="ru-RU"/>
        </w:rPr>
      </w:pPr>
      <w:r w:rsidRPr="001E0A3B">
        <w:rPr>
          <w:rFonts w:ascii="Times New Roman" w:eastAsia="Times New Roman" w:hAnsi="Times New Roman" w:cs="Times New Roman"/>
          <w:sz w:val="28"/>
          <w:szCs w:val="28"/>
          <w:lang w:eastAsia="ru-RU"/>
        </w:rPr>
        <w:t>к постановлению администрации</w:t>
      </w:r>
    </w:p>
    <w:p w:rsidR="00DF00E5" w:rsidRPr="00DF00E5" w:rsidRDefault="00DF00E5" w:rsidP="006734E5">
      <w:pPr>
        <w:spacing w:after="0"/>
        <w:ind w:left="4395"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Соль-Илецкого городского округа</w:t>
      </w:r>
    </w:p>
    <w:p w:rsidR="00DF00E5" w:rsidRPr="00DF00E5" w:rsidRDefault="0009756D" w:rsidP="006734E5">
      <w:pPr>
        <w:spacing w:after="0"/>
        <w:ind w:left="439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C554D">
        <w:rPr>
          <w:rFonts w:ascii="Times New Roman" w:eastAsia="Times New Roman" w:hAnsi="Times New Roman" w:cs="Times New Roman"/>
          <w:sz w:val="28"/>
          <w:szCs w:val="28"/>
          <w:lang w:eastAsia="ru-RU"/>
        </w:rPr>
        <w:t xml:space="preserve">т </w:t>
      </w:r>
      <w:r w:rsidR="00640C73">
        <w:rPr>
          <w:rFonts w:ascii="Times New Roman" w:eastAsia="Times New Roman" w:hAnsi="Times New Roman" w:cs="Times New Roman"/>
          <w:sz w:val="28"/>
          <w:szCs w:val="28"/>
          <w:lang w:eastAsia="ru-RU"/>
        </w:rPr>
        <w:t xml:space="preserve"> 12.03.2019 </w:t>
      </w:r>
      <w:r w:rsidR="007C554D">
        <w:rPr>
          <w:rFonts w:ascii="Times New Roman" w:eastAsia="Times New Roman" w:hAnsi="Times New Roman" w:cs="Times New Roman"/>
          <w:sz w:val="28"/>
          <w:szCs w:val="28"/>
          <w:lang w:eastAsia="ru-RU"/>
        </w:rPr>
        <w:t xml:space="preserve">№ </w:t>
      </w:r>
      <w:r w:rsidR="00640C73">
        <w:rPr>
          <w:rFonts w:ascii="Times New Roman" w:eastAsia="Times New Roman" w:hAnsi="Times New Roman" w:cs="Times New Roman"/>
          <w:sz w:val="28"/>
          <w:szCs w:val="28"/>
          <w:lang w:eastAsia="ru-RU"/>
        </w:rPr>
        <w:t>535-п</w:t>
      </w:r>
      <w:bookmarkStart w:id="0" w:name="_GoBack"/>
      <w:bookmarkEnd w:id="0"/>
    </w:p>
    <w:p w:rsidR="00DF00E5" w:rsidRDefault="00DF00E5" w:rsidP="00A96637">
      <w:pPr>
        <w:suppressAutoHyphens/>
        <w:overflowPunct w:val="0"/>
        <w:autoSpaceDE w:val="0"/>
        <w:spacing w:after="0"/>
        <w:ind w:firstLine="709"/>
        <w:jc w:val="center"/>
        <w:textAlignment w:val="baseline"/>
        <w:rPr>
          <w:rFonts w:ascii="Times New Roman" w:eastAsia="Times New Roman" w:hAnsi="Times New Roman" w:cs="Times New Roman"/>
          <w:sz w:val="28"/>
          <w:szCs w:val="28"/>
          <w:lang w:eastAsia="ar-SA"/>
        </w:rPr>
      </w:pPr>
    </w:p>
    <w:p w:rsidR="00DB4327" w:rsidRPr="00DF00E5" w:rsidRDefault="00DB4327" w:rsidP="00A96637">
      <w:pPr>
        <w:suppressAutoHyphens/>
        <w:overflowPunct w:val="0"/>
        <w:autoSpaceDE w:val="0"/>
        <w:spacing w:after="0"/>
        <w:ind w:firstLine="709"/>
        <w:jc w:val="center"/>
        <w:textAlignment w:val="baseline"/>
        <w:rPr>
          <w:rFonts w:ascii="Times New Roman" w:eastAsia="Times New Roman" w:hAnsi="Times New Roman" w:cs="Times New Roman"/>
          <w:sz w:val="28"/>
          <w:szCs w:val="28"/>
          <w:lang w:eastAsia="ar-SA"/>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АДМИНИСТРАТИВНЫЙ РЕГЛАМЕНТ</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исполнения муниципальной функции</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«Муниципальный земельный контроль за использованием земель</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F00E5">
        <w:rPr>
          <w:rFonts w:ascii="Times New Roman" w:eastAsia="Times New Roman" w:hAnsi="Times New Roman" w:cs="Times New Roman"/>
          <w:b/>
          <w:bCs/>
          <w:sz w:val="28"/>
          <w:szCs w:val="28"/>
          <w:lang w:eastAsia="ru-RU"/>
        </w:rPr>
        <w:t>на территории муниципального образования Соль-Илецкий городской округ Оренбургской области»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 ОБЩИЕ ПОЛОЖЕНИЯ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муниципального образования Соль-Илецкий городской округ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1.2. Наименование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 (далее -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1.3. Наименование органа местного самоуправления, осуществляющего муниципальный земельный контроль: администрация муниципального образования Соль-Илецкий городской округ Оренбургской области (далее - Администрация).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1.4. При организации и осуществлении муниципального земельного контроля администрация взаимодействует с федеральными органами исполнительной власти, осуществляющими государственный земельный надзор в порядке, установленном </w:t>
      </w:r>
      <w:hyperlink r:id="rId11" w:history="1">
        <w:r w:rsidRPr="00DF00E5">
          <w:rPr>
            <w:rFonts w:ascii="Times New Roman" w:eastAsia="Times New Roman" w:hAnsi="Times New Roman" w:cs="Times New Roman"/>
            <w:color w:val="0000FF"/>
            <w:sz w:val="28"/>
            <w:szCs w:val="28"/>
            <w:lang w:eastAsia="ru-RU"/>
          </w:rPr>
          <w:t>постановлением</w:t>
        </w:r>
      </w:hyperlink>
      <w:r w:rsidRPr="00DF00E5">
        <w:rPr>
          <w:rFonts w:ascii="Times New Roman" w:eastAsia="Times New Roman" w:hAnsi="Times New Roman" w:cs="Times New Roman"/>
          <w:sz w:val="28"/>
          <w:szCs w:val="28"/>
          <w:lang w:eastAsia="ru-RU"/>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1.5. Перечень нормативных правовых актов, регулирующих проведение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2" w:history="1">
        <w:r w:rsidRPr="00DF00E5">
          <w:rPr>
            <w:rFonts w:ascii="Times New Roman" w:eastAsia="Times New Roman" w:hAnsi="Times New Roman" w:cs="Times New Roman"/>
            <w:color w:val="0000FF"/>
            <w:sz w:val="28"/>
            <w:szCs w:val="28"/>
            <w:lang w:eastAsia="ru-RU"/>
          </w:rPr>
          <w:t>Конституция</w:t>
        </w:r>
      </w:hyperlink>
      <w:r w:rsidRPr="00DF00E5">
        <w:rPr>
          <w:rFonts w:ascii="Times New Roman" w:eastAsia="Times New Roman" w:hAnsi="Times New Roman" w:cs="Times New Roman"/>
          <w:sz w:val="28"/>
          <w:szCs w:val="28"/>
          <w:lang w:eastAsia="ru-RU"/>
        </w:rPr>
        <w:t>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-Земельный </w:t>
      </w:r>
      <w:hyperlink r:id="rId13" w:history="1">
        <w:r w:rsidRPr="00DF00E5">
          <w:rPr>
            <w:rFonts w:ascii="Times New Roman" w:eastAsia="Times New Roman" w:hAnsi="Times New Roman" w:cs="Times New Roman"/>
            <w:color w:val="0000FF"/>
            <w:sz w:val="28"/>
            <w:szCs w:val="28"/>
            <w:lang w:eastAsia="ru-RU"/>
          </w:rPr>
          <w:t>кодекс</w:t>
        </w:r>
      </w:hyperlink>
      <w:r w:rsidRPr="00DF00E5">
        <w:rPr>
          <w:rFonts w:ascii="Times New Roman" w:eastAsia="Times New Roman" w:hAnsi="Times New Roman" w:cs="Times New Roman"/>
          <w:sz w:val="28"/>
          <w:szCs w:val="28"/>
          <w:lang w:eastAsia="ru-RU"/>
        </w:rPr>
        <w:t xml:space="preserve">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-Федеральный </w:t>
      </w:r>
      <w:hyperlink r:id="rId14"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06.10.2003 № 131-ФЗ "Об общих принципах </w:t>
      </w:r>
      <w:r w:rsidRPr="00DF00E5">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-Федеральный </w:t>
      </w:r>
      <w:hyperlink r:id="rId15"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-Федеральный </w:t>
      </w:r>
      <w:hyperlink r:id="rId16" w:history="1">
        <w:r w:rsidRPr="00DF00E5">
          <w:rPr>
            <w:rFonts w:ascii="Times New Roman" w:eastAsia="Times New Roman" w:hAnsi="Times New Roman" w:cs="Times New Roman"/>
            <w:color w:val="0000FF"/>
            <w:sz w:val="28"/>
            <w:szCs w:val="28"/>
            <w:lang w:eastAsia="ru-RU"/>
          </w:rPr>
          <w:t>закон</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7" w:history="1">
        <w:r w:rsidRPr="00DF00E5">
          <w:rPr>
            <w:rFonts w:ascii="Times New Roman" w:eastAsia="Times New Roman" w:hAnsi="Times New Roman" w:cs="Times New Roman"/>
            <w:color w:val="0000FF"/>
            <w:sz w:val="28"/>
            <w:szCs w:val="28"/>
            <w:lang w:eastAsia="ru-RU"/>
          </w:rPr>
          <w:t>Постановление</w:t>
        </w:r>
      </w:hyperlink>
      <w:r w:rsidRPr="00DF00E5">
        <w:rPr>
          <w:rFonts w:ascii="Times New Roman" w:eastAsia="Times New Roman" w:hAnsi="Times New Roman" w:cs="Times New Roman"/>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8" w:history="1">
        <w:r w:rsidRPr="00DF00E5">
          <w:rPr>
            <w:rFonts w:ascii="Times New Roman" w:eastAsia="Times New Roman" w:hAnsi="Times New Roman" w:cs="Times New Roman"/>
            <w:color w:val="0000FF"/>
            <w:sz w:val="28"/>
            <w:szCs w:val="28"/>
            <w:lang w:eastAsia="ru-RU"/>
          </w:rPr>
          <w:t>Постановление</w:t>
        </w:r>
      </w:hyperlink>
      <w:r w:rsidRPr="00DF00E5">
        <w:rPr>
          <w:rFonts w:ascii="Times New Roman" w:eastAsia="Times New Roman" w:hAnsi="Times New Roman" w:cs="Times New Roman"/>
          <w:sz w:val="28"/>
          <w:szCs w:val="28"/>
          <w:lang w:eastAsia="ru-RU"/>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19" w:history="1">
        <w:r w:rsidRPr="00DF00E5">
          <w:rPr>
            <w:rFonts w:ascii="Times New Roman" w:eastAsia="Times New Roman" w:hAnsi="Times New Roman" w:cs="Times New Roman"/>
            <w:color w:val="0000FF"/>
            <w:sz w:val="28"/>
            <w:szCs w:val="28"/>
            <w:lang w:eastAsia="ru-RU"/>
          </w:rPr>
          <w:t>Приказ</w:t>
        </w:r>
      </w:hyperlink>
      <w:r w:rsidRPr="00DF00E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t>-</w:t>
      </w:r>
      <w:hyperlink r:id="rId20" w:history="1">
        <w:r w:rsidRPr="00DF00E5">
          <w:rPr>
            <w:rFonts w:ascii="Times New Roman" w:eastAsia="Times New Roman" w:hAnsi="Times New Roman" w:cs="Times New Roman"/>
            <w:color w:val="0000FF"/>
            <w:sz w:val="28"/>
            <w:szCs w:val="28"/>
            <w:lang w:eastAsia="ru-RU"/>
          </w:rPr>
          <w:t>Указ</w:t>
        </w:r>
      </w:hyperlink>
      <w:r w:rsidRPr="00DF00E5">
        <w:rPr>
          <w:rFonts w:ascii="Times New Roman" w:eastAsia="Times New Roman" w:hAnsi="Times New Roman" w:cs="Times New Roman"/>
          <w:sz w:val="28"/>
          <w:szCs w:val="28"/>
          <w:lang w:eastAsia="ru-RU"/>
        </w:rPr>
        <w:t xml:space="preserve"> Губернатора Оренбургской области </w:t>
      </w:r>
      <w:r w:rsidR="00BB4BA4">
        <w:rPr>
          <w:rFonts w:ascii="Times New Roman" w:eastAsia="Times New Roman" w:hAnsi="Times New Roman" w:cs="Times New Roman"/>
          <w:sz w:val="28"/>
          <w:szCs w:val="28"/>
          <w:lang w:eastAsia="ru-RU"/>
        </w:rPr>
        <w:t xml:space="preserve"> от </w:t>
      </w:r>
      <w:r w:rsidRPr="00DF00E5">
        <w:rPr>
          <w:rFonts w:ascii="Times New Roman" w:eastAsia="Times New Roman" w:hAnsi="Times New Roman" w:cs="Times New Roman"/>
          <w:sz w:val="28"/>
          <w:szCs w:val="28"/>
          <w:lang w:eastAsia="ru-RU"/>
        </w:rPr>
        <w:t>09.07.2012 № 422-ук "Об утверждении порядка разработки административных регламентов осуществления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-Устав муниципального образования Соль-Илецкий городской округ Оренбургской области, утвержденного решением Совета депутатов МО Соль-Илецкий городской округ от 11.12.2015 № 51;</w:t>
      </w:r>
    </w:p>
    <w:p w:rsidR="00DF00E5" w:rsidRPr="00DF00E5" w:rsidRDefault="00DF00E5" w:rsidP="00A96637">
      <w:pPr>
        <w:suppressAutoHyphens/>
        <w:overflowPunct w:val="0"/>
        <w:autoSpaceDE w:val="0"/>
        <w:spacing w:after="0"/>
        <w:ind w:firstLine="709"/>
        <w:jc w:val="both"/>
        <w:textAlignment w:val="baseline"/>
        <w:rPr>
          <w:rFonts w:ascii="Times New Roman" w:eastAsia="Times New Roman" w:hAnsi="Times New Roman" w:cs="Times New Roman"/>
          <w:sz w:val="28"/>
          <w:szCs w:val="28"/>
          <w:lang w:eastAsia="ar-SA"/>
        </w:rPr>
      </w:pPr>
      <w:r w:rsidRPr="00DF00E5">
        <w:rPr>
          <w:rFonts w:ascii="Times New Roman" w:eastAsia="Times New Roman" w:hAnsi="Times New Roman" w:cs="Times New Roman"/>
          <w:sz w:val="28"/>
          <w:szCs w:val="28"/>
          <w:lang w:eastAsia="ar-SA"/>
        </w:rPr>
        <w:t>-Решение Совета депутатов муниципального образования Соль-Илецкий городской округ Оренбургской области от 30.03.2016 № 314 «Об утверждении Положения о муниципальном земельном контроле за использованием земель на территории муниципального образования Соль-Илецкий городской округ Оренбургской области».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1.6. Предмет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 (далее - обязательные требования),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1.7. Муниципальный земельный контроль осуществляют должностные лица администрации муниципального образования Соль-Илецкий городской округ, являющиеся муниципальными служащими, работающие в Администрации и уполномоченные на осуществление муниципального земельного контроля в соответствии с должностной инструкцией.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 Права и обязанности </w:t>
      </w:r>
      <w:r w:rsidR="005D0161">
        <w:rPr>
          <w:rFonts w:ascii="Times New Roman" w:eastAsia="Times New Roman" w:hAnsi="Times New Roman" w:cs="Times New Roman"/>
          <w:sz w:val="28"/>
          <w:szCs w:val="28"/>
          <w:lang w:eastAsia="ru-RU"/>
        </w:rPr>
        <w:t>специалистов отдела муниципального контроля</w:t>
      </w:r>
      <w:r w:rsidRPr="00DF00E5">
        <w:rPr>
          <w:rFonts w:ascii="Times New Roman" w:eastAsia="Times New Roman" w:hAnsi="Times New Roman" w:cs="Times New Roman"/>
          <w:sz w:val="28"/>
          <w:szCs w:val="28"/>
          <w:lang w:eastAsia="ru-RU"/>
        </w:rPr>
        <w:t>, при осуществлении мун</w:t>
      </w:r>
      <w:r w:rsidR="00BB4BA4">
        <w:rPr>
          <w:rFonts w:ascii="Times New Roman" w:eastAsia="Times New Roman" w:hAnsi="Times New Roman" w:cs="Times New Roman"/>
          <w:sz w:val="28"/>
          <w:szCs w:val="28"/>
          <w:lang w:eastAsia="ru-RU"/>
        </w:rPr>
        <w:t>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1.8.1. При осуществлении муниципального земельного контроля </w:t>
      </w:r>
      <w:r w:rsidR="005D0161">
        <w:rPr>
          <w:rFonts w:ascii="Times New Roman" w:eastAsia="Times New Roman" w:hAnsi="Times New Roman" w:cs="Times New Roman"/>
          <w:sz w:val="28"/>
          <w:szCs w:val="28"/>
          <w:lang w:eastAsia="ru-RU"/>
        </w:rPr>
        <w:t xml:space="preserve">специалисты отдела муниципального контроля </w:t>
      </w:r>
      <w:r w:rsidRPr="00DF00E5">
        <w:rPr>
          <w:rFonts w:ascii="Times New Roman" w:eastAsia="Times New Roman" w:hAnsi="Times New Roman" w:cs="Times New Roman"/>
          <w:sz w:val="28"/>
          <w:szCs w:val="28"/>
          <w:lang w:eastAsia="ru-RU"/>
        </w:rPr>
        <w:t>имеют право:</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 Соль-Илецкого городского округа;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запрашивать и получать от организаций всех форм собственности документы, необходимые для осуществления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беспрепятственно по предъявлении служебного удостоверения и копии распоряжения главы, заместителя главы администрации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 выдавать предписания о прекращении нарушений обязательных требований и (или) требований, установленных муниципальными правовыми актами Соль-Илецкого городского округа,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Соль-Илецкого городского округа;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-привлекать специалистов, экспертов, переводчиков для проведения мероприятий по осуществлению муниципального земельного контроля;</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1.8.2. При осуществлении муниципального земельного контроля </w:t>
      </w:r>
      <w:r w:rsidR="005D0161">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обязаны: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своевременно и в полной мере исполнять предоставленные в соответствии с законодательством Российской Федерации, муниципальными правовыми актами Соль-Илецкого городского округа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Соль-Илецкого городского округа по вопросам использования земель;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соблюдать действующее законодательство РФ, муниципальные правовые акты Соль-Илецкого городского округа,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проводить проверку на основании распоряжения главы, заместителя главы  администрации о проведении проверки в соответствии с ее назначением;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заместителя главы администрации и, в случае, предусмотренном </w:t>
      </w:r>
      <w:hyperlink w:anchor="P169" w:history="1">
        <w:r w:rsidRPr="00DF00E5">
          <w:rPr>
            <w:rFonts w:ascii="Times New Roman" w:eastAsia="Times New Roman" w:hAnsi="Times New Roman" w:cs="Times New Roman"/>
            <w:color w:val="0000FF"/>
            <w:sz w:val="28"/>
            <w:szCs w:val="28"/>
            <w:lang w:eastAsia="ru-RU"/>
          </w:rPr>
          <w:t>пунктом 3.2.2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копии документа о согласовании проведения проверки;</w:t>
      </w:r>
    </w:p>
    <w:p w:rsidR="00DF00E5" w:rsidRPr="00DF00E5" w:rsidRDefault="00BB4BA4"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0E5" w:rsidRPr="00DF00E5">
        <w:rPr>
          <w:rFonts w:ascii="Times New Roman" w:eastAsia="Times New Roman" w:hAnsi="Times New Roman" w:cs="Times New Roman"/>
          <w:sz w:val="28"/>
          <w:szCs w:val="28"/>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индивидуального предпринимателя, гражданина, присутствовать при проведении проверки и давать разъяснения по вопросам, относящимся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органов государственной власти, органов местного самоуправления, юридического лица, индивидуального предпринимателя, гражданина,  присутствующим при проведении проверки, информации и документы, относящиеся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органов государственной власти, органов местного самоуправления, юридических лиц, индивидуальных предпринимателей, граждан, его уполномоченных представителей с результатами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DF00E5">
        <w:rPr>
          <w:rFonts w:ascii="Times New Roman" w:eastAsia="Times New Roman" w:hAnsi="Times New Roman" w:cs="Times New Roman"/>
          <w:sz w:val="28"/>
          <w:szCs w:val="28"/>
          <w:lang w:eastAsia="ru-RU"/>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21"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 муниципальными правовыми актами Соль-Илецкого городского округа;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органов государственной власти, органов местного самоуправления, юридических лиц, индивидуальных предпринимателей, граждан, ознакомить их с положениями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 Права и обязанности лиц, в отношении которых осуществляются мероприятия по муниципальному земельному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1.9.1. Физическое лицо, его уполномоченный представитель, руководитель или уполномоченный представитель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имеют право:</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получать от администрации, их должностных лиц информацию, которая относится к предмету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r w:rsidRPr="00DF00E5">
        <w:rPr>
          <w:rFonts w:ascii="Times New Roman" w:eastAsia="Times New Roman" w:hAnsi="Times New Roman" w:cs="Times New Roman"/>
          <w:sz w:val="28"/>
          <w:szCs w:val="28"/>
          <w:lang w:eastAsia="ru-RU"/>
        </w:rPr>
        <w:lastRenderedPageBreak/>
        <w:t>муниципальный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обжаловать действия (бездействие) </w:t>
      </w:r>
      <w:r w:rsidR="00F3754D">
        <w:rPr>
          <w:rFonts w:ascii="Times New Roman" w:eastAsia="Times New Roman" w:hAnsi="Times New Roman" w:cs="Times New Roman"/>
          <w:sz w:val="28"/>
          <w:szCs w:val="28"/>
          <w:lang w:eastAsia="ru-RU"/>
        </w:rPr>
        <w:t>специалистов отдела муниципального контроля</w:t>
      </w:r>
      <w:r w:rsidRPr="00DF00E5">
        <w:rPr>
          <w:rFonts w:ascii="Times New Roman" w:eastAsia="Times New Roman" w:hAnsi="Times New Roman" w:cs="Times New Roman"/>
          <w:sz w:val="28"/>
          <w:szCs w:val="28"/>
          <w:lang w:eastAsia="ru-RU"/>
        </w:rPr>
        <w:t xml:space="preserve">, ответственных за муниципальный </w:t>
      </w:r>
      <w:r w:rsidR="00BB4BA4">
        <w:rPr>
          <w:rFonts w:ascii="Times New Roman" w:eastAsia="Times New Roman" w:hAnsi="Times New Roman" w:cs="Times New Roman"/>
          <w:sz w:val="28"/>
          <w:szCs w:val="28"/>
          <w:lang w:eastAsia="ru-RU"/>
        </w:rPr>
        <w:t>земельный</w:t>
      </w:r>
      <w:r w:rsidRPr="00DF00E5">
        <w:rPr>
          <w:rFonts w:ascii="Times New Roman" w:eastAsia="Times New Roman" w:hAnsi="Times New Roman" w:cs="Times New Roman"/>
          <w:sz w:val="28"/>
          <w:szCs w:val="28"/>
          <w:lang w:eastAsia="ru-RU"/>
        </w:rPr>
        <w:t>контроль,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проверки, в административном и (или) судебном порядке в соответствии с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осуществлять иные права, предусмотренные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1.9.2. При проведении проверок органы государственной власти, органы местного самоуправления, юридические лица, индивидуальные предприниматели, граждане, обязаны: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обеспечивать присутствие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представлять необходимые для проведения проверки документы;</w:t>
      </w:r>
    </w:p>
    <w:p w:rsidR="00DF00E5" w:rsidRPr="00DF00E5" w:rsidRDefault="00F3754D"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00E5" w:rsidRPr="00DF00E5">
        <w:rPr>
          <w:rFonts w:ascii="Times New Roman" w:eastAsia="Times New Roman" w:hAnsi="Times New Roman" w:cs="Times New Roman"/>
          <w:sz w:val="28"/>
          <w:szCs w:val="28"/>
          <w:lang w:eastAsia="ru-RU"/>
        </w:rPr>
        <w:t xml:space="preserve">непрепятствовать </w:t>
      </w:r>
      <w:r>
        <w:rPr>
          <w:rFonts w:ascii="Times New Roman" w:eastAsia="Times New Roman" w:hAnsi="Times New Roman" w:cs="Times New Roman"/>
          <w:sz w:val="28"/>
          <w:szCs w:val="28"/>
          <w:lang w:eastAsia="ru-RU"/>
        </w:rPr>
        <w:t>специалистам отдела муниципального контроля</w:t>
      </w:r>
      <w:r w:rsidR="00DF00E5" w:rsidRPr="00DF00E5">
        <w:rPr>
          <w:rFonts w:ascii="Times New Roman" w:eastAsia="Times New Roman" w:hAnsi="Times New Roman" w:cs="Times New Roman"/>
          <w:sz w:val="28"/>
          <w:szCs w:val="28"/>
          <w:lang w:eastAsia="ru-RU"/>
        </w:rPr>
        <w:t>, осуществляющим муниципальный контроль осуществлению мероприятий по муниципальному земельному контролю;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исполнять иные обязанности, предусмотренные 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 Описание результатов проведения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1.10.1. Результатом исполнения муниципальной функции является: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составление Акта проверки,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органа государственного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подготовка предписания об устранении выявленных нарушений; </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1.10.2.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1.10.3. В случае, если основанием для исполнения муниципальной </w:t>
      </w:r>
      <w:r w:rsidRPr="00DF00E5">
        <w:rPr>
          <w:rFonts w:ascii="Times New Roman" w:eastAsia="Times New Roman" w:hAnsi="Times New Roman" w:cs="Times New Roman"/>
          <w:sz w:val="28"/>
          <w:szCs w:val="28"/>
          <w:lang w:eastAsia="ru-RU"/>
        </w:rPr>
        <w:lastRenderedPageBreak/>
        <w:t xml:space="preserve">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2"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DF00E5" w:rsidRDefault="00DF00E5" w:rsidP="00A96637">
      <w:pPr>
        <w:autoSpaceDE w:val="0"/>
        <w:autoSpaceDN w:val="0"/>
        <w:adjustRightInd w:val="0"/>
        <w:spacing w:after="0"/>
        <w:ind w:firstLine="709"/>
        <w:jc w:val="both"/>
        <w:rPr>
          <w:rFonts w:ascii="Times New Roman" w:hAnsi="Times New Roman" w:cs="Times New Roman"/>
          <w:sz w:val="28"/>
          <w:szCs w:val="28"/>
        </w:rPr>
      </w:pPr>
    </w:p>
    <w:p w:rsidR="0009756D" w:rsidRPr="00DF00E5" w:rsidRDefault="0009756D" w:rsidP="00A96637">
      <w:pPr>
        <w:autoSpaceDE w:val="0"/>
        <w:autoSpaceDN w:val="0"/>
        <w:adjustRightInd w:val="0"/>
        <w:spacing w:after="0"/>
        <w:ind w:firstLine="709"/>
        <w:jc w:val="both"/>
        <w:rPr>
          <w:rFonts w:ascii="Times New Roman" w:hAnsi="Times New Roman" w:cs="Times New Roman"/>
          <w:sz w:val="28"/>
          <w:szCs w:val="28"/>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II. ТРЕБОВАНИЯ К ПОРЯДКУ ПРОВЕДЕНИЯ МУНИЦИПАЛЬНОГО ЗЕМЕЛЬНОГ</w:t>
      </w:r>
      <w:r w:rsidR="00F3754D">
        <w:rPr>
          <w:rFonts w:ascii="Times New Roman" w:eastAsia="Times New Roman" w:hAnsi="Times New Roman" w:cs="Times New Roman"/>
          <w:sz w:val="28"/>
          <w:szCs w:val="28"/>
          <w:lang w:eastAsia="ru-RU"/>
        </w:rPr>
        <w:t>О</w:t>
      </w:r>
      <w:r w:rsidRPr="00DF00E5">
        <w:rPr>
          <w:rFonts w:ascii="Times New Roman" w:eastAsia="Times New Roman" w:hAnsi="Times New Roman" w:cs="Times New Roman"/>
          <w:sz w:val="28"/>
          <w:szCs w:val="28"/>
          <w:lang w:eastAsia="ru-RU"/>
        </w:rPr>
        <w:t xml:space="preserve">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 Способы получения информации о правилах исполнения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2.1.1. Для получения информации о правилах осуществления муниципального земельного контроля заинтересованные лица могут обращаться:</w:t>
      </w:r>
    </w:p>
    <w:p w:rsidR="00DF00E5" w:rsidRPr="00DF00E5" w:rsidRDefault="00F3754D" w:rsidP="00A966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В</w:t>
      </w:r>
      <w:r w:rsidR="00DF00E5" w:rsidRPr="00DF00E5">
        <w:rPr>
          <w:rFonts w:ascii="Times New Roman" w:hAnsi="Times New Roman" w:cs="Times New Roman"/>
          <w:sz w:val="28"/>
          <w:szCs w:val="28"/>
        </w:rPr>
        <w:t xml:space="preserve"> Администрацию муниципального образования Соль-Илецкий городской округ, лично, посредством телефонной связи, почтовой связи, информационной системы общего пользования.</w:t>
      </w:r>
    </w:p>
    <w:p w:rsidR="00DF00E5" w:rsidRPr="00DF00E5" w:rsidRDefault="00DF00E5" w:rsidP="005F6A9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при личном обращении в кабинет № 8, телефон 8(35336)2-70-83Рабочие дни: понедельник - пятница. Часы работы: с 9-00 до 18-00 часов, обеденный перерыв: с 13:00 до 14:00 часов.</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по письменным обращениям, направленным по адресу: 461500, Оренбургская область, Соль-Илецкий район, г. Соль-Илецк, ул. Карла Маркса, 6</w:t>
      </w:r>
      <w:r w:rsidRPr="00DF00E5">
        <w:rPr>
          <w:rFonts w:ascii="Times New Roman" w:hAnsi="Times New Roman" w:cs="Times New Roman"/>
          <w:sz w:val="24"/>
          <w:szCs w:val="24"/>
        </w:rPr>
        <w:t xml:space="preserve">, </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по телефону</w:t>
      </w:r>
      <w:r w:rsidRPr="00F3754D">
        <w:rPr>
          <w:rFonts w:ascii="Times New Roman" w:hAnsi="Times New Roman" w:cs="Times New Roman"/>
          <w:sz w:val="28"/>
          <w:szCs w:val="28"/>
        </w:rPr>
        <w:t>: 8(35336)2-32-32,</w:t>
      </w:r>
      <w:r w:rsidRPr="00DF00E5">
        <w:rPr>
          <w:rFonts w:ascii="Times New Roman" w:hAnsi="Times New Roman" w:cs="Times New Roman"/>
          <w:sz w:val="28"/>
          <w:szCs w:val="28"/>
        </w:rPr>
        <w:t xml:space="preserve"> 8(35336)2-70-83, 8 (35336)2-59-46</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по электронной почте: </w:t>
      </w:r>
      <w:hyperlink r:id="rId23" w:history="1">
        <w:r w:rsidRPr="00DF00E5">
          <w:rPr>
            <w:rFonts w:ascii="Times New Roman" w:eastAsia="Times New Roman" w:hAnsi="Times New Roman" w:cs="Times New Roman"/>
            <w:color w:val="0000FF"/>
            <w:sz w:val="28"/>
            <w:szCs w:val="28"/>
            <w:u w:val="single"/>
            <w:lang w:val="en-US" w:eastAsia="ru-RU"/>
          </w:rPr>
          <w:t>si</w:t>
        </w:r>
        <w:r w:rsidRPr="00DF00E5">
          <w:rPr>
            <w:rFonts w:ascii="Times New Roman" w:eastAsia="Times New Roman" w:hAnsi="Times New Roman" w:cs="Times New Roman"/>
            <w:color w:val="0000FF"/>
            <w:sz w:val="28"/>
            <w:szCs w:val="28"/>
            <w:u w:val="single"/>
            <w:lang w:eastAsia="ru-RU"/>
          </w:rPr>
          <w:t>@mail.</w:t>
        </w:r>
        <w:r w:rsidRPr="00DF00E5">
          <w:rPr>
            <w:rFonts w:ascii="Times New Roman" w:eastAsia="Times New Roman" w:hAnsi="Times New Roman" w:cs="Times New Roman"/>
            <w:color w:val="0000FF"/>
            <w:sz w:val="28"/>
            <w:szCs w:val="28"/>
            <w:u w:val="single"/>
            <w:lang w:val="en-US" w:eastAsia="ru-RU"/>
          </w:rPr>
          <w:t>orb</w:t>
        </w:r>
        <w:r w:rsidRPr="00DF00E5">
          <w:rPr>
            <w:rFonts w:ascii="Times New Roman" w:eastAsia="Times New Roman" w:hAnsi="Times New Roman" w:cs="Times New Roman"/>
            <w:color w:val="0000FF"/>
            <w:sz w:val="28"/>
            <w:szCs w:val="28"/>
            <w:u w:val="single"/>
            <w:lang w:eastAsia="ru-RU"/>
          </w:rPr>
          <w:t>.ru</w:t>
        </w:r>
      </w:hyperlink>
      <w:r w:rsidRPr="00DF00E5">
        <w:rPr>
          <w:rFonts w:ascii="Times New Roman" w:eastAsia="Times New Roman" w:hAnsi="Times New Roman" w:cs="Times New Roman"/>
          <w:sz w:val="28"/>
          <w:szCs w:val="28"/>
          <w:lang w:eastAsia="ru-RU"/>
        </w:rPr>
        <w:t>.</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 xml:space="preserve">- по обращениям на официальный сайт органа муниципального контроля в сети «Интернет»: </w:t>
      </w:r>
      <w:hyperlink r:id="rId24" w:history="1">
        <w:r w:rsidRPr="00DF00E5">
          <w:rPr>
            <w:rFonts w:ascii="Times New Roman" w:eastAsia="Times New Roman" w:hAnsi="Times New Roman" w:cs="Times New Roman"/>
            <w:color w:val="0000FF" w:themeColor="hyperlink"/>
            <w:sz w:val="28"/>
            <w:szCs w:val="28"/>
            <w:u w:val="single"/>
            <w:lang w:eastAsia="ru-RU"/>
          </w:rPr>
          <w:t>http://www.soliletsk.ru/</w:t>
        </w:r>
      </w:hyperlink>
      <w:r w:rsidRPr="00DF00E5">
        <w:rPr>
          <w:rFonts w:ascii="Times New Roman" w:eastAsia="Times New Roman" w:hAnsi="Times New Roman" w:cs="Times New Roman"/>
          <w:sz w:val="28"/>
          <w:szCs w:val="28"/>
          <w:lang w:eastAsia="ru-RU"/>
        </w:rPr>
        <w:t>.</w:t>
      </w:r>
    </w:p>
    <w:p w:rsidR="00DF00E5" w:rsidRPr="00DF00E5" w:rsidRDefault="00DF00E5" w:rsidP="00A96637">
      <w:pPr>
        <w:suppressAutoHyphens/>
        <w:overflowPunct w:val="0"/>
        <w:autoSpaceDE w:val="0"/>
        <w:spacing w:after="0"/>
        <w:ind w:firstLine="709"/>
        <w:jc w:val="both"/>
        <w:textAlignment w:val="baseline"/>
        <w:rPr>
          <w:rFonts w:ascii="Times New Roman" w:eastAsia="Times New Roman" w:hAnsi="Times New Roman" w:cs="Times New Roman"/>
          <w:sz w:val="28"/>
          <w:szCs w:val="28"/>
        </w:rPr>
      </w:pPr>
      <w:r w:rsidRPr="00DF00E5">
        <w:rPr>
          <w:rFonts w:ascii="Times New Roman" w:eastAsia="Times New Roman" w:hAnsi="Times New Roman" w:cs="Times New Roman"/>
          <w:sz w:val="28"/>
          <w:szCs w:val="28"/>
          <w:lang w:eastAsia="ar-SA"/>
        </w:rPr>
        <w:t>2) В м</w:t>
      </w:r>
      <w:r w:rsidRPr="00DF00E5">
        <w:rPr>
          <w:rFonts w:ascii="Times New Roman" w:eastAsia="Times New Roman" w:hAnsi="Times New Roman" w:cs="Times New Roman"/>
          <w:color w:val="000000"/>
          <w:sz w:val="28"/>
          <w:szCs w:val="28"/>
        </w:rPr>
        <w:t xml:space="preserve">униципальное автономное учреждение  «Многофункциональный центр предоставления государственных и муниципальных услуг», расположенный по адресу: </w:t>
      </w:r>
      <w:r w:rsidRPr="00DF00E5">
        <w:rPr>
          <w:rFonts w:ascii="Times New Roman" w:eastAsia="Times New Roman" w:hAnsi="Times New Roman" w:cs="Times New Roman"/>
          <w:sz w:val="28"/>
          <w:szCs w:val="28"/>
        </w:rPr>
        <w:t>461505, Соль-Илецкий городской круг, пер. Светачева, д. 13А, пом.2, тел: 8(35336) 2-79-76, 8 (35336) 2-32-77 и ег</w:t>
      </w:r>
      <w:r w:rsidR="00F3754D">
        <w:rPr>
          <w:rFonts w:ascii="Times New Roman" w:eastAsia="Times New Roman" w:hAnsi="Times New Roman" w:cs="Times New Roman"/>
          <w:sz w:val="28"/>
          <w:szCs w:val="28"/>
        </w:rPr>
        <w:t>о филиалы, находящиеся</w:t>
      </w:r>
      <w:r w:rsidRPr="00DF00E5">
        <w:rPr>
          <w:rFonts w:ascii="Times New Roman" w:eastAsia="Times New Roman" w:hAnsi="Times New Roman" w:cs="Times New Roman"/>
          <w:sz w:val="28"/>
          <w:szCs w:val="28"/>
        </w:rPr>
        <w:t xml:space="preserve"> на территории Соль-Илецкого городского округа.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Информирование о правилах осуществления муниципального земельного контроля осуществляется должностными лицами Администрации муниципального образования Соль-Илецкий городской округ,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lastRenderedPageBreak/>
        <w:t>2.1.2. Письменные обращения и обращения, направленные в электронном виде, рассматриваются уполномоченным органом местного самоуправления в течение 30 дней со дня их регистрации.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2.1.3. При информировании по телефону органом муниципального контроля предоставляется информация по следующим вопросам: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 входящих номерах, под которыми зарегистрированы отдельные дела</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по мероприятиям, связанным с исполнением муниципального земельного контроля, и прилагающимся к ним документам и сведениям;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сведения о нормативных правовых актах, на основании которых орган</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Муниципального контроля осуществляет муниципальный земельный контроль;</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 необходимости представления дополнительных документов и сведений;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о месте размещения на официальном сайте администрации муниципального образования Соль-Илецкий городской</w:t>
      </w:r>
      <w:r w:rsidR="00B30C2E">
        <w:rPr>
          <w:rFonts w:ascii="Times New Roman" w:eastAsia="Times New Roman" w:hAnsi="Times New Roman" w:cs="Times New Roman"/>
          <w:sz w:val="28"/>
          <w:szCs w:val="28"/>
          <w:lang w:eastAsia="ru-RU"/>
        </w:rPr>
        <w:t xml:space="preserve"> округ: http://www.soliletsk.ru</w:t>
      </w:r>
      <w:r w:rsidRPr="00DF00E5">
        <w:rPr>
          <w:rFonts w:ascii="Times New Roman" w:eastAsia="Times New Roman" w:hAnsi="Times New Roman" w:cs="Times New Roman"/>
          <w:sz w:val="28"/>
          <w:szCs w:val="28"/>
          <w:lang w:eastAsia="ru-RU"/>
        </w:rPr>
        <w:t>, а также о печатном издании, в котором опубликованы справочные материалы по вопросам исполнения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Информирование по иным вопросам осуществляется только на основании письменных обращений или обращений, направленных в электронном виде.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 Для обеспечения информирования о порядке исполнения муниципальной функции представляется следующая информация: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2.2.1. Наименование органа муниципального земельного контроля, исполняющего муниципальную функцию;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2.2.2. Почтовый адрес органа муниципального земельного контроля;</w:t>
      </w:r>
    </w:p>
    <w:p w:rsidR="00DF00E5" w:rsidRPr="00DF00E5" w:rsidRDefault="00B30C2E"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DF00E5" w:rsidRPr="00DF00E5">
        <w:rPr>
          <w:rFonts w:ascii="Times New Roman" w:eastAsia="Times New Roman" w:hAnsi="Times New Roman" w:cs="Times New Roman"/>
          <w:sz w:val="28"/>
          <w:szCs w:val="28"/>
          <w:lang w:eastAsia="ru-RU"/>
        </w:rPr>
        <w:t>Номера телефонов, адреса электронной почты органа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2.2.4. График (режим) работы органа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2.2.5. Перечень оснований, при наличии которых муниципальная функция не исполняется;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2.2.6. О порядке, сроках и условиях исполнения муниципальной 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 Основными требованиями к информированию лиц являются: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2.3.1. Достоверность предоставляемой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2.3.2. Четкость в изложении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2.3.3. Полнота информирования;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2.3.4. Удобство и доступность получения информации.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2.4. Информирование заинтересованных лиц осуществляется в устной или письменной форме следующим образом: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индивидуальное информирование;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lastRenderedPageBreak/>
        <w:t>- публичное информирование.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2.4.1. Индивидуальное устное информирование осуществляется при обращении заявителей за информацией лично или по телефону.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В случае обращения по вопросам, не отнесенным к компетенции должностного лица Администрации,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Индивидуальное информирование на личном приеме не может превышать 15 минут, индивидуальное информирование по телефону не может превышать 10 минут.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2.4.2. Публичное информирование включает в себя размещение информации о правилах исполнения муниципальной функции на </w:t>
      </w:r>
      <w:r w:rsidR="00BB4BA4">
        <w:rPr>
          <w:rFonts w:ascii="Times New Roman" w:eastAsia="Times New Roman" w:hAnsi="Times New Roman" w:cs="Times New Roman"/>
          <w:sz w:val="28"/>
          <w:szCs w:val="28"/>
          <w:lang w:eastAsia="ru-RU"/>
        </w:rPr>
        <w:t>официальном сайте Администрации</w:t>
      </w:r>
      <w:r w:rsidRPr="00DF00E5">
        <w:rPr>
          <w:rFonts w:ascii="Times New Roman" w:eastAsia="Times New Roman" w:hAnsi="Times New Roman" w:cs="Times New Roman"/>
          <w:sz w:val="28"/>
          <w:szCs w:val="28"/>
          <w:lang w:eastAsia="ru-RU"/>
        </w:rPr>
        <w:t>.</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2.5. На информационных стендах размещается следующая информация: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извлечения из нормативных правовых актов, содержащих нормы, регулирующие исполнение муниципальной 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режим работы, номер теле</w:t>
      </w:r>
      <w:r w:rsidR="00BB4BA4">
        <w:rPr>
          <w:rFonts w:ascii="Times New Roman" w:eastAsia="Times New Roman" w:hAnsi="Times New Roman" w:cs="Times New Roman"/>
          <w:sz w:val="28"/>
          <w:szCs w:val="28"/>
          <w:lang w:eastAsia="ru-RU"/>
        </w:rPr>
        <w:t>фона, адрес официального сайта А</w:t>
      </w:r>
      <w:r w:rsidRPr="00DF00E5">
        <w:rPr>
          <w:rFonts w:ascii="Times New Roman" w:eastAsia="Times New Roman" w:hAnsi="Times New Roman" w:cs="Times New Roman"/>
          <w:sz w:val="28"/>
          <w:szCs w:val="28"/>
          <w:lang w:eastAsia="ru-RU"/>
        </w:rPr>
        <w:t>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2.6. Срок проведения  проверок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2.6.1. Срок проведения каждой из проверок (документарной, выездной) не может превышать двадцати рабочих дней.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заместителем главы </w:t>
      </w:r>
      <w:r w:rsidR="00B30C2E" w:rsidRPr="00DF00E5">
        <w:rPr>
          <w:rFonts w:ascii="Times New Roman" w:eastAsia="Times New Roman" w:hAnsi="Times New Roman" w:cs="Times New Roman"/>
          <w:sz w:val="28"/>
          <w:szCs w:val="28"/>
          <w:lang w:eastAsia="ru-RU"/>
        </w:rPr>
        <w:t>администрации,</w:t>
      </w:r>
      <w:r w:rsidRPr="00DF00E5">
        <w:rPr>
          <w:rFonts w:ascii="Times New Roman" w:eastAsia="Times New Roman" w:hAnsi="Times New Roman" w:cs="Times New Roman"/>
          <w:sz w:val="28"/>
          <w:szCs w:val="28"/>
          <w:lang w:eastAsia="ru-RU"/>
        </w:rPr>
        <w:t xml:space="preserve"> но не более чем на двадцать рабочих дней, в отношении малых предприятий - не более чем на пятьдесят часов, микропредприятий</w:t>
      </w:r>
      <w:r w:rsidR="00B30C2E">
        <w:rPr>
          <w:rFonts w:ascii="Times New Roman" w:eastAsia="Times New Roman" w:hAnsi="Times New Roman" w:cs="Times New Roman"/>
          <w:sz w:val="28"/>
          <w:szCs w:val="28"/>
          <w:lang w:eastAsia="ru-RU"/>
        </w:rPr>
        <w:t xml:space="preserve"> - </w:t>
      </w:r>
      <w:r w:rsidRPr="00DF00E5">
        <w:rPr>
          <w:rFonts w:ascii="Times New Roman" w:eastAsia="Times New Roman" w:hAnsi="Times New Roman" w:cs="Times New Roman"/>
          <w:sz w:val="28"/>
          <w:szCs w:val="28"/>
          <w:lang w:eastAsia="ru-RU"/>
        </w:rPr>
        <w:t xml:space="preserve"> не более чем на пятнадцать часов.</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2.7. Проверка не проводится в следующих случаях:</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1) поступление в орган муниципального контроля обращений, непозволяющих установить лицо, обратившееся в орган муниципального контроля, а также обращений, не содержащих сведения о фактах, указанных</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lastRenderedPageBreak/>
        <w:t>в подпунктах а, б п. 3.2.2. настоящего административного регламента;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2) решение органов прокуратуры об отказе в согласовании проведения</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внеплановой выездной проверки юридического лица или индивидуального предпринимателя;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3) установление на день проверки факта </w:t>
      </w:r>
      <w:r w:rsidR="00BB4BA4" w:rsidRPr="00DF00E5">
        <w:rPr>
          <w:rFonts w:ascii="Times New Roman" w:hAnsi="Times New Roman" w:cs="Times New Roman"/>
          <w:sz w:val="28"/>
          <w:szCs w:val="28"/>
        </w:rPr>
        <w:t>не истечения</w:t>
      </w:r>
      <w:r w:rsidRPr="00DF00E5">
        <w:rPr>
          <w:rFonts w:ascii="Times New Roman" w:hAnsi="Times New Roman" w:cs="Times New Roman"/>
          <w:sz w:val="28"/>
          <w:szCs w:val="28"/>
        </w:rPr>
        <w:t xml:space="preserve">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предприниматели, гражданина;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4) установление факта ликвидации органа государственной власти, органа местного самоуправления, юридического лица, прекращения деятельности индивидуального предпринимателя, подлежащего проверке;</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 установление на день проверки факта, что орган государственной власти, орган местного самоуправления, юридическое лицо, индивидуальный</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предприниматель, гражданин не является землепользователем.</w:t>
      </w:r>
    </w:p>
    <w:p w:rsidR="00DF00E5" w:rsidRPr="00DF00E5" w:rsidRDefault="005F6A9D" w:rsidP="00A966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DF00E5" w:rsidRPr="00DF00E5">
        <w:rPr>
          <w:rFonts w:ascii="Times New Roman" w:hAnsi="Times New Roman" w:cs="Times New Roman"/>
          <w:sz w:val="28"/>
          <w:szCs w:val="28"/>
        </w:rPr>
        <w:t>. Требования к документам, представляемым органом государственной власти, органом местного самоуправления, юридическим лицом, индивидуальным предпринимателем, гражданином при проведении проверки.</w:t>
      </w:r>
    </w:p>
    <w:p w:rsidR="00DF00E5" w:rsidRPr="00DF00E5" w:rsidRDefault="005F6A9D" w:rsidP="00A96637">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8"/>
          <w:szCs w:val="28"/>
        </w:rPr>
        <w:t>2.9</w:t>
      </w:r>
      <w:r w:rsidR="00DF00E5" w:rsidRPr="001E0A3B">
        <w:rPr>
          <w:rFonts w:ascii="Times New Roman" w:hAnsi="Times New Roman" w:cs="Times New Roman"/>
          <w:sz w:val="28"/>
          <w:szCs w:val="28"/>
        </w:rPr>
        <w:t>.</w:t>
      </w:r>
      <w:r w:rsidR="00DF00E5" w:rsidRPr="00DF00E5">
        <w:rPr>
          <w:rFonts w:ascii="Times New Roman" w:hAnsi="Times New Roman" w:cs="Times New Roman"/>
          <w:sz w:val="28"/>
          <w:szCs w:val="28"/>
        </w:rPr>
        <w:t>При проведении документарной проверки органа государственной власти, органа местного самоуправления, юридического лица, индивидуального предприниматели, гражданина по запросу Администрации представляет в Администрацию необходимые для рассмотрения в ходе проведения документарной проверки правоустанавливающие и правоудостоверяющие документы на объекты недвижимости (земельный участок, здания, строения, сооружения, объекты незавершенного строительства, расположенные на земельном участке, и иные необходимые для рассмотрения в ходе проведения документарной проверки документы). При проведении выездной проверки орган государственной власти, орган местного самоуправления, юридическое лицо, индивидуальный предприниматель, гражданин по запросу Администрации предоставляет должностным лицам Администрации, осуществляющим муниципальный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F00E5" w:rsidRPr="00DF00E5" w:rsidRDefault="005F6A9D" w:rsidP="00A9663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2.10</w:t>
      </w:r>
      <w:r w:rsidR="00DF00E5" w:rsidRPr="00DF00E5">
        <w:rPr>
          <w:rFonts w:ascii="Times New Roman" w:hAnsi="Times New Roman" w:cs="Times New Roman"/>
          <w:sz w:val="28"/>
          <w:szCs w:val="28"/>
        </w:rPr>
        <w:t>. При осуществлении муниципального контроля орган муниципального контроля взаимодействует с:</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федеральными органами исполнительной власти, осуществляющими федеральный государственный контроль (надзор);</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 органами прокуратуры - по вопросам подготовки ежегодных планов проведения плановых проверок юридических лиц, индивидуальных </w:t>
      </w:r>
      <w:r w:rsidRPr="00DF00E5">
        <w:rPr>
          <w:rFonts w:ascii="Times New Roman" w:hAnsi="Times New Roman" w:cs="Times New Roman"/>
          <w:sz w:val="28"/>
          <w:szCs w:val="28"/>
        </w:rPr>
        <w:lastRenderedPageBreak/>
        <w:t>предпринимателей, согласования внеплановых выездных проверок юридических лиц, индивидуальных предпринимателей;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правоохранительными органами - по вопросам оказания содействия в</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предотвращении и (или) пресечении действий, препятствующих осуществлению муниципального контроля, а также в установлении лиц, виновных в на</w:t>
      </w:r>
      <w:r w:rsidR="00B52F1E">
        <w:rPr>
          <w:rFonts w:ascii="Times New Roman" w:hAnsi="Times New Roman" w:cs="Times New Roman"/>
          <w:sz w:val="28"/>
          <w:szCs w:val="28"/>
        </w:rPr>
        <w:t>рушении обязательных требований.</w:t>
      </w:r>
    </w:p>
    <w:p w:rsidR="00DF00E5" w:rsidRDefault="00DF00E5" w:rsidP="00444005">
      <w:pPr>
        <w:suppressAutoHyphens/>
        <w:overflowPunct w:val="0"/>
        <w:autoSpaceDE w:val="0"/>
        <w:spacing w:after="0"/>
        <w:jc w:val="both"/>
        <w:textAlignment w:val="baseline"/>
        <w:rPr>
          <w:rFonts w:ascii="Times New Roman" w:hAnsi="Times New Roman" w:cs="Times New Roman"/>
          <w:sz w:val="28"/>
          <w:szCs w:val="28"/>
        </w:rPr>
      </w:pPr>
    </w:p>
    <w:p w:rsidR="00444005" w:rsidRPr="00DF00E5" w:rsidRDefault="00444005" w:rsidP="00444005">
      <w:pPr>
        <w:suppressAutoHyphens/>
        <w:overflowPunct w:val="0"/>
        <w:autoSpaceDE w:val="0"/>
        <w:spacing w:after="0"/>
        <w:jc w:val="both"/>
        <w:textAlignment w:val="baseline"/>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bookmarkStart w:id="1" w:name="P156"/>
      <w:bookmarkEnd w:id="1"/>
      <w:r w:rsidRPr="00DF00E5">
        <w:rPr>
          <w:rFonts w:ascii="Times New Roman" w:eastAsia="Times New Roman" w:hAnsi="Times New Roman" w:cs="Times New Roman"/>
          <w:sz w:val="28"/>
          <w:szCs w:val="28"/>
          <w:lang w:eastAsia="ru-RU"/>
        </w:rPr>
        <w:t>III. СОСТАВ, ПОСЛЕДОВАТЕЛЬНОСТЬ И СРОКИ ВЫПОЛНЕНИЯ</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АДМИНИСТРАТИВНЫХ ПРОЦЕДУР (ДЕЙСТВИЙ),</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ТРЕБОВАНИЯ К ПОРЯДКУ ИХ ВЫПОЛНЕНИЯ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 Административные процедуры при осуществлении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 Осуществление муниципального земельного контроля на территории муниципального образования Соль-Илецкий городской округ включает в себя следующие административные процедуры: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3.1.1.1. Подготовка и организация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3.1.1.2. Проведение проверки (плановые и внеплановые проверки проводятся в форме документарной проверки и (или) выездной проверки в порядке, предусмотренном ст. 11.12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3.1.1.3. Оформление результатов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Последовательность административных процедур при исполнении муниципальной функции представлена в </w:t>
      </w:r>
      <w:hyperlink w:anchor="P268" w:history="1">
        <w:r w:rsidRPr="00DF00E5">
          <w:rPr>
            <w:rFonts w:ascii="Times New Roman" w:eastAsia="Times New Roman" w:hAnsi="Times New Roman" w:cs="Times New Roman"/>
            <w:color w:val="0000FF"/>
            <w:sz w:val="28"/>
            <w:szCs w:val="28"/>
            <w:lang w:eastAsia="ru-RU"/>
          </w:rPr>
          <w:t>блок-схеме</w:t>
        </w:r>
      </w:hyperlink>
      <w:r w:rsidRPr="00DF00E5">
        <w:rPr>
          <w:rFonts w:ascii="Times New Roman" w:eastAsia="Times New Roman" w:hAnsi="Times New Roman" w:cs="Times New Roman"/>
          <w:sz w:val="28"/>
          <w:szCs w:val="28"/>
          <w:lang w:eastAsia="ru-RU"/>
        </w:rPr>
        <w:t xml:space="preserve"> согласно приложению к настоящему Административному регламенту.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 Подготовка и организация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Основанием для начала данной административной процедуры являются: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 w:name="P168"/>
      <w:bookmarkEnd w:id="2"/>
      <w:r w:rsidRPr="00DF00E5">
        <w:rPr>
          <w:rFonts w:ascii="Times New Roman" w:eastAsia="Times New Roman" w:hAnsi="Times New Roman" w:cs="Times New Roman"/>
          <w:sz w:val="28"/>
          <w:szCs w:val="28"/>
          <w:lang w:eastAsia="ru-RU"/>
        </w:rPr>
        <w:t>3.2.1. Ежегодный план проведения плановых проверок;</w:t>
      </w:r>
      <w:bookmarkStart w:id="3" w:name="P169"/>
      <w:bookmarkEnd w:id="3"/>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руководителем органа муниципального образования (далее - ежегодный план муниципальных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Основанием (юридическим фактом) для выполнения действия по принятию решения о составлении ежегодных планов проведения плановых проверок является наступление даты выполнения пункта плана деятельности органа муниципального контроля на текущий год.</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lastRenderedPageBreak/>
        <w:t>- Ежегодные планы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отдельно в отношении органов государственной власти, органов местного самоуправления и граждан, в отношении юридических лиц и индивидуальных предпринимателей.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В ежегодные планы муниципальных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вносятся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Проекты ежегодных планов муниципальных проверок юридических лиц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Согласование с органами прокуратуры ежегодных планов муниципальных проверок юридических лиц и индивидуальных предпринимателей и проведения внеплановых проверок юридических лиц и</w:t>
      </w:r>
    </w:p>
    <w:p w:rsidR="00DF00E5" w:rsidRPr="00DF00E5" w:rsidRDefault="00DF00E5" w:rsidP="005F6A9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индивидуальных предпринимателей осуществляется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проект направляется на согласование в органы прокуратуры в срок до</w:t>
      </w:r>
    </w:p>
    <w:p w:rsidR="00DF00E5" w:rsidRPr="00DF00E5" w:rsidRDefault="00DF00E5" w:rsidP="00B52F1E">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1 сентября года, предшествующего году проведения плановых проверок;</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F00E5" w:rsidRPr="00DF00E5" w:rsidRDefault="00BB4BA4"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у</w:t>
      </w:r>
      <w:r w:rsidR="00DF00E5" w:rsidRPr="00DF00E5">
        <w:rPr>
          <w:rFonts w:ascii="Times New Roman" w:hAnsi="Times New Roman" w:cs="Times New Roman"/>
          <w:sz w:val="28"/>
          <w:szCs w:val="28"/>
        </w:rPr>
        <w:t>твержденные ежегодные планы муниципальных проверок в срок до 31 декабря тек</w:t>
      </w:r>
      <w:r>
        <w:rPr>
          <w:rFonts w:ascii="Times New Roman" w:hAnsi="Times New Roman" w:cs="Times New Roman"/>
          <w:sz w:val="28"/>
          <w:szCs w:val="28"/>
        </w:rPr>
        <w:t>ущего календарного года размещаю</w:t>
      </w:r>
      <w:r w:rsidR="00DF00E5" w:rsidRPr="00DF00E5">
        <w:rPr>
          <w:rFonts w:ascii="Times New Roman" w:hAnsi="Times New Roman" w:cs="Times New Roman"/>
          <w:sz w:val="28"/>
          <w:szCs w:val="28"/>
        </w:rPr>
        <w:t>тся на официальном сайте органа муниципального контроля в сети «Интернет», а также на информационном стенде в здании органа муниципального контроля.</w:t>
      </w:r>
    </w:p>
    <w:p w:rsidR="00DF00E5" w:rsidRPr="00DF00E5" w:rsidRDefault="00DF00E5" w:rsidP="00A96637">
      <w:pPr>
        <w:tabs>
          <w:tab w:val="left" w:pos="993"/>
          <w:tab w:val="left" w:pos="12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 3.2.2. Наличие одного или нескольких оснований для проведения внеплановой проверки:</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3.2.2.2. поступление в орган муниципального контроля заявления от органов государственной власти, органов местного самоуправления, юридических лиц, индивидуальных предпринимателей, граждан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F00E5">
        <w:rPr>
          <w:rFonts w:ascii="Times New Roman" w:eastAsia="Times New Roman" w:hAnsi="Times New Roman" w:cs="Times New Roman"/>
          <w:sz w:val="28"/>
          <w:szCs w:val="28"/>
          <w:lang w:eastAsia="ru-RU"/>
        </w:rPr>
        <w:lastRenderedPageBreak/>
        <w:t>безопасностигосударства, а также угрозы чрезвычайных ситуаций природного и техногенного характера;</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Calibri" w:hAnsi="Times New Roman" w:cs="Times New Roman"/>
          <w:sz w:val="28"/>
          <w:szCs w:val="28"/>
        </w:rPr>
        <w:t xml:space="preserve"> 3.2.2.5. Поступление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4" w:name="P175"/>
      <w:bookmarkEnd w:id="4"/>
      <w:r w:rsidRPr="00DF00E5">
        <w:rPr>
          <w:rFonts w:ascii="Times New Roman" w:eastAsia="Times New Roman" w:hAnsi="Times New Roman" w:cs="Times New Roman"/>
          <w:sz w:val="28"/>
          <w:szCs w:val="28"/>
          <w:lang w:eastAsia="ru-RU"/>
        </w:rPr>
        <w:t xml:space="preserve">3.2.3. Плановые проверки проводятся на основании плана проведения плановых проверок, утвержденного в соответствии с Федеральным </w:t>
      </w:r>
      <w:hyperlink r:id="rId25"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заместителем главы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3.2.4. Основанием для включения плановой проверки в план проведения плановых проверок является истечение трех лет со дня:</w:t>
      </w:r>
    </w:p>
    <w:p w:rsidR="00DF00E5" w:rsidRPr="00DF00E5" w:rsidRDefault="00BB4BA4"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3.2.4.1. </w:t>
      </w:r>
      <w:r w:rsidR="00DF00E5" w:rsidRPr="00DF00E5">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3.2.4.2. Окончания проведения последней плановой проверки юридического лица, индивидуального предпринимателя.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Соль-Илецкого городского округа в информационно-телекоммуникационной сети «Интернет».</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5" w:name="P180"/>
      <w:bookmarkEnd w:id="5"/>
      <w:r w:rsidRPr="00DF00E5">
        <w:rPr>
          <w:rFonts w:ascii="Times New Roman" w:eastAsia="Times New Roman" w:hAnsi="Times New Roman" w:cs="Times New Roman"/>
          <w:sz w:val="28"/>
          <w:szCs w:val="28"/>
          <w:lang w:eastAsia="ru-RU"/>
        </w:rPr>
        <w:t xml:space="preserve">3.2.5. При наличии оснований, предусмотренных </w:t>
      </w:r>
      <w:hyperlink w:anchor="P168" w:history="1">
        <w:r w:rsidRPr="00DF00E5">
          <w:rPr>
            <w:rFonts w:ascii="Times New Roman" w:eastAsia="Times New Roman" w:hAnsi="Times New Roman" w:cs="Times New Roman"/>
            <w:color w:val="0000FF"/>
            <w:sz w:val="28"/>
            <w:szCs w:val="28"/>
            <w:lang w:eastAsia="ru-RU"/>
          </w:rPr>
          <w:t>подпунктами 3.2.1</w:t>
        </w:r>
      </w:hyperlink>
      <w:r w:rsidRPr="00DF00E5">
        <w:rPr>
          <w:rFonts w:ascii="Times New Roman" w:eastAsia="Times New Roman" w:hAnsi="Times New Roman" w:cs="Times New Roman"/>
          <w:sz w:val="28"/>
          <w:szCs w:val="28"/>
          <w:lang w:eastAsia="ru-RU"/>
        </w:rPr>
        <w:t xml:space="preserve"> и </w:t>
      </w:r>
      <w:hyperlink w:anchor="P169" w:history="1">
        <w:r w:rsidRPr="00DF00E5">
          <w:rPr>
            <w:rFonts w:ascii="Times New Roman" w:eastAsia="Times New Roman" w:hAnsi="Times New Roman" w:cs="Times New Roman"/>
            <w:color w:val="0000FF"/>
            <w:sz w:val="28"/>
            <w:szCs w:val="28"/>
            <w:lang w:eastAsia="ru-RU"/>
          </w:rPr>
          <w:t>3.2.2 пункта 3.2 раздела 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w:t>
      </w:r>
      <w:r w:rsidR="00E65F2E">
        <w:rPr>
          <w:rFonts w:ascii="Times New Roman" w:eastAsia="Times New Roman" w:hAnsi="Times New Roman" w:cs="Times New Roman"/>
          <w:sz w:val="28"/>
          <w:szCs w:val="28"/>
          <w:lang w:eastAsia="ru-RU"/>
        </w:rPr>
        <w:t>специалисты отдела муниципального контроляАдминистрации, ответственные</w:t>
      </w:r>
      <w:r w:rsidRPr="00DF00E5">
        <w:rPr>
          <w:rFonts w:ascii="Times New Roman" w:eastAsia="Times New Roman" w:hAnsi="Times New Roman" w:cs="Times New Roman"/>
          <w:sz w:val="28"/>
          <w:szCs w:val="28"/>
          <w:lang w:eastAsia="ru-RU"/>
        </w:rPr>
        <w:t xml:space="preserve"> за проведение проверок, в течение 7 рабочих дней подготавливает проект распоряжения о проведении проверки по форме, утвержденной Приказом </w:t>
      </w:r>
      <w:r w:rsidRPr="00DF00E5">
        <w:rPr>
          <w:rFonts w:ascii="Times New Roman" w:eastAsia="Times New Roman" w:hAnsi="Times New Roman" w:cs="Times New Roman"/>
          <w:sz w:val="28"/>
          <w:szCs w:val="28"/>
          <w:lang w:eastAsia="ru-RU"/>
        </w:rPr>
        <w:lastRenderedPageBreak/>
        <w:t>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главой, заместителем главы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6" w:name="P181"/>
      <w:bookmarkEnd w:id="6"/>
      <w:r w:rsidRPr="00DF00E5">
        <w:rPr>
          <w:rFonts w:ascii="Times New Roman" w:eastAsia="Times New Roman" w:hAnsi="Times New Roman" w:cs="Times New Roman"/>
          <w:sz w:val="28"/>
          <w:szCs w:val="28"/>
          <w:lang w:eastAsia="ru-RU"/>
        </w:rPr>
        <w:t xml:space="preserve">3.2.6. Внеплановая проверка органов государственной власти, органов местного самоуправления, юридических лиц, индивидуальных предпринимателей, граждан, может быть проведена по основаниям, указанным в </w:t>
      </w:r>
      <w:hyperlink w:anchor="P171" w:history="1">
        <w:r w:rsidRPr="00DF00E5">
          <w:rPr>
            <w:rFonts w:ascii="Times New Roman" w:eastAsia="Times New Roman" w:hAnsi="Times New Roman" w:cs="Times New Roman"/>
            <w:color w:val="0000FF"/>
            <w:sz w:val="28"/>
            <w:szCs w:val="28"/>
            <w:lang w:eastAsia="ru-RU"/>
          </w:rPr>
          <w:t xml:space="preserve">подпункте 3.2.2.2 пункта 3.2.2 пункта 3.2 раздела </w:t>
        </w:r>
        <w:r w:rsidRPr="00DF00E5">
          <w:rPr>
            <w:rFonts w:ascii="Times New Roman" w:eastAsia="Times New Roman" w:hAnsi="Times New Roman" w:cs="Times New Roman"/>
            <w:color w:val="0000FF"/>
            <w:sz w:val="28"/>
            <w:szCs w:val="28"/>
            <w:lang w:val="en-US" w:eastAsia="ru-RU"/>
          </w:rPr>
          <w:t>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вышестоящим прокурором или в суде.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3.2.7. В день подписания распоряжения главы, заместителя главы администрации о проведении внеплановой выездной проверки органов государственной власти, органов местного самоуправления, юридических лиц, индивидуальных предпринимателей, граждан,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26" w:history="1">
        <w:r w:rsidRPr="00DF00E5">
          <w:rPr>
            <w:rFonts w:ascii="Times New Roman" w:eastAsia="Times New Roman" w:hAnsi="Times New Roman" w:cs="Times New Roman"/>
            <w:color w:val="0000FF"/>
            <w:sz w:val="28"/>
            <w:szCs w:val="28"/>
            <w:lang w:eastAsia="ru-RU"/>
          </w:rPr>
          <w:t>заявление</w:t>
        </w:r>
      </w:hyperlink>
      <w:r w:rsidRPr="00DF00E5">
        <w:rPr>
          <w:rFonts w:ascii="Times New Roman" w:eastAsia="Times New Roman" w:hAnsi="Times New Roman" w:cs="Times New Roman"/>
          <w:sz w:val="28"/>
          <w:szCs w:val="28"/>
          <w:lang w:eastAsia="ru-RU"/>
        </w:rPr>
        <w:t xml:space="preserve"> о согласовании проведения внеплановой выездной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главы,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183"/>
      <w:bookmarkEnd w:id="7"/>
      <w:r w:rsidRPr="00DF00E5">
        <w:rPr>
          <w:rFonts w:ascii="Times New Roman" w:eastAsia="Times New Roman" w:hAnsi="Times New Roman" w:cs="Times New Roman"/>
          <w:sz w:val="28"/>
          <w:szCs w:val="28"/>
          <w:lang w:eastAsia="ru-RU"/>
        </w:rPr>
        <w:t xml:space="preserve">3.2.8. После согласования с органом прокуратуры </w:t>
      </w:r>
      <w:r w:rsidR="00E41078">
        <w:rPr>
          <w:rFonts w:ascii="Times New Roman" w:eastAsia="Times New Roman" w:hAnsi="Times New Roman" w:cs="Times New Roman"/>
          <w:sz w:val="28"/>
          <w:szCs w:val="28"/>
          <w:lang w:eastAsia="ru-RU"/>
        </w:rPr>
        <w:t>специалисты</w:t>
      </w:r>
      <w:r w:rsidR="00E93F80">
        <w:rPr>
          <w:rFonts w:ascii="Times New Roman" w:eastAsia="Times New Roman" w:hAnsi="Times New Roman" w:cs="Times New Roman"/>
          <w:sz w:val="28"/>
          <w:szCs w:val="28"/>
          <w:lang w:eastAsia="ru-RU"/>
        </w:rPr>
        <w:t xml:space="preserve"> отдела муниципального контроля</w:t>
      </w:r>
      <w:r w:rsidR="00E41078">
        <w:rPr>
          <w:rFonts w:ascii="Times New Roman" w:eastAsia="Times New Roman" w:hAnsi="Times New Roman" w:cs="Times New Roman"/>
          <w:sz w:val="28"/>
          <w:szCs w:val="28"/>
          <w:lang w:eastAsia="ru-RU"/>
        </w:rPr>
        <w:t>, осуществляющие</w:t>
      </w:r>
      <w:r w:rsidRPr="00DF00E5">
        <w:rPr>
          <w:rFonts w:ascii="Times New Roman" w:eastAsia="Times New Roman" w:hAnsi="Times New Roman" w:cs="Times New Roman"/>
          <w:sz w:val="28"/>
          <w:szCs w:val="28"/>
          <w:lang w:eastAsia="ru-RU"/>
        </w:rPr>
        <w:t xml:space="preserve"> муниципальный кон</w:t>
      </w:r>
      <w:r w:rsidR="00E41078">
        <w:rPr>
          <w:rFonts w:ascii="Times New Roman" w:eastAsia="Times New Roman" w:hAnsi="Times New Roman" w:cs="Times New Roman"/>
          <w:sz w:val="28"/>
          <w:szCs w:val="28"/>
          <w:lang w:eastAsia="ru-RU"/>
        </w:rPr>
        <w:t>троль уведомляют</w:t>
      </w:r>
      <w:r w:rsidRPr="00DF00E5">
        <w:rPr>
          <w:rFonts w:ascii="Times New Roman" w:eastAsia="Times New Roman" w:hAnsi="Times New Roman" w:cs="Times New Roman"/>
          <w:sz w:val="28"/>
          <w:szCs w:val="28"/>
          <w:lang w:eastAsia="ru-RU"/>
        </w:rPr>
        <w:t xml:space="preserve"> органы государственной власти, органы местного самоуправления, юридических лиц, индивидуальных предпринимателей, граждан, о начале проведения проверки посредством направления копии распоряжения главы, заместителя главы Администрации о проведении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3.2.8.1. </w:t>
      </w:r>
      <w:r w:rsidRPr="00DF00E5">
        <w:rPr>
          <w:rFonts w:ascii="Times New Roman" w:eastAsia="Calibri" w:hAnsi="Times New Roman" w:cs="Times New Roman"/>
          <w:sz w:val="28"/>
          <w:szCs w:val="28"/>
        </w:rPr>
        <w:t xml:space="preserve">При проведении плановой проверки органы муниципального земельного контроля уведомляют субъект муниципального земельного </w:t>
      </w:r>
      <w:r w:rsidRPr="00DF00E5">
        <w:rPr>
          <w:rFonts w:ascii="Times New Roman" w:eastAsia="Calibri" w:hAnsi="Times New Roman" w:cs="Times New Roman"/>
          <w:sz w:val="28"/>
          <w:szCs w:val="28"/>
        </w:rPr>
        <w:lastRenderedPageBreak/>
        <w:t xml:space="preserve">контроля не </w:t>
      </w:r>
      <w:r w:rsidR="00BB4BA4" w:rsidRPr="00DF00E5">
        <w:rPr>
          <w:rFonts w:ascii="Times New Roman" w:eastAsia="Calibri" w:hAnsi="Times New Roman" w:cs="Times New Roman"/>
          <w:sz w:val="28"/>
          <w:szCs w:val="28"/>
        </w:rPr>
        <w:t>позднее,</w:t>
      </w:r>
      <w:r w:rsidRPr="00DF00E5">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r w:rsidRPr="00DF00E5">
        <w:rPr>
          <w:rFonts w:ascii="Times New Roman" w:eastAsia="Times New Roman" w:hAnsi="Times New Roman" w:cs="Times New Roman"/>
          <w:sz w:val="28"/>
          <w:szCs w:val="28"/>
          <w:lang w:eastAsia="ru-RU"/>
        </w:rPr>
        <w:t>;</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3.2.8.2. </w:t>
      </w:r>
      <w:r w:rsidRPr="00DF00E5">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DF00E5">
          <w:rPr>
            <w:rFonts w:ascii="Times New Roman" w:hAnsi="Times New Roman" w:cs="Times New Roman"/>
            <w:color w:val="0000FF"/>
            <w:sz w:val="28"/>
            <w:szCs w:val="28"/>
          </w:rPr>
          <w:t>подпункте 3.2.2.3 пункта 3.2.2 пункта 3.2 раздела III</w:t>
        </w:r>
      </w:hyperlink>
      <w:r w:rsidRPr="00DF00E5">
        <w:rPr>
          <w:rFonts w:ascii="Times New Roman" w:hAnsi="Times New Roman" w:cs="Times New Roman"/>
          <w:sz w:val="28"/>
          <w:szCs w:val="28"/>
        </w:rPr>
        <w:t xml:space="preserve"> настоящего Административного регламента, </w:t>
      </w:r>
      <w:r w:rsidRPr="00DF00E5">
        <w:rPr>
          <w:rFonts w:ascii="Times New Roman" w:eastAsia="Times New Roman" w:hAnsi="Times New Roman" w:cs="Times New Roman"/>
          <w:sz w:val="28"/>
          <w:szCs w:val="28"/>
          <w:lang w:eastAsia="ru-RU"/>
        </w:rPr>
        <w:t>органы государственной власти, органы местного самоуправления, юридические лица, индивидуальные предприниматели, граждане</w:t>
      </w:r>
      <w:r w:rsidRPr="00DF00E5">
        <w:rPr>
          <w:rFonts w:ascii="Times New Roman" w:hAnsi="Times New Roman" w:cs="Times New Roman"/>
          <w:sz w:val="28"/>
          <w:szCs w:val="28"/>
        </w:rPr>
        <w:t xml:space="preserve"> уведомляются органом,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186"/>
      <w:bookmarkEnd w:id="8"/>
      <w:r w:rsidRPr="00DF00E5">
        <w:rPr>
          <w:rFonts w:ascii="Times New Roman" w:eastAsia="Times New Roman" w:hAnsi="Times New Roman" w:cs="Times New Roman"/>
          <w:sz w:val="28"/>
          <w:szCs w:val="28"/>
          <w:lang w:eastAsia="ru-RU"/>
        </w:rPr>
        <w:t xml:space="preserve">3.2.9. Если основанием для проведения внеплановой выездной проверки являются обстоятельства, перечисленные в </w:t>
      </w:r>
      <w:hyperlink w:anchor="P173" w:history="1">
        <w:r w:rsidRPr="00DF00E5">
          <w:rPr>
            <w:rFonts w:ascii="Times New Roman" w:eastAsia="Times New Roman" w:hAnsi="Times New Roman" w:cs="Times New Roman"/>
            <w:color w:val="0000FF"/>
            <w:sz w:val="28"/>
            <w:szCs w:val="28"/>
            <w:lang w:eastAsia="ru-RU"/>
          </w:rPr>
          <w:t>абзаце третьем подпункта 3.2.2.2 пункта 3.2.2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27" w:history="1">
        <w:r w:rsidRPr="00DF00E5">
          <w:rPr>
            <w:rFonts w:ascii="Times New Roman" w:eastAsia="Times New Roman" w:hAnsi="Times New Roman" w:cs="Times New Roman"/>
            <w:color w:val="0000FF"/>
            <w:sz w:val="28"/>
            <w:szCs w:val="28"/>
            <w:lang w:eastAsia="ru-RU"/>
          </w:rPr>
          <w:t>законом</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3.2.11. Критерии принятия решения в рамках административной </w:t>
      </w:r>
      <w:r w:rsidRPr="00DF00E5">
        <w:rPr>
          <w:rFonts w:ascii="Times New Roman" w:eastAsia="Times New Roman" w:hAnsi="Times New Roman" w:cs="Times New Roman"/>
          <w:sz w:val="28"/>
          <w:szCs w:val="28"/>
          <w:lang w:eastAsia="ru-RU"/>
        </w:rPr>
        <w:lastRenderedPageBreak/>
        <w:t xml:space="preserve">процедуры по подготовке и организации проверки определяются требованиями Федерального </w:t>
      </w:r>
      <w:hyperlink r:id="rId28" w:history="1">
        <w:r w:rsidRPr="00DF00E5">
          <w:rPr>
            <w:rFonts w:ascii="Times New Roman" w:eastAsia="Times New Roman" w:hAnsi="Times New Roman" w:cs="Times New Roman"/>
            <w:color w:val="0000FF"/>
            <w:sz w:val="28"/>
            <w:szCs w:val="28"/>
            <w:lang w:eastAsia="ru-RU"/>
          </w:rPr>
          <w:t>закона</w:t>
        </w:r>
      </w:hyperlink>
      <w:r w:rsidRPr="00DF00E5">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3.2.12. Результатом административной процедуры является принятие Администраци</w:t>
      </w:r>
      <w:r w:rsidR="00BB4BA4">
        <w:rPr>
          <w:rFonts w:ascii="Times New Roman" w:eastAsia="Times New Roman" w:hAnsi="Times New Roman" w:cs="Times New Roman"/>
          <w:sz w:val="28"/>
          <w:szCs w:val="28"/>
          <w:lang w:eastAsia="ru-RU"/>
        </w:rPr>
        <w:t>ей</w:t>
      </w:r>
      <w:r w:rsidRPr="00DF00E5">
        <w:rPr>
          <w:rFonts w:ascii="Times New Roman" w:eastAsia="Times New Roman" w:hAnsi="Times New Roman" w:cs="Times New Roman"/>
          <w:sz w:val="28"/>
          <w:szCs w:val="28"/>
          <w:lang w:eastAsia="ru-RU"/>
        </w:rPr>
        <w:t xml:space="preserve"> распоряжения о проведении проверки в соответствии с </w:t>
      </w:r>
      <w:hyperlink w:anchor="P180" w:history="1">
        <w:r w:rsidRPr="00DF00E5">
          <w:rPr>
            <w:rFonts w:ascii="Times New Roman" w:eastAsia="Times New Roman" w:hAnsi="Times New Roman" w:cs="Times New Roman"/>
            <w:color w:val="0000FF"/>
            <w:sz w:val="28"/>
            <w:szCs w:val="28"/>
            <w:lang w:eastAsia="ru-RU"/>
          </w:rPr>
          <w:t>подпунктом 3.2.5 пункта 3.2</w:t>
        </w:r>
      </w:hyperlink>
      <w:r w:rsidRPr="00DF00E5">
        <w:rPr>
          <w:rFonts w:ascii="Times New Roman" w:eastAsia="Times New Roman" w:hAnsi="Times New Roman" w:cs="Times New Roman"/>
          <w:sz w:val="28"/>
          <w:szCs w:val="28"/>
          <w:lang w:eastAsia="ru-RU"/>
        </w:rPr>
        <w:t xml:space="preserve"> и уведомление органы государственной власти, органы местного самоуправления, юридические лица, индивидуальные предприниматели, граждане,  о начале проведения проверки в соответствии с </w:t>
      </w:r>
      <w:hyperlink w:anchor="P183" w:history="1">
        <w:r w:rsidRPr="00DF00E5">
          <w:rPr>
            <w:rFonts w:ascii="Times New Roman" w:eastAsia="Times New Roman" w:hAnsi="Times New Roman" w:cs="Times New Roman"/>
            <w:color w:val="0000FF"/>
            <w:sz w:val="28"/>
            <w:szCs w:val="28"/>
            <w:lang w:eastAsia="ru-RU"/>
          </w:rPr>
          <w:t>подпунктом 3.2.8 пункта 3.2</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9" w:name="P190"/>
      <w:bookmarkEnd w:id="9"/>
      <w:r w:rsidRPr="00DF00E5">
        <w:rPr>
          <w:rFonts w:ascii="Times New Roman" w:eastAsia="Times New Roman" w:hAnsi="Times New Roman" w:cs="Times New Roman"/>
          <w:sz w:val="28"/>
          <w:szCs w:val="28"/>
          <w:lang w:eastAsia="ru-RU"/>
        </w:rPr>
        <w:t>3.3. Проведение проверки (плановой, внеплановой в форме документарной проверки и (или) выездной).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3.3.1. Основанием для начала административной процедуры являются распоряжение главы, заместителя главы Администрации о проведении проверки и уведомление органов государственной власти, органов местного самоуправления, юридических лиц, индивидуальных предпринимателей, граждан, о начале проведения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3.3.2. Заверенная печатью копия распоряжения главы, заместителя главы Администрации о проведении проверки вручается под роспись </w:t>
      </w:r>
      <w:r w:rsidR="00E41078">
        <w:rPr>
          <w:rFonts w:ascii="Times New Roman" w:eastAsia="Times New Roman" w:hAnsi="Times New Roman" w:cs="Times New Roman"/>
          <w:sz w:val="28"/>
          <w:szCs w:val="28"/>
          <w:lang w:eastAsia="ru-RU"/>
        </w:rPr>
        <w:t>специалистам отдела муниципального контроля</w:t>
      </w:r>
      <w:r w:rsidRPr="00DF00E5">
        <w:rPr>
          <w:rFonts w:ascii="Times New Roman" w:eastAsia="Times New Roman" w:hAnsi="Times New Roman" w:cs="Times New Roman"/>
          <w:sz w:val="28"/>
          <w:szCs w:val="28"/>
          <w:lang w:eastAsia="ru-RU"/>
        </w:rPr>
        <w:t xml:space="preserve"> проводящим проверку, руководителю, иному должностному лицу или уполномоченному представителю органов государственной власти, органов местного самоуправления, юридических лиц, индивидуальных предпринимателей, граждан,  одновременно с предъявлением служебных удостоверений.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3.3.3. Проверки проводятся в документарной и (или) выездной форме в порядке, установленном </w:t>
      </w:r>
      <w:hyperlink r:id="rId29" w:history="1">
        <w:r w:rsidRPr="00DF00E5">
          <w:rPr>
            <w:rFonts w:ascii="Times New Roman" w:eastAsia="Times New Roman" w:hAnsi="Times New Roman" w:cs="Times New Roman"/>
            <w:color w:val="0000FF"/>
            <w:sz w:val="28"/>
            <w:szCs w:val="28"/>
            <w:lang w:eastAsia="ru-RU"/>
          </w:rPr>
          <w:t>статьями 11</w:t>
        </w:r>
      </w:hyperlink>
      <w:r w:rsidRPr="00DF00E5">
        <w:rPr>
          <w:rFonts w:ascii="Times New Roman" w:eastAsia="Times New Roman" w:hAnsi="Times New Roman" w:cs="Times New Roman"/>
          <w:sz w:val="28"/>
          <w:szCs w:val="28"/>
          <w:lang w:eastAsia="ru-RU"/>
        </w:rPr>
        <w:t xml:space="preserve">, </w:t>
      </w:r>
      <w:hyperlink r:id="rId30" w:history="1">
        <w:r w:rsidRPr="00DF00E5">
          <w:rPr>
            <w:rFonts w:ascii="Times New Roman" w:eastAsia="Times New Roman" w:hAnsi="Times New Roman" w:cs="Times New Roman"/>
            <w:color w:val="0000FF"/>
            <w:sz w:val="28"/>
            <w:szCs w:val="28"/>
            <w:lang w:eastAsia="ru-RU"/>
          </w:rPr>
          <w:t>12</w:t>
        </w:r>
      </w:hyperlink>
      <w:r w:rsidRPr="00DF00E5">
        <w:rPr>
          <w:rFonts w:ascii="Times New Roman" w:eastAsia="Times New Roman" w:hAnsi="Times New Roman" w:cs="Times New Roman"/>
          <w:sz w:val="28"/>
          <w:szCs w:val="28"/>
          <w:lang w:eastAsia="ru-RU"/>
        </w:rPr>
        <w:t xml:space="preserve">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3.3.4. В процессе проведения документарной проверки </w:t>
      </w:r>
      <w:r w:rsidR="00E41078">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осуществляющее муниципальный </w:t>
      </w:r>
      <w:r w:rsidR="00BB4BA4">
        <w:rPr>
          <w:rFonts w:ascii="Times New Roman" w:eastAsia="Times New Roman" w:hAnsi="Times New Roman" w:cs="Times New Roman"/>
          <w:sz w:val="28"/>
          <w:szCs w:val="28"/>
          <w:lang w:eastAsia="ru-RU"/>
        </w:rPr>
        <w:t xml:space="preserve"> земельный</w:t>
      </w:r>
      <w:r w:rsidRPr="00DF00E5">
        <w:rPr>
          <w:rFonts w:ascii="Times New Roman" w:eastAsia="Times New Roman" w:hAnsi="Times New Roman" w:cs="Times New Roman"/>
          <w:sz w:val="28"/>
          <w:szCs w:val="28"/>
          <w:lang w:eastAsia="ru-RU"/>
        </w:rPr>
        <w:t>контроль, проводящий проверку, рассматривает документы юридического лица, индивидуального предпринимателя, имеющиеся в распоряжение или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органов государственной власти, органов местного самоуправления, юридических лиц, индивидуальных предпринимателей, граждан, муниципального земельного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3.3.5. В случае если рассмотренные документы и сведения, </w:t>
      </w:r>
      <w:r w:rsidRPr="00DF00E5">
        <w:rPr>
          <w:rFonts w:ascii="Times New Roman" w:eastAsia="Times New Roman" w:hAnsi="Times New Roman" w:cs="Times New Roman"/>
          <w:sz w:val="28"/>
          <w:szCs w:val="28"/>
          <w:lang w:eastAsia="ru-RU"/>
        </w:rPr>
        <w:lastRenderedPageBreak/>
        <w:t xml:space="preserve">содержащиеся в Администрации,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должностные лицо, осуществляющее муниципальный </w:t>
      </w:r>
      <w:r w:rsidR="00BB4BA4" w:rsidRPr="00BB4BA4">
        <w:rPr>
          <w:rFonts w:ascii="Times New Roman" w:eastAsia="Times New Roman" w:hAnsi="Times New Roman" w:cs="Times New Roman"/>
          <w:sz w:val="28"/>
          <w:szCs w:val="28"/>
          <w:lang w:eastAsia="ru-RU"/>
        </w:rPr>
        <w:t xml:space="preserve">земельный </w:t>
      </w:r>
      <w:r w:rsidRPr="00DF00E5">
        <w:rPr>
          <w:rFonts w:ascii="Times New Roman" w:eastAsia="Times New Roman" w:hAnsi="Times New Roman" w:cs="Times New Roman"/>
          <w:sz w:val="28"/>
          <w:szCs w:val="28"/>
          <w:lang w:eastAsia="ru-RU"/>
        </w:rPr>
        <w:t>контроль подготавливает 2 (два) экземпляра акта проверки непосредственно после завершения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3.3.6.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w:t>
      </w:r>
      <w:r w:rsidR="00A448D0">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ответственны</w:t>
      </w:r>
      <w:r w:rsidR="00A448D0">
        <w:rPr>
          <w:rFonts w:ascii="Times New Roman" w:eastAsia="Times New Roman" w:hAnsi="Times New Roman" w:cs="Times New Roman"/>
          <w:sz w:val="28"/>
          <w:szCs w:val="28"/>
          <w:lang w:eastAsia="ru-RU"/>
        </w:rPr>
        <w:t>е</w:t>
      </w:r>
      <w:r w:rsidRPr="00DF00E5">
        <w:rPr>
          <w:rFonts w:ascii="Times New Roman" w:eastAsia="Times New Roman" w:hAnsi="Times New Roman" w:cs="Times New Roman"/>
          <w:sz w:val="28"/>
          <w:szCs w:val="28"/>
          <w:lang w:eastAsia="ru-RU"/>
        </w:rPr>
        <w:t xml:space="preserve"> за му</w:t>
      </w:r>
      <w:r w:rsidR="00A448D0">
        <w:rPr>
          <w:rFonts w:ascii="Times New Roman" w:eastAsia="Times New Roman" w:hAnsi="Times New Roman" w:cs="Times New Roman"/>
          <w:sz w:val="28"/>
          <w:szCs w:val="28"/>
          <w:lang w:eastAsia="ru-RU"/>
        </w:rPr>
        <w:t>ниципальный контроль, проводящие</w:t>
      </w:r>
      <w:r w:rsidRPr="00DF00E5">
        <w:rPr>
          <w:rFonts w:ascii="Times New Roman" w:eastAsia="Times New Roman" w:hAnsi="Times New Roman" w:cs="Times New Roman"/>
          <w:sz w:val="28"/>
          <w:szCs w:val="28"/>
          <w:lang w:eastAsia="ru-RU"/>
        </w:rPr>
        <w:t xml:space="preserve"> проверку, </w:t>
      </w:r>
      <w:r w:rsidR="00A448D0">
        <w:rPr>
          <w:rFonts w:ascii="Times New Roman" w:eastAsia="Times New Roman" w:hAnsi="Times New Roman" w:cs="Times New Roman"/>
          <w:sz w:val="28"/>
          <w:szCs w:val="28"/>
          <w:lang w:eastAsia="ru-RU"/>
        </w:rPr>
        <w:t>подготавливают и направляют</w:t>
      </w:r>
      <w:r w:rsidRPr="00DF00E5">
        <w:rPr>
          <w:rFonts w:ascii="Times New Roman" w:eastAsia="Times New Roman" w:hAnsi="Times New Roman" w:cs="Times New Roman"/>
          <w:sz w:val="28"/>
          <w:szCs w:val="28"/>
          <w:lang w:eastAsia="ru-RU"/>
        </w:rPr>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главы, заместителя главы Администрации о проведении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При поступлении ответа на запрос </w:t>
      </w:r>
      <w:r w:rsidR="00A448D0">
        <w:rPr>
          <w:rFonts w:ascii="Times New Roman" w:eastAsia="Times New Roman" w:hAnsi="Times New Roman" w:cs="Times New Roman"/>
          <w:sz w:val="28"/>
          <w:szCs w:val="28"/>
          <w:lang w:eastAsia="ru-RU"/>
        </w:rPr>
        <w:t>специалисты отдела муниципального контроля, осуществляющие</w:t>
      </w:r>
      <w:r w:rsidRPr="00DF00E5">
        <w:rPr>
          <w:rFonts w:ascii="Times New Roman" w:eastAsia="Times New Roman" w:hAnsi="Times New Roman" w:cs="Times New Roman"/>
          <w:sz w:val="28"/>
          <w:szCs w:val="28"/>
          <w:lang w:eastAsia="ru-RU"/>
        </w:rPr>
        <w:t xml:space="preserve"> муниципальный </w:t>
      </w:r>
      <w:r w:rsidR="00A448D0">
        <w:rPr>
          <w:rFonts w:ascii="Times New Roman" w:eastAsia="Times New Roman" w:hAnsi="Times New Roman" w:cs="Times New Roman"/>
          <w:sz w:val="28"/>
          <w:szCs w:val="28"/>
          <w:lang w:eastAsia="ru-RU"/>
        </w:rPr>
        <w:t>контроль, проводящие проверку, устанавливают</w:t>
      </w:r>
      <w:r w:rsidRPr="00DF00E5">
        <w:rPr>
          <w:rFonts w:ascii="Times New Roman" w:eastAsia="Times New Roman" w:hAnsi="Times New Roman" w:cs="Times New Roman"/>
          <w:sz w:val="28"/>
          <w:szCs w:val="28"/>
          <w:lang w:eastAsia="ru-RU"/>
        </w:rPr>
        <w:t xml:space="preserve"> факт соответствия и достаточности представленных документов запросу.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В случае если рассмотренные документы позволяют оценить исполнение органов государственной власти, органов местного самоуправления, юридических лиц, индивидуальных предпринимателей, граждан, обязательных требований и (или) требований, установленных муниципальными правовыми актами Соль-Илецкого городского округа, </w:t>
      </w:r>
      <w:r w:rsidR="00A448D0">
        <w:rPr>
          <w:rFonts w:ascii="Times New Roman" w:eastAsia="Times New Roman" w:hAnsi="Times New Roman" w:cs="Times New Roman"/>
          <w:sz w:val="28"/>
          <w:szCs w:val="28"/>
          <w:lang w:eastAsia="ru-RU"/>
        </w:rPr>
        <w:t>специалистов отдела муниципального контроля, осуществляющие</w:t>
      </w:r>
      <w:r w:rsidRPr="00DF00E5">
        <w:rPr>
          <w:rFonts w:ascii="Times New Roman" w:eastAsia="Times New Roman" w:hAnsi="Times New Roman" w:cs="Times New Roman"/>
          <w:sz w:val="28"/>
          <w:szCs w:val="28"/>
          <w:lang w:eastAsia="ru-RU"/>
        </w:rPr>
        <w:t xml:space="preserve"> муниципальный </w:t>
      </w:r>
      <w:r w:rsidR="00345046" w:rsidRPr="00345046">
        <w:rPr>
          <w:rFonts w:ascii="Times New Roman" w:eastAsia="Times New Roman" w:hAnsi="Times New Roman" w:cs="Times New Roman"/>
          <w:sz w:val="28"/>
          <w:szCs w:val="28"/>
          <w:lang w:eastAsia="ru-RU"/>
        </w:rPr>
        <w:t xml:space="preserve">земельный </w:t>
      </w:r>
      <w:r w:rsidR="00A448D0">
        <w:rPr>
          <w:rFonts w:ascii="Times New Roman" w:eastAsia="Times New Roman" w:hAnsi="Times New Roman" w:cs="Times New Roman"/>
          <w:sz w:val="28"/>
          <w:szCs w:val="28"/>
          <w:lang w:eastAsia="ru-RU"/>
        </w:rPr>
        <w:t>контроль, подготавливают</w:t>
      </w:r>
      <w:r w:rsidRPr="00DF00E5">
        <w:rPr>
          <w:rFonts w:ascii="Times New Roman" w:eastAsia="Times New Roman" w:hAnsi="Times New Roman" w:cs="Times New Roman"/>
          <w:sz w:val="28"/>
          <w:szCs w:val="28"/>
          <w:lang w:eastAsia="ru-RU"/>
        </w:rPr>
        <w:t xml:space="preserve"> 2 (два) экземпляра акта проверки непосредственно после завершения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3.3.7. В случае если в ходе документарной проверки выявлены ошибки и (или) противоречия в представленных органами государственной власти, органами местного самоуправления, юридическими лицами, индивидуальными предпринимателями, гражданами,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w:t>
      </w:r>
      <w:r w:rsidR="009B3039">
        <w:rPr>
          <w:rFonts w:ascii="Times New Roman" w:eastAsia="Times New Roman" w:hAnsi="Times New Roman" w:cs="Times New Roman"/>
          <w:sz w:val="28"/>
          <w:szCs w:val="28"/>
          <w:lang w:eastAsia="ru-RU"/>
        </w:rPr>
        <w:t>специалисты отдела муниципального контроля обеспечивают</w:t>
      </w:r>
      <w:r w:rsidRPr="00DF00E5">
        <w:rPr>
          <w:rFonts w:ascii="Times New Roman" w:eastAsia="Times New Roman" w:hAnsi="Times New Roman" w:cs="Times New Roman"/>
          <w:sz w:val="28"/>
          <w:szCs w:val="28"/>
          <w:lang w:eastAsia="ru-RU"/>
        </w:rPr>
        <w:t xml:space="preserve"> подготовку и </w:t>
      </w:r>
      <w:r w:rsidRPr="00DF00E5">
        <w:rPr>
          <w:rFonts w:ascii="Times New Roman" w:eastAsia="Times New Roman" w:hAnsi="Times New Roman" w:cs="Times New Roman"/>
          <w:sz w:val="28"/>
          <w:szCs w:val="28"/>
          <w:lang w:eastAsia="ru-RU"/>
        </w:rPr>
        <w:lastRenderedPageBreak/>
        <w:t>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При поступлении пояснений в письменной форме </w:t>
      </w:r>
      <w:r w:rsidR="009B3039">
        <w:rPr>
          <w:rFonts w:ascii="Times New Roman" w:eastAsia="Times New Roman" w:hAnsi="Times New Roman" w:cs="Times New Roman"/>
          <w:sz w:val="28"/>
          <w:szCs w:val="28"/>
          <w:lang w:eastAsia="ru-RU"/>
        </w:rPr>
        <w:t>специалисты отдела муниципального контроля устанавливают</w:t>
      </w:r>
      <w:r w:rsidRPr="00DF00E5">
        <w:rPr>
          <w:rFonts w:ascii="Times New Roman" w:eastAsia="Times New Roman" w:hAnsi="Times New Roman" w:cs="Times New Roman"/>
          <w:sz w:val="28"/>
          <w:szCs w:val="28"/>
          <w:lang w:eastAsia="ru-RU"/>
        </w:rPr>
        <w:t xml:space="preserve"> факт соответствия и достаточности представленных пояснений.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w:t>
      </w:r>
      <w:r w:rsidR="009B3039">
        <w:rPr>
          <w:rFonts w:ascii="Times New Roman" w:eastAsia="Times New Roman" w:hAnsi="Times New Roman" w:cs="Times New Roman"/>
          <w:sz w:val="28"/>
          <w:szCs w:val="28"/>
          <w:lang w:eastAsia="ru-RU"/>
        </w:rPr>
        <w:t>специалисты отдела муниципального контроляподготавливают</w:t>
      </w:r>
      <w:r w:rsidRPr="00DF00E5">
        <w:rPr>
          <w:rFonts w:ascii="Times New Roman" w:eastAsia="Times New Roman" w:hAnsi="Times New Roman" w:cs="Times New Roman"/>
          <w:sz w:val="28"/>
          <w:szCs w:val="28"/>
          <w:lang w:eastAsia="ru-RU"/>
        </w:rPr>
        <w:t xml:space="preserve"> 2 (два) экземпляра акта проверки</w:t>
      </w:r>
      <w:r w:rsidR="009B3039">
        <w:rPr>
          <w:rFonts w:ascii="Times New Roman" w:eastAsia="Times New Roman" w:hAnsi="Times New Roman" w:cs="Times New Roman"/>
          <w:sz w:val="28"/>
          <w:szCs w:val="28"/>
          <w:lang w:eastAsia="ru-RU"/>
        </w:rPr>
        <w:t>,</w:t>
      </w:r>
      <w:r w:rsidRPr="00DF00E5">
        <w:rPr>
          <w:rFonts w:ascii="Times New Roman" w:eastAsia="Times New Roman" w:hAnsi="Times New Roman" w:cs="Times New Roman"/>
          <w:sz w:val="28"/>
          <w:szCs w:val="28"/>
          <w:lang w:eastAsia="ru-RU"/>
        </w:rPr>
        <w:t xml:space="preserve"> непосредственно после завершения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3.3.8. В случае если рассмотренные сведения не позволяют оценить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и (или) требований, установленных муниципальными правовыми актами Соль-Илецкого городского округа, или в случае не поступления в течение 10 (десяти) рабочих дней ответа на запрос или пояснений в письменной форме от юридического лица, индивидуального предпринимателя,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вправе провести выездную проверку.</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3.3.9. При выездной проверке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 осуществляющее муниципальный </w:t>
      </w:r>
      <w:r w:rsidR="00345046" w:rsidRPr="00345046">
        <w:rPr>
          <w:rFonts w:ascii="Times New Roman" w:eastAsia="Times New Roman" w:hAnsi="Times New Roman" w:cs="Times New Roman"/>
          <w:sz w:val="28"/>
          <w:szCs w:val="28"/>
          <w:lang w:eastAsia="ru-RU"/>
        </w:rPr>
        <w:t xml:space="preserve">земельный </w:t>
      </w:r>
      <w:r w:rsidR="009B3039">
        <w:rPr>
          <w:rFonts w:ascii="Times New Roman" w:eastAsia="Times New Roman" w:hAnsi="Times New Roman" w:cs="Times New Roman"/>
          <w:sz w:val="28"/>
          <w:szCs w:val="28"/>
          <w:lang w:eastAsia="ru-RU"/>
        </w:rPr>
        <w:t>контроль предъявляют</w:t>
      </w:r>
      <w:r w:rsidRPr="00DF00E5">
        <w:rPr>
          <w:rFonts w:ascii="Times New Roman" w:eastAsia="Times New Roman" w:hAnsi="Times New Roman" w:cs="Times New Roman"/>
          <w:sz w:val="28"/>
          <w:szCs w:val="28"/>
          <w:lang w:eastAsia="ru-RU"/>
        </w:rPr>
        <w:t xml:space="preserve"> служебное удостоверение руководителю или иному должностному лицу органов государственной власти, органов местного самоуправления, юридических лиц, индивидуальных пр</w:t>
      </w:r>
      <w:r w:rsidR="009B3039">
        <w:rPr>
          <w:rFonts w:ascii="Times New Roman" w:eastAsia="Times New Roman" w:hAnsi="Times New Roman" w:cs="Times New Roman"/>
          <w:sz w:val="28"/>
          <w:szCs w:val="28"/>
          <w:lang w:eastAsia="ru-RU"/>
        </w:rPr>
        <w:t>едпринимателей, граждан, знакомя</w:t>
      </w:r>
      <w:r w:rsidRPr="00DF00E5">
        <w:rPr>
          <w:rFonts w:ascii="Times New Roman" w:eastAsia="Times New Roman" w:hAnsi="Times New Roman" w:cs="Times New Roman"/>
          <w:sz w:val="28"/>
          <w:szCs w:val="28"/>
          <w:lang w:eastAsia="ru-RU"/>
        </w:rPr>
        <w:t>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1" w:history="1">
        <w:r w:rsidRPr="00DF00E5">
          <w:rPr>
            <w:rFonts w:ascii="Times New Roman" w:eastAsia="Times New Roman" w:hAnsi="Times New Roman" w:cs="Times New Roman"/>
            <w:color w:val="0000FF"/>
            <w:sz w:val="28"/>
            <w:szCs w:val="28"/>
            <w:lang w:eastAsia="ru-RU"/>
          </w:rPr>
          <w:t>закона</w:t>
        </w:r>
      </w:hyperlink>
      <w:r w:rsidRPr="00DF00E5">
        <w:rPr>
          <w:rFonts w:ascii="Times New Roman" w:eastAsia="Times New Roman" w:hAnsi="Times New Roman" w:cs="Times New Roman"/>
          <w:sz w:val="28"/>
          <w:szCs w:val="28"/>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3.3.11. Результатом исполнения данной административной процедуры является завершение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 Оформление результатов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3.4.1. Основанием для начала административной процедуры является завершение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По результатам проверки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е муниципальный</w:t>
      </w:r>
      <w:r w:rsidR="00345046" w:rsidRPr="00345046">
        <w:rPr>
          <w:rFonts w:ascii="Times New Roman" w:eastAsia="Times New Roman" w:hAnsi="Times New Roman" w:cs="Times New Roman"/>
          <w:sz w:val="28"/>
          <w:szCs w:val="28"/>
          <w:lang w:eastAsia="ru-RU"/>
        </w:rPr>
        <w:t xml:space="preserve"> земельный</w:t>
      </w:r>
      <w:r w:rsidR="009B3039">
        <w:rPr>
          <w:rFonts w:ascii="Times New Roman" w:eastAsia="Times New Roman" w:hAnsi="Times New Roman" w:cs="Times New Roman"/>
          <w:sz w:val="28"/>
          <w:szCs w:val="28"/>
          <w:lang w:eastAsia="ru-RU"/>
        </w:rPr>
        <w:t xml:space="preserve"> контроль, проводящи</w:t>
      </w:r>
      <w:r w:rsidRPr="00DF00E5">
        <w:rPr>
          <w:rFonts w:ascii="Times New Roman" w:eastAsia="Times New Roman" w:hAnsi="Times New Roman" w:cs="Times New Roman"/>
          <w:sz w:val="28"/>
          <w:szCs w:val="28"/>
          <w:lang w:eastAsia="ru-RU"/>
        </w:rPr>
        <w:t xml:space="preserve">е </w:t>
      </w:r>
      <w:r w:rsidRPr="00DF00E5">
        <w:rPr>
          <w:rFonts w:ascii="Times New Roman" w:eastAsia="Times New Roman" w:hAnsi="Times New Roman" w:cs="Times New Roman"/>
          <w:sz w:val="28"/>
          <w:szCs w:val="28"/>
          <w:lang w:eastAsia="ru-RU"/>
        </w:rPr>
        <w:lastRenderedPageBreak/>
        <w:t>проверку, со</w:t>
      </w:r>
      <w:r w:rsidR="009B3039">
        <w:rPr>
          <w:rFonts w:ascii="Times New Roman" w:eastAsia="Times New Roman" w:hAnsi="Times New Roman" w:cs="Times New Roman"/>
          <w:sz w:val="28"/>
          <w:szCs w:val="28"/>
          <w:lang w:eastAsia="ru-RU"/>
        </w:rPr>
        <w:t>ставляют</w:t>
      </w:r>
      <w:hyperlink r:id="rId32" w:history="1">
        <w:r w:rsidRPr="00DF00E5">
          <w:rPr>
            <w:rFonts w:ascii="Times New Roman" w:eastAsia="Times New Roman" w:hAnsi="Times New Roman" w:cs="Times New Roman"/>
            <w:color w:val="0000FF"/>
            <w:sz w:val="28"/>
            <w:szCs w:val="28"/>
            <w:lang w:eastAsia="ru-RU"/>
          </w:rPr>
          <w:t>акт</w:t>
        </w:r>
      </w:hyperlink>
      <w:r w:rsidRPr="00DF00E5">
        <w:rPr>
          <w:rFonts w:ascii="Times New Roman" w:eastAsia="Times New Roman" w:hAnsi="Times New Roman" w:cs="Times New Roman"/>
          <w:sz w:val="28"/>
          <w:szCs w:val="28"/>
          <w:lang w:eastAsia="ru-RU"/>
        </w:rPr>
        <w:t xml:space="preserve"> по форме, утвержденной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органов государственной власти, органов местного самоуправления,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345046">
        <w:rPr>
          <w:rFonts w:ascii="Times New Roman" w:eastAsia="Times New Roman" w:hAnsi="Times New Roman" w:cs="Times New Roman"/>
          <w:sz w:val="28"/>
          <w:szCs w:val="28"/>
          <w:lang w:eastAsia="ru-RU"/>
        </w:rPr>
        <w:t>,</w:t>
      </w:r>
      <w:r w:rsidRPr="00DF00E5">
        <w:rPr>
          <w:rFonts w:ascii="Times New Roman" w:eastAsia="Times New Roman" w:hAnsi="Times New Roman" w:cs="Times New Roman"/>
          <w:sz w:val="28"/>
          <w:szCs w:val="28"/>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органов государственной власти, органов местного самоуправления, юридических лиц, индивидуальных предпринимателей, граждан,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212"/>
      <w:bookmarkEnd w:id="10"/>
      <w:r w:rsidRPr="00DF00E5">
        <w:rPr>
          <w:rFonts w:ascii="Times New Roman" w:eastAsia="Times New Roman" w:hAnsi="Times New Roman" w:cs="Times New Roman"/>
          <w:sz w:val="28"/>
          <w:szCs w:val="28"/>
          <w:lang w:eastAsia="ru-RU"/>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Соль-Илецкого городского округа,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345046" w:rsidRPr="00345046">
        <w:rPr>
          <w:rFonts w:ascii="Times New Roman" w:eastAsia="Times New Roman" w:hAnsi="Times New Roman" w:cs="Times New Roman"/>
          <w:sz w:val="28"/>
          <w:szCs w:val="28"/>
          <w:lang w:eastAsia="ru-RU"/>
        </w:rPr>
        <w:t xml:space="preserve">земельный </w:t>
      </w:r>
      <w:r w:rsidR="009B3039">
        <w:rPr>
          <w:rFonts w:ascii="Times New Roman" w:eastAsia="Times New Roman" w:hAnsi="Times New Roman" w:cs="Times New Roman"/>
          <w:sz w:val="28"/>
          <w:szCs w:val="28"/>
          <w:lang w:eastAsia="ru-RU"/>
        </w:rPr>
        <w:t>контроль, проводившие проверку, выдают</w:t>
      </w:r>
      <w:r w:rsidRPr="00DF00E5">
        <w:rPr>
          <w:rFonts w:ascii="Times New Roman" w:eastAsia="Times New Roman" w:hAnsi="Times New Roman" w:cs="Times New Roman"/>
          <w:sz w:val="28"/>
          <w:szCs w:val="28"/>
          <w:lang w:eastAsia="ru-RU"/>
        </w:rPr>
        <w:t xml:space="preserve">предписание об устранении выявленных нарушений с указанием </w:t>
      </w:r>
      <w:r w:rsidRPr="00DF00E5">
        <w:rPr>
          <w:rFonts w:ascii="Times New Roman" w:eastAsia="Times New Roman" w:hAnsi="Times New Roman" w:cs="Times New Roman"/>
          <w:sz w:val="28"/>
          <w:szCs w:val="28"/>
          <w:lang w:eastAsia="ru-RU"/>
        </w:rPr>
        <w:lastRenderedPageBreak/>
        <w:t>сроков их устранения. Предписание подписывается главой, заместителем главы Администрации и прикладывается к акту проверки.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3.4.6. В течение 30 (тридцати) дней с момента истечения срока устранения нарушений, установленного предписанием, </w:t>
      </w:r>
      <w:r w:rsidR="009B3039">
        <w:rPr>
          <w:rFonts w:ascii="Times New Roman" w:eastAsia="Times New Roman" w:hAnsi="Times New Roman" w:cs="Times New Roman"/>
          <w:sz w:val="28"/>
          <w:szCs w:val="28"/>
          <w:lang w:eastAsia="ru-RU"/>
        </w:rPr>
        <w:t>специалисты отдела муниципального контроля, ответственны</w:t>
      </w:r>
      <w:r w:rsidRPr="00DF00E5">
        <w:rPr>
          <w:rFonts w:ascii="Times New Roman" w:eastAsia="Times New Roman" w:hAnsi="Times New Roman" w:cs="Times New Roman"/>
          <w:sz w:val="28"/>
          <w:szCs w:val="28"/>
          <w:lang w:eastAsia="ru-RU"/>
        </w:rPr>
        <w:t>е з</w:t>
      </w:r>
      <w:r w:rsidR="009B3039">
        <w:rPr>
          <w:rFonts w:ascii="Times New Roman" w:eastAsia="Times New Roman" w:hAnsi="Times New Roman" w:cs="Times New Roman"/>
          <w:sz w:val="28"/>
          <w:szCs w:val="28"/>
          <w:lang w:eastAsia="ru-RU"/>
        </w:rPr>
        <w:t>а муниципальный контроль проводя</w:t>
      </w:r>
      <w:r w:rsidRPr="00DF00E5">
        <w:rPr>
          <w:rFonts w:ascii="Times New Roman" w:eastAsia="Times New Roman" w:hAnsi="Times New Roman" w:cs="Times New Roman"/>
          <w:sz w:val="28"/>
          <w:szCs w:val="28"/>
          <w:lang w:eastAsia="ru-RU"/>
        </w:rPr>
        <w:t xml:space="preserve">т внеплановую проверку устранения ранее выявленного нарушения в соответствии с </w:t>
      </w:r>
      <w:hyperlink w:anchor="P190" w:history="1">
        <w:r w:rsidRPr="00DF00E5">
          <w:rPr>
            <w:rFonts w:ascii="Times New Roman" w:eastAsia="Times New Roman" w:hAnsi="Times New Roman" w:cs="Times New Roman"/>
            <w:color w:val="0000FF"/>
            <w:sz w:val="28"/>
            <w:szCs w:val="28"/>
            <w:lang w:eastAsia="ru-RU"/>
          </w:rPr>
          <w:t>пунктом 3.3</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3.4.7. В ходе внеплановой проверки устранения ранее выявленных нарушений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9B3039">
        <w:rPr>
          <w:rFonts w:ascii="Times New Roman" w:eastAsia="Times New Roman" w:hAnsi="Times New Roman" w:cs="Times New Roman"/>
          <w:sz w:val="28"/>
          <w:szCs w:val="28"/>
          <w:lang w:eastAsia="ru-RU"/>
        </w:rPr>
        <w:t xml:space="preserve"> земельный контроль проверяю</w:t>
      </w:r>
      <w:r w:rsidRPr="00DF00E5">
        <w:rPr>
          <w:rFonts w:ascii="Times New Roman" w:eastAsia="Times New Roman" w:hAnsi="Times New Roman" w:cs="Times New Roman"/>
          <w:sz w:val="28"/>
          <w:szCs w:val="28"/>
          <w:lang w:eastAsia="ru-RU"/>
        </w:rPr>
        <w:t>т только факт устранения ранее выявленных нарушений.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3.4.8. При устранении допущенных нарушений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 осуществляющее муниципальный </w:t>
      </w:r>
      <w:r w:rsidR="009B3039">
        <w:rPr>
          <w:rFonts w:ascii="Times New Roman" w:eastAsia="Times New Roman" w:hAnsi="Times New Roman" w:cs="Times New Roman"/>
          <w:sz w:val="28"/>
          <w:szCs w:val="28"/>
          <w:lang w:eastAsia="ru-RU"/>
        </w:rPr>
        <w:t>земельный контроль составляю</w:t>
      </w:r>
      <w:r w:rsidRPr="00DF00E5">
        <w:rPr>
          <w:rFonts w:ascii="Times New Roman" w:eastAsia="Times New Roman" w:hAnsi="Times New Roman" w:cs="Times New Roman"/>
          <w:sz w:val="28"/>
          <w:szCs w:val="28"/>
          <w:lang w:eastAsia="ru-RU"/>
        </w:rPr>
        <w:t>т акт проверки с приложением документов, подтверждающих устранение нарушений.</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е муниципальный</w:t>
      </w:r>
      <w:r w:rsidR="00345046" w:rsidRPr="00345046">
        <w:rPr>
          <w:rFonts w:ascii="Times New Roman" w:eastAsia="Times New Roman" w:hAnsi="Times New Roman" w:cs="Times New Roman"/>
          <w:sz w:val="28"/>
          <w:szCs w:val="28"/>
          <w:lang w:eastAsia="ru-RU"/>
        </w:rPr>
        <w:t xml:space="preserve"> земельный</w:t>
      </w:r>
      <w:r w:rsidR="009B3039">
        <w:rPr>
          <w:rFonts w:ascii="Times New Roman" w:eastAsia="Times New Roman" w:hAnsi="Times New Roman" w:cs="Times New Roman"/>
          <w:sz w:val="28"/>
          <w:szCs w:val="28"/>
          <w:lang w:eastAsia="ru-RU"/>
        </w:rPr>
        <w:t xml:space="preserve"> контроль направляю</w:t>
      </w:r>
      <w:r w:rsidRPr="00DF00E5">
        <w:rPr>
          <w:rFonts w:ascii="Times New Roman" w:eastAsia="Times New Roman" w:hAnsi="Times New Roman" w:cs="Times New Roman"/>
          <w:sz w:val="28"/>
          <w:szCs w:val="28"/>
          <w:lang w:eastAsia="ru-RU"/>
        </w:rPr>
        <w:t>т акт проверки и материалы в федеральные органы исполнительной власти, осуществляющие государственный земельный надзор.</w:t>
      </w:r>
    </w:p>
    <w:p w:rsidR="00DF00E5" w:rsidRPr="00DF00E5" w:rsidRDefault="00DF00E5" w:rsidP="00A96637">
      <w:pPr>
        <w:tabs>
          <w:tab w:val="left" w:pos="12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9B3039">
        <w:rPr>
          <w:rFonts w:ascii="Times New Roman" w:eastAsia="Times New Roman" w:hAnsi="Times New Roman" w:cs="Times New Roman"/>
          <w:sz w:val="28"/>
          <w:szCs w:val="28"/>
          <w:lang w:eastAsia="ru-RU"/>
        </w:rPr>
        <w:t>Специалисты отдела муниципального контроля</w:t>
      </w:r>
      <w:r w:rsidRPr="00DF00E5">
        <w:rPr>
          <w:rFonts w:ascii="Times New Roman" w:eastAsia="Times New Roman" w:hAnsi="Times New Roman" w:cs="Times New Roman"/>
          <w:sz w:val="28"/>
          <w:szCs w:val="28"/>
          <w:lang w:eastAsia="ru-RU"/>
        </w:rPr>
        <w:t xml:space="preserve">направляют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 в орган государственного земельного надзора. </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3.4.11. В случае выявления при проведении проверки состава преступления, </w:t>
      </w:r>
      <w:r w:rsidR="009B3039">
        <w:rPr>
          <w:rFonts w:ascii="Times New Roman" w:eastAsia="Times New Roman" w:hAnsi="Times New Roman" w:cs="Times New Roman"/>
          <w:sz w:val="28"/>
          <w:szCs w:val="28"/>
          <w:lang w:eastAsia="ru-RU"/>
        </w:rPr>
        <w:t>специалисты отдела муниципального контроля, осуществляющи</w:t>
      </w:r>
      <w:r w:rsidRPr="00DF00E5">
        <w:rPr>
          <w:rFonts w:ascii="Times New Roman" w:eastAsia="Times New Roman" w:hAnsi="Times New Roman" w:cs="Times New Roman"/>
          <w:sz w:val="28"/>
          <w:szCs w:val="28"/>
          <w:lang w:eastAsia="ru-RU"/>
        </w:rPr>
        <w:t xml:space="preserve">е муниципальный </w:t>
      </w:r>
      <w:r w:rsidR="00345046" w:rsidRPr="00345046">
        <w:rPr>
          <w:rFonts w:ascii="Times New Roman" w:eastAsia="Times New Roman" w:hAnsi="Times New Roman" w:cs="Times New Roman"/>
          <w:sz w:val="28"/>
          <w:szCs w:val="28"/>
          <w:lang w:eastAsia="ru-RU"/>
        </w:rPr>
        <w:t xml:space="preserve">земельный </w:t>
      </w:r>
      <w:r w:rsidRPr="00DF00E5">
        <w:rPr>
          <w:rFonts w:ascii="Times New Roman" w:eastAsia="Times New Roman" w:hAnsi="Times New Roman" w:cs="Times New Roman"/>
          <w:sz w:val="28"/>
          <w:szCs w:val="28"/>
          <w:lang w:eastAsia="ru-RU"/>
        </w:rPr>
        <w:t>ко</w:t>
      </w:r>
      <w:r w:rsidR="009B3039">
        <w:rPr>
          <w:rFonts w:ascii="Times New Roman" w:eastAsia="Times New Roman" w:hAnsi="Times New Roman" w:cs="Times New Roman"/>
          <w:sz w:val="28"/>
          <w:szCs w:val="28"/>
          <w:lang w:eastAsia="ru-RU"/>
        </w:rPr>
        <w:t>нтроль незамедлительно направляю</w:t>
      </w:r>
      <w:r w:rsidRPr="00DF00E5">
        <w:rPr>
          <w:rFonts w:ascii="Times New Roman" w:eastAsia="Times New Roman" w:hAnsi="Times New Roman" w:cs="Times New Roman"/>
          <w:sz w:val="28"/>
          <w:szCs w:val="28"/>
          <w:lang w:eastAsia="ru-RU"/>
        </w:rPr>
        <w:t>т сообщение о таком деянии вместе с копией акта и материалами проверки в правоохранительные органы.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DF00E5" w:rsidRPr="00DF00E5" w:rsidRDefault="001B7253" w:rsidP="00A966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3.4.13 Принимаю</w:t>
      </w:r>
      <w:r w:rsidR="00DF00E5" w:rsidRPr="00DF00E5">
        <w:rPr>
          <w:rFonts w:ascii="Times New Roman" w:eastAsia="Calibri" w:hAnsi="Times New Roman" w:cs="Times New Roman"/>
          <w:sz w:val="28"/>
          <w:szCs w:val="28"/>
        </w:rPr>
        <w:t>т меры по контролю за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земельный контроль;</w:t>
      </w:r>
    </w:p>
    <w:p w:rsidR="00DF00E5" w:rsidRPr="00DF00E5" w:rsidRDefault="00DF00E5" w:rsidP="00A96637">
      <w:pPr>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3.4.14 Уполномоченные должностные лица органа муниципального земельного контроля в случаях, предусмотренных законодательством Россий</w:t>
      </w:r>
      <w:r w:rsidR="00345046">
        <w:rPr>
          <w:rFonts w:ascii="Times New Roman" w:eastAsia="Calibri" w:hAnsi="Times New Roman" w:cs="Times New Roman"/>
          <w:sz w:val="28"/>
          <w:szCs w:val="28"/>
        </w:rPr>
        <w:t>ской Федерации, обращаю</w:t>
      </w:r>
      <w:r w:rsidRPr="00DF00E5">
        <w:rPr>
          <w:rFonts w:ascii="Times New Roman" w:eastAsia="Calibri" w:hAnsi="Times New Roman" w:cs="Times New Roman"/>
          <w:sz w:val="28"/>
          <w:szCs w:val="28"/>
        </w:rPr>
        <w:t>тся в суд с требованием об изъятии земельных участков;</w:t>
      </w:r>
    </w:p>
    <w:p w:rsidR="00DF00E5" w:rsidRDefault="00DF00E5" w:rsidP="00A96637">
      <w:pPr>
        <w:tabs>
          <w:tab w:val="left" w:pos="993"/>
          <w:tab w:val="left" w:pos="1276"/>
        </w:tabs>
        <w:autoSpaceDE w:val="0"/>
        <w:autoSpaceDN w:val="0"/>
        <w:adjustRightInd w:val="0"/>
        <w:spacing w:after="0"/>
        <w:ind w:firstLine="709"/>
        <w:jc w:val="both"/>
        <w:rPr>
          <w:rFonts w:ascii="Times New Roman" w:eastAsia="Calibri" w:hAnsi="Times New Roman" w:cs="Times New Roman"/>
          <w:sz w:val="28"/>
          <w:szCs w:val="28"/>
        </w:rPr>
      </w:pPr>
      <w:r w:rsidRPr="00DF00E5">
        <w:rPr>
          <w:rFonts w:ascii="Times New Roman" w:eastAsia="Calibri" w:hAnsi="Times New Roman" w:cs="Times New Roman"/>
          <w:sz w:val="28"/>
          <w:szCs w:val="28"/>
        </w:rPr>
        <w:t>3.4.15 При выявлении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
    <w:p w:rsidR="00483415" w:rsidRDefault="00B7340A" w:rsidP="00A96637">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3.4.16</w:t>
      </w:r>
      <w:r w:rsidRPr="00DF00E5">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B7340A" w:rsidRPr="00B7340A" w:rsidRDefault="00B7340A" w:rsidP="00A96637">
      <w:pPr>
        <w:widowControl w:val="0"/>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w:t>
      </w:r>
      <w:r w:rsidR="00483415">
        <w:rPr>
          <w:rFonts w:ascii="Times New Roman" w:hAnsi="Times New Roman" w:cs="Times New Roman"/>
          <w:sz w:val="28"/>
          <w:szCs w:val="28"/>
        </w:rPr>
        <w:t>ии таких юридических лиц, индивидуальных предпринимателей</w:t>
      </w:r>
      <w:r w:rsidRPr="00DF00E5">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3.5.1. Муниципальный земельный контроль в отношении физических лиц, не являющихся индивидуальными предпринимателями, осуществляется в </w:t>
      </w:r>
      <w:r w:rsidRPr="00DF00E5">
        <w:rPr>
          <w:rFonts w:ascii="Times New Roman" w:eastAsia="Times New Roman" w:hAnsi="Times New Roman" w:cs="Times New Roman"/>
          <w:sz w:val="28"/>
          <w:szCs w:val="28"/>
          <w:lang w:eastAsia="ru-RU"/>
        </w:rPr>
        <w:lastRenderedPageBreak/>
        <w:t xml:space="preserve">форме плановых и внеплановых проверок в порядке, установленном </w:t>
      </w:r>
      <w:hyperlink w:anchor="P156" w:history="1">
        <w:r w:rsidRPr="00DF00E5">
          <w:rPr>
            <w:rFonts w:ascii="Times New Roman" w:eastAsia="Times New Roman" w:hAnsi="Times New Roman" w:cs="Times New Roman"/>
            <w:color w:val="0000FF"/>
            <w:sz w:val="28"/>
            <w:szCs w:val="28"/>
            <w:lang w:eastAsia="ru-RU"/>
          </w:rPr>
          <w:t>разделом III</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 за исключением положений </w:t>
      </w:r>
      <w:hyperlink w:anchor="P175" w:history="1">
        <w:r w:rsidRPr="00DF00E5">
          <w:rPr>
            <w:rFonts w:ascii="Times New Roman" w:eastAsia="Times New Roman" w:hAnsi="Times New Roman" w:cs="Times New Roman"/>
            <w:color w:val="0000FF"/>
            <w:sz w:val="28"/>
            <w:szCs w:val="28"/>
            <w:lang w:eastAsia="ru-RU"/>
          </w:rPr>
          <w:t>подпунктов 3.2.3</w:t>
        </w:r>
      </w:hyperlink>
      <w:r w:rsidRPr="00DF00E5">
        <w:rPr>
          <w:rFonts w:ascii="Times New Roman" w:eastAsia="Times New Roman" w:hAnsi="Times New Roman" w:cs="Times New Roman"/>
          <w:sz w:val="28"/>
          <w:szCs w:val="28"/>
          <w:lang w:eastAsia="ru-RU"/>
        </w:rPr>
        <w:t xml:space="preserve">, </w:t>
      </w:r>
      <w:hyperlink w:anchor="P181" w:history="1">
        <w:r w:rsidRPr="00DF00E5">
          <w:rPr>
            <w:rFonts w:ascii="Times New Roman" w:eastAsia="Times New Roman" w:hAnsi="Times New Roman" w:cs="Times New Roman"/>
            <w:color w:val="0000FF"/>
            <w:sz w:val="28"/>
            <w:szCs w:val="28"/>
            <w:lang w:eastAsia="ru-RU"/>
          </w:rPr>
          <w:t>3.2.6</w:t>
        </w:r>
      </w:hyperlink>
      <w:r w:rsidRPr="00DF00E5">
        <w:rPr>
          <w:rFonts w:ascii="Times New Roman" w:eastAsia="Times New Roman" w:hAnsi="Times New Roman" w:cs="Times New Roman"/>
          <w:sz w:val="28"/>
          <w:szCs w:val="28"/>
          <w:lang w:eastAsia="ru-RU"/>
        </w:rPr>
        <w:t xml:space="preserve">, </w:t>
      </w:r>
      <w:hyperlink w:anchor="P186" w:history="1">
        <w:r w:rsidRPr="00DF00E5">
          <w:rPr>
            <w:rFonts w:ascii="Times New Roman" w:eastAsia="Times New Roman" w:hAnsi="Times New Roman" w:cs="Times New Roman"/>
            <w:color w:val="0000FF"/>
            <w:sz w:val="28"/>
            <w:szCs w:val="28"/>
            <w:lang w:eastAsia="ru-RU"/>
          </w:rPr>
          <w:t>3.2.9</w:t>
        </w:r>
      </w:hyperlink>
      <w:r w:rsidRPr="00DF00E5">
        <w:rPr>
          <w:rFonts w:ascii="Times New Roman" w:eastAsia="Times New Roman" w:hAnsi="Times New Roman" w:cs="Times New Roman"/>
          <w:sz w:val="28"/>
          <w:szCs w:val="28"/>
          <w:lang w:eastAsia="ru-RU"/>
        </w:rPr>
        <w:t xml:space="preserve">, </w:t>
      </w:r>
      <w:hyperlink w:anchor="P212" w:history="1">
        <w:r w:rsidRPr="00DF00E5">
          <w:rPr>
            <w:rFonts w:ascii="Times New Roman" w:eastAsia="Times New Roman" w:hAnsi="Times New Roman" w:cs="Times New Roman"/>
            <w:color w:val="0000FF"/>
            <w:sz w:val="28"/>
            <w:szCs w:val="28"/>
            <w:lang w:eastAsia="ru-RU"/>
          </w:rPr>
          <w:t>3.4.4</w:t>
        </w:r>
      </w:hyperlink>
      <w:r w:rsidRPr="00DF00E5">
        <w:rPr>
          <w:rFonts w:ascii="Times New Roman" w:eastAsia="Times New Roman" w:hAnsi="Times New Roman" w:cs="Times New Roman"/>
          <w:sz w:val="28"/>
          <w:szCs w:val="28"/>
          <w:lang w:eastAsia="ru-RU"/>
        </w:rPr>
        <w:t xml:space="preserve"> настоящего Административного регламента.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 xml:space="preserve">Распоряжение главы, заместителя главы Администрации о проведении проверки в отношении физического лица, не являющегося индивидуальным предпринимателем, </w:t>
      </w:r>
      <w:hyperlink r:id="rId33" w:history="1">
        <w:r w:rsidRPr="00DF00E5">
          <w:rPr>
            <w:rFonts w:ascii="Times New Roman" w:eastAsia="Times New Roman" w:hAnsi="Times New Roman" w:cs="Times New Roman"/>
            <w:color w:val="0000FF"/>
            <w:sz w:val="28"/>
            <w:szCs w:val="28"/>
            <w:lang w:eastAsia="ru-RU"/>
          </w:rPr>
          <w:t>акт</w:t>
        </w:r>
      </w:hyperlink>
      <w:r w:rsidRPr="00DF00E5">
        <w:rPr>
          <w:rFonts w:ascii="Times New Roman" w:eastAsia="Times New Roman" w:hAnsi="Times New Roman" w:cs="Times New Roman"/>
          <w:sz w:val="28"/>
          <w:szCs w:val="28"/>
          <w:lang w:eastAsia="ru-RU"/>
        </w:rPr>
        <w:t xml:space="preserve"> о проведении такой проверки оформляются аналогично типовым формам, установленным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3.5.2. Плановые проверки в отношении физических лиц, не являющихся индивидуальными предпринимателями, проводятся на основании разрабатываемых Администрацией ежегодных планов.</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3.5.3. Плановые (рейдовые)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Соль-Илецкого городского округа,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оназначении внеплановой проверки в отношении физического лица.</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IV. ПОРЯДОК И ФОРМЫ КОНТРОЛЯ</w:t>
      </w: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ЗА ИСПОЛНЕНИЕМ МУНИЦИПАЛЬНОЙ ФУНКЦИИ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eastAsia="Times New Roman" w:hAnsi="Times New Roman" w:cs="Times New Roman"/>
          <w:sz w:val="28"/>
          <w:szCs w:val="28"/>
          <w:lang w:eastAsia="ru-RU"/>
        </w:rPr>
        <w:t xml:space="preserve">4.1. </w:t>
      </w:r>
      <w:r w:rsidRPr="00DF00E5">
        <w:rPr>
          <w:rFonts w:ascii="Times New Roman" w:hAnsi="Times New Roman" w:cs="Times New Roman"/>
          <w:sz w:val="28"/>
          <w:szCs w:val="28"/>
        </w:rPr>
        <w:t xml:space="preserve">Контроль за соблюдением и исполнением </w:t>
      </w:r>
      <w:r w:rsidR="00077A5F">
        <w:rPr>
          <w:rFonts w:ascii="Times New Roman" w:eastAsia="Times New Roman" w:hAnsi="Times New Roman" w:cs="Times New Roman"/>
          <w:sz w:val="28"/>
          <w:szCs w:val="28"/>
          <w:lang w:eastAsia="ru-RU"/>
        </w:rPr>
        <w:t>специалистами отдела муниципального контроля</w:t>
      </w:r>
      <w:r w:rsidR="00345046">
        <w:rPr>
          <w:rFonts w:ascii="Times New Roman" w:hAnsi="Times New Roman" w:cs="Times New Roman"/>
          <w:sz w:val="28"/>
          <w:szCs w:val="28"/>
        </w:rPr>
        <w:t>А</w:t>
      </w:r>
      <w:r w:rsidRPr="00DF00E5">
        <w:rPr>
          <w:rFonts w:ascii="Times New Roman" w:hAnsi="Times New Roman" w:cs="Times New Roman"/>
          <w:sz w:val="28"/>
          <w:szCs w:val="28"/>
        </w:rPr>
        <w:t>дминистрации</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осуществляющим</w:t>
      </w:r>
      <w:r w:rsidR="00077A5F">
        <w:rPr>
          <w:rFonts w:ascii="Times New Roman" w:hAnsi="Times New Roman" w:cs="Times New Roman"/>
          <w:sz w:val="28"/>
          <w:szCs w:val="28"/>
        </w:rPr>
        <w:t>и</w:t>
      </w:r>
      <w:r w:rsidRPr="00DF00E5">
        <w:rPr>
          <w:rFonts w:ascii="Times New Roman" w:hAnsi="Times New Roman" w:cs="Times New Roman"/>
          <w:sz w:val="28"/>
          <w:szCs w:val="28"/>
        </w:rPr>
        <w:t xml:space="preserve"> муниципальный </w:t>
      </w:r>
      <w:r w:rsidR="00345046" w:rsidRPr="00345046">
        <w:rPr>
          <w:rFonts w:ascii="Times New Roman" w:hAnsi="Times New Roman" w:cs="Times New Roman"/>
          <w:sz w:val="28"/>
          <w:szCs w:val="28"/>
        </w:rPr>
        <w:t xml:space="preserve">земельный </w:t>
      </w:r>
      <w:r w:rsidRPr="00DF00E5">
        <w:rPr>
          <w:rFonts w:ascii="Times New Roman" w:hAnsi="Times New Roman" w:cs="Times New Roman"/>
          <w:sz w:val="28"/>
          <w:szCs w:val="28"/>
        </w:rPr>
        <w:t>контроль</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муниципального</w:t>
      </w:r>
      <w:r w:rsidR="00345046">
        <w:rPr>
          <w:rFonts w:ascii="Times New Roman" w:hAnsi="Times New Roman" w:cs="Times New Roman"/>
          <w:sz w:val="28"/>
          <w:szCs w:val="28"/>
        </w:rPr>
        <w:t>земельного</w:t>
      </w:r>
      <w:r w:rsidRPr="00DF00E5">
        <w:rPr>
          <w:rFonts w:ascii="Times New Roman" w:hAnsi="Times New Roman" w:cs="Times New Roman"/>
          <w:sz w:val="28"/>
          <w:szCs w:val="28"/>
        </w:rPr>
        <w:t xml:space="preserve"> контроля, осуществляется руководителем органа муниципального контроля и включает в себя проведение проверок, выявление и устранение нарушений прав органов государственной власти, органов местного самоуправления, юридических лиц, индивидуальных предпринимателей, граждан, рассмотрение жалоб и  подготовку ответов на них, подготовку решений на </w:t>
      </w:r>
      <w:r w:rsidRPr="00DF00E5">
        <w:rPr>
          <w:rFonts w:ascii="Times New Roman" w:hAnsi="Times New Roman" w:cs="Times New Roman"/>
          <w:sz w:val="28"/>
          <w:szCs w:val="28"/>
        </w:rPr>
        <w:lastRenderedPageBreak/>
        <w:t>действия (</w:t>
      </w:r>
      <w:r w:rsidR="00345046">
        <w:rPr>
          <w:rFonts w:ascii="Times New Roman" w:hAnsi="Times New Roman" w:cs="Times New Roman"/>
          <w:sz w:val="28"/>
          <w:szCs w:val="28"/>
        </w:rPr>
        <w:t>бездействие) должностного лица А</w:t>
      </w:r>
      <w:r w:rsidRPr="00DF00E5">
        <w:rPr>
          <w:rFonts w:ascii="Times New Roman" w:hAnsi="Times New Roman" w:cs="Times New Roman"/>
          <w:sz w:val="28"/>
          <w:szCs w:val="28"/>
        </w:rPr>
        <w:t>дминистрации</w:t>
      </w:r>
      <w:r w:rsidR="00345046">
        <w:rPr>
          <w:rFonts w:ascii="Times New Roman" w:hAnsi="Times New Roman" w:cs="Times New Roman"/>
          <w:sz w:val="28"/>
          <w:szCs w:val="28"/>
        </w:rPr>
        <w:t>,</w:t>
      </w:r>
      <w:r w:rsidRPr="00DF00E5">
        <w:rPr>
          <w:rFonts w:ascii="Times New Roman" w:hAnsi="Times New Roman" w:cs="Times New Roman"/>
          <w:sz w:val="28"/>
          <w:szCs w:val="28"/>
        </w:rPr>
        <w:t xml:space="preserve"> осуществляющего муниципальный контроль.</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DF00E5" w:rsidRPr="00DF00E5" w:rsidRDefault="00DF00E5" w:rsidP="00A9663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 xml:space="preserve">Проверки могут быть плановыми и внеплановыми. При проведении проверки могут рассматриваться все вопросы, связанные с исполнением муниципального </w:t>
      </w:r>
      <w:r w:rsidR="00345046">
        <w:rPr>
          <w:rFonts w:ascii="Times New Roman" w:hAnsi="Times New Roman" w:cs="Times New Roman"/>
          <w:sz w:val="28"/>
          <w:szCs w:val="28"/>
        </w:rPr>
        <w:t>земельного</w:t>
      </w:r>
      <w:r w:rsidRPr="00DF00E5">
        <w:rPr>
          <w:rFonts w:ascii="Times New Roman" w:hAnsi="Times New Roman" w:cs="Times New Roman"/>
          <w:sz w:val="28"/>
          <w:szCs w:val="28"/>
        </w:rPr>
        <w:t>контроля (комплексные проверки), или по конкретному обращению. Проверки осуществляются на основании распоряжения руководителя, заместителя руководителя органа муниципального контроля. Периодичность осуществления проверок устанавливается руководителем</w:t>
      </w:r>
      <w:r w:rsidR="00345046">
        <w:rPr>
          <w:rFonts w:ascii="Times New Roman" w:hAnsi="Times New Roman" w:cs="Times New Roman"/>
          <w:sz w:val="28"/>
          <w:szCs w:val="28"/>
        </w:rPr>
        <w:t>, заместителем</w:t>
      </w:r>
      <w:r w:rsidR="00345046" w:rsidRPr="00DF00E5">
        <w:rPr>
          <w:rFonts w:ascii="Times New Roman" w:hAnsi="Times New Roman" w:cs="Times New Roman"/>
          <w:sz w:val="28"/>
          <w:szCs w:val="28"/>
        </w:rPr>
        <w:t xml:space="preserve"> руководителя органа муниципального контроля</w:t>
      </w:r>
      <w:r w:rsidRPr="00DF00E5">
        <w:rPr>
          <w:rFonts w:ascii="Times New Roman" w:eastAsia="Times New Roman" w:hAnsi="Times New Roman" w:cs="Times New Roman"/>
          <w:sz w:val="28"/>
          <w:szCs w:val="28"/>
          <w:lang w:eastAsia="ru-RU"/>
        </w:rPr>
        <w:t>.</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eastAsia="Times New Roman" w:hAnsi="Times New Roman" w:cs="Times New Roman"/>
          <w:sz w:val="28"/>
          <w:szCs w:val="28"/>
          <w:lang w:eastAsia="ru-RU"/>
        </w:rPr>
        <w:t xml:space="preserve">4.3. </w:t>
      </w:r>
      <w:r w:rsidRPr="00DF00E5">
        <w:rPr>
          <w:rFonts w:ascii="Times New Roman" w:hAnsi="Times New Roman" w:cs="Times New Roman"/>
          <w:sz w:val="28"/>
          <w:szCs w:val="28"/>
        </w:rPr>
        <w:t>По результатам проведенных проверок в случае выявлениянарушений прав органов государственной власти, органов местногосамоуправления, юридических лиц, индивидуальных предпринимателей играждан виновные лица привлекаются к ответственности в соответствии сзаконодательством Российской Федерации.</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V. ДОСУДЕБНЫЙ (ВНЕСУДЕБНЫЙ) ПОРЯДОК ОБЖАЛОВАНИЯ РЕШЕНИЙИ ДЕЙСТВИЙ (БЕЗДЕЙСТВИЯ) ОРГАНА МУНИЦИПАЛЬНОГОЗЕМЕЛЬНОГО КОНТРОЛЯ, А ТАКЖЕ ЕГО ДОЛЖНОСТНЫХ ЛИЦ</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5.1. Заявитель вправе обратиться с жалобой на действия (бездействие)должностного лица </w:t>
      </w:r>
      <w:r w:rsidR="00345046">
        <w:rPr>
          <w:rFonts w:ascii="Times New Roman" w:hAnsi="Times New Roman" w:cs="Times New Roman"/>
          <w:sz w:val="28"/>
          <w:szCs w:val="28"/>
        </w:rPr>
        <w:t>А</w:t>
      </w:r>
      <w:r w:rsidRPr="00DF00E5">
        <w:rPr>
          <w:rFonts w:ascii="Times New Roman" w:hAnsi="Times New Roman" w:cs="Times New Roman"/>
          <w:sz w:val="28"/>
          <w:szCs w:val="28"/>
        </w:rPr>
        <w:t>дминистрации осуществляющего муниципальный</w:t>
      </w:r>
      <w:r w:rsidR="00077A5F">
        <w:rPr>
          <w:rFonts w:ascii="Times New Roman" w:hAnsi="Times New Roman" w:cs="Times New Roman"/>
          <w:sz w:val="28"/>
          <w:szCs w:val="28"/>
        </w:rPr>
        <w:t xml:space="preserve"> земельный контроль</w:t>
      </w:r>
      <w:r w:rsidR="00345046" w:rsidRPr="00345046">
        <w:rPr>
          <w:rFonts w:ascii="Times New Roman" w:hAnsi="Times New Roman" w:cs="Times New Roman"/>
          <w:sz w:val="28"/>
          <w:szCs w:val="28"/>
        </w:rPr>
        <w:t>, заместителя руководителя органа муниципального контроля</w:t>
      </w:r>
      <w:r w:rsidRPr="00DF00E5">
        <w:rPr>
          <w:rFonts w:ascii="Times New Roman" w:hAnsi="Times New Roman" w:cs="Times New Roman"/>
          <w:sz w:val="28"/>
          <w:szCs w:val="28"/>
        </w:rPr>
        <w:t xml:space="preserve">, в том числе о необоснованности принятых им решений, некорректном поведении илинарушении должностным лицом </w:t>
      </w:r>
      <w:r w:rsidR="00345046">
        <w:rPr>
          <w:rFonts w:ascii="Times New Roman" w:hAnsi="Times New Roman" w:cs="Times New Roman"/>
          <w:sz w:val="28"/>
          <w:szCs w:val="28"/>
        </w:rPr>
        <w:t>Администрации</w:t>
      </w:r>
      <w:r w:rsidRPr="00DF00E5">
        <w:rPr>
          <w:rFonts w:ascii="Times New Roman" w:hAnsi="Times New Roman" w:cs="Times New Roman"/>
          <w:sz w:val="28"/>
          <w:szCs w:val="28"/>
        </w:rPr>
        <w:t>осуществляющим муниципальный</w:t>
      </w:r>
      <w:r w:rsidR="00077A5F">
        <w:rPr>
          <w:rFonts w:ascii="Times New Roman" w:hAnsi="Times New Roman" w:cs="Times New Roman"/>
          <w:sz w:val="28"/>
          <w:szCs w:val="28"/>
        </w:rPr>
        <w:t xml:space="preserve"> земельный</w:t>
      </w:r>
      <w:r w:rsidRPr="00DF00E5">
        <w:rPr>
          <w:rFonts w:ascii="Times New Roman" w:hAnsi="Times New Roman" w:cs="Times New Roman"/>
          <w:sz w:val="28"/>
          <w:szCs w:val="28"/>
        </w:rPr>
        <w:t xml:space="preserve"> контроль служебнойэтики к руководителю органа муниципального контроля в устной или письменной форме в порядке, установленном пунктом 2.1 настоящего административного регламента.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5.2. Жалоба заявителя должна содержать следующую информацию: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наименование и адрес органа государственной власти, органа местного самоуправления, юридического лица, фамилию, имя, отчество (последнее - при наличии), адрес индивидуального предпринимателя, гражданина, которым подается жалоба;</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lastRenderedPageBreak/>
        <w:t>- должность, фамилию, имя и отчество должностного лица администрации муниципального образования Соль-Илецкий городской округ, осуществляющего муниципальный контроль (при наличии информации), решение, действие (бездействие) которого нарушает права и законные интересы заявителя;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суть нарушения прав и законных интересов, противоправного решения, действия (бездействия);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5.3. Срок рассмотрения письменной жалобы не должен превышать 30дней с момента регистрации такой жалобы.</w:t>
      </w:r>
    </w:p>
    <w:p w:rsidR="00DF00E5" w:rsidRPr="00DF00E5" w:rsidRDefault="00DF00E5" w:rsidP="0009756D">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В исключительных случаях, срок рассмотрения жалобы может бытьпродлен руководителем органа муниципального контроля не более чем на 30</w:t>
      </w:r>
    </w:p>
    <w:p w:rsidR="00DF00E5" w:rsidRPr="00DF00E5" w:rsidRDefault="00DF00E5" w:rsidP="0009756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дней, с уведомлением заявителя о продлении срока рассмотрения его жалобы.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F00E5">
        <w:rPr>
          <w:rFonts w:ascii="Times New Roman" w:eastAsia="Times New Roman" w:hAnsi="Times New Roman" w:cs="Times New Roman"/>
          <w:sz w:val="28"/>
          <w:szCs w:val="28"/>
          <w:lang w:eastAsia="ru-RU"/>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5.5. Письменный ответ, содержащий результаты рассмотрения жалобы,</w:t>
      </w:r>
    </w:p>
    <w:p w:rsidR="00DF00E5" w:rsidRPr="00DF00E5" w:rsidRDefault="00DF00E5" w:rsidP="0009756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направляется заявителю.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5.6. Если в письменной жалобе не указаны фамилия заявителя и почтовый адрес, по которому должен быть направлен ответ, ответ на жалобу не дается.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5.7. Орган муниципального контроля при получении письменной жалобы, в котором содержатся нецензурные либо оскорбительные выражения, угрозы жизни, здоровью и имуществу должностного лица </w:t>
      </w:r>
      <w:r w:rsidR="00077A5F">
        <w:rPr>
          <w:rFonts w:ascii="Times New Roman" w:hAnsi="Times New Roman" w:cs="Times New Roman"/>
          <w:sz w:val="28"/>
          <w:szCs w:val="28"/>
        </w:rPr>
        <w:t>Администрации</w:t>
      </w:r>
      <w:r w:rsidRPr="00DF00E5">
        <w:rPr>
          <w:rFonts w:ascii="Times New Roman" w:hAnsi="Times New Roman" w:cs="Times New Roman"/>
          <w:sz w:val="28"/>
          <w:szCs w:val="28"/>
        </w:rPr>
        <w:t xml:space="preserve">, осуществляющего муниципальный </w:t>
      </w:r>
      <w:r w:rsidR="0039466D">
        <w:rPr>
          <w:rFonts w:ascii="Times New Roman" w:hAnsi="Times New Roman" w:cs="Times New Roman"/>
          <w:sz w:val="28"/>
          <w:szCs w:val="28"/>
        </w:rPr>
        <w:t xml:space="preserve">земельный </w:t>
      </w:r>
      <w:r w:rsidRPr="00DF00E5">
        <w:rPr>
          <w:rFonts w:ascii="Times New Roman" w:hAnsi="Times New Roman" w:cs="Times New Roman"/>
          <w:sz w:val="28"/>
          <w:szCs w:val="28"/>
        </w:rPr>
        <w:t>контроль, а также членов его семьи, вправе оставить жалобу без рассмотрения по существу поставленных в нем вопросов и сообщить заявителю, направившему жалобу, о недопустимости злоупотребления правом.</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5.8. Если текст письменной жалобы не поддается прочтению, ответ на жалобу не дается, о чем сообщается заявителю, направившему жалобу, если</w:t>
      </w:r>
    </w:p>
    <w:p w:rsidR="00DF00E5" w:rsidRPr="00DF00E5" w:rsidRDefault="00DF00E5" w:rsidP="0009756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его фамилия и почтовый адрес поддаются прочтению.</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xml:space="preserve">5.9.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w:t>
      </w:r>
      <w:r w:rsidRPr="00DF00E5">
        <w:rPr>
          <w:rFonts w:ascii="Times New Roman" w:hAnsi="Times New Roman" w:cs="Times New Roman"/>
          <w:sz w:val="28"/>
          <w:szCs w:val="28"/>
        </w:rPr>
        <w:lastRenderedPageBreak/>
        <w:t>указанная жалоба и ранее направляемые жалобы направлялись в орган муниципального</w:t>
      </w:r>
      <w:r w:rsidR="0039466D">
        <w:rPr>
          <w:rFonts w:ascii="Times New Roman" w:hAnsi="Times New Roman" w:cs="Times New Roman"/>
          <w:sz w:val="28"/>
          <w:szCs w:val="28"/>
        </w:rPr>
        <w:t xml:space="preserve"> земельного</w:t>
      </w:r>
      <w:r w:rsidRPr="00DF00E5">
        <w:rPr>
          <w:rFonts w:ascii="Times New Roman" w:hAnsi="Times New Roman" w:cs="Times New Roman"/>
          <w:sz w:val="28"/>
          <w:szCs w:val="28"/>
        </w:rPr>
        <w:t xml:space="preserve"> контроля. О данном решении уведомляется заявитель, направивший жалобу.</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5.10. Если ответ по существу поставленного в жалобе вопроса не может</w:t>
      </w:r>
    </w:p>
    <w:p w:rsidR="00DF00E5" w:rsidRPr="00DF00E5" w:rsidRDefault="00DF00E5" w:rsidP="0009756D">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4"/>
          <w:szCs w:val="24"/>
        </w:rPr>
      </w:pPr>
      <w:r w:rsidRPr="00DF00E5">
        <w:rPr>
          <w:rFonts w:ascii="Times New Roman" w:hAnsi="Times New Roman" w:cs="Times New Roman"/>
          <w:sz w:val="28"/>
          <w:szCs w:val="28"/>
        </w:rPr>
        <w:t xml:space="preserve">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w:t>
      </w:r>
      <w:r w:rsidR="0039466D">
        <w:rPr>
          <w:rFonts w:ascii="Times New Roman" w:hAnsi="Times New Roman" w:cs="Times New Roman"/>
          <w:sz w:val="28"/>
          <w:szCs w:val="28"/>
        </w:rPr>
        <w:t xml:space="preserve">земельного </w:t>
      </w:r>
      <w:r w:rsidRPr="00DF00E5">
        <w:rPr>
          <w:rFonts w:ascii="Times New Roman" w:hAnsi="Times New Roman" w:cs="Times New Roman"/>
          <w:sz w:val="28"/>
          <w:szCs w:val="28"/>
        </w:rPr>
        <w:t xml:space="preserve">контроля. </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5.12. Жалоба, в которой обжалуется судебное решение, возвращается заявителю, направившему жалобу, с разъяснением порядка обжалования данного судебного решения.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5.13. Результатом рассмотрения жалобы является:</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принятие решения в удовлетворении жалобы и направление ответа всроки</w:t>
      </w:r>
      <w:r w:rsidR="0039466D">
        <w:rPr>
          <w:rFonts w:ascii="Times New Roman" w:hAnsi="Times New Roman" w:cs="Times New Roman"/>
          <w:sz w:val="28"/>
          <w:szCs w:val="28"/>
        </w:rPr>
        <w:t xml:space="preserve">, </w:t>
      </w:r>
      <w:r w:rsidRPr="00DF00E5">
        <w:rPr>
          <w:rFonts w:ascii="Times New Roman" w:hAnsi="Times New Roman" w:cs="Times New Roman"/>
          <w:sz w:val="28"/>
          <w:szCs w:val="28"/>
        </w:rPr>
        <w:t xml:space="preserve"> установленные пунктом 5.3. настоящего регламента лицунаправившему жалобу. При удовлетворении жалобы принимаютсяисчерпывающие меры по восстановлению или защите нарушенных прав лицанаправившего жалобу, свобод или законных интересов либо прав, свобод илизаконных интересов других лиц.</w:t>
      </w:r>
    </w:p>
    <w:p w:rsidR="00DF00E5" w:rsidRPr="00DF00E5" w:rsidRDefault="00DF00E5" w:rsidP="00A96637">
      <w:pPr>
        <w:autoSpaceDE w:val="0"/>
        <w:autoSpaceDN w:val="0"/>
        <w:adjustRightInd w:val="0"/>
        <w:spacing w:after="0"/>
        <w:ind w:firstLine="709"/>
        <w:jc w:val="both"/>
        <w:rPr>
          <w:rFonts w:ascii="Times New Roman" w:hAnsi="Times New Roman" w:cs="Times New Roman"/>
          <w:sz w:val="28"/>
          <w:szCs w:val="28"/>
        </w:rPr>
      </w:pPr>
      <w:r w:rsidRPr="00DF00E5">
        <w:rPr>
          <w:rFonts w:ascii="Times New Roman" w:hAnsi="Times New Roman" w:cs="Times New Roman"/>
          <w:sz w:val="28"/>
          <w:szCs w:val="28"/>
        </w:rPr>
        <w:t>- принятие решения об отказе в удовлетворении жалобы и, в случаеесли направление о</w:t>
      </w:r>
      <w:r w:rsidR="0039466D">
        <w:rPr>
          <w:rFonts w:ascii="Times New Roman" w:hAnsi="Times New Roman" w:cs="Times New Roman"/>
          <w:sz w:val="28"/>
          <w:szCs w:val="28"/>
        </w:rPr>
        <w:t>твета не противоречит п.п.5.6.–</w:t>
      </w:r>
      <w:r w:rsidRPr="00DF00E5">
        <w:rPr>
          <w:rFonts w:ascii="Times New Roman" w:hAnsi="Times New Roman" w:cs="Times New Roman"/>
          <w:sz w:val="28"/>
          <w:szCs w:val="28"/>
        </w:rPr>
        <w:t>5.8. настоящегоадминистративного регламента, направление в сроки установленные пунктом</w:t>
      </w:r>
    </w:p>
    <w:p w:rsidR="00DF00E5" w:rsidRPr="00DF00E5" w:rsidRDefault="00DF00E5" w:rsidP="00444005">
      <w:pPr>
        <w:autoSpaceDE w:val="0"/>
        <w:autoSpaceDN w:val="0"/>
        <w:adjustRightInd w:val="0"/>
        <w:spacing w:after="0"/>
        <w:jc w:val="both"/>
        <w:rPr>
          <w:rFonts w:ascii="Times New Roman" w:hAnsi="Times New Roman" w:cs="Times New Roman"/>
          <w:sz w:val="28"/>
          <w:szCs w:val="28"/>
        </w:rPr>
      </w:pPr>
      <w:r w:rsidRPr="00DF00E5">
        <w:rPr>
          <w:rFonts w:ascii="Times New Roman" w:hAnsi="Times New Roman" w:cs="Times New Roman"/>
          <w:sz w:val="28"/>
          <w:szCs w:val="28"/>
        </w:rPr>
        <w:t>5.3. настоящего административного регламента лицу направившему жалобу</w:t>
      </w:r>
    </w:p>
    <w:p w:rsidR="00DF00E5" w:rsidRPr="00DF00E5" w:rsidRDefault="00DF00E5" w:rsidP="0044400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F00E5">
        <w:rPr>
          <w:rFonts w:ascii="Times New Roman" w:hAnsi="Times New Roman" w:cs="Times New Roman"/>
          <w:sz w:val="28"/>
          <w:szCs w:val="28"/>
        </w:rPr>
        <w:t>ответа о принятии решения об отказе в рассмотрении жалобы.</w:t>
      </w: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DF00E5" w:rsidRPr="00DF00E5" w:rsidRDefault="00DF00E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39466D" w:rsidRDefault="0039466D"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77A5F" w:rsidRDefault="00077A5F"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444005" w:rsidRDefault="00444005"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9756D" w:rsidRDefault="0009756D"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09756D" w:rsidRDefault="0009756D" w:rsidP="00A96637">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A96637" w:rsidRPr="00A96637" w:rsidRDefault="00A96637" w:rsidP="00A9663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6637" w:rsidRPr="00A96637" w:rsidRDefault="00A96637" w:rsidP="0044400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Приложение</w:t>
      </w:r>
      <w:r w:rsidR="00444005">
        <w:rPr>
          <w:rFonts w:ascii="Times New Roman" w:eastAsia="Times New Roman" w:hAnsi="Times New Roman" w:cs="Times New Roman"/>
          <w:sz w:val="28"/>
          <w:szCs w:val="28"/>
          <w:lang w:eastAsia="ru-RU"/>
        </w:rPr>
        <w:t xml:space="preserve"> № 2</w:t>
      </w:r>
    </w:p>
    <w:p w:rsidR="00A96637" w:rsidRPr="00A96637" w:rsidRDefault="00A96637" w:rsidP="00A96637">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 xml:space="preserve">к </w:t>
      </w:r>
      <w:r w:rsidRPr="00A96637">
        <w:rPr>
          <w:rFonts w:ascii="Times New Roman" w:eastAsia="Times New Roman" w:hAnsi="Times New Roman" w:cs="Times New Roman"/>
          <w:bCs/>
          <w:sz w:val="28"/>
          <w:szCs w:val="28"/>
          <w:lang w:eastAsia="ru-RU"/>
        </w:rPr>
        <w:t xml:space="preserve">Административному регламенту администрации муниципального образования Соль-Илецкий городской округ </w:t>
      </w:r>
      <w:r w:rsidRPr="00A96637">
        <w:rPr>
          <w:rFonts w:ascii="Times New Roman" w:eastAsia="Times New Roman" w:hAnsi="Times New Roman" w:cs="Times New Roman"/>
          <w:sz w:val="28"/>
          <w:szCs w:val="28"/>
          <w:lang w:eastAsia="ru-RU"/>
        </w:rPr>
        <w:t>исполнения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1" w:name="P268"/>
      <w:bookmarkEnd w:id="11"/>
    </w:p>
    <w:p w:rsidR="00444005" w:rsidRDefault="00444005"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БЛОК-СХЕМА</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исполнения муниципальной функции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96637">
        <w:rPr>
          <w:rFonts w:ascii="Times New Roman" w:eastAsia="Times New Roman" w:hAnsi="Times New Roman" w:cs="Times New Roman"/>
          <w:sz w:val="28"/>
          <w:szCs w:val="28"/>
          <w:lang w:eastAsia="ru-RU"/>
        </w:rPr>
        <w:t>"Муниципальный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A96637" w:rsidRPr="00A96637" w:rsidRDefault="00A96637" w:rsidP="00A9663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│Ежегодный план проведения плановых │    │    Поступление информации,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проверок юридических лиц и     │    │ указанной в </w:t>
      </w:r>
      <w:hyperlink r:id="rId34" w:history="1">
        <w:r w:rsidRPr="00A96637">
          <w:rPr>
            <w:rFonts w:ascii="Courier New" w:eastAsia="Times New Roman" w:hAnsi="Courier New" w:cs="Courier New"/>
            <w:color w:val="0000FF"/>
            <w:sz w:val="20"/>
            <w:szCs w:val="20"/>
            <w:lang w:eastAsia="ru-RU"/>
          </w:rPr>
          <w:t>подпункте 3.2.2.2</w:t>
        </w:r>
      </w:hyperlink>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индивидуальных предпринимателей  │    │    пункта 3.2.2 раздела III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настоящего Административного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регламента           │</w:t>
      </w:r>
    </w:p>
    <w:p w:rsidR="00A96637" w:rsidRPr="00A96637" w:rsidRDefault="003A0EB8"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left:0;text-align:left;margin-left:119.9pt;margin-top:9.25pt;width:7.1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">
            <v:textbox style="layout-flow:vertical-ideographic"/>
          </v:shape>
        </w:pict>
      </w:r>
      <w:r>
        <w:rPr>
          <w:rFonts w:ascii="Courier New" w:eastAsia="Times New Roman" w:hAnsi="Courier New" w:cs="Courier New"/>
          <w:noProof/>
          <w:sz w:val="20"/>
          <w:szCs w:val="20"/>
          <w:lang w:eastAsia="ru-RU"/>
        </w:rPr>
        <w:pict>
          <v:shape id="Стрелка вниз 20" o:spid="_x0000_s1034" type="#_x0000_t67" style="position:absolute;left:0;text-align:left;margin-left:360.7pt;margin-top:9.25pt;width:7.1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Принятие решения о проведении проверки и подготовка к ее проведению  │</w:t>
      </w:r>
    </w:p>
    <w:p w:rsidR="00A96637" w:rsidRPr="00A96637" w:rsidRDefault="003A0EB8"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9" o:spid="_x0000_s1033" type="#_x0000_t67" style="position:absolute;left:0;text-align:left;margin-left:177.65pt;margin-top:7.45pt;width:7.15pt;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">
            <v:textbox style="layout-flow:vertical-ideographic"/>
          </v:shape>
        </w:pict>
      </w:r>
      <w:r>
        <w:rPr>
          <w:rFonts w:ascii="Courier New" w:eastAsia="Times New Roman" w:hAnsi="Courier New" w:cs="Courier New"/>
          <w:noProof/>
          <w:sz w:val="20"/>
          <w:szCs w:val="20"/>
          <w:lang w:eastAsia="ru-RU"/>
        </w:rPr>
        <w:pict>
          <v:shape id="Стрелка вниз 18" o:spid="_x0000_s1032" type="#_x0000_t67" style="position:absolute;left:0;text-align:left;margin-left:317.15pt;margin-top:7.45pt;width:7.15pt;height:1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Проведение проверки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xml:space="preserve">        │      (плановой, внеплановой, документарной, выездной)       │</w:t>
      </w:r>
    </w:p>
    <w:p w:rsidR="00A96637" w:rsidRPr="00A96637" w:rsidRDefault="003A0EB8"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7" o:spid="_x0000_s1031" type="#_x0000_t67" style="position:absolute;left:0;text-align:left;margin-left:353.55pt;margin-top:8.55pt;width:7.1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">
            <v:textbox style="layout-flow:vertical-ideographic"/>
          </v:shape>
        </w:pict>
      </w:r>
      <w:r>
        <w:rPr>
          <w:rFonts w:ascii="Courier New" w:eastAsia="Times New Roman" w:hAnsi="Courier New" w:cs="Courier New"/>
          <w:noProof/>
          <w:sz w:val="20"/>
          <w:szCs w:val="20"/>
          <w:lang w:eastAsia="ru-RU"/>
        </w:rPr>
        <w:pict>
          <v:shape id="Стрелка вниз 16" o:spid="_x0000_s1030" type="#_x0000_t67" style="position:absolute;left:0;text-align:left;margin-left:119.9pt;margin-top:8.55pt;width:7.1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xml:space="preserve">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│При отсутствии выявленных нарушений│    │    При выявлении нарушений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обязательных требований      │    │    обязательных требований     │</w:t>
      </w:r>
    </w:p>
    <w:p w:rsidR="00A96637" w:rsidRPr="00A96637" w:rsidRDefault="003A0EB8"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5" o:spid="_x0000_s1029" type="#_x0000_t67" style="position:absolute;left:0;text-align:left;margin-left:112.75pt;margin-top:7.4pt;width:7.1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">
            <v:textbox style="layout-flow:vertical-ideographic"/>
          </v:shape>
        </w:pict>
      </w:r>
      <w:r>
        <w:rPr>
          <w:rFonts w:ascii="Courier New" w:eastAsia="Times New Roman" w:hAnsi="Courier New" w:cs="Courier New"/>
          <w:noProof/>
          <w:sz w:val="20"/>
          <w:szCs w:val="20"/>
          <w:lang w:eastAsia="ru-RU"/>
        </w:rPr>
        <w:pict>
          <v:shape id="Стрелка вниз 14" o:spid="_x0000_s1028" type="#_x0000_t67" style="position:absolute;left:0;text-align:left;margin-left:353.55pt;margin-top:7.4pt;width:7.1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Составление акта проверки и    │    │  Составление акта проверки 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ознакомление с ним руководителя,  │    │ознакомление с ним руководителя,│</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иного должностного лица или    │    │  иного должностного лица или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уполномоченного представителя   │    │ уполномоченного представителя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│юридического лица, индивидуального │    │       юридического лица,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предпринимателя, его        │    │индивидуального предпринимателя,│</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уполномоченного представителя   │    │      его уполномоченного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    │         представителя          │</w:t>
      </w:r>
    </w:p>
    <w:p w:rsidR="00A96637" w:rsidRPr="00A96637" w:rsidRDefault="003A0EB8"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Стрелка вниз 13" o:spid="_x0000_s1027" type="#_x0000_t67" style="position:absolute;left:0;text-align:left;margin-left:360.7pt;margin-top:6.55pt;width:7.15pt;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">
            <v:textbox style="layout-flow:vertical-ideographic"/>
          </v:shape>
        </w:pict>
      </w:r>
      <w:r w:rsidR="00A96637" w:rsidRPr="00A96637">
        <w:rPr>
          <w:rFonts w:ascii="Courier New" w:eastAsia="Times New Roman" w:hAnsi="Courier New" w:cs="Courier New"/>
          <w:sz w:val="20"/>
          <w:szCs w:val="20"/>
          <w:lang w:eastAsia="ru-RU"/>
        </w:rPr>
        <w:t>└───────────────────────────────────┘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t>│             Выдача обязательного для исполнения предписания             │</w:t>
      </w:r>
    </w:p>
    <w:p w:rsidR="00A96637" w:rsidRPr="00A96637" w:rsidRDefault="00A96637" w:rsidP="00A96637">
      <w:pPr>
        <w:autoSpaceDE w:val="0"/>
        <w:autoSpaceDN w:val="0"/>
        <w:adjustRightInd w:val="0"/>
        <w:spacing w:after="0" w:line="240" w:lineRule="auto"/>
        <w:jc w:val="both"/>
        <w:rPr>
          <w:rFonts w:ascii="Courier New" w:eastAsia="Times New Roman" w:hAnsi="Courier New" w:cs="Courier New"/>
          <w:sz w:val="20"/>
          <w:szCs w:val="20"/>
          <w:lang w:eastAsia="ru-RU"/>
        </w:rPr>
      </w:pPr>
      <w:r w:rsidRPr="00A96637">
        <w:rPr>
          <w:rFonts w:ascii="Courier New" w:eastAsia="Times New Roman" w:hAnsi="Courier New" w:cs="Courier New"/>
          <w:sz w:val="20"/>
          <w:szCs w:val="20"/>
          <w:lang w:eastAsia="ru-RU"/>
        </w:rPr>
        <w:lastRenderedPageBreak/>
        <w:t>└─────────────────────────────────────────────────────────────────────────┘</w:t>
      </w:r>
    </w:p>
    <w:p w:rsidR="00A96637" w:rsidRPr="00A96637" w:rsidRDefault="00A96637" w:rsidP="00A96637">
      <w:pPr>
        <w:spacing w:before="120" w:after="0" w:line="240" w:lineRule="auto"/>
        <w:rPr>
          <w:rFonts w:ascii="Times New Roman" w:eastAsia="Times New Roman" w:hAnsi="Times New Roman" w:cs="Times New Roman"/>
          <w:sz w:val="28"/>
          <w:szCs w:val="28"/>
          <w:lang w:eastAsia="ru-RU"/>
        </w:rPr>
      </w:pPr>
    </w:p>
    <w:sectPr w:rsidR="00A96637" w:rsidRPr="00A96637" w:rsidSect="00DB4327">
      <w:pgSz w:w="11906" w:h="16838"/>
      <w:pgMar w:top="851" w:right="849"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FE" w:rsidRDefault="003F41FE" w:rsidP="006734E5">
      <w:pPr>
        <w:spacing w:after="0" w:line="240" w:lineRule="auto"/>
      </w:pPr>
      <w:r>
        <w:separator/>
      </w:r>
    </w:p>
  </w:endnote>
  <w:endnote w:type="continuationSeparator" w:id="1">
    <w:p w:rsidR="003F41FE" w:rsidRDefault="003F41FE" w:rsidP="00673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FE" w:rsidRDefault="003F41FE" w:rsidP="006734E5">
      <w:pPr>
        <w:spacing w:after="0" w:line="240" w:lineRule="auto"/>
      </w:pPr>
      <w:r>
        <w:separator/>
      </w:r>
    </w:p>
  </w:footnote>
  <w:footnote w:type="continuationSeparator" w:id="1">
    <w:p w:rsidR="003F41FE" w:rsidRDefault="003F41FE" w:rsidP="00673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pStyle w:val="lstm"/>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1F6767B4"/>
    <w:multiLevelType w:val="multilevel"/>
    <w:tmpl w:val="D9705086"/>
    <w:lvl w:ilvl="0">
      <w:start w:val="1"/>
      <w:numFmt w:val="decimal"/>
      <w:lvlText w:val="%1."/>
      <w:lvlJc w:val="left"/>
      <w:pPr>
        <w:ind w:left="1080" w:hanging="360"/>
      </w:pPr>
      <w:rPr>
        <w:rFonts w:hint="default"/>
      </w:rPr>
    </w:lvl>
    <w:lvl w:ilvl="1">
      <w:start w:val="2"/>
      <w:numFmt w:val="decimal"/>
      <w:isLgl/>
      <w:lvlText w:val="%1.%2."/>
      <w:lvlJc w:val="left"/>
      <w:pPr>
        <w:ind w:left="1620" w:hanging="900"/>
      </w:pPr>
      <w:rPr>
        <w:rFonts w:hint="default"/>
      </w:rPr>
    </w:lvl>
    <w:lvl w:ilvl="2">
      <w:start w:val="2"/>
      <w:numFmt w:val="decimal"/>
      <w:isLgl/>
      <w:lvlText w:val="%1.%2.%3."/>
      <w:lvlJc w:val="left"/>
      <w:pPr>
        <w:ind w:left="1620" w:hanging="900"/>
      </w:pPr>
      <w:rPr>
        <w:rFonts w:hint="default"/>
      </w:rPr>
    </w:lvl>
    <w:lvl w:ilvl="3">
      <w:start w:val="4"/>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2542798"/>
    <w:multiLevelType w:val="multilevel"/>
    <w:tmpl w:val="D98A347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564F5D"/>
    <w:multiLevelType w:val="hybridMultilevel"/>
    <w:tmpl w:val="10BEA51C"/>
    <w:lvl w:ilvl="0" w:tplc="FFFFFFFF">
      <w:start w:val="1"/>
      <w:numFmt w:val="decimal"/>
      <w:pStyle w:val="punc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E773A63"/>
    <w:multiLevelType w:val="multilevel"/>
    <w:tmpl w:val="D9705086"/>
    <w:lvl w:ilvl="0">
      <w:start w:val="1"/>
      <w:numFmt w:val="decimal"/>
      <w:lvlText w:val="%1."/>
      <w:lvlJc w:val="left"/>
      <w:pPr>
        <w:ind w:left="928" w:hanging="360"/>
      </w:pPr>
      <w:rPr>
        <w:rFonts w:hint="default"/>
      </w:rPr>
    </w:lvl>
    <w:lvl w:ilvl="1">
      <w:start w:val="2"/>
      <w:numFmt w:val="decimal"/>
      <w:isLgl/>
      <w:lvlText w:val="%1.%2."/>
      <w:lvlJc w:val="left"/>
      <w:pPr>
        <w:ind w:left="1468" w:hanging="900"/>
      </w:pPr>
      <w:rPr>
        <w:rFonts w:hint="default"/>
      </w:rPr>
    </w:lvl>
    <w:lvl w:ilvl="2">
      <w:start w:val="2"/>
      <w:numFmt w:val="decimal"/>
      <w:isLgl/>
      <w:lvlText w:val="%1.%2.%3."/>
      <w:lvlJc w:val="left"/>
      <w:pPr>
        <w:ind w:left="1468" w:hanging="900"/>
      </w:pPr>
      <w:rPr>
        <w:rFonts w:hint="default"/>
      </w:rPr>
    </w:lvl>
    <w:lvl w:ilvl="3">
      <w:start w:val="4"/>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2F1C129F"/>
    <w:multiLevelType w:val="hybridMultilevel"/>
    <w:tmpl w:val="36664FE0"/>
    <w:lvl w:ilvl="0" w:tplc="BAAE3654">
      <w:start w:val="1"/>
      <w:numFmt w:val="decimal"/>
      <w:pStyle w:val="3"/>
      <w:lvlText w:val="%1."/>
      <w:lvlJc w:val="left"/>
      <w:pPr>
        <w:tabs>
          <w:tab w:val="num" w:pos="1068"/>
        </w:tabs>
        <w:ind w:left="1068" w:hanging="360"/>
      </w:pPr>
      <w:rPr>
        <w:rFonts w:hint="default"/>
      </w:rPr>
    </w:lvl>
    <w:lvl w:ilvl="1" w:tplc="04190019" w:tentative="1">
      <w:start w:val="1"/>
      <w:numFmt w:val="lowerLetter"/>
      <w:pStyle w:val="a"/>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B1E322F"/>
    <w:multiLevelType w:val="multilevel"/>
    <w:tmpl w:val="E1CC0DE6"/>
    <w:lvl w:ilvl="0">
      <w:start w:val="1"/>
      <w:numFmt w:val="decimal"/>
      <w:lvlText w:val="%1."/>
      <w:lvlJc w:val="left"/>
      <w:pPr>
        <w:ind w:left="900" w:hanging="900"/>
      </w:pPr>
      <w:rPr>
        <w:rFonts w:hint="default"/>
      </w:rPr>
    </w:lvl>
    <w:lvl w:ilvl="1">
      <w:start w:val="1"/>
      <w:numFmt w:val="decimal"/>
      <w:lvlText w:val="%1.%2."/>
      <w:lvlJc w:val="left"/>
      <w:pPr>
        <w:ind w:left="1605" w:hanging="900"/>
      </w:pPr>
      <w:rPr>
        <w:rFonts w:hint="default"/>
      </w:rPr>
    </w:lvl>
    <w:lvl w:ilvl="2">
      <w:start w:val="1"/>
      <w:numFmt w:val="decimal"/>
      <w:lvlText w:val="%1.%2.%3."/>
      <w:lvlJc w:val="left"/>
      <w:pPr>
        <w:ind w:left="2310" w:hanging="90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4F0E81"/>
    <w:multiLevelType w:val="multilevel"/>
    <w:tmpl w:val="268E7356"/>
    <w:lvl w:ilvl="0">
      <w:start w:val="3"/>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nsid w:val="6B3E6FAA"/>
    <w:multiLevelType w:val="multilevel"/>
    <w:tmpl w:val="004E2C32"/>
    <w:lvl w:ilvl="0">
      <w:start w:val="1"/>
      <w:numFmt w:val="decimal"/>
      <w:lvlText w:val="%1."/>
      <w:lvlJc w:val="left"/>
      <w:pPr>
        <w:ind w:left="615" w:hanging="615"/>
      </w:pPr>
      <w:rPr>
        <w:b/>
      </w:rPr>
    </w:lvl>
    <w:lvl w:ilvl="1">
      <w:start w:val="1"/>
      <w:numFmt w:val="decimal"/>
      <w:pStyle w:val="1"/>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21">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3">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8"/>
  </w:num>
  <w:num w:numId="24">
    <w:abstractNumId w:val="14"/>
  </w:num>
  <w:num w:numId="25">
    <w:abstractNumId w:val="7"/>
  </w:num>
  <w:num w:numId="26">
    <w:abstractNumId w:val="10"/>
  </w:num>
  <w:num w:numId="27">
    <w:abstractNumId w:val="19"/>
  </w:num>
  <w:num w:numId="28">
    <w:abstractNumId w:val="11"/>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2B75"/>
    <w:rsid w:val="00017F17"/>
    <w:rsid w:val="00077A5F"/>
    <w:rsid w:val="0009756D"/>
    <w:rsid w:val="000F35F6"/>
    <w:rsid w:val="001B7253"/>
    <w:rsid w:val="001D51D5"/>
    <w:rsid w:val="001E0A3B"/>
    <w:rsid w:val="002E31AA"/>
    <w:rsid w:val="0033522E"/>
    <w:rsid w:val="00345046"/>
    <w:rsid w:val="0039466D"/>
    <w:rsid w:val="003A0EB8"/>
    <w:rsid w:val="003B7BFC"/>
    <w:rsid w:val="003F41FE"/>
    <w:rsid w:val="00444005"/>
    <w:rsid w:val="00462683"/>
    <w:rsid w:val="0046364D"/>
    <w:rsid w:val="0046484E"/>
    <w:rsid w:val="00483415"/>
    <w:rsid w:val="004D1354"/>
    <w:rsid w:val="00504AC8"/>
    <w:rsid w:val="005343F4"/>
    <w:rsid w:val="005D0161"/>
    <w:rsid w:val="005F0E12"/>
    <w:rsid w:val="005F6A9D"/>
    <w:rsid w:val="00616D32"/>
    <w:rsid w:val="00640C73"/>
    <w:rsid w:val="006734E5"/>
    <w:rsid w:val="006C0C79"/>
    <w:rsid w:val="0072036A"/>
    <w:rsid w:val="007C554D"/>
    <w:rsid w:val="00804F1A"/>
    <w:rsid w:val="00817595"/>
    <w:rsid w:val="009547FE"/>
    <w:rsid w:val="00962B75"/>
    <w:rsid w:val="009B3039"/>
    <w:rsid w:val="00A448D0"/>
    <w:rsid w:val="00A479CE"/>
    <w:rsid w:val="00A9418A"/>
    <w:rsid w:val="00A96637"/>
    <w:rsid w:val="00B0402E"/>
    <w:rsid w:val="00B30C2E"/>
    <w:rsid w:val="00B52F1E"/>
    <w:rsid w:val="00B7340A"/>
    <w:rsid w:val="00BA7331"/>
    <w:rsid w:val="00BB4BA4"/>
    <w:rsid w:val="00C1619A"/>
    <w:rsid w:val="00CD7A15"/>
    <w:rsid w:val="00D52A14"/>
    <w:rsid w:val="00D86DE1"/>
    <w:rsid w:val="00DB4327"/>
    <w:rsid w:val="00DF00E5"/>
    <w:rsid w:val="00E41078"/>
    <w:rsid w:val="00E65F2E"/>
    <w:rsid w:val="00E93F80"/>
    <w:rsid w:val="00F27134"/>
    <w:rsid w:val="00F3754D"/>
    <w:rsid w:val="00F45497"/>
    <w:rsid w:val="00F72A6D"/>
    <w:rsid w:val="00F85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EB8"/>
  </w:style>
  <w:style w:type="paragraph" w:styleId="10">
    <w:name w:val="heading 1"/>
    <w:basedOn w:val="a0"/>
    <w:link w:val="11"/>
    <w:qFormat/>
    <w:rsid w:val="0080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804F1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нак"/>
    <w:basedOn w:val="a0"/>
    <w:next w:val="a0"/>
    <w:link w:val="31"/>
    <w:qFormat/>
    <w:rsid w:val="00804F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4F1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0"/>
    <w:next w:val="a0"/>
    <w:link w:val="50"/>
    <w:qFormat/>
    <w:rsid w:val="00804F1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4F1A"/>
    <w:pPr>
      <w:keepNext/>
      <w:spacing w:after="0" w:line="240" w:lineRule="auto"/>
      <w:jc w:val="center"/>
      <w:outlineLvl w:val="5"/>
    </w:pPr>
    <w:rPr>
      <w:rFonts w:ascii="Times New Roman" w:eastAsia="Times New Roman" w:hAnsi="Times New Roman" w:cs="Times New Roman"/>
      <w:sz w:val="48"/>
      <w:szCs w:val="20"/>
      <w:lang w:eastAsia="ru-RU"/>
    </w:rPr>
  </w:style>
  <w:style w:type="paragraph" w:styleId="7">
    <w:name w:val="heading 7"/>
    <w:basedOn w:val="a0"/>
    <w:next w:val="a0"/>
    <w:link w:val="70"/>
    <w:qFormat/>
    <w:rsid w:val="00804F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04F1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04F1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804F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04F1A"/>
    <w:rPr>
      <w:rFonts w:ascii="Arial" w:eastAsia="Times New Roman" w:hAnsi="Arial" w:cs="Arial"/>
      <w:b/>
      <w:bCs/>
      <w:i/>
      <w:iCs/>
      <w:sz w:val="28"/>
      <w:szCs w:val="28"/>
      <w:lang w:eastAsia="ru-RU"/>
    </w:rPr>
  </w:style>
  <w:style w:type="character" w:customStyle="1" w:styleId="31">
    <w:name w:val="Заголовок 3 Знак"/>
    <w:aliases w:val="Знак Знак2"/>
    <w:basedOn w:val="a1"/>
    <w:link w:val="30"/>
    <w:rsid w:val="00804F1A"/>
    <w:rPr>
      <w:rFonts w:ascii="Arial" w:eastAsia="Times New Roman" w:hAnsi="Arial" w:cs="Arial"/>
      <w:b/>
      <w:bCs/>
      <w:sz w:val="26"/>
      <w:szCs w:val="26"/>
      <w:lang w:eastAsia="ru-RU"/>
    </w:rPr>
  </w:style>
  <w:style w:type="character" w:customStyle="1" w:styleId="40">
    <w:name w:val="Заголовок 4 Знак"/>
    <w:basedOn w:val="a1"/>
    <w:link w:val="4"/>
    <w:rsid w:val="00804F1A"/>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rsid w:val="00804F1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4F1A"/>
    <w:rPr>
      <w:rFonts w:ascii="Times New Roman" w:eastAsia="Times New Roman" w:hAnsi="Times New Roman" w:cs="Times New Roman"/>
      <w:sz w:val="48"/>
      <w:szCs w:val="20"/>
      <w:lang w:eastAsia="ru-RU"/>
    </w:rPr>
  </w:style>
  <w:style w:type="character" w:customStyle="1" w:styleId="70">
    <w:name w:val="Заголовок 7 Знак"/>
    <w:basedOn w:val="a1"/>
    <w:link w:val="7"/>
    <w:rsid w:val="00804F1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04F1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04F1A"/>
    <w:rPr>
      <w:rFonts w:ascii="Arial" w:eastAsia="Times New Roman" w:hAnsi="Arial" w:cs="Arial"/>
      <w:lang w:eastAsia="ru-RU"/>
    </w:rPr>
  </w:style>
  <w:style w:type="numbering" w:customStyle="1" w:styleId="13">
    <w:name w:val="Нет списка1"/>
    <w:next w:val="a3"/>
    <w:semiHidden/>
    <w:rsid w:val="00804F1A"/>
  </w:style>
  <w:style w:type="character" w:customStyle="1" w:styleId="91">
    <w:name w:val="стиль91"/>
    <w:rsid w:val="00804F1A"/>
    <w:rPr>
      <w:b/>
      <w:bCs/>
      <w:color w:val="21536A"/>
    </w:rPr>
  </w:style>
  <w:style w:type="character" w:styleId="a4">
    <w:name w:val="Strong"/>
    <w:qFormat/>
    <w:rsid w:val="00804F1A"/>
    <w:rPr>
      <w:b/>
      <w:bCs/>
    </w:rPr>
  </w:style>
  <w:style w:type="table" w:styleId="a5">
    <w:name w:val="Table Grid"/>
    <w:aliases w:val="OTR"/>
    <w:basedOn w:val="a2"/>
    <w:rsid w:val="00804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4F1A"/>
    <w:rPr>
      <w:rFonts w:ascii="Arial" w:eastAsia="Times New Roman" w:hAnsi="Arial" w:cs="Arial"/>
      <w:sz w:val="20"/>
      <w:szCs w:val="20"/>
      <w:lang w:eastAsia="ru-RU"/>
    </w:rPr>
  </w:style>
  <w:style w:type="paragraph" w:customStyle="1" w:styleId="ConsPlusTitle">
    <w:name w:val="ConsPlusTitle"/>
    <w:rsid w:val="0080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0"/>
    <w:uiPriority w:val="34"/>
    <w:qFormat/>
    <w:rsid w:val="00804F1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0"/>
    <w:link w:val="a8"/>
    <w:rsid w:val="00804F1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804F1A"/>
    <w:rPr>
      <w:rFonts w:ascii="Times New Roman" w:eastAsia="Times New Roman" w:hAnsi="Times New Roman" w:cs="Times New Roman"/>
      <w:sz w:val="24"/>
      <w:szCs w:val="24"/>
      <w:lang w:eastAsia="ru-RU"/>
    </w:rPr>
  </w:style>
  <w:style w:type="paragraph" w:styleId="a9">
    <w:name w:val="Body Text First Indent"/>
    <w:basedOn w:val="a7"/>
    <w:link w:val="aa"/>
    <w:rsid w:val="00804F1A"/>
    <w:pPr>
      <w:ind w:firstLine="210"/>
    </w:pPr>
  </w:style>
  <w:style w:type="character" w:customStyle="1" w:styleId="aa">
    <w:name w:val="Красная строка Знак"/>
    <w:basedOn w:val="a8"/>
    <w:link w:val="a9"/>
    <w:rsid w:val="00804F1A"/>
    <w:rPr>
      <w:rFonts w:ascii="Times New Roman" w:eastAsia="Times New Roman" w:hAnsi="Times New Roman" w:cs="Times New Roman"/>
      <w:sz w:val="24"/>
      <w:szCs w:val="24"/>
      <w:lang w:eastAsia="ru-RU"/>
    </w:rPr>
  </w:style>
  <w:style w:type="paragraph" w:styleId="ab">
    <w:name w:val="Normal (Web)"/>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804F1A"/>
    <w:pPr>
      <w:widowControl w:val="0"/>
      <w:autoSpaceDE w:val="0"/>
      <w:autoSpaceDN w:val="0"/>
      <w:adjustRightInd w:val="0"/>
      <w:spacing w:after="0" w:line="302" w:lineRule="exact"/>
      <w:jc w:val="right"/>
    </w:pPr>
    <w:rPr>
      <w:rFonts w:ascii="Times New Roman" w:eastAsia="Times New Roman" w:hAnsi="Times New Roman" w:cs="Times New Roman"/>
      <w:sz w:val="24"/>
      <w:szCs w:val="24"/>
      <w:lang w:eastAsia="ru-RU"/>
    </w:rPr>
  </w:style>
  <w:style w:type="paragraph" w:customStyle="1" w:styleId="consplusnormal1">
    <w:name w:val="consplusnormal"/>
    <w:basedOn w:val="a0"/>
    <w:rsid w:val="00804F1A"/>
    <w:pPr>
      <w:spacing w:before="240" w:after="240"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04F1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46">
    <w:name w:val="Font Style46"/>
    <w:rsid w:val="00804F1A"/>
    <w:rPr>
      <w:rFonts w:ascii="Times New Roman" w:hAnsi="Times New Roman" w:cs="Times New Roman" w:hint="default"/>
      <w:sz w:val="26"/>
      <w:szCs w:val="26"/>
    </w:rPr>
  </w:style>
  <w:style w:type="character" w:styleId="ac">
    <w:name w:val="Hyperlink"/>
    <w:uiPriority w:val="99"/>
    <w:rsid w:val="00804F1A"/>
    <w:rPr>
      <w:color w:val="0000FF"/>
      <w:u w:val="single"/>
    </w:rPr>
  </w:style>
  <w:style w:type="paragraph" w:styleId="ad">
    <w:name w:val="Title"/>
    <w:basedOn w:val="a0"/>
    <w:next w:val="ae"/>
    <w:link w:val="af"/>
    <w:qFormat/>
    <w:rsid w:val="00804F1A"/>
    <w:pPr>
      <w:suppressAutoHyphens/>
      <w:overflowPunct w:val="0"/>
      <w:autoSpaceDE w:val="0"/>
      <w:spacing w:after="0" w:line="240" w:lineRule="auto"/>
      <w:jc w:val="center"/>
      <w:textAlignment w:val="baseline"/>
    </w:pPr>
    <w:rPr>
      <w:rFonts w:ascii="Times New Roman" w:eastAsia="Times New Roman" w:hAnsi="Times New Roman" w:cs="Times New Roman"/>
      <w:sz w:val="30"/>
      <w:szCs w:val="20"/>
      <w:lang w:eastAsia="ar-SA"/>
    </w:rPr>
  </w:style>
  <w:style w:type="character" w:customStyle="1" w:styleId="af">
    <w:name w:val="Название Знак"/>
    <w:basedOn w:val="a1"/>
    <w:link w:val="ad"/>
    <w:rsid w:val="00804F1A"/>
    <w:rPr>
      <w:rFonts w:ascii="Times New Roman" w:eastAsia="Times New Roman" w:hAnsi="Times New Roman" w:cs="Times New Roman"/>
      <w:sz w:val="30"/>
      <w:szCs w:val="20"/>
      <w:lang w:eastAsia="ar-SA"/>
    </w:rPr>
  </w:style>
  <w:style w:type="paragraph" w:styleId="ae">
    <w:name w:val="Subtitle"/>
    <w:basedOn w:val="a0"/>
    <w:link w:val="af0"/>
    <w:qFormat/>
    <w:rsid w:val="00804F1A"/>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1"/>
    <w:link w:val="ae"/>
    <w:rsid w:val="00804F1A"/>
    <w:rPr>
      <w:rFonts w:ascii="Arial" w:eastAsia="Times New Roman" w:hAnsi="Arial" w:cs="Arial"/>
      <w:sz w:val="24"/>
      <w:szCs w:val="24"/>
      <w:lang w:eastAsia="ru-RU"/>
    </w:rPr>
  </w:style>
  <w:style w:type="paragraph" w:styleId="af1">
    <w:name w:val="No Spacing"/>
    <w:uiPriority w:val="1"/>
    <w:qFormat/>
    <w:rsid w:val="00804F1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32">
    <w:name w:val="Body Text 3"/>
    <w:aliases w:val="Основной текст 3 Знак Знак,Основной текст 3 Знак Знак Знак"/>
    <w:basedOn w:val="a0"/>
    <w:link w:val="33"/>
    <w:rsid w:val="00804F1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Основной текст 3 Знак Знак Знак2,Основной текст 3 Знак Знак Знак Знак"/>
    <w:basedOn w:val="a1"/>
    <w:link w:val="32"/>
    <w:rsid w:val="00804F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basedOn w:val="a1"/>
    <w:rsid w:val="00804F1A"/>
  </w:style>
  <w:style w:type="paragraph" w:styleId="af2">
    <w:name w:val="Body Text Indent"/>
    <w:basedOn w:val="a0"/>
    <w:link w:val="af3"/>
    <w:rsid w:val="00804F1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804F1A"/>
    <w:rPr>
      <w:rFonts w:ascii="Times New Roman" w:eastAsia="Times New Roman" w:hAnsi="Times New Roman" w:cs="Times New Roman"/>
      <w:sz w:val="24"/>
      <w:szCs w:val="24"/>
      <w:lang w:eastAsia="ru-RU"/>
    </w:rPr>
  </w:style>
  <w:style w:type="paragraph" w:styleId="HTML">
    <w:name w:val="HTML Preformatted"/>
    <w:basedOn w:val="a0"/>
    <w:link w:val="HTML0"/>
    <w:rsid w:val="0080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804F1A"/>
    <w:rPr>
      <w:rFonts w:ascii="Courier New" w:eastAsia="Times New Roman" w:hAnsi="Courier New" w:cs="Courier New"/>
      <w:sz w:val="20"/>
      <w:szCs w:val="20"/>
      <w:lang w:eastAsia="ar-SA"/>
    </w:rPr>
  </w:style>
  <w:style w:type="paragraph" w:customStyle="1" w:styleId="14">
    <w:name w:val="нум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4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caption"/>
    <w:basedOn w:val="a0"/>
    <w:qFormat/>
    <w:rsid w:val="00804F1A"/>
    <w:pPr>
      <w:widowControl w:val="0"/>
      <w:autoSpaceDE w:val="0"/>
      <w:autoSpaceDN w:val="0"/>
      <w:adjustRightInd w:val="0"/>
      <w:spacing w:before="100" w:beforeAutospacing="1" w:after="100" w:afterAutospacing="1" w:line="240" w:lineRule="auto"/>
      <w:ind w:firstLine="720"/>
      <w:jc w:val="both"/>
    </w:pPr>
    <w:rPr>
      <w:rFonts w:ascii="Arial" w:eastAsia="Times New Roman" w:hAnsi="Arial" w:cs="Arial"/>
      <w:sz w:val="24"/>
      <w:szCs w:val="24"/>
      <w:lang w:eastAsia="ru-RU"/>
    </w:rPr>
  </w:style>
  <w:style w:type="paragraph" w:customStyle="1" w:styleId="consplustitle0">
    <w:name w:val="consplustitle"/>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1"/>
    <w:rsid w:val="00804F1A"/>
  </w:style>
  <w:style w:type="paragraph" w:customStyle="1" w:styleId="headdoc">
    <w:name w:val="headdo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0"/>
    <w:rsid w:val="00804F1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Ж-курсив"/>
    <w:rsid w:val="00804F1A"/>
  </w:style>
  <w:style w:type="paragraph" w:customStyle="1" w:styleId="Char">
    <w:name w:val="Char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character" w:styleId="af6">
    <w:name w:val="Emphasis"/>
    <w:qFormat/>
    <w:rsid w:val="00804F1A"/>
    <w:rPr>
      <w:i/>
      <w:iCs/>
    </w:rPr>
  </w:style>
  <w:style w:type="character" w:customStyle="1" w:styleId="17">
    <w:name w:val="Основной шрифт абзаца1"/>
    <w:rsid w:val="00804F1A"/>
  </w:style>
  <w:style w:type="paragraph" w:customStyle="1" w:styleId="af7">
    <w:name w:val="Заголовок"/>
    <w:basedOn w:val="a0"/>
    <w:next w:val="a7"/>
    <w:rsid w:val="00804F1A"/>
    <w:pPr>
      <w:keepNext/>
      <w:suppressAutoHyphens/>
      <w:spacing w:before="240" w:after="120" w:line="240" w:lineRule="auto"/>
    </w:pPr>
    <w:rPr>
      <w:rFonts w:ascii="Arial" w:eastAsia="Lucida Sans Unicode" w:hAnsi="Arial" w:cs="Tahoma"/>
      <w:sz w:val="28"/>
      <w:szCs w:val="28"/>
      <w:lang w:eastAsia="ar-SA"/>
    </w:rPr>
  </w:style>
  <w:style w:type="paragraph" w:styleId="af8">
    <w:name w:val="List"/>
    <w:basedOn w:val="a7"/>
    <w:rsid w:val="00804F1A"/>
    <w:pPr>
      <w:suppressAutoHyphens/>
    </w:pPr>
    <w:rPr>
      <w:rFonts w:cs="Tahoma"/>
      <w:sz w:val="20"/>
      <w:szCs w:val="20"/>
      <w:lang w:eastAsia="ar-SA"/>
    </w:rPr>
  </w:style>
  <w:style w:type="paragraph" w:customStyle="1" w:styleId="18">
    <w:name w:val="Название1"/>
    <w:basedOn w:val="a0"/>
    <w:rsid w:val="0080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0"/>
    <w:rsid w:val="00804F1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9">
    <w:name w:val="Знак"/>
    <w:basedOn w:val="a0"/>
    <w:rsid w:val="00804F1A"/>
    <w:pPr>
      <w:suppressAutoHyphens/>
      <w:spacing w:after="0" w:line="240" w:lineRule="auto"/>
    </w:pPr>
    <w:rPr>
      <w:rFonts w:ascii="Verdana" w:eastAsia="Times New Roman" w:hAnsi="Verdana" w:cs="Verdana"/>
      <w:sz w:val="20"/>
      <w:szCs w:val="20"/>
      <w:lang w:val="en-US" w:eastAsia="ar-SA"/>
    </w:rPr>
  </w:style>
  <w:style w:type="paragraph" w:customStyle="1" w:styleId="310">
    <w:name w:val="Основной текст 31"/>
    <w:basedOn w:val="a0"/>
    <w:rsid w:val="00804F1A"/>
    <w:pPr>
      <w:suppressAutoHyphens/>
      <w:spacing w:after="0" w:line="240" w:lineRule="auto"/>
      <w:ind w:right="74"/>
      <w:jc w:val="both"/>
    </w:pPr>
    <w:rPr>
      <w:rFonts w:ascii="Times New Roman" w:eastAsia="Times New Roman" w:hAnsi="Times New Roman" w:cs="Times New Roman"/>
      <w:sz w:val="28"/>
      <w:szCs w:val="28"/>
      <w:lang w:eastAsia="ar-SA"/>
    </w:rPr>
  </w:style>
  <w:style w:type="paragraph" w:customStyle="1" w:styleId="210">
    <w:name w:val="Основной текст 21"/>
    <w:basedOn w:val="a0"/>
    <w:rsid w:val="00804F1A"/>
    <w:pPr>
      <w:suppressAutoHyphens/>
      <w:spacing w:after="0" w:line="240" w:lineRule="auto"/>
      <w:ind w:right="5112"/>
      <w:jc w:val="both"/>
    </w:pPr>
    <w:rPr>
      <w:rFonts w:ascii="Times New Roman" w:eastAsia="Times New Roman" w:hAnsi="Times New Roman" w:cs="Times New Roman"/>
      <w:sz w:val="28"/>
      <w:szCs w:val="28"/>
      <w:lang w:eastAsia="ar-SA"/>
    </w:rPr>
  </w:style>
  <w:style w:type="paragraph" w:customStyle="1" w:styleId="afa">
    <w:name w:val="Содержимое врезки"/>
    <w:basedOn w:val="a7"/>
    <w:rsid w:val="00804F1A"/>
    <w:pPr>
      <w:suppressAutoHyphens/>
    </w:pPr>
    <w:rPr>
      <w:sz w:val="20"/>
      <w:szCs w:val="20"/>
      <w:lang w:eastAsia="ar-SA"/>
    </w:rPr>
  </w:style>
  <w:style w:type="paragraph" w:customStyle="1" w:styleId="1a">
    <w:name w:val="Знак Знак Знак Знак Знак Знак Знак1 Знак Знак Знак"/>
    <w:basedOn w:val="a0"/>
    <w:rsid w:val="00804F1A"/>
    <w:pPr>
      <w:spacing w:after="160" w:line="240" w:lineRule="exact"/>
    </w:pPr>
    <w:rPr>
      <w:rFonts w:ascii="Times New Roman" w:eastAsia="Calibri" w:hAnsi="Times New Roman" w:cs="Times New Roman"/>
      <w:sz w:val="20"/>
      <w:szCs w:val="20"/>
      <w:lang w:eastAsia="zh-CN"/>
    </w:rPr>
  </w:style>
  <w:style w:type="paragraph" w:customStyle="1" w:styleId="afb">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styleId="22">
    <w:name w:val="Body Text 2"/>
    <w:basedOn w:val="a0"/>
    <w:link w:val="23"/>
    <w:rsid w:val="00804F1A"/>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1"/>
    <w:link w:val="22"/>
    <w:rsid w:val="00804F1A"/>
    <w:rPr>
      <w:rFonts w:ascii="Times New Roman" w:eastAsia="Times New Roman" w:hAnsi="Times New Roman" w:cs="Times New Roman"/>
      <w:sz w:val="20"/>
      <w:szCs w:val="20"/>
      <w:lang w:eastAsia="ar-SA"/>
    </w:rPr>
  </w:style>
  <w:style w:type="paragraph" w:styleId="24">
    <w:name w:val="Body Text Indent 2"/>
    <w:basedOn w:val="a0"/>
    <w:link w:val="25"/>
    <w:rsid w:val="00804F1A"/>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rsid w:val="00804F1A"/>
    <w:rPr>
      <w:rFonts w:ascii="Times New Roman" w:eastAsia="Times New Roman" w:hAnsi="Times New Roman" w:cs="Times New Roman"/>
      <w:sz w:val="20"/>
      <w:szCs w:val="20"/>
      <w:lang w:eastAsia="ar-SA"/>
    </w:rPr>
  </w:style>
  <w:style w:type="character" w:customStyle="1" w:styleId="11">
    <w:name w:val="Заголовок 1 Знак1"/>
    <w:link w:val="10"/>
    <w:rsid w:val="00804F1A"/>
    <w:rPr>
      <w:rFonts w:ascii="Times New Roman" w:eastAsia="Times New Roman" w:hAnsi="Times New Roman" w:cs="Times New Roman"/>
      <w:b/>
      <w:bCs/>
      <w:kern w:val="36"/>
      <w:sz w:val="48"/>
      <w:szCs w:val="48"/>
      <w:lang w:eastAsia="ru-RU"/>
    </w:rPr>
  </w:style>
  <w:style w:type="paragraph" w:styleId="afc">
    <w:name w:val="header"/>
    <w:basedOn w:val="a0"/>
    <w:link w:val="afd"/>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1"/>
    <w:link w:val="afc"/>
    <w:rsid w:val="00804F1A"/>
    <w:rPr>
      <w:rFonts w:ascii="Times New Roman" w:eastAsia="Times New Roman" w:hAnsi="Times New Roman" w:cs="Times New Roman"/>
      <w:sz w:val="20"/>
      <w:szCs w:val="20"/>
      <w:lang w:eastAsia="ru-RU"/>
    </w:rPr>
  </w:style>
  <w:style w:type="character" w:styleId="afe">
    <w:name w:val="page number"/>
    <w:basedOn w:val="a1"/>
    <w:rsid w:val="00804F1A"/>
  </w:style>
  <w:style w:type="paragraph" w:styleId="34">
    <w:name w:val="Body Text Indent 3"/>
    <w:basedOn w:val="a0"/>
    <w:link w:val="35"/>
    <w:rsid w:val="00804F1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04F1A"/>
    <w:rPr>
      <w:rFonts w:ascii="Times New Roman" w:eastAsia="Times New Roman" w:hAnsi="Times New Roman" w:cs="Times New Roman"/>
      <w:sz w:val="16"/>
      <w:szCs w:val="16"/>
      <w:lang w:eastAsia="ru-RU"/>
    </w:rPr>
  </w:style>
  <w:style w:type="character" w:customStyle="1" w:styleId="1b">
    <w:name w:val="Знак Знак1"/>
    <w:rsid w:val="00804F1A"/>
    <w:rPr>
      <w:sz w:val="16"/>
      <w:szCs w:val="16"/>
    </w:rPr>
  </w:style>
  <w:style w:type="paragraph" w:styleId="aff">
    <w:name w:val="footer"/>
    <w:basedOn w:val="a0"/>
    <w:link w:val="aff0"/>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0">
    <w:name w:val="Нижний колонтитул Знак"/>
    <w:basedOn w:val="a1"/>
    <w:link w:val="aff"/>
    <w:rsid w:val="00804F1A"/>
    <w:rPr>
      <w:rFonts w:ascii="Times New Roman" w:eastAsia="Times New Roman" w:hAnsi="Times New Roman" w:cs="Times New Roman"/>
      <w:sz w:val="20"/>
      <w:szCs w:val="20"/>
      <w:lang w:eastAsia="ru-RU"/>
    </w:rPr>
  </w:style>
  <w:style w:type="paragraph" w:customStyle="1" w:styleId="c">
    <w:name w:val="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нак Знак7"/>
    <w:rsid w:val="00804F1A"/>
    <w:rPr>
      <w:rFonts w:ascii="Courier New" w:hAnsi="Courier New" w:cs="Courier New"/>
      <w:lang w:eastAsia="ar-SA"/>
    </w:rPr>
  </w:style>
  <w:style w:type="paragraph" w:customStyle="1" w:styleId="aff1">
    <w:name w:val="Обычный + по ширине"/>
    <w:aliases w:val="Первая строка:  1,25 см"/>
    <w:basedOn w:val="a0"/>
    <w:rsid w:val="00804F1A"/>
    <w:pPr>
      <w:autoSpaceDE w:val="0"/>
      <w:autoSpaceDN w:val="0"/>
      <w:adjustRightInd w:val="0"/>
      <w:spacing w:after="0" w:line="240" w:lineRule="auto"/>
      <w:ind w:firstLine="709"/>
      <w:jc w:val="both"/>
      <w:outlineLvl w:val="1"/>
    </w:pPr>
    <w:rPr>
      <w:rFonts w:ascii="Times New Roman" w:eastAsia="Times New Roman" w:hAnsi="Times New Roman" w:cs="Times New Roman"/>
      <w:sz w:val="24"/>
      <w:szCs w:val="24"/>
      <w:lang w:eastAsia="ru-RU"/>
    </w:rPr>
  </w:style>
  <w:style w:type="paragraph" w:customStyle="1" w:styleId="1c">
    <w:name w:val="Обычный1"/>
    <w:rsid w:val="00804F1A"/>
    <w:pPr>
      <w:spacing w:after="0" w:line="240" w:lineRule="auto"/>
    </w:pPr>
    <w:rPr>
      <w:rFonts w:ascii="Times New Roman" w:eastAsia="Times New Roman" w:hAnsi="Times New Roman" w:cs="Times New Roman"/>
      <w:sz w:val="24"/>
      <w:szCs w:val="20"/>
      <w:lang w:eastAsia="ru-RU"/>
    </w:rPr>
  </w:style>
  <w:style w:type="character" w:customStyle="1" w:styleId="1d">
    <w:name w:val="Заголовок 1 Знак Знак Знак"/>
    <w:rsid w:val="00804F1A"/>
    <w:rPr>
      <w:b/>
      <w:bCs/>
      <w:sz w:val="24"/>
      <w:lang w:val="ru-RU" w:eastAsia="ru-RU" w:bidi="ar-SA"/>
    </w:rPr>
  </w:style>
  <w:style w:type="paragraph" w:customStyle="1" w:styleId="aff2">
    <w:name w:val="Знак Знак Знак Знак 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f3">
    <w:name w:val="Знак Знак Знак"/>
    <w:semiHidden/>
    <w:rsid w:val="00804F1A"/>
    <w:rPr>
      <w:rFonts w:ascii="Arial" w:hAnsi="Arial" w:cs="Arial"/>
      <w:b/>
      <w:bCs/>
      <w:sz w:val="26"/>
      <w:szCs w:val="26"/>
      <w:lang w:val="ru-RU" w:eastAsia="ru-RU" w:bidi="ar-SA"/>
    </w:rPr>
  </w:style>
  <w:style w:type="paragraph" w:styleId="aff4">
    <w:name w:val="Balloon Text"/>
    <w:basedOn w:val="a0"/>
    <w:link w:val="aff5"/>
    <w:semiHidden/>
    <w:rsid w:val="00804F1A"/>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1"/>
    <w:link w:val="aff4"/>
    <w:semiHidden/>
    <w:rsid w:val="00804F1A"/>
    <w:rPr>
      <w:rFonts w:ascii="Tahoma" w:eastAsia="Times New Roman" w:hAnsi="Tahoma" w:cs="Tahoma"/>
      <w:sz w:val="16"/>
      <w:szCs w:val="16"/>
      <w:lang w:eastAsia="ru-RU"/>
    </w:rPr>
  </w:style>
  <w:style w:type="character" w:customStyle="1" w:styleId="Absatz-Standardschriftart">
    <w:name w:val="Absatz-Standardschriftart"/>
    <w:rsid w:val="00804F1A"/>
  </w:style>
  <w:style w:type="paragraph" w:customStyle="1" w:styleId="consplusnonformat0">
    <w:name w:val="consplusnonformat"/>
    <w:basedOn w:val="a0"/>
    <w:rsid w:val="00804F1A"/>
    <w:pPr>
      <w:autoSpaceDE w:val="0"/>
      <w:spacing w:after="0" w:line="240" w:lineRule="auto"/>
    </w:pPr>
    <w:rPr>
      <w:rFonts w:ascii="Courier New" w:eastAsia="Calibri" w:hAnsi="Courier New" w:cs="Courier New"/>
      <w:sz w:val="20"/>
      <w:szCs w:val="20"/>
      <w:lang w:eastAsia="ru-RU"/>
    </w:rPr>
  </w:style>
  <w:style w:type="character" w:customStyle="1" w:styleId="311">
    <w:name w:val="Основной текст 3 Знак Знак Знак1"/>
    <w:aliases w:val="Основной текст 3 Знак Знак Знак Знак Знак"/>
    <w:locked/>
    <w:rsid w:val="00804F1A"/>
    <w:rPr>
      <w:sz w:val="16"/>
      <w:szCs w:val="16"/>
      <w:lang w:val="ru-RU" w:eastAsia="ru-RU" w:bidi="ar-SA"/>
    </w:rPr>
  </w:style>
  <w:style w:type="paragraph" w:customStyle="1" w:styleId="1e">
    <w:name w:val="Знак Знак Знак Знак Знак Знак Знак Знак Знак Знак1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Комментарий"/>
    <w:basedOn w:val="a0"/>
    <w:next w:val="a0"/>
    <w:rsid w:val="00804F1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Текст (лев. подпись)"/>
    <w:basedOn w:val="a0"/>
    <w:next w:val="a0"/>
    <w:rsid w:val="00804F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0"/>
    <w:next w:val="a0"/>
    <w:rsid w:val="00804F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a">
    <w:name w:val="Таблицы (моноширинный)"/>
    <w:basedOn w:val="a0"/>
    <w:next w:val="a0"/>
    <w:rsid w:val="00804F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0">
    <w:name w:val="ConsNonformat"/>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z-">
    <w:name w:val="HTML Top of Form"/>
    <w:basedOn w:val="a0"/>
    <w:next w:val="a0"/>
    <w:link w:val="z-0"/>
    <w:hidden/>
    <w:rsid w:val="00804F1A"/>
    <w:pPr>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804F1A"/>
    <w:rPr>
      <w:rFonts w:ascii="Arial" w:eastAsia="Times New Roman" w:hAnsi="Arial" w:cs="Arial"/>
      <w:vanish/>
      <w:sz w:val="16"/>
      <w:szCs w:val="16"/>
      <w:lang w:eastAsia="ru-RU"/>
    </w:rPr>
  </w:style>
  <w:style w:type="paragraph" w:styleId="z-1">
    <w:name w:val="HTML Bottom of Form"/>
    <w:basedOn w:val="a0"/>
    <w:next w:val="a0"/>
    <w:link w:val="z-2"/>
    <w:hidden/>
    <w:rsid w:val="00804F1A"/>
    <w:pPr>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804F1A"/>
    <w:rPr>
      <w:rFonts w:ascii="Arial" w:eastAsia="Times New Roman" w:hAnsi="Arial" w:cs="Arial"/>
      <w:vanish/>
      <w:sz w:val="16"/>
      <w:szCs w:val="16"/>
      <w:lang w:eastAsia="ru-RU"/>
    </w:rPr>
  </w:style>
  <w:style w:type="paragraph" w:customStyle="1" w:styleId="lstm">
    <w:name w:val="lst_m"/>
    <w:basedOn w:val="a0"/>
    <w:rsid w:val="00804F1A"/>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st">
    <w:name w:val="lst"/>
    <w:basedOn w:val="a0"/>
    <w:rsid w:val="00804F1A"/>
    <w:pPr>
      <w:numPr>
        <w:numId w:val="14"/>
      </w:numPr>
      <w:tabs>
        <w:tab w:val="clear" w:pos="900"/>
      </w:tabs>
      <w:autoSpaceDE w:val="0"/>
      <w:autoSpaceDN w:val="0"/>
      <w:adjustRightInd w:val="0"/>
      <w:spacing w:after="0" w:line="360" w:lineRule="auto"/>
      <w:ind w:left="0" w:firstLine="0"/>
      <w:jc w:val="both"/>
    </w:pPr>
    <w:rPr>
      <w:rFonts w:ascii="Times New Roman" w:eastAsia="Times New Roman" w:hAnsi="Times New Roman" w:cs="Times New Roman"/>
      <w:sz w:val="26"/>
      <w:szCs w:val="20"/>
      <w:lang w:eastAsia="ru-RU"/>
    </w:rPr>
  </w:style>
  <w:style w:type="paragraph" w:customStyle="1" w:styleId="26">
    <w:name w:val="Название2"/>
    <w:basedOn w:val="a0"/>
    <w:rsid w:val="00804F1A"/>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32"/>
      <w:lang w:eastAsia="ru-RU"/>
    </w:rPr>
  </w:style>
  <w:style w:type="paragraph" w:customStyle="1" w:styleId="hdr">
    <w:name w:val="hdr"/>
    <w:basedOn w:val="a0"/>
    <w:rsid w:val="00804F1A"/>
    <w:pPr>
      <w:autoSpaceDE w:val="0"/>
      <w:autoSpaceDN w:val="0"/>
      <w:adjustRightInd w:val="0"/>
      <w:spacing w:after="120" w:line="240" w:lineRule="auto"/>
      <w:ind w:left="5041"/>
      <w:jc w:val="center"/>
    </w:pPr>
    <w:rPr>
      <w:rFonts w:ascii="Times New Roman" w:eastAsia="Times New Roman" w:hAnsi="Times New Roman" w:cs="Times New Roman"/>
      <w:bCs/>
      <w:sz w:val="26"/>
      <w:szCs w:val="26"/>
      <w:lang w:eastAsia="ru-RU"/>
    </w:rPr>
  </w:style>
  <w:style w:type="paragraph" w:customStyle="1" w:styleId="punct">
    <w:name w:val="punct"/>
    <w:basedOn w:val="a0"/>
    <w:rsid w:val="00804F1A"/>
    <w:pPr>
      <w:numPr>
        <w:numId w:val="1"/>
      </w:num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pdx">
    <w:name w:val="apdx"/>
    <w:basedOn w:val="a0"/>
    <w:next w:val="a0"/>
    <w:rsid w:val="00804F1A"/>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txt">
    <w:name w:val="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ubpunct">
    <w:name w:val="subpunct"/>
    <w:basedOn w:val="a0"/>
    <w:rsid w:val="00804F1A"/>
    <w:pPr>
      <w:numPr>
        <w:numId w:val="13"/>
      </w:numPr>
      <w:tabs>
        <w:tab w:val="clear" w:pos="1241"/>
        <w:tab w:val="num" w:pos="851"/>
      </w:tabs>
      <w:autoSpaceDE w:val="0"/>
      <w:autoSpaceDN w:val="0"/>
      <w:adjustRightInd w:val="0"/>
      <w:spacing w:after="0" w:line="360" w:lineRule="auto"/>
      <w:ind w:left="0" w:firstLine="709"/>
      <w:jc w:val="both"/>
    </w:pPr>
    <w:rPr>
      <w:rFonts w:ascii="Times New Roman" w:eastAsia="Times New Roman" w:hAnsi="Times New Roman" w:cs="Times New Roman"/>
      <w:sz w:val="26"/>
      <w:szCs w:val="26"/>
      <w:lang w:val="en-US" w:eastAsia="ru-RU"/>
    </w:rPr>
  </w:style>
  <w:style w:type="paragraph" w:customStyle="1" w:styleId="subpuncttxt">
    <w:name w:val="subpunct_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pril">
    <w:name w:val="pril"/>
    <w:basedOn w:val="af4"/>
    <w:rsid w:val="00804F1A"/>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0"/>
    <w:rsid w:val="00804F1A"/>
    <w:pPr>
      <w:numPr>
        <w:ilvl w:val="1"/>
        <w:numId w:val="13"/>
      </w:numPr>
      <w:tabs>
        <w:tab w:val="clear" w:pos="851"/>
      </w:tabs>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mdl">
    <w:name w:val="mdl"/>
    <w:basedOn w:val="a0"/>
    <w:rsid w:val="00804F1A"/>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TextBas">
    <w:name w:val="TextBas"/>
    <w:basedOn w:val="a0"/>
    <w:rsid w:val="00804F1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30">
    <w:name w:val="xl30"/>
    <w:basedOn w:val="a0"/>
    <w:rsid w:val="00804F1A"/>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styleId="affb">
    <w:name w:val="FollowedHyperlink"/>
    <w:rsid w:val="00804F1A"/>
    <w:rPr>
      <w:color w:val="800080"/>
      <w:u w:val="single"/>
    </w:rPr>
  </w:style>
  <w:style w:type="paragraph" w:customStyle="1" w:styleId="11Char">
    <w:name w:val="Знак1 Знак Знак Знак Знак Знак Знак Знак Знак1 Char"/>
    <w:basedOn w:val="a0"/>
    <w:rsid w:val="00804F1A"/>
    <w:pPr>
      <w:spacing w:after="160" w:line="240" w:lineRule="exact"/>
    </w:pPr>
    <w:rPr>
      <w:rFonts w:ascii="Verdana" w:eastAsia="Times New Roman" w:hAnsi="Verdana" w:cs="Verdana"/>
      <w:sz w:val="20"/>
      <w:szCs w:val="20"/>
      <w:lang w:val="en-US"/>
    </w:rPr>
  </w:style>
  <w:style w:type="paragraph" w:styleId="affc">
    <w:name w:val="Plain Text"/>
    <w:basedOn w:val="a0"/>
    <w:link w:val="affd"/>
    <w:rsid w:val="00804F1A"/>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04F1A"/>
    <w:rPr>
      <w:rFonts w:ascii="Courier New" w:eastAsia="Times New Roman" w:hAnsi="Courier New" w:cs="Times New Roman"/>
      <w:sz w:val="20"/>
      <w:szCs w:val="20"/>
      <w:lang w:eastAsia="ru-RU"/>
    </w:rPr>
  </w:style>
  <w:style w:type="paragraph" w:styleId="27">
    <w:name w:val="envelope return"/>
    <w:basedOn w:val="a0"/>
    <w:rsid w:val="00804F1A"/>
    <w:pPr>
      <w:spacing w:after="0" w:line="240" w:lineRule="auto"/>
    </w:pPr>
    <w:rPr>
      <w:rFonts w:ascii="Times New Roman" w:eastAsia="Times New Roman" w:hAnsi="Times New Roman" w:cs="Times New Roman"/>
      <w:sz w:val="24"/>
      <w:szCs w:val="20"/>
      <w:lang w:eastAsia="ru-RU"/>
    </w:rPr>
  </w:style>
  <w:style w:type="paragraph" w:customStyle="1" w:styleId="a">
    <w:name w:val="Знак Знак Знак"/>
    <w:basedOn w:val="a0"/>
    <w:rsid w:val="00804F1A"/>
    <w:pPr>
      <w:numPr>
        <w:ilvl w:val="1"/>
        <w:numId w:val="3"/>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804F1A"/>
    <w:pPr>
      <w:numPr>
        <w:numId w:val="3"/>
      </w:numPr>
      <w:tabs>
        <w:tab w:val="num" w:pos="360"/>
      </w:tabs>
      <w:spacing w:before="120" w:after="120" w:line="240" w:lineRule="auto"/>
      <w:ind w:left="360"/>
      <w:jc w:val="center"/>
    </w:pPr>
    <w:rPr>
      <w:rFonts w:ascii="Times New Roman" w:eastAsia="Times New Roman" w:hAnsi="Times New Roman" w:cs="Times New Roman"/>
      <w:b/>
      <w:bCs/>
      <w:sz w:val="24"/>
      <w:szCs w:val="24"/>
      <w:lang w:eastAsia="ru-RU"/>
    </w:rPr>
  </w:style>
  <w:style w:type="paragraph" w:styleId="affe">
    <w:name w:val="Block Text"/>
    <w:basedOn w:val="a0"/>
    <w:rsid w:val="00804F1A"/>
    <w:pPr>
      <w:spacing w:after="0" w:line="240" w:lineRule="auto"/>
      <w:ind w:left="851" w:right="851"/>
      <w:jc w:val="center"/>
    </w:pPr>
    <w:rPr>
      <w:rFonts w:ascii="Times New Roman" w:eastAsia="Times New Roman" w:hAnsi="Times New Roman" w:cs="Times New Roman"/>
      <w:b/>
      <w:sz w:val="24"/>
      <w:szCs w:val="20"/>
      <w:lang w:eastAsia="ru-RU"/>
    </w:rPr>
  </w:style>
  <w:style w:type="paragraph" w:styleId="afff">
    <w:name w:val="annotation text"/>
    <w:basedOn w:val="a0"/>
    <w:link w:val="afff0"/>
    <w:semiHidden/>
    <w:rsid w:val="00804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1"/>
    <w:link w:val="afff"/>
    <w:semiHidden/>
    <w:rsid w:val="00804F1A"/>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04F1A"/>
    <w:rPr>
      <w:b/>
      <w:bCs/>
    </w:rPr>
  </w:style>
  <w:style w:type="character" w:customStyle="1" w:styleId="afff2">
    <w:name w:val="Тема примечания Знак"/>
    <w:basedOn w:val="afff0"/>
    <w:link w:val="afff1"/>
    <w:semiHidden/>
    <w:rsid w:val="00804F1A"/>
    <w:rPr>
      <w:rFonts w:ascii="Times New Roman" w:eastAsia="Times New Roman" w:hAnsi="Times New Roman" w:cs="Times New Roman"/>
      <w:b/>
      <w:bCs/>
      <w:sz w:val="20"/>
      <w:szCs w:val="20"/>
      <w:lang w:eastAsia="ru-RU"/>
    </w:rPr>
  </w:style>
  <w:style w:type="paragraph" w:customStyle="1" w:styleId="afff3">
    <w:name w:val="Готовый"/>
    <w:basedOn w:val="a0"/>
    <w:rsid w:val="00804F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1f">
    <w:name w:val="Основной текст1"/>
    <w:rsid w:val="00804F1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f4">
    <w:name w:val="основной"/>
    <w:basedOn w:val="1f"/>
    <w:rsid w:val="00804F1A"/>
    <w:rPr>
      <w:color w:val="auto"/>
      <w:sz w:val="22"/>
      <w:szCs w:val="22"/>
    </w:rPr>
  </w:style>
  <w:style w:type="paragraph" w:customStyle="1" w:styleId="2TimesNewRoman">
    <w:name w:val="Стиль Заголовок 2 + Times New Roman По ширине"/>
    <w:basedOn w:val="2"/>
    <w:rsid w:val="00804F1A"/>
    <w:pPr>
      <w:spacing w:after="240"/>
      <w:jc w:val="both"/>
    </w:pPr>
    <w:rPr>
      <w:rFonts w:ascii="Times New Roman" w:hAnsi="Times New Roman" w:cs="Times New Roman"/>
      <w:szCs w:val="20"/>
    </w:rPr>
  </w:style>
  <w:style w:type="character" w:styleId="afff5">
    <w:name w:val="annotation reference"/>
    <w:semiHidden/>
    <w:rsid w:val="00804F1A"/>
    <w:rPr>
      <w:sz w:val="16"/>
      <w:szCs w:val="16"/>
    </w:rPr>
  </w:style>
  <w:style w:type="numbering" w:styleId="111111">
    <w:name w:val="Outline List 2"/>
    <w:basedOn w:val="a3"/>
    <w:rsid w:val="00804F1A"/>
    <w:pPr>
      <w:numPr>
        <w:numId w:val="15"/>
      </w:numPr>
    </w:pPr>
  </w:style>
  <w:style w:type="character" w:customStyle="1" w:styleId="afff6">
    <w:name w:val="Центр Знак"/>
    <w:link w:val="afff7"/>
    <w:locked/>
    <w:rsid w:val="00804F1A"/>
    <w:rPr>
      <w:sz w:val="28"/>
      <w:lang w:eastAsia="ru-RU"/>
    </w:rPr>
  </w:style>
  <w:style w:type="paragraph" w:customStyle="1" w:styleId="afff7">
    <w:name w:val="Центр"/>
    <w:basedOn w:val="a0"/>
    <w:link w:val="afff6"/>
    <w:rsid w:val="00804F1A"/>
    <w:pPr>
      <w:spacing w:after="0" w:line="240" w:lineRule="auto"/>
      <w:jc w:val="center"/>
    </w:pPr>
    <w:rPr>
      <w:sz w:val="28"/>
      <w:lang w:eastAsia="ru-RU"/>
    </w:rPr>
  </w:style>
  <w:style w:type="paragraph" w:customStyle="1" w:styleId="afff8">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9">
    <w:name w:val="Знак Знак"/>
    <w:semiHidden/>
    <w:locked/>
    <w:rsid w:val="00804F1A"/>
    <w:rPr>
      <w:rFonts w:ascii="Arial" w:hAnsi="Arial" w:cs="Arial"/>
      <w:sz w:val="24"/>
      <w:szCs w:val="24"/>
      <w:lang w:val="ru-RU" w:eastAsia="ru-RU" w:bidi="ar-SA"/>
    </w:rPr>
  </w:style>
  <w:style w:type="paragraph" w:customStyle="1" w:styleId="1">
    <w:name w:val="Знак Знак Знак1"/>
    <w:basedOn w:val="a0"/>
    <w:rsid w:val="00804F1A"/>
    <w:pPr>
      <w:numPr>
        <w:ilvl w:val="1"/>
        <w:numId w:val="6"/>
      </w:numPr>
      <w:autoSpaceDN w:val="0"/>
      <w:spacing w:after="160" w:line="240" w:lineRule="exact"/>
      <w:ind w:left="0" w:firstLine="0"/>
    </w:pPr>
    <w:rPr>
      <w:rFonts w:ascii="Times New Roman" w:eastAsia="Calibri" w:hAnsi="Times New Roman" w:cs="Times New Roman"/>
      <w:sz w:val="20"/>
      <w:szCs w:val="20"/>
      <w:lang w:eastAsia="zh-CN"/>
    </w:rPr>
  </w:style>
  <w:style w:type="paragraph" w:customStyle="1" w:styleId="1f0">
    <w:name w:val="Обычный1"/>
    <w:rsid w:val="00804F1A"/>
    <w:pPr>
      <w:widowControl w:val="0"/>
      <w:spacing w:after="0" w:line="30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1"/>
    <w:qFormat/>
    <w:rsid w:val="0080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804F1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нак"/>
    <w:basedOn w:val="a0"/>
    <w:next w:val="a0"/>
    <w:link w:val="31"/>
    <w:qFormat/>
    <w:rsid w:val="00804F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04F1A"/>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0"/>
    <w:next w:val="a0"/>
    <w:link w:val="50"/>
    <w:qFormat/>
    <w:rsid w:val="00804F1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04F1A"/>
    <w:pPr>
      <w:keepNext/>
      <w:spacing w:after="0" w:line="240" w:lineRule="auto"/>
      <w:jc w:val="center"/>
      <w:outlineLvl w:val="5"/>
    </w:pPr>
    <w:rPr>
      <w:rFonts w:ascii="Times New Roman" w:eastAsia="Times New Roman" w:hAnsi="Times New Roman" w:cs="Times New Roman"/>
      <w:sz w:val="48"/>
      <w:szCs w:val="20"/>
      <w:lang w:eastAsia="ru-RU"/>
    </w:rPr>
  </w:style>
  <w:style w:type="paragraph" w:styleId="7">
    <w:name w:val="heading 7"/>
    <w:basedOn w:val="a0"/>
    <w:next w:val="a0"/>
    <w:link w:val="70"/>
    <w:qFormat/>
    <w:rsid w:val="00804F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04F1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04F1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804F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04F1A"/>
    <w:rPr>
      <w:rFonts w:ascii="Arial" w:eastAsia="Times New Roman" w:hAnsi="Arial" w:cs="Arial"/>
      <w:b/>
      <w:bCs/>
      <w:i/>
      <w:iCs/>
      <w:sz w:val="28"/>
      <w:szCs w:val="28"/>
      <w:lang w:eastAsia="ru-RU"/>
    </w:rPr>
  </w:style>
  <w:style w:type="character" w:customStyle="1" w:styleId="31">
    <w:name w:val="Заголовок 3 Знак"/>
    <w:aliases w:val="Знак Знак2"/>
    <w:basedOn w:val="a1"/>
    <w:link w:val="30"/>
    <w:rsid w:val="00804F1A"/>
    <w:rPr>
      <w:rFonts w:ascii="Arial" w:eastAsia="Times New Roman" w:hAnsi="Arial" w:cs="Arial"/>
      <w:b/>
      <w:bCs/>
      <w:sz w:val="26"/>
      <w:szCs w:val="26"/>
      <w:lang w:eastAsia="ru-RU"/>
    </w:rPr>
  </w:style>
  <w:style w:type="character" w:customStyle="1" w:styleId="40">
    <w:name w:val="Заголовок 4 Знак"/>
    <w:basedOn w:val="a1"/>
    <w:link w:val="4"/>
    <w:rsid w:val="00804F1A"/>
    <w:rPr>
      <w:rFonts w:ascii="Times New Roman" w:eastAsia="Times New Roman" w:hAnsi="Times New Roman" w:cs="Times New Roman"/>
      <w:b/>
      <w:sz w:val="24"/>
      <w:szCs w:val="20"/>
      <w:lang w:val="en-US" w:eastAsia="ru-RU"/>
    </w:rPr>
  </w:style>
  <w:style w:type="character" w:customStyle="1" w:styleId="50">
    <w:name w:val="Заголовок 5 Знак"/>
    <w:basedOn w:val="a1"/>
    <w:link w:val="5"/>
    <w:rsid w:val="00804F1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04F1A"/>
    <w:rPr>
      <w:rFonts w:ascii="Times New Roman" w:eastAsia="Times New Roman" w:hAnsi="Times New Roman" w:cs="Times New Roman"/>
      <w:sz w:val="48"/>
      <w:szCs w:val="20"/>
      <w:lang w:eastAsia="ru-RU"/>
    </w:rPr>
  </w:style>
  <w:style w:type="character" w:customStyle="1" w:styleId="70">
    <w:name w:val="Заголовок 7 Знак"/>
    <w:basedOn w:val="a1"/>
    <w:link w:val="7"/>
    <w:rsid w:val="00804F1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04F1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04F1A"/>
    <w:rPr>
      <w:rFonts w:ascii="Arial" w:eastAsia="Times New Roman" w:hAnsi="Arial" w:cs="Arial"/>
      <w:lang w:eastAsia="ru-RU"/>
    </w:rPr>
  </w:style>
  <w:style w:type="numbering" w:customStyle="1" w:styleId="13">
    <w:name w:val="Нет списка1"/>
    <w:next w:val="a3"/>
    <w:semiHidden/>
    <w:rsid w:val="00804F1A"/>
  </w:style>
  <w:style w:type="character" w:customStyle="1" w:styleId="91">
    <w:name w:val="стиль91"/>
    <w:rsid w:val="00804F1A"/>
    <w:rPr>
      <w:b/>
      <w:bCs/>
      <w:color w:val="21536A"/>
    </w:rPr>
  </w:style>
  <w:style w:type="character" w:styleId="a4">
    <w:name w:val="Strong"/>
    <w:qFormat/>
    <w:rsid w:val="00804F1A"/>
    <w:rPr>
      <w:b/>
      <w:bCs/>
    </w:rPr>
  </w:style>
  <w:style w:type="table" w:styleId="a5">
    <w:name w:val="Table Grid"/>
    <w:aliases w:val="OTR"/>
    <w:basedOn w:val="a2"/>
    <w:rsid w:val="00804F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4F1A"/>
    <w:rPr>
      <w:rFonts w:ascii="Arial" w:eastAsia="Times New Roman" w:hAnsi="Arial" w:cs="Arial"/>
      <w:sz w:val="20"/>
      <w:szCs w:val="20"/>
      <w:lang w:eastAsia="ru-RU"/>
    </w:rPr>
  </w:style>
  <w:style w:type="paragraph" w:customStyle="1" w:styleId="ConsPlusTitle">
    <w:name w:val="ConsPlusTitle"/>
    <w:rsid w:val="00804F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0"/>
    <w:uiPriority w:val="34"/>
    <w:qFormat/>
    <w:rsid w:val="00804F1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0"/>
    <w:link w:val="a8"/>
    <w:rsid w:val="00804F1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804F1A"/>
    <w:rPr>
      <w:rFonts w:ascii="Times New Roman" w:eastAsia="Times New Roman" w:hAnsi="Times New Roman" w:cs="Times New Roman"/>
      <w:sz w:val="24"/>
      <w:szCs w:val="24"/>
      <w:lang w:eastAsia="ru-RU"/>
    </w:rPr>
  </w:style>
  <w:style w:type="paragraph" w:styleId="a9">
    <w:name w:val="Body Text First Indent"/>
    <w:basedOn w:val="a7"/>
    <w:link w:val="aa"/>
    <w:rsid w:val="00804F1A"/>
    <w:pPr>
      <w:ind w:firstLine="210"/>
    </w:pPr>
  </w:style>
  <w:style w:type="character" w:customStyle="1" w:styleId="aa">
    <w:name w:val="Красная строка Знак"/>
    <w:basedOn w:val="a8"/>
    <w:link w:val="a9"/>
    <w:rsid w:val="00804F1A"/>
    <w:rPr>
      <w:rFonts w:ascii="Times New Roman" w:eastAsia="Times New Roman" w:hAnsi="Times New Roman" w:cs="Times New Roman"/>
      <w:sz w:val="24"/>
      <w:szCs w:val="24"/>
      <w:lang w:eastAsia="ru-RU"/>
    </w:rPr>
  </w:style>
  <w:style w:type="paragraph" w:styleId="ab">
    <w:name w:val="Normal (Web)"/>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804F1A"/>
    <w:pPr>
      <w:widowControl w:val="0"/>
      <w:autoSpaceDE w:val="0"/>
      <w:autoSpaceDN w:val="0"/>
      <w:adjustRightInd w:val="0"/>
      <w:spacing w:after="0" w:line="302" w:lineRule="exact"/>
      <w:jc w:val="right"/>
    </w:pPr>
    <w:rPr>
      <w:rFonts w:ascii="Times New Roman" w:eastAsia="Times New Roman" w:hAnsi="Times New Roman" w:cs="Times New Roman"/>
      <w:sz w:val="24"/>
      <w:szCs w:val="24"/>
      <w:lang w:eastAsia="ru-RU"/>
    </w:rPr>
  </w:style>
  <w:style w:type="paragraph" w:customStyle="1" w:styleId="consplusnormal1">
    <w:name w:val="consplusnormal"/>
    <w:basedOn w:val="a0"/>
    <w:rsid w:val="00804F1A"/>
    <w:pPr>
      <w:spacing w:before="240" w:after="240"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04F1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46">
    <w:name w:val="Font Style46"/>
    <w:rsid w:val="00804F1A"/>
    <w:rPr>
      <w:rFonts w:ascii="Times New Roman" w:hAnsi="Times New Roman" w:cs="Times New Roman" w:hint="default"/>
      <w:sz w:val="26"/>
      <w:szCs w:val="26"/>
    </w:rPr>
  </w:style>
  <w:style w:type="character" w:styleId="ac">
    <w:name w:val="Hyperlink"/>
    <w:uiPriority w:val="99"/>
    <w:rsid w:val="00804F1A"/>
    <w:rPr>
      <w:color w:val="0000FF"/>
      <w:u w:val="single"/>
    </w:rPr>
  </w:style>
  <w:style w:type="paragraph" w:styleId="ad">
    <w:name w:val="Title"/>
    <w:basedOn w:val="a0"/>
    <w:next w:val="ae"/>
    <w:link w:val="af"/>
    <w:qFormat/>
    <w:rsid w:val="00804F1A"/>
    <w:pPr>
      <w:suppressAutoHyphens/>
      <w:overflowPunct w:val="0"/>
      <w:autoSpaceDE w:val="0"/>
      <w:spacing w:after="0" w:line="240" w:lineRule="auto"/>
      <w:jc w:val="center"/>
      <w:textAlignment w:val="baseline"/>
    </w:pPr>
    <w:rPr>
      <w:rFonts w:ascii="Times New Roman" w:eastAsia="Times New Roman" w:hAnsi="Times New Roman" w:cs="Times New Roman"/>
      <w:sz w:val="30"/>
      <w:szCs w:val="20"/>
      <w:lang w:eastAsia="ar-SA"/>
    </w:rPr>
  </w:style>
  <w:style w:type="character" w:customStyle="1" w:styleId="af">
    <w:name w:val="Название Знак"/>
    <w:basedOn w:val="a1"/>
    <w:link w:val="ad"/>
    <w:rsid w:val="00804F1A"/>
    <w:rPr>
      <w:rFonts w:ascii="Times New Roman" w:eastAsia="Times New Roman" w:hAnsi="Times New Roman" w:cs="Times New Roman"/>
      <w:sz w:val="30"/>
      <w:szCs w:val="20"/>
      <w:lang w:eastAsia="ar-SA"/>
    </w:rPr>
  </w:style>
  <w:style w:type="paragraph" w:styleId="ae">
    <w:name w:val="Subtitle"/>
    <w:basedOn w:val="a0"/>
    <w:link w:val="af0"/>
    <w:qFormat/>
    <w:rsid w:val="00804F1A"/>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1"/>
    <w:link w:val="ae"/>
    <w:rsid w:val="00804F1A"/>
    <w:rPr>
      <w:rFonts w:ascii="Arial" w:eastAsia="Times New Roman" w:hAnsi="Arial" w:cs="Arial"/>
      <w:sz w:val="24"/>
      <w:szCs w:val="24"/>
      <w:lang w:eastAsia="ru-RU"/>
    </w:rPr>
  </w:style>
  <w:style w:type="paragraph" w:styleId="af1">
    <w:name w:val="No Spacing"/>
    <w:uiPriority w:val="1"/>
    <w:qFormat/>
    <w:rsid w:val="00804F1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32">
    <w:name w:val="Body Text 3"/>
    <w:aliases w:val="Основной текст 3 Знак Знак,Основной текст 3 Знак Знак Знак"/>
    <w:basedOn w:val="a0"/>
    <w:link w:val="33"/>
    <w:rsid w:val="00804F1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Основной текст 3 Знак Знак Знак2,Основной текст 3 Знак Знак Знак Знак"/>
    <w:basedOn w:val="a1"/>
    <w:link w:val="32"/>
    <w:rsid w:val="00804F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basedOn w:val="a1"/>
    <w:rsid w:val="00804F1A"/>
  </w:style>
  <w:style w:type="paragraph" w:styleId="af2">
    <w:name w:val="Body Text Indent"/>
    <w:basedOn w:val="a0"/>
    <w:link w:val="af3"/>
    <w:rsid w:val="00804F1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804F1A"/>
    <w:rPr>
      <w:rFonts w:ascii="Times New Roman" w:eastAsia="Times New Roman" w:hAnsi="Times New Roman" w:cs="Times New Roman"/>
      <w:sz w:val="24"/>
      <w:szCs w:val="24"/>
      <w:lang w:eastAsia="ru-RU"/>
    </w:rPr>
  </w:style>
  <w:style w:type="paragraph" w:styleId="HTML">
    <w:name w:val="HTML Preformatted"/>
    <w:basedOn w:val="a0"/>
    <w:link w:val="HTML0"/>
    <w:rsid w:val="0080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804F1A"/>
    <w:rPr>
      <w:rFonts w:ascii="Courier New" w:eastAsia="Times New Roman" w:hAnsi="Courier New" w:cs="Courier New"/>
      <w:sz w:val="20"/>
      <w:szCs w:val="20"/>
      <w:lang w:eastAsia="ar-SA"/>
    </w:rPr>
  </w:style>
  <w:style w:type="paragraph" w:customStyle="1" w:styleId="14">
    <w:name w:val="нум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0"/>
    <w:rsid w:val="00804F1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804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4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caption"/>
    <w:basedOn w:val="a0"/>
    <w:qFormat/>
    <w:rsid w:val="00804F1A"/>
    <w:pPr>
      <w:widowControl w:val="0"/>
      <w:autoSpaceDE w:val="0"/>
      <w:autoSpaceDN w:val="0"/>
      <w:adjustRightInd w:val="0"/>
      <w:spacing w:before="100" w:beforeAutospacing="1" w:after="100" w:afterAutospacing="1" w:line="240" w:lineRule="auto"/>
      <w:ind w:firstLine="720"/>
      <w:jc w:val="both"/>
    </w:pPr>
    <w:rPr>
      <w:rFonts w:ascii="Arial" w:eastAsia="Times New Roman" w:hAnsi="Arial" w:cs="Arial"/>
      <w:sz w:val="24"/>
      <w:szCs w:val="24"/>
      <w:lang w:eastAsia="ru-RU"/>
    </w:rPr>
  </w:style>
  <w:style w:type="paragraph" w:customStyle="1" w:styleId="consplustitle0">
    <w:name w:val="consplustitle"/>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1"/>
    <w:rsid w:val="00804F1A"/>
  </w:style>
  <w:style w:type="paragraph" w:customStyle="1" w:styleId="headdoc">
    <w:name w:val="headdo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0"/>
    <w:rsid w:val="00804F1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Ж-курсив"/>
    <w:rsid w:val="00804F1A"/>
  </w:style>
  <w:style w:type="paragraph" w:customStyle="1" w:styleId="Char">
    <w:name w:val="Char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character" w:styleId="af6">
    <w:name w:val="Emphasis"/>
    <w:qFormat/>
    <w:rsid w:val="00804F1A"/>
    <w:rPr>
      <w:i/>
      <w:iCs/>
    </w:rPr>
  </w:style>
  <w:style w:type="character" w:customStyle="1" w:styleId="17">
    <w:name w:val="Основной шрифт абзаца1"/>
    <w:rsid w:val="00804F1A"/>
  </w:style>
  <w:style w:type="paragraph" w:customStyle="1" w:styleId="af7">
    <w:name w:val="Заголовок"/>
    <w:basedOn w:val="a0"/>
    <w:next w:val="a7"/>
    <w:rsid w:val="00804F1A"/>
    <w:pPr>
      <w:keepNext/>
      <w:suppressAutoHyphens/>
      <w:spacing w:before="240" w:after="120" w:line="240" w:lineRule="auto"/>
    </w:pPr>
    <w:rPr>
      <w:rFonts w:ascii="Arial" w:eastAsia="Lucida Sans Unicode" w:hAnsi="Arial" w:cs="Tahoma"/>
      <w:sz w:val="28"/>
      <w:szCs w:val="28"/>
      <w:lang w:eastAsia="ar-SA"/>
    </w:rPr>
  </w:style>
  <w:style w:type="paragraph" w:styleId="af8">
    <w:name w:val="List"/>
    <w:basedOn w:val="a7"/>
    <w:rsid w:val="00804F1A"/>
    <w:pPr>
      <w:suppressAutoHyphens/>
    </w:pPr>
    <w:rPr>
      <w:rFonts w:cs="Tahoma"/>
      <w:sz w:val="20"/>
      <w:szCs w:val="20"/>
      <w:lang w:eastAsia="ar-SA"/>
    </w:rPr>
  </w:style>
  <w:style w:type="paragraph" w:customStyle="1" w:styleId="18">
    <w:name w:val="Название1"/>
    <w:basedOn w:val="a0"/>
    <w:rsid w:val="00804F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0"/>
    <w:rsid w:val="00804F1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9">
    <w:name w:val="Знак"/>
    <w:basedOn w:val="a0"/>
    <w:rsid w:val="00804F1A"/>
    <w:pPr>
      <w:suppressAutoHyphens/>
      <w:spacing w:after="0" w:line="240" w:lineRule="auto"/>
    </w:pPr>
    <w:rPr>
      <w:rFonts w:ascii="Verdana" w:eastAsia="Times New Roman" w:hAnsi="Verdana" w:cs="Verdana"/>
      <w:sz w:val="20"/>
      <w:szCs w:val="20"/>
      <w:lang w:val="en-US" w:eastAsia="ar-SA"/>
    </w:rPr>
  </w:style>
  <w:style w:type="paragraph" w:customStyle="1" w:styleId="310">
    <w:name w:val="Основной текст 31"/>
    <w:basedOn w:val="a0"/>
    <w:rsid w:val="00804F1A"/>
    <w:pPr>
      <w:suppressAutoHyphens/>
      <w:spacing w:after="0" w:line="240" w:lineRule="auto"/>
      <w:ind w:right="74"/>
      <w:jc w:val="both"/>
    </w:pPr>
    <w:rPr>
      <w:rFonts w:ascii="Times New Roman" w:eastAsia="Times New Roman" w:hAnsi="Times New Roman" w:cs="Times New Roman"/>
      <w:sz w:val="28"/>
      <w:szCs w:val="28"/>
      <w:lang w:eastAsia="ar-SA"/>
    </w:rPr>
  </w:style>
  <w:style w:type="paragraph" w:customStyle="1" w:styleId="210">
    <w:name w:val="Основной текст 21"/>
    <w:basedOn w:val="a0"/>
    <w:rsid w:val="00804F1A"/>
    <w:pPr>
      <w:suppressAutoHyphens/>
      <w:spacing w:after="0" w:line="240" w:lineRule="auto"/>
      <w:ind w:right="5112"/>
      <w:jc w:val="both"/>
    </w:pPr>
    <w:rPr>
      <w:rFonts w:ascii="Times New Roman" w:eastAsia="Times New Roman" w:hAnsi="Times New Roman" w:cs="Times New Roman"/>
      <w:sz w:val="28"/>
      <w:szCs w:val="28"/>
      <w:lang w:eastAsia="ar-SA"/>
    </w:rPr>
  </w:style>
  <w:style w:type="paragraph" w:customStyle="1" w:styleId="afa">
    <w:name w:val="Содержимое врезки"/>
    <w:basedOn w:val="a7"/>
    <w:rsid w:val="00804F1A"/>
    <w:pPr>
      <w:suppressAutoHyphens/>
    </w:pPr>
    <w:rPr>
      <w:sz w:val="20"/>
      <w:szCs w:val="20"/>
      <w:lang w:eastAsia="ar-SA"/>
    </w:rPr>
  </w:style>
  <w:style w:type="paragraph" w:customStyle="1" w:styleId="1a">
    <w:name w:val="Знак Знак Знак Знак Знак Знак Знак1 Знак Знак Знак"/>
    <w:basedOn w:val="a0"/>
    <w:rsid w:val="00804F1A"/>
    <w:pPr>
      <w:spacing w:after="160" w:line="240" w:lineRule="exact"/>
    </w:pPr>
    <w:rPr>
      <w:rFonts w:ascii="Times New Roman" w:eastAsia="Calibri" w:hAnsi="Times New Roman" w:cs="Times New Roman"/>
      <w:sz w:val="20"/>
      <w:szCs w:val="20"/>
      <w:lang w:eastAsia="zh-CN"/>
    </w:rPr>
  </w:style>
  <w:style w:type="paragraph" w:customStyle="1" w:styleId="afb">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styleId="22">
    <w:name w:val="Body Text 2"/>
    <w:basedOn w:val="a0"/>
    <w:link w:val="23"/>
    <w:rsid w:val="00804F1A"/>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1"/>
    <w:link w:val="22"/>
    <w:rsid w:val="00804F1A"/>
    <w:rPr>
      <w:rFonts w:ascii="Times New Roman" w:eastAsia="Times New Roman" w:hAnsi="Times New Roman" w:cs="Times New Roman"/>
      <w:sz w:val="20"/>
      <w:szCs w:val="20"/>
      <w:lang w:eastAsia="ar-SA"/>
    </w:rPr>
  </w:style>
  <w:style w:type="paragraph" w:styleId="24">
    <w:name w:val="Body Text Indent 2"/>
    <w:basedOn w:val="a0"/>
    <w:link w:val="25"/>
    <w:rsid w:val="00804F1A"/>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rsid w:val="00804F1A"/>
    <w:rPr>
      <w:rFonts w:ascii="Times New Roman" w:eastAsia="Times New Roman" w:hAnsi="Times New Roman" w:cs="Times New Roman"/>
      <w:sz w:val="20"/>
      <w:szCs w:val="20"/>
      <w:lang w:eastAsia="ar-SA"/>
    </w:rPr>
  </w:style>
  <w:style w:type="character" w:customStyle="1" w:styleId="11">
    <w:name w:val="Заголовок 1 Знак1"/>
    <w:link w:val="10"/>
    <w:rsid w:val="00804F1A"/>
    <w:rPr>
      <w:rFonts w:ascii="Times New Roman" w:eastAsia="Times New Roman" w:hAnsi="Times New Roman" w:cs="Times New Roman"/>
      <w:b/>
      <w:bCs/>
      <w:kern w:val="36"/>
      <w:sz w:val="48"/>
      <w:szCs w:val="48"/>
      <w:lang w:eastAsia="ru-RU"/>
    </w:rPr>
  </w:style>
  <w:style w:type="paragraph" w:styleId="afc">
    <w:name w:val="header"/>
    <w:basedOn w:val="a0"/>
    <w:link w:val="afd"/>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1"/>
    <w:link w:val="afc"/>
    <w:rsid w:val="00804F1A"/>
    <w:rPr>
      <w:rFonts w:ascii="Times New Roman" w:eastAsia="Times New Roman" w:hAnsi="Times New Roman" w:cs="Times New Roman"/>
      <w:sz w:val="20"/>
      <w:szCs w:val="20"/>
      <w:lang w:eastAsia="ru-RU"/>
    </w:rPr>
  </w:style>
  <w:style w:type="character" w:styleId="afe">
    <w:name w:val="page number"/>
    <w:basedOn w:val="a1"/>
    <w:rsid w:val="00804F1A"/>
  </w:style>
  <w:style w:type="paragraph" w:styleId="34">
    <w:name w:val="Body Text Indent 3"/>
    <w:basedOn w:val="a0"/>
    <w:link w:val="35"/>
    <w:rsid w:val="00804F1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804F1A"/>
    <w:rPr>
      <w:rFonts w:ascii="Times New Roman" w:eastAsia="Times New Roman" w:hAnsi="Times New Roman" w:cs="Times New Roman"/>
      <w:sz w:val="16"/>
      <w:szCs w:val="16"/>
      <w:lang w:eastAsia="ru-RU"/>
    </w:rPr>
  </w:style>
  <w:style w:type="character" w:customStyle="1" w:styleId="1b">
    <w:name w:val="Знак Знак1"/>
    <w:rsid w:val="00804F1A"/>
    <w:rPr>
      <w:sz w:val="16"/>
      <w:szCs w:val="16"/>
    </w:rPr>
  </w:style>
  <w:style w:type="paragraph" w:styleId="aff">
    <w:name w:val="footer"/>
    <w:basedOn w:val="a0"/>
    <w:link w:val="aff0"/>
    <w:rsid w:val="00804F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0">
    <w:name w:val="Нижний колонтитул Знак"/>
    <w:basedOn w:val="a1"/>
    <w:link w:val="aff"/>
    <w:rsid w:val="00804F1A"/>
    <w:rPr>
      <w:rFonts w:ascii="Times New Roman" w:eastAsia="Times New Roman" w:hAnsi="Times New Roman" w:cs="Times New Roman"/>
      <w:sz w:val="20"/>
      <w:szCs w:val="20"/>
      <w:lang w:eastAsia="ru-RU"/>
    </w:rPr>
  </w:style>
  <w:style w:type="paragraph" w:customStyle="1" w:styleId="c">
    <w:name w:val="c"/>
    <w:basedOn w:val="a0"/>
    <w:rsid w:val="0080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нак Знак7"/>
    <w:rsid w:val="00804F1A"/>
    <w:rPr>
      <w:rFonts w:ascii="Courier New" w:hAnsi="Courier New" w:cs="Courier New"/>
      <w:lang w:eastAsia="ar-SA"/>
    </w:rPr>
  </w:style>
  <w:style w:type="paragraph" w:customStyle="1" w:styleId="aff1">
    <w:name w:val="Обычный + по ширине"/>
    <w:aliases w:val="Первая строка:  1,25 см"/>
    <w:basedOn w:val="a0"/>
    <w:rsid w:val="00804F1A"/>
    <w:pPr>
      <w:autoSpaceDE w:val="0"/>
      <w:autoSpaceDN w:val="0"/>
      <w:adjustRightInd w:val="0"/>
      <w:spacing w:after="0" w:line="240" w:lineRule="auto"/>
      <w:ind w:firstLine="709"/>
      <w:jc w:val="both"/>
      <w:outlineLvl w:val="1"/>
    </w:pPr>
    <w:rPr>
      <w:rFonts w:ascii="Times New Roman" w:eastAsia="Times New Roman" w:hAnsi="Times New Roman" w:cs="Times New Roman"/>
      <w:sz w:val="24"/>
      <w:szCs w:val="24"/>
      <w:lang w:eastAsia="ru-RU"/>
    </w:rPr>
  </w:style>
  <w:style w:type="paragraph" w:customStyle="1" w:styleId="1c">
    <w:name w:val="Обычный1"/>
    <w:rsid w:val="00804F1A"/>
    <w:pPr>
      <w:spacing w:after="0" w:line="240" w:lineRule="auto"/>
    </w:pPr>
    <w:rPr>
      <w:rFonts w:ascii="Times New Roman" w:eastAsia="Times New Roman" w:hAnsi="Times New Roman" w:cs="Times New Roman"/>
      <w:sz w:val="24"/>
      <w:szCs w:val="20"/>
      <w:lang w:eastAsia="ru-RU"/>
    </w:rPr>
  </w:style>
  <w:style w:type="character" w:customStyle="1" w:styleId="1d">
    <w:name w:val="Заголовок 1 Знак Знак Знак"/>
    <w:rsid w:val="00804F1A"/>
    <w:rPr>
      <w:b/>
      <w:bCs/>
      <w:sz w:val="24"/>
      <w:lang w:val="ru-RU" w:eastAsia="ru-RU" w:bidi="ar-SA"/>
    </w:rPr>
  </w:style>
  <w:style w:type="paragraph" w:customStyle="1" w:styleId="aff2">
    <w:name w:val="Знак Знак Знак Знак 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f3">
    <w:name w:val="Знак Знак Знак"/>
    <w:semiHidden/>
    <w:rsid w:val="00804F1A"/>
    <w:rPr>
      <w:rFonts w:ascii="Arial" w:hAnsi="Arial" w:cs="Arial"/>
      <w:b/>
      <w:bCs/>
      <w:sz w:val="26"/>
      <w:szCs w:val="26"/>
      <w:lang w:val="ru-RU" w:eastAsia="ru-RU" w:bidi="ar-SA"/>
    </w:rPr>
  </w:style>
  <w:style w:type="paragraph" w:styleId="aff4">
    <w:name w:val="Balloon Text"/>
    <w:basedOn w:val="a0"/>
    <w:link w:val="aff5"/>
    <w:semiHidden/>
    <w:rsid w:val="00804F1A"/>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1"/>
    <w:link w:val="aff4"/>
    <w:semiHidden/>
    <w:rsid w:val="00804F1A"/>
    <w:rPr>
      <w:rFonts w:ascii="Tahoma" w:eastAsia="Times New Roman" w:hAnsi="Tahoma" w:cs="Tahoma"/>
      <w:sz w:val="16"/>
      <w:szCs w:val="16"/>
      <w:lang w:eastAsia="ru-RU"/>
    </w:rPr>
  </w:style>
  <w:style w:type="character" w:customStyle="1" w:styleId="Absatz-Standardschriftart">
    <w:name w:val="Absatz-Standardschriftart"/>
    <w:rsid w:val="00804F1A"/>
  </w:style>
  <w:style w:type="paragraph" w:customStyle="1" w:styleId="consplusnonformat0">
    <w:name w:val="consplusnonformat"/>
    <w:basedOn w:val="a0"/>
    <w:rsid w:val="00804F1A"/>
    <w:pPr>
      <w:autoSpaceDE w:val="0"/>
      <w:spacing w:after="0" w:line="240" w:lineRule="auto"/>
    </w:pPr>
    <w:rPr>
      <w:rFonts w:ascii="Courier New" w:eastAsia="Calibri" w:hAnsi="Courier New" w:cs="Courier New"/>
      <w:sz w:val="20"/>
      <w:szCs w:val="20"/>
      <w:lang w:eastAsia="ru-RU"/>
    </w:rPr>
  </w:style>
  <w:style w:type="character" w:customStyle="1" w:styleId="311">
    <w:name w:val="Основной текст 3 Знак Знак Знак1"/>
    <w:aliases w:val="Основной текст 3 Знак Знак Знак Знак Знак"/>
    <w:locked/>
    <w:rsid w:val="00804F1A"/>
    <w:rPr>
      <w:sz w:val="16"/>
      <w:szCs w:val="16"/>
      <w:lang w:val="ru-RU" w:eastAsia="ru-RU" w:bidi="ar-SA"/>
    </w:rPr>
  </w:style>
  <w:style w:type="paragraph" w:customStyle="1" w:styleId="1e">
    <w:name w:val="Знак Знак Знак Знак Знак Знак Знак Знак Знак Знак1 Знак"/>
    <w:basedOn w:val="a0"/>
    <w:rsid w:val="00804F1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w:basedOn w:val="a0"/>
    <w:rsid w:val="00804F1A"/>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Комментарий"/>
    <w:basedOn w:val="a0"/>
    <w:next w:val="a0"/>
    <w:rsid w:val="00804F1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Текст (лев. подпись)"/>
    <w:basedOn w:val="a0"/>
    <w:next w:val="a0"/>
    <w:rsid w:val="00804F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Текст (прав. подпись)"/>
    <w:basedOn w:val="a0"/>
    <w:next w:val="a0"/>
    <w:rsid w:val="00804F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a">
    <w:name w:val="Таблицы (моноширинный)"/>
    <w:basedOn w:val="a0"/>
    <w:next w:val="a0"/>
    <w:rsid w:val="00804F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0">
    <w:name w:val="ConsNonformat"/>
    <w:rsid w:val="00804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z-">
    <w:name w:val="HTML Top of Form"/>
    <w:basedOn w:val="a0"/>
    <w:next w:val="a0"/>
    <w:link w:val="z-0"/>
    <w:hidden/>
    <w:rsid w:val="00804F1A"/>
    <w:pPr>
      <w:pBdr>
        <w:bottom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804F1A"/>
    <w:rPr>
      <w:rFonts w:ascii="Arial" w:eastAsia="Times New Roman" w:hAnsi="Arial" w:cs="Arial"/>
      <w:vanish/>
      <w:sz w:val="16"/>
      <w:szCs w:val="16"/>
      <w:lang w:eastAsia="ru-RU"/>
    </w:rPr>
  </w:style>
  <w:style w:type="paragraph" w:styleId="z-1">
    <w:name w:val="HTML Bottom of Form"/>
    <w:basedOn w:val="a0"/>
    <w:next w:val="a0"/>
    <w:link w:val="z-2"/>
    <w:hidden/>
    <w:rsid w:val="00804F1A"/>
    <w:pPr>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804F1A"/>
    <w:rPr>
      <w:rFonts w:ascii="Arial" w:eastAsia="Times New Roman" w:hAnsi="Arial" w:cs="Arial"/>
      <w:vanish/>
      <w:sz w:val="16"/>
      <w:szCs w:val="16"/>
      <w:lang w:eastAsia="ru-RU"/>
    </w:rPr>
  </w:style>
  <w:style w:type="paragraph" w:customStyle="1" w:styleId="lstm">
    <w:name w:val="lst_m"/>
    <w:basedOn w:val="a0"/>
    <w:rsid w:val="00804F1A"/>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lst">
    <w:name w:val="lst"/>
    <w:basedOn w:val="a0"/>
    <w:rsid w:val="00804F1A"/>
    <w:pPr>
      <w:numPr>
        <w:numId w:val="14"/>
      </w:numPr>
      <w:tabs>
        <w:tab w:val="clear" w:pos="900"/>
      </w:tabs>
      <w:autoSpaceDE w:val="0"/>
      <w:autoSpaceDN w:val="0"/>
      <w:adjustRightInd w:val="0"/>
      <w:spacing w:after="0" w:line="360" w:lineRule="auto"/>
      <w:ind w:left="0" w:firstLine="0"/>
      <w:jc w:val="both"/>
    </w:pPr>
    <w:rPr>
      <w:rFonts w:ascii="Times New Roman" w:eastAsia="Times New Roman" w:hAnsi="Times New Roman" w:cs="Times New Roman"/>
      <w:sz w:val="26"/>
      <w:szCs w:val="20"/>
      <w:lang w:eastAsia="ru-RU"/>
    </w:rPr>
  </w:style>
  <w:style w:type="paragraph" w:customStyle="1" w:styleId="26">
    <w:name w:val="Название2"/>
    <w:basedOn w:val="a0"/>
    <w:rsid w:val="00804F1A"/>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32"/>
      <w:lang w:eastAsia="ru-RU"/>
    </w:rPr>
  </w:style>
  <w:style w:type="paragraph" w:customStyle="1" w:styleId="hdr">
    <w:name w:val="hdr"/>
    <w:basedOn w:val="a0"/>
    <w:rsid w:val="00804F1A"/>
    <w:pPr>
      <w:autoSpaceDE w:val="0"/>
      <w:autoSpaceDN w:val="0"/>
      <w:adjustRightInd w:val="0"/>
      <w:spacing w:after="120" w:line="240" w:lineRule="auto"/>
      <w:ind w:left="5041"/>
      <w:jc w:val="center"/>
    </w:pPr>
    <w:rPr>
      <w:rFonts w:ascii="Times New Roman" w:eastAsia="Times New Roman" w:hAnsi="Times New Roman" w:cs="Times New Roman"/>
      <w:bCs/>
      <w:sz w:val="26"/>
      <w:szCs w:val="26"/>
      <w:lang w:eastAsia="ru-RU"/>
    </w:rPr>
  </w:style>
  <w:style w:type="paragraph" w:customStyle="1" w:styleId="punct">
    <w:name w:val="punct"/>
    <w:basedOn w:val="a0"/>
    <w:rsid w:val="00804F1A"/>
    <w:pPr>
      <w:numPr>
        <w:numId w:val="1"/>
      </w:num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apdx">
    <w:name w:val="apdx"/>
    <w:basedOn w:val="a0"/>
    <w:next w:val="a0"/>
    <w:rsid w:val="00804F1A"/>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txt">
    <w:name w:val="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ubpunct">
    <w:name w:val="subpunct"/>
    <w:basedOn w:val="a0"/>
    <w:rsid w:val="00804F1A"/>
    <w:pPr>
      <w:numPr>
        <w:numId w:val="13"/>
      </w:numPr>
      <w:tabs>
        <w:tab w:val="clear" w:pos="1241"/>
        <w:tab w:val="num" w:pos="851"/>
      </w:tabs>
      <w:autoSpaceDE w:val="0"/>
      <w:autoSpaceDN w:val="0"/>
      <w:adjustRightInd w:val="0"/>
      <w:spacing w:after="0" w:line="360" w:lineRule="auto"/>
      <w:ind w:left="0" w:firstLine="709"/>
      <w:jc w:val="both"/>
    </w:pPr>
    <w:rPr>
      <w:rFonts w:ascii="Times New Roman" w:eastAsia="Times New Roman" w:hAnsi="Times New Roman" w:cs="Times New Roman"/>
      <w:sz w:val="26"/>
      <w:szCs w:val="26"/>
      <w:lang w:val="en-US" w:eastAsia="ru-RU"/>
    </w:rPr>
  </w:style>
  <w:style w:type="paragraph" w:customStyle="1" w:styleId="subpuncttxt">
    <w:name w:val="subpunct_txt"/>
    <w:basedOn w:val="a0"/>
    <w:rsid w:val="00804F1A"/>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pril">
    <w:name w:val="pril"/>
    <w:basedOn w:val="af4"/>
    <w:rsid w:val="00804F1A"/>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0"/>
    <w:rsid w:val="00804F1A"/>
    <w:pPr>
      <w:numPr>
        <w:ilvl w:val="1"/>
        <w:numId w:val="13"/>
      </w:numPr>
      <w:tabs>
        <w:tab w:val="clear" w:pos="851"/>
      </w:tabs>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mdl">
    <w:name w:val="mdl"/>
    <w:basedOn w:val="a0"/>
    <w:rsid w:val="00804F1A"/>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TextBas">
    <w:name w:val="TextBas"/>
    <w:basedOn w:val="a0"/>
    <w:rsid w:val="00804F1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30">
    <w:name w:val="xl30"/>
    <w:basedOn w:val="a0"/>
    <w:rsid w:val="00804F1A"/>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styleId="affb">
    <w:name w:val="FollowedHyperlink"/>
    <w:rsid w:val="00804F1A"/>
    <w:rPr>
      <w:color w:val="800080"/>
      <w:u w:val="single"/>
    </w:rPr>
  </w:style>
  <w:style w:type="paragraph" w:customStyle="1" w:styleId="11Char">
    <w:name w:val="Знак1 Знак Знак Знак Знак Знак Знак Знак Знак1 Char"/>
    <w:basedOn w:val="a0"/>
    <w:rsid w:val="00804F1A"/>
    <w:pPr>
      <w:spacing w:after="160" w:line="240" w:lineRule="exact"/>
    </w:pPr>
    <w:rPr>
      <w:rFonts w:ascii="Verdana" w:eastAsia="Times New Roman" w:hAnsi="Verdana" w:cs="Verdana"/>
      <w:sz w:val="20"/>
      <w:szCs w:val="20"/>
      <w:lang w:val="en-US"/>
    </w:rPr>
  </w:style>
  <w:style w:type="paragraph" w:styleId="affc">
    <w:name w:val="Plain Text"/>
    <w:basedOn w:val="a0"/>
    <w:link w:val="affd"/>
    <w:rsid w:val="00804F1A"/>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804F1A"/>
    <w:rPr>
      <w:rFonts w:ascii="Courier New" w:eastAsia="Times New Roman" w:hAnsi="Courier New" w:cs="Times New Roman"/>
      <w:sz w:val="20"/>
      <w:szCs w:val="20"/>
      <w:lang w:eastAsia="ru-RU"/>
    </w:rPr>
  </w:style>
  <w:style w:type="paragraph" w:styleId="27">
    <w:name w:val="envelope return"/>
    <w:basedOn w:val="a0"/>
    <w:rsid w:val="00804F1A"/>
    <w:pPr>
      <w:spacing w:after="0" w:line="240" w:lineRule="auto"/>
    </w:pPr>
    <w:rPr>
      <w:rFonts w:ascii="Times New Roman" w:eastAsia="Times New Roman" w:hAnsi="Times New Roman" w:cs="Times New Roman"/>
      <w:sz w:val="24"/>
      <w:szCs w:val="20"/>
      <w:lang w:eastAsia="ru-RU"/>
    </w:rPr>
  </w:style>
  <w:style w:type="paragraph" w:customStyle="1" w:styleId="a">
    <w:name w:val="Знак Знак Знак"/>
    <w:basedOn w:val="a0"/>
    <w:rsid w:val="00804F1A"/>
    <w:pPr>
      <w:numPr>
        <w:ilvl w:val="1"/>
        <w:numId w:val="3"/>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804F1A"/>
    <w:pPr>
      <w:numPr>
        <w:numId w:val="3"/>
      </w:numPr>
      <w:tabs>
        <w:tab w:val="num" w:pos="360"/>
      </w:tabs>
      <w:spacing w:before="120" w:after="120" w:line="240" w:lineRule="auto"/>
      <w:ind w:left="360"/>
      <w:jc w:val="center"/>
    </w:pPr>
    <w:rPr>
      <w:rFonts w:ascii="Times New Roman" w:eastAsia="Times New Roman" w:hAnsi="Times New Roman" w:cs="Times New Roman"/>
      <w:b/>
      <w:bCs/>
      <w:sz w:val="24"/>
      <w:szCs w:val="24"/>
      <w:lang w:eastAsia="ru-RU"/>
    </w:rPr>
  </w:style>
  <w:style w:type="paragraph" w:styleId="affe">
    <w:name w:val="Block Text"/>
    <w:basedOn w:val="a0"/>
    <w:rsid w:val="00804F1A"/>
    <w:pPr>
      <w:spacing w:after="0" w:line="240" w:lineRule="auto"/>
      <w:ind w:left="851" w:right="851"/>
      <w:jc w:val="center"/>
    </w:pPr>
    <w:rPr>
      <w:rFonts w:ascii="Times New Roman" w:eastAsia="Times New Roman" w:hAnsi="Times New Roman" w:cs="Times New Roman"/>
      <w:b/>
      <w:sz w:val="24"/>
      <w:szCs w:val="20"/>
      <w:lang w:eastAsia="ru-RU"/>
    </w:rPr>
  </w:style>
  <w:style w:type="paragraph" w:styleId="afff">
    <w:name w:val="annotation text"/>
    <w:basedOn w:val="a0"/>
    <w:link w:val="afff0"/>
    <w:semiHidden/>
    <w:rsid w:val="00804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1"/>
    <w:link w:val="afff"/>
    <w:semiHidden/>
    <w:rsid w:val="00804F1A"/>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04F1A"/>
    <w:rPr>
      <w:b/>
      <w:bCs/>
    </w:rPr>
  </w:style>
  <w:style w:type="character" w:customStyle="1" w:styleId="afff2">
    <w:name w:val="Тема примечания Знак"/>
    <w:basedOn w:val="afff0"/>
    <w:link w:val="afff1"/>
    <w:semiHidden/>
    <w:rsid w:val="00804F1A"/>
    <w:rPr>
      <w:rFonts w:ascii="Times New Roman" w:eastAsia="Times New Roman" w:hAnsi="Times New Roman" w:cs="Times New Roman"/>
      <w:b/>
      <w:bCs/>
      <w:sz w:val="20"/>
      <w:szCs w:val="20"/>
      <w:lang w:eastAsia="ru-RU"/>
    </w:rPr>
  </w:style>
  <w:style w:type="paragraph" w:customStyle="1" w:styleId="afff3">
    <w:name w:val="Готовый"/>
    <w:basedOn w:val="a0"/>
    <w:rsid w:val="00804F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1f">
    <w:name w:val="Основной текст1"/>
    <w:rsid w:val="00804F1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f4">
    <w:name w:val="основной"/>
    <w:basedOn w:val="1f"/>
    <w:rsid w:val="00804F1A"/>
    <w:rPr>
      <w:color w:val="auto"/>
      <w:sz w:val="22"/>
      <w:szCs w:val="22"/>
    </w:rPr>
  </w:style>
  <w:style w:type="paragraph" w:customStyle="1" w:styleId="2TimesNewRoman">
    <w:name w:val="Стиль Заголовок 2 + Times New Roman По ширине"/>
    <w:basedOn w:val="2"/>
    <w:rsid w:val="00804F1A"/>
    <w:pPr>
      <w:spacing w:after="240"/>
      <w:jc w:val="both"/>
    </w:pPr>
    <w:rPr>
      <w:rFonts w:ascii="Times New Roman" w:hAnsi="Times New Roman" w:cs="Times New Roman"/>
      <w:szCs w:val="20"/>
    </w:rPr>
  </w:style>
  <w:style w:type="character" w:styleId="afff5">
    <w:name w:val="annotation reference"/>
    <w:semiHidden/>
    <w:rsid w:val="00804F1A"/>
    <w:rPr>
      <w:sz w:val="16"/>
      <w:szCs w:val="16"/>
    </w:rPr>
  </w:style>
  <w:style w:type="numbering" w:styleId="111111">
    <w:name w:val="Outline List 2"/>
    <w:basedOn w:val="a3"/>
    <w:rsid w:val="00804F1A"/>
    <w:pPr>
      <w:numPr>
        <w:numId w:val="15"/>
      </w:numPr>
    </w:pPr>
  </w:style>
  <w:style w:type="character" w:customStyle="1" w:styleId="afff6">
    <w:name w:val="Центр Знак"/>
    <w:link w:val="afff7"/>
    <w:locked/>
    <w:rsid w:val="00804F1A"/>
    <w:rPr>
      <w:sz w:val="28"/>
      <w:lang w:eastAsia="ru-RU"/>
    </w:rPr>
  </w:style>
  <w:style w:type="paragraph" w:customStyle="1" w:styleId="afff7">
    <w:name w:val="Центр"/>
    <w:basedOn w:val="a0"/>
    <w:link w:val="afff6"/>
    <w:rsid w:val="00804F1A"/>
    <w:pPr>
      <w:spacing w:after="0" w:line="240" w:lineRule="auto"/>
      <w:jc w:val="center"/>
    </w:pPr>
    <w:rPr>
      <w:sz w:val="28"/>
      <w:lang w:eastAsia="ru-RU"/>
    </w:rPr>
  </w:style>
  <w:style w:type="paragraph" w:customStyle="1" w:styleId="afff8">
    <w:name w:val="Знак Знак Знак Знак Знак Знак Знак"/>
    <w:basedOn w:val="a0"/>
    <w:rsid w:val="00804F1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9">
    <w:name w:val="Знак Знак"/>
    <w:semiHidden/>
    <w:locked/>
    <w:rsid w:val="00804F1A"/>
    <w:rPr>
      <w:rFonts w:ascii="Arial" w:hAnsi="Arial" w:cs="Arial"/>
      <w:sz w:val="24"/>
      <w:szCs w:val="24"/>
      <w:lang w:val="ru-RU" w:eastAsia="ru-RU" w:bidi="ar-SA"/>
    </w:rPr>
  </w:style>
  <w:style w:type="paragraph" w:customStyle="1" w:styleId="1">
    <w:name w:val="Знак Знак Знак1"/>
    <w:basedOn w:val="a0"/>
    <w:rsid w:val="00804F1A"/>
    <w:pPr>
      <w:numPr>
        <w:ilvl w:val="1"/>
        <w:numId w:val="6"/>
      </w:numPr>
      <w:autoSpaceDN w:val="0"/>
      <w:spacing w:after="160" w:line="240" w:lineRule="exact"/>
      <w:ind w:left="0" w:firstLine="0"/>
    </w:pPr>
    <w:rPr>
      <w:rFonts w:ascii="Times New Roman" w:eastAsia="Calibri" w:hAnsi="Times New Roman" w:cs="Times New Roman"/>
      <w:sz w:val="20"/>
      <w:szCs w:val="20"/>
      <w:lang w:eastAsia="zh-CN"/>
    </w:rPr>
  </w:style>
  <w:style w:type="paragraph" w:customStyle="1" w:styleId="1f0">
    <w:name w:val="Обычный1"/>
    <w:rsid w:val="00804F1A"/>
    <w:pPr>
      <w:widowControl w:val="0"/>
      <w:spacing w:after="0" w:line="30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3749A999B8A77617E7EC639D40A0EE715B37458ECB80C235F058BE4CD4D052EE615B9B1798A2Cf1K" TargetMode="External"/><Relationship Id="rId18" Type="http://schemas.openxmlformats.org/officeDocument/2006/relationships/hyperlink" Target="consultantplus://offline/ref=B3749A999B8A77617E7EC639D40A0EE715BC7458EFBD0C235F058BE4CD24fDK" TargetMode="External"/><Relationship Id="rId26" Type="http://schemas.openxmlformats.org/officeDocument/2006/relationships/hyperlink" Target="consultantplus://offline/ref=B3749A999B8A77617E7EC639D40A0EE715B9765EEFB80C235F058BE4CD4D052EE615B9B227fAK" TargetMode="External"/><Relationship Id="rId3" Type="http://schemas.openxmlformats.org/officeDocument/2006/relationships/styles" Target="styles.xml"/><Relationship Id="rId21" Type="http://schemas.openxmlformats.org/officeDocument/2006/relationships/hyperlink" Target="consultantplus://offline/ref=B3749A999B8A77617E7EC639D40A0EE715B27351ECBD0C235F058BE4CD24fDK" TargetMode="External"/><Relationship Id="rId34" Type="http://schemas.openxmlformats.org/officeDocument/2006/relationships/hyperlink" Target="consultantplus://offline/ref=311BFBA31AD1B9EC4831C54CA390DECD72A0B21A98D8573BDE6B24A3E90164C133F8AE3A8B936C23A6B5AF3Cn0G" TargetMode="External"/><Relationship Id="rId7" Type="http://schemas.openxmlformats.org/officeDocument/2006/relationships/endnotes" Target="endnotes.xml"/><Relationship Id="rId12" Type="http://schemas.openxmlformats.org/officeDocument/2006/relationships/hyperlink" Target="consultantplus://offline/ref=B3749A999B8A77617E7EC639D40A0EE716B3705DE2EC5B210E50852Ef1K" TargetMode="External"/><Relationship Id="rId17" Type="http://schemas.openxmlformats.org/officeDocument/2006/relationships/hyperlink" Target="consultantplus://offline/ref=B3749A999B8A77617E7EC639D40A0EE715B2765AEBBA0C235F058BE4CD24fDK" TargetMode="External"/><Relationship Id="rId25" Type="http://schemas.openxmlformats.org/officeDocument/2006/relationships/hyperlink" Target="consultantplus://offline/ref=B3749A999B8A77617E7EC639D40A0EE715B27351ECBD0C235F058BE4CD24fDK" TargetMode="External"/><Relationship Id="rId33" Type="http://schemas.openxmlformats.org/officeDocument/2006/relationships/hyperlink" Target="consultantplus://offline/ref=B3749A999B8A77617E7EC639D40A0EE715B9765EEFB80C235F058BE4CD4D052EE615B9B17B28fAK" TargetMode="External"/><Relationship Id="rId2" Type="http://schemas.openxmlformats.org/officeDocument/2006/relationships/numbering" Target="numbering.xml"/><Relationship Id="rId16" Type="http://schemas.openxmlformats.org/officeDocument/2006/relationships/hyperlink" Target="consultantplus://offline/ref=B3749A999B8A77617E7EC639D40A0EE715B27351ECBD0C235F058BE4CD4D052EE615B9B927fAK" TargetMode="External"/><Relationship Id="rId20" Type="http://schemas.openxmlformats.org/officeDocument/2006/relationships/hyperlink" Target="consultantplus://offline/ref=B3749A999B8A77617E7ED834C26653E314B02955EDBC017D0B5AD0B99A440F79A15AE0F33F85C33749205122f3K" TargetMode="External"/><Relationship Id="rId29" Type="http://schemas.openxmlformats.org/officeDocument/2006/relationships/hyperlink" Target="consultantplus://offline/ref=B3749A999B8A77617E7EC639D40A0EE715B27351ECBD0C235F058BE4CD4D052EE615B9B17B88C33224f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49A999B8A77617E7EC639D40A0EE715BC7458EFBD0C235F058BE4CD24fDK" TargetMode="External"/><Relationship Id="rId24" Type="http://schemas.openxmlformats.org/officeDocument/2006/relationships/hyperlink" Target="http://www.soliletsk.ru/" TargetMode="External"/><Relationship Id="rId32" Type="http://schemas.openxmlformats.org/officeDocument/2006/relationships/hyperlink" Target="consultantplus://offline/ref=B3749A999B8A77617E7EC639D40A0EE715B9765EEFB80C235F058BE4CD4D052EE615B9B17B28fA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3749A999B8A77617E7EC639D40A0EE715B37F5BECB20C235F058BE4CD24fDK" TargetMode="External"/><Relationship Id="rId23" Type="http://schemas.openxmlformats.org/officeDocument/2006/relationships/hyperlink" Target="mailto:si@mail.orb.ru" TargetMode="External"/><Relationship Id="rId28" Type="http://schemas.openxmlformats.org/officeDocument/2006/relationships/hyperlink" Target="consultantplus://offline/ref=B3749A999B8A77617E7EC639D40A0EE715B27351ECBD0C235F058BE4CD24fDK" TargetMode="External"/><Relationship Id="rId36" Type="http://schemas.openxmlformats.org/officeDocument/2006/relationships/theme" Target="theme/theme1.xml"/><Relationship Id="rId10" Type="http://schemas.openxmlformats.org/officeDocument/2006/relationships/hyperlink" Target="consultantplus://offline/ref=B3749A999B8A77617E7EC639D40A0EE715BC7458EFBD0C235F058BE4CD24fDK" TargetMode="External"/><Relationship Id="rId19" Type="http://schemas.openxmlformats.org/officeDocument/2006/relationships/hyperlink" Target="consultantplus://offline/ref=B3749A999B8A77617E7EC639D40A0EE715B9765EEFB80C235F058BE4CD24fDK" TargetMode="External"/><Relationship Id="rId31" Type="http://schemas.openxmlformats.org/officeDocument/2006/relationships/hyperlink" Target="consultantplus://offline/ref=B3749A999B8A77617E7EC639D40A0EE715B27351ECBD0C235F058BE4CD24fDK" TargetMode="External"/><Relationship Id="rId4" Type="http://schemas.openxmlformats.org/officeDocument/2006/relationships/settings" Target="settings.xml"/><Relationship Id="rId9" Type="http://schemas.openxmlformats.org/officeDocument/2006/relationships/hyperlink" Target="consultantplus://offline/ref=B3749A999B8A77617E7EC639D40A0EE715B27351ECBD0C235F058BE4CD4D052EE615B9B927fAK" TargetMode="External"/><Relationship Id="rId14" Type="http://schemas.openxmlformats.org/officeDocument/2006/relationships/hyperlink" Target="consultantplus://offline/ref=B3749A999B8A77617E7EC639D40A0EE715B27358EAB30C235F058BE4CD4D052EE615B9B67A28fEK" TargetMode="External"/><Relationship Id="rId22" Type="http://schemas.openxmlformats.org/officeDocument/2006/relationships/hyperlink" Target="consultantplus://offline/ref=B3749A999B8A77617E7EC639D40A0EE715B37F5BECB20C235F058BE4CD24fDK" TargetMode="External"/><Relationship Id="rId27" Type="http://schemas.openxmlformats.org/officeDocument/2006/relationships/hyperlink" Target="consultantplus://offline/ref=B3749A999B8A77617E7EC639D40A0EE715B27351ECBD0C235F058BE4CD24fDK" TargetMode="External"/><Relationship Id="rId30" Type="http://schemas.openxmlformats.org/officeDocument/2006/relationships/hyperlink" Target="consultantplus://offline/ref=B3749A999B8A77617E7EC639D40A0EE715B27351ECBD0C235F058BE4CD4D052EE615B9B17B88C33124f0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23F-6ECE-4BF0-A980-52DA670D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10667</Words>
  <Characters>60805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2</cp:revision>
  <cp:lastPrinted>2019-03-18T12:04:00Z</cp:lastPrinted>
  <dcterms:created xsi:type="dcterms:W3CDTF">2019-03-19T04:53:00Z</dcterms:created>
  <dcterms:modified xsi:type="dcterms:W3CDTF">2019-03-19T04:53:00Z</dcterms:modified>
</cp:coreProperties>
</file>