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6" w:rsidRPr="001614F6" w:rsidRDefault="001614F6" w:rsidP="001614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7975" w:rsidRPr="003E241F" w:rsidRDefault="003E241F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045288">
        <w:rPr>
          <w:rFonts w:ascii="Times New Roman" w:hAnsi="Times New Roman"/>
          <w:b/>
          <w:sz w:val="32"/>
          <w:szCs w:val="32"/>
        </w:rPr>
        <w:t xml:space="preserve"> </w:t>
      </w:r>
      <w:r w:rsidR="001614F6" w:rsidRPr="001614F6">
        <w:rPr>
          <w:rFonts w:ascii="Times New Roman" w:hAnsi="Times New Roman"/>
          <w:b/>
          <w:sz w:val="32"/>
          <w:szCs w:val="32"/>
        </w:rPr>
        <w:t xml:space="preserve"> </w:t>
      </w:r>
      <w:r w:rsidR="007F7975" w:rsidRPr="003E241F">
        <w:rPr>
          <w:rFonts w:ascii="Times New Roman" w:hAnsi="Times New Roman"/>
          <w:b/>
          <w:sz w:val="28"/>
          <w:szCs w:val="28"/>
        </w:rPr>
        <w:t>АДМИНИСТРАЦИЯ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    ОБРАЗОВАНИЯ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   СОЛЬ-ИЛЕЦКИЙ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ГОРОДСКОЙ ОКРУГ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F7975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E241F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62336C" w:rsidRPr="003E241F" w:rsidRDefault="0062336C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362B7B" w:rsidRPr="00A30CDC">
        <w:rPr>
          <w:rFonts w:ascii="Times New Roman" w:hAnsi="Times New Roman"/>
          <w:sz w:val="28"/>
          <w:szCs w:val="28"/>
          <w:u w:val="single"/>
        </w:rPr>
        <w:softHyphen/>
      </w:r>
      <w:r w:rsidR="00A30CDC" w:rsidRPr="00A30CDC">
        <w:rPr>
          <w:rFonts w:ascii="Times New Roman" w:hAnsi="Times New Roman"/>
          <w:sz w:val="28"/>
          <w:szCs w:val="28"/>
          <w:u w:val="single"/>
        </w:rPr>
        <w:t>20.12.</w:t>
      </w:r>
      <w:r w:rsidR="00362B7B" w:rsidRPr="00A30CDC">
        <w:rPr>
          <w:rFonts w:ascii="Times New Roman" w:hAnsi="Times New Roman"/>
          <w:sz w:val="28"/>
          <w:szCs w:val="28"/>
          <w:u w:val="single"/>
        </w:rPr>
        <w:t>_</w:t>
      </w:r>
      <w:r w:rsidRPr="003E241F">
        <w:rPr>
          <w:rFonts w:ascii="Times New Roman" w:hAnsi="Times New Roman"/>
          <w:sz w:val="28"/>
          <w:szCs w:val="28"/>
        </w:rPr>
        <w:t xml:space="preserve"> 2017г.  № </w:t>
      </w:r>
      <w:r w:rsidR="00A30CDC">
        <w:rPr>
          <w:rFonts w:ascii="Times New Roman" w:hAnsi="Times New Roman"/>
          <w:sz w:val="28"/>
          <w:szCs w:val="28"/>
        </w:rPr>
        <w:t>3286-п</w:t>
      </w:r>
    </w:p>
    <w:p w:rsidR="00F706D3" w:rsidRDefault="00F706D3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2336C" w:rsidRPr="003E241F" w:rsidRDefault="0062336C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О внесении изменений и дополнений  в постановление администрация Соль-Илецкого   городского округа  от 29.03.2016 № 842-п «Об утверждении муниципальной программы «Развитие системы образования Соль-Илецкого городского округа на 2016-2020 годы»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округа», постановлением администрации муниципального образования Соль-Илецкий городской округ от 14.04.2016 г. № 1126-п «О внесении изменений в постановление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С</w:t>
      </w:r>
      <w:r w:rsidR="00F706D3">
        <w:rPr>
          <w:rFonts w:ascii="Times New Roman" w:hAnsi="Times New Roman"/>
          <w:sz w:val="28"/>
          <w:szCs w:val="28"/>
        </w:rPr>
        <w:t>оль-Илецкого городского округа», постановляю: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</w:t>
      </w:r>
      <w:r w:rsidR="0041640D" w:rsidRPr="003E241F">
        <w:rPr>
          <w:rFonts w:ascii="Times New Roman" w:hAnsi="Times New Roman"/>
          <w:sz w:val="28"/>
          <w:szCs w:val="28"/>
        </w:rPr>
        <w:t>, в редакции постановлений</w:t>
      </w:r>
      <w:r w:rsidR="002A6469" w:rsidRPr="003E241F">
        <w:rPr>
          <w:rFonts w:ascii="Times New Roman" w:hAnsi="Times New Roman"/>
          <w:sz w:val="28"/>
          <w:szCs w:val="28"/>
        </w:rPr>
        <w:t xml:space="preserve"> от 31.03.2017г. № 935-п, от</w:t>
      </w:r>
      <w:r w:rsidRPr="003E241F">
        <w:rPr>
          <w:rFonts w:ascii="Times New Roman" w:hAnsi="Times New Roman"/>
          <w:sz w:val="28"/>
          <w:szCs w:val="28"/>
        </w:rPr>
        <w:t xml:space="preserve"> </w:t>
      </w:r>
      <w:r w:rsidR="002A6469" w:rsidRPr="003E241F">
        <w:rPr>
          <w:rFonts w:ascii="Times New Roman" w:hAnsi="Times New Roman"/>
          <w:sz w:val="28"/>
          <w:szCs w:val="28"/>
        </w:rPr>
        <w:t xml:space="preserve">05.09.2017 № 2399-п и от 14.09.2017г № 2481-п </w:t>
      </w:r>
      <w:r w:rsidRPr="003E241F">
        <w:rPr>
          <w:rFonts w:ascii="Times New Roman" w:hAnsi="Times New Roman"/>
          <w:sz w:val="28"/>
          <w:szCs w:val="28"/>
        </w:rPr>
        <w:t>следующие дополнения:</w:t>
      </w:r>
    </w:p>
    <w:p w:rsidR="009062B8" w:rsidRPr="003E241F" w:rsidRDefault="007F7975" w:rsidP="00F706D3">
      <w:pPr>
        <w:tabs>
          <w:tab w:val="left" w:pos="7797"/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1.1. </w:t>
      </w:r>
      <w:r w:rsidR="009062B8" w:rsidRPr="003E241F">
        <w:rPr>
          <w:rFonts w:ascii="Times New Roman" w:hAnsi="Times New Roman"/>
          <w:sz w:val="28"/>
          <w:szCs w:val="28"/>
        </w:rPr>
        <w:t>Раздел 2 «Приоритеты муниципальной политики Соль-Илецкого городского округа в сфере дошкольного, общего образования и дополнительного образования детей, цель, задачи и показатели (индикаторы) их достижения, описание основных ожидаемых результатов, сроков реализации Подпрограммы</w:t>
      </w:r>
      <w:r w:rsidR="0046300E" w:rsidRPr="003E241F">
        <w:rPr>
          <w:rFonts w:ascii="Times New Roman" w:hAnsi="Times New Roman"/>
          <w:sz w:val="28"/>
          <w:szCs w:val="28"/>
        </w:rPr>
        <w:t xml:space="preserve">»  подпрограммы «Развитие дошкольного, общего и </w:t>
      </w:r>
      <w:r w:rsidR="0046300E" w:rsidRPr="003E241F">
        <w:rPr>
          <w:rFonts w:ascii="Times New Roman" w:hAnsi="Times New Roman"/>
          <w:sz w:val="28"/>
          <w:szCs w:val="28"/>
        </w:rPr>
        <w:lastRenderedPageBreak/>
        <w:t>дополнительного образования детей» дополнить абзацем 2 и изложить его в следующей редакции:</w:t>
      </w:r>
    </w:p>
    <w:p w:rsidR="009062B8" w:rsidRPr="003E241F" w:rsidRDefault="009062B8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</w:t>
      </w:r>
      <w:r w:rsidR="0046300E" w:rsidRPr="003E241F">
        <w:rPr>
          <w:rFonts w:ascii="Times New Roman" w:hAnsi="Times New Roman"/>
          <w:sz w:val="28"/>
          <w:szCs w:val="28"/>
        </w:rPr>
        <w:t>«</w:t>
      </w:r>
      <w:r w:rsidRPr="003E241F">
        <w:rPr>
          <w:rFonts w:ascii="Times New Roman" w:hAnsi="Times New Roman"/>
          <w:sz w:val="28"/>
          <w:szCs w:val="28"/>
        </w:rPr>
        <w:t>Для развития механизмов позитивной социализации подрастающего поколения разрабатываются новые, отвечающие изменившимся социокультурным условиям модели  и программы формирования гражданских установок и социальных компетенций детей, проводится модернизация системы дополнительного образования детей, летнего отдыха и занятости (в том числе в рамках соглашений о  сотрудничестве между Правительством Оренбургской области и странами ближнего зарубежья), формируется система поддержки масштабных общественных просветительских проектов с использованием современных медийных инструментов</w:t>
      </w:r>
      <w:r w:rsidR="0046300E" w:rsidRPr="003E241F">
        <w:rPr>
          <w:rFonts w:ascii="Times New Roman" w:hAnsi="Times New Roman"/>
          <w:sz w:val="28"/>
          <w:szCs w:val="28"/>
        </w:rPr>
        <w:t>».</w:t>
      </w:r>
    </w:p>
    <w:p w:rsidR="0046300E" w:rsidRPr="003E241F" w:rsidRDefault="0046300E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1.2. Мероприятие 1 «Развитие дошкольного образования» дополнить абзацем 3 и изложить его в следующей редакции:</w:t>
      </w:r>
    </w:p>
    <w:p w:rsidR="0046300E" w:rsidRPr="003E241F" w:rsidRDefault="0046300E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«Согласно статье 9 Федерального закона от 29.12.2013 №273-ФЗ «Об образовании в Российской Федерации» к полномочиям органов местного самоуправления, в том числе относятся: создание условий для осуществления присмотра и ухода за детьми, содержание детей в муниципальных образовательных организациях. Статья 65 данного закона (пункт 2) предусматривает, что за присмотр и уход за ребенком учредитель дошкольных образовательных организаций устанавливает плату, взимаемую с родителей (родительскую плату) и ее размер. Руководствуясь нормами федерального законодательства, постановлением муниципального образования Соль-Илецкий городской округ от 28.01.2016г. № 61-п установлена родительская плата за присмотр и уход за детьми в детских дошкольных образовательных организациях Соль-Илецкого городского округа»</w:t>
      </w:r>
    </w:p>
    <w:p w:rsidR="000E7C8F" w:rsidRPr="003E241F" w:rsidRDefault="0046300E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1.3.</w:t>
      </w:r>
      <w:r w:rsidR="000E7C8F" w:rsidRPr="003E241F">
        <w:rPr>
          <w:rFonts w:ascii="Times New Roman" w:hAnsi="Times New Roman"/>
          <w:sz w:val="24"/>
          <w:szCs w:val="24"/>
        </w:rPr>
        <w:t xml:space="preserve"> А</w:t>
      </w:r>
      <w:r w:rsidR="000E7C8F" w:rsidRPr="003E241F">
        <w:rPr>
          <w:rFonts w:ascii="Times New Roman" w:hAnsi="Times New Roman"/>
          <w:sz w:val="28"/>
          <w:szCs w:val="28"/>
        </w:rPr>
        <w:t>бзац 11 основного мероприятия 2 «Развитие общего образования» после слов «Программы будут включать» дополнить подпункт 1 и изложить его в следующей редакции:</w:t>
      </w:r>
    </w:p>
    <w:p w:rsidR="0046300E" w:rsidRPr="003E241F" w:rsidRDefault="000E7C8F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«создание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платформы, направленных на организацию и проведение курсов повышения квалификации и переподготовки педагогов, психологов, осуществляющих реализацию АООП, по вопросам инклюзивного обучения детей с ОВЗ в ОО, в том числе по вопросам использования здоровьесберегющих технологий в образовательном процессе».</w:t>
      </w:r>
    </w:p>
    <w:p w:rsidR="000E7C8F" w:rsidRPr="003E241F" w:rsidRDefault="000E7C8F" w:rsidP="008E2DE3">
      <w:pPr>
        <w:shd w:val="clear" w:color="auto" w:fill="FFFFFF"/>
        <w:tabs>
          <w:tab w:val="left" w:pos="7797"/>
        </w:tabs>
        <w:spacing w:after="0" w:line="240" w:lineRule="auto"/>
        <w:ind w:left="10" w:firstLine="55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1.4. </w:t>
      </w:r>
      <w:r w:rsidRPr="003E241F">
        <w:rPr>
          <w:rFonts w:ascii="Times New Roman" w:hAnsi="Times New Roman"/>
          <w:color w:val="000000"/>
          <w:spacing w:val="-3"/>
          <w:sz w:val="28"/>
          <w:szCs w:val="28"/>
        </w:rPr>
        <w:t>Основное мероприятие 21 «Проведение мероприятий по формированию сети образовательных организаций, в которых созданы условия для инклюзивного образования детей-инвалидов» дополнить абзацем 2 и изложить его в следующей редакции:</w:t>
      </w:r>
    </w:p>
    <w:p w:rsidR="000E7C8F" w:rsidRPr="003E241F" w:rsidRDefault="00E07C50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«</w:t>
      </w:r>
      <w:r w:rsidR="000E7C8F" w:rsidRPr="003E241F">
        <w:rPr>
          <w:rFonts w:ascii="Times New Roman" w:hAnsi="Times New Roman"/>
          <w:sz w:val="28"/>
          <w:szCs w:val="28"/>
        </w:rPr>
        <w:t>Будет развиваться сетевое взаимодействие ОО, обеспечивающих совместное обучение детей с ОВЗ, подготовку и повышение квалификации педагогических работников и вспомогательного персонала для сопровождения обучения детей-инвалидов</w:t>
      </w:r>
      <w:r w:rsidRPr="003E241F">
        <w:rPr>
          <w:rFonts w:ascii="Times New Roman" w:hAnsi="Times New Roman"/>
          <w:sz w:val="28"/>
          <w:szCs w:val="28"/>
        </w:rPr>
        <w:t>»</w:t>
      </w:r>
      <w:r w:rsidR="000E7C8F" w:rsidRPr="003E241F">
        <w:rPr>
          <w:rFonts w:ascii="Times New Roman" w:hAnsi="Times New Roman"/>
          <w:sz w:val="28"/>
          <w:szCs w:val="28"/>
        </w:rPr>
        <w:t>.</w:t>
      </w:r>
    </w:p>
    <w:p w:rsidR="00E07C50" w:rsidRPr="003E241F" w:rsidRDefault="00E07C50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E241F">
        <w:rPr>
          <w:rFonts w:ascii="Times New Roman" w:hAnsi="Times New Roman"/>
          <w:sz w:val="28"/>
          <w:szCs w:val="28"/>
        </w:rPr>
        <w:t>1.</w:t>
      </w:r>
      <w:r w:rsidR="00E4316D">
        <w:rPr>
          <w:rFonts w:ascii="Times New Roman" w:hAnsi="Times New Roman"/>
          <w:sz w:val="28"/>
          <w:szCs w:val="28"/>
        </w:rPr>
        <w:t>5</w:t>
      </w:r>
      <w:r w:rsidRPr="003E241F">
        <w:rPr>
          <w:rFonts w:ascii="Times New Roman" w:hAnsi="Times New Roman"/>
          <w:sz w:val="28"/>
          <w:szCs w:val="28"/>
        </w:rPr>
        <w:t xml:space="preserve">. Подпрограмму «Обеспечение деятельности в сфере образования дополнить основным мероприятие 5 «Осуществление переданных полномочий </w:t>
      </w:r>
      <w:r w:rsidRPr="003E241F">
        <w:rPr>
          <w:rFonts w:ascii="Times New Roman" w:hAnsi="Times New Roman"/>
          <w:sz w:val="28"/>
          <w:szCs w:val="28"/>
        </w:rPr>
        <w:lastRenderedPageBreak/>
        <w:t>по созданию и организации деятельности опеки и попечительства» и изложить его в следующей редакции:</w:t>
      </w:r>
    </w:p>
    <w:p w:rsidR="00E07C50" w:rsidRPr="003E241F" w:rsidRDefault="00E07C50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«Основное мероприятия 5 направлено на осуществление контроля за выполнением законодательства РФ и Оренбургской области в социальной сфере по опекаемым детям, приемным семьям и детям</w:t>
      </w:r>
      <w:r w:rsidR="002A6469" w:rsidRPr="003E241F">
        <w:rPr>
          <w:rFonts w:ascii="Times New Roman" w:hAnsi="Times New Roman"/>
          <w:sz w:val="28"/>
          <w:szCs w:val="28"/>
        </w:rPr>
        <w:t>,</w:t>
      </w:r>
      <w:r w:rsidRPr="003E241F">
        <w:rPr>
          <w:rFonts w:ascii="Times New Roman" w:hAnsi="Times New Roman"/>
          <w:sz w:val="28"/>
          <w:szCs w:val="28"/>
        </w:rPr>
        <w:t xml:space="preserve"> оставшимся без попечения родителей.</w:t>
      </w:r>
    </w:p>
    <w:p w:rsidR="00E07C50" w:rsidRPr="003E241F" w:rsidRDefault="00E07C50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Реализация мероприятия позволит </w:t>
      </w:r>
      <w:r w:rsidRPr="003E241F">
        <w:rPr>
          <w:rFonts w:ascii="Times New Roman" w:hAnsi="Times New Roman"/>
          <w:color w:val="000000"/>
          <w:spacing w:val="-3"/>
          <w:sz w:val="28"/>
          <w:szCs w:val="28"/>
        </w:rPr>
        <w:t>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родителям.</w:t>
      </w:r>
    </w:p>
    <w:p w:rsidR="00E07C50" w:rsidRPr="003E241F" w:rsidRDefault="00E07C50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В ходе реализа</w:t>
      </w:r>
      <w:r w:rsidR="002A6469" w:rsidRPr="003E241F">
        <w:rPr>
          <w:rFonts w:ascii="Times New Roman" w:hAnsi="Times New Roman"/>
          <w:sz w:val="28"/>
          <w:szCs w:val="28"/>
        </w:rPr>
        <w:t xml:space="preserve">ции основного мероприятия будет </w:t>
      </w:r>
      <w:r w:rsidRPr="003E241F">
        <w:rPr>
          <w:rFonts w:ascii="Times New Roman" w:hAnsi="Times New Roman"/>
          <w:sz w:val="28"/>
          <w:szCs w:val="28"/>
        </w:rPr>
        <w:t xml:space="preserve">достигнут следующий результат: исполнение законодательства по замещающим семьям и соблюдение прав участников образовательного процесса». </w:t>
      </w:r>
    </w:p>
    <w:p w:rsidR="00280423" w:rsidRPr="003E241F" w:rsidRDefault="00E07C50" w:rsidP="008E2DE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</w:t>
      </w:r>
      <w:r w:rsidR="00E4316D">
        <w:rPr>
          <w:rFonts w:ascii="Times New Roman" w:hAnsi="Times New Roman"/>
          <w:sz w:val="28"/>
          <w:szCs w:val="28"/>
        </w:rPr>
        <w:t>6</w:t>
      </w:r>
      <w:r w:rsidRPr="003E241F">
        <w:rPr>
          <w:rFonts w:ascii="Times New Roman" w:hAnsi="Times New Roman"/>
          <w:sz w:val="28"/>
          <w:szCs w:val="28"/>
        </w:rPr>
        <w:t xml:space="preserve">. </w:t>
      </w:r>
      <w:r w:rsidR="0010460B" w:rsidRPr="003E241F">
        <w:rPr>
          <w:rFonts w:ascii="Times New Roman" w:hAnsi="Times New Roman"/>
          <w:sz w:val="28"/>
          <w:szCs w:val="28"/>
        </w:rPr>
        <w:t>Приложение 1 подпрограммы «Развитие дошкольного, общего и дополнительного образования детей» дополнить пунктом 25</w:t>
      </w:r>
      <w:r w:rsidR="0010460B" w:rsidRPr="003E241F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10460B" w:rsidRPr="003E241F">
        <w:rPr>
          <w:rFonts w:ascii="Times New Roman" w:hAnsi="Times New Roman"/>
          <w:sz w:val="28"/>
          <w:szCs w:val="28"/>
        </w:rPr>
        <w:t>и изложить его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386"/>
        <w:gridCol w:w="1465"/>
        <w:gridCol w:w="773"/>
        <w:gridCol w:w="773"/>
        <w:gridCol w:w="773"/>
        <w:gridCol w:w="773"/>
        <w:gridCol w:w="773"/>
        <w:gridCol w:w="773"/>
        <w:gridCol w:w="665"/>
      </w:tblGrid>
      <w:tr w:rsidR="00FD7DD0" w:rsidRPr="003E241F" w:rsidTr="00937864">
        <w:tc>
          <w:tcPr>
            <w:tcW w:w="59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86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5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65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D7DD0" w:rsidRPr="003E241F" w:rsidTr="00937864">
        <w:tc>
          <w:tcPr>
            <w:tcW w:w="59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25</w:t>
            </w:r>
            <w:r w:rsidRPr="003E241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86" w:type="dxa"/>
          </w:tcPr>
          <w:p w:rsidR="00FE56BC" w:rsidRPr="00404F45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F45">
              <w:rPr>
                <w:rFonts w:ascii="Times New Roman" w:hAnsi="Times New Roman"/>
                <w:sz w:val="28"/>
                <w:szCs w:val="28"/>
              </w:rPr>
              <w:t>Количество педагогов ОО, осуществляющих реализацию АООП, получающих методическую и консультативную поддержку по вопросам инклюзивного обучения детей с ОВЗ в ОО, в том числе по вопросам использования здоровьесберегющих технологий в образовательном процессе</w:t>
            </w:r>
          </w:p>
        </w:tc>
        <w:tc>
          <w:tcPr>
            <w:tcW w:w="1465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41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FE56BC" w:rsidRPr="003E241F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C25B2" w:rsidRPr="00A30CDC" w:rsidRDefault="001C25B2" w:rsidP="001C25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sz w:val="28"/>
          <w:szCs w:val="28"/>
        </w:rPr>
        <w:t xml:space="preserve">1.7. Приложение 1 подпрограммы </w:t>
      </w:r>
      <w:r w:rsidR="00404F45" w:rsidRPr="00A30CDC">
        <w:rPr>
          <w:rFonts w:ascii="Times New Roman" w:hAnsi="Times New Roman"/>
          <w:sz w:val="28"/>
          <w:szCs w:val="28"/>
        </w:rPr>
        <w:t>«</w:t>
      </w:r>
      <w:r w:rsidRPr="00A30CDC">
        <w:rPr>
          <w:rFonts w:ascii="Times New Roman" w:hAnsi="Times New Roman"/>
          <w:sz w:val="28"/>
          <w:szCs w:val="28"/>
        </w:rPr>
        <w:t>Развитие системы оценки качества образования и информационной прозрачности системы образования» дополнить пунктом 29</w:t>
      </w:r>
      <w:r w:rsidRPr="00A30CD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30CDC">
        <w:rPr>
          <w:rFonts w:ascii="Times New Roman" w:hAnsi="Times New Roman"/>
          <w:sz w:val="28"/>
          <w:szCs w:val="28"/>
        </w:rPr>
        <w:t>и изложить его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386"/>
        <w:gridCol w:w="1465"/>
        <w:gridCol w:w="773"/>
        <w:gridCol w:w="773"/>
        <w:gridCol w:w="773"/>
        <w:gridCol w:w="773"/>
        <w:gridCol w:w="773"/>
        <w:gridCol w:w="773"/>
        <w:gridCol w:w="665"/>
      </w:tblGrid>
      <w:tr w:rsidR="001C25B2" w:rsidRPr="00A30CDC" w:rsidTr="001C25B2">
        <w:tc>
          <w:tcPr>
            <w:tcW w:w="59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86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5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73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65" w:type="dxa"/>
          </w:tcPr>
          <w:p w:rsidR="001C25B2" w:rsidRPr="00A30CDC" w:rsidRDefault="001C25B2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04F45" w:rsidRPr="00A30CDC" w:rsidTr="001C25B2">
        <w:tc>
          <w:tcPr>
            <w:tcW w:w="59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29</w:t>
            </w:r>
            <w:r w:rsidRPr="00A30CDC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86" w:type="dxa"/>
          </w:tcPr>
          <w:p w:rsidR="00404F45" w:rsidRPr="00A30CDC" w:rsidRDefault="00404F45" w:rsidP="00404F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t xml:space="preserve">Доля бюджетных </w:t>
            </w:r>
            <w:r w:rsidRPr="00A30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образования</w:t>
            </w:r>
          </w:p>
        </w:tc>
        <w:tc>
          <w:tcPr>
            <w:tcW w:w="1465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CD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7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</w:tcPr>
          <w:p w:rsidR="00404F45" w:rsidRPr="00A30CDC" w:rsidRDefault="00404F45" w:rsidP="001C25B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80423" w:rsidRPr="00A30CDC" w:rsidRDefault="00FE56B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E241F" w:rsidRPr="00A30CDC">
        <w:rPr>
          <w:rFonts w:ascii="Times New Roman" w:hAnsi="Times New Roman"/>
          <w:b/>
          <w:sz w:val="28"/>
          <w:szCs w:val="28"/>
        </w:rPr>
        <w:t>8</w:t>
      </w:r>
      <w:r w:rsidRPr="00A30CDC">
        <w:rPr>
          <w:rFonts w:ascii="Times New Roman" w:hAnsi="Times New Roman"/>
          <w:b/>
          <w:sz w:val="28"/>
          <w:szCs w:val="28"/>
        </w:rPr>
        <w:t xml:space="preserve">. </w:t>
      </w:r>
      <w:r w:rsidRPr="00A30CDC">
        <w:rPr>
          <w:rFonts w:ascii="Times New Roman" w:hAnsi="Times New Roman"/>
          <w:sz w:val="28"/>
          <w:szCs w:val="28"/>
        </w:rPr>
        <w:t>Приложение 1</w:t>
      </w:r>
      <w:r w:rsidR="00315C0A" w:rsidRPr="00A30CDC">
        <w:rPr>
          <w:rFonts w:ascii="Times New Roman" w:hAnsi="Times New Roman"/>
          <w:sz w:val="28"/>
          <w:szCs w:val="28"/>
        </w:rPr>
        <w:t>п</w:t>
      </w:r>
      <w:r w:rsidRPr="00A30CDC">
        <w:rPr>
          <w:rFonts w:ascii="Times New Roman" w:hAnsi="Times New Roman"/>
          <w:sz w:val="28"/>
          <w:szCs w:val="28"/>
        </w:rPr>
        <w:t>одпрограмма «Обеспечение деятельности в сфере образования» дополнить пунктом 40 и изложить его в следующей редакции:</w:t>
      </w:r>
    </w:p>
    <w:p w:rsidR="0062336C" w:rsidRPr="00A30CDC" w:rsidRDefault="0062336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281"/>
        <w:gridCol w:w="1471"/>
        <w:gridCol w:w="776"/>
        <w:gridCol w:w="776"/>
        <w:gridCol w:w="776"/>
        <w:gridCol w:w="776"/>
        <w:gridCol w:w="786"/>
        <w:gridCol w:w="776"/>
        <w:gridCol w:w="668"/>
      </w:tblGrid>
      <w:tr w:rsidR="00FD7DD0" w:rsidRPr="00A30CDC" w:rsidTr="00937864">
        <w:tc>
          <w:tcPr>
            <w:tcW w:w="661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81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6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86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68" w:type="dxa"/>
          </w:tcPr>
          <w:p w:rsidR="00FE56BC" w:rsidRPr="00A30CDC" w:rsidRDefault="00FE56BC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D7DD0" w:rsidRPr="00A30CDC" w:rsidTr="00937864">
        <w:tc>
          <w:tcPr>
            <w:tcW w:w="661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281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Количество детей-сирот и детей, оставшихся без попечения родителей, в том числе детей находящихся под опекой и в приемных семьях.</w:t>
            </w:r>
          </w:p>
        </w:tc>
        <w:tc>
          <w:tcPr>
            <w:tcW w:w="1471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CD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76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776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668" w:type="dxa"/>
          </w:tcPr>
          <w:p w:rsidR="00315C0A" w:rsidRPr="00A30CDC" w:rsidRDefault="00315C0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</w:tbl>
    <w:p w:rsidR="00404F45" w:rsidRPr="00A30CDC" w:rsidRDefault="00404F45" w:rsidP="00404F45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sz w:val="28"/>
          <w:szCs w:val="28"/>
        </w:rPr>
        <w:t>1.9. Приложение 2 подпрограмма «Развитие системы оценки качества образования и информационной прозрачности системы образования»  дополнить пунктом 5 и изложить его в следующей редакции:</w:t>
      </w:r>
    </w:p>
    <w:p w:rsidR="0062336C" w:rsidRPr="00A30CDC" w:rsidRDefault="0062336C" w:rsidP="00404F45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12"/>
        <w:gridCol w:w="1430"/>
        <w:gridCol w:w="1134"/>
        <w:gridCol w:w="1559"/>
        <w:gridCol w:w="1276"/>
        <w:gridCol w:w="1842"/>
      </w:tblGrid>
      <w:tr w:rsidR="00404F45" w:rsidRPr="00A30CDC" w:rsidTr="00E4316D">
        <w:tc>
          <w:tcPr>
            <w:tcW w:w="594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12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430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1276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1842" w:type="dxa"/>
          </w:tcPr>
          <w:p w:rsidR="00404F45" w:rsidRPr="00A30CDC" w:rsidRDefault="00404F45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E4316D" w:rsidRPr="00A30CDC" w:rsidTr="00E4316D">
        <w:tc>
          <w:tcPr>
            <w:tcW w:w="594" w:type="dxa"/>
          </w:tcPr>
          <w:p w:rsidR="00E4316D" w:rsidRPr="00A30CDC" w:rsidRDefault="00E4316D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12" w:type="dxa"/>
          </w:tcPr>
          <w:p w:rsidR="00E4316D" w:rsidRPr="00A30CDC" w:rsidRDefault="00E4316D" w:rsidP="00E431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социально </w:t>
            </w:r>
            <w:r w:rsidRPr="00A30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ориентируемых некоммерческих организаций, в связи с предоставлением населению услуг в сфере образования</w:t>
            </w:r>
          </w:p>
        </w:tc>
        <w:tc>
          <w:tcPr>
            <w:tcW w:w="1430" w:type="dxa"/>
          </w:tcPr>
          <w:p w:rsidR="00E4316D" w:rsidRPr="00A30CDC" w:rsidRDefault="00E4316D" w:rsidP="0062336C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</w:t>
            </w:r>
            <w:r w:rsidRPr="00A30C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ия Соль-Илецкого городского округа   </w:t>
            </w:r>
          </w:p>
        </w:tc>
        <w:tc>
          <w:tcPr>
            <w:tcW w:w="1134" w:type="dxa"/>
          </w:tcPr>
          <w:p w:rsidR="00E4316D" w:rsidRPr="00A30CDC" w:rsidRDefault="00E4316D" w:rsidP="0062336C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E4316D" w:rsidRPr="00A30CDC" w:rsidRDefault="00E4316D" w:rsidP="00E431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Прирост средней </w:t>
            </w:r>
            <w:r w:rsidRPr="00A30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численности добровольцев, привлекаемых СОНКО, осуществляющими деятельность в сфере образования</w:t>
            </w:r>
          </w:p>
        </w:tc>
        <w:tc>
          <w:tcPr>
            <w:tcW w:w="1276" w:type="dxa"/>
          </w:tcPr>
          <w:p w:rsidR="00E4316D" w:rsidRPr="00A30CDC" w:rsidRDefault="00E4316D" w:rsidP="00E431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возможн</w:t>
            </w:r>
            <w:r w:rsidRPr="00A30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 для повышения разностороннего творческого развития и самореализации личности, образовательного уровня населения</w:t>
            </w:r>
          </w:p>
        </w:tc>
        <w:tc>
          <w:tcPr>
            <w:tcW w:w="1842" w:type="dxa"/>
          </w:tcPr>
          <w:p w:rsidR="00E4316D" w:rsidRPr="00A30CDC" w:rsidRDefault="00E4316D" w:rsidP="00E4316D">
            <w:pPr>
              <w:pStyle w:val="ConsPlusNormal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бюджетных средств, </w:t>
            </w:r>
            <w:r w:rsidRPr="00A30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образования</w:t>
            </w:r>
          </w:p>
        </w:tc>
      </w:tr>
    </w:tbl>
    <w:p w:rsidR="00280423" w:rsidRPr="00A30CDC" w:rsidRDefault="00315C0A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sz w:val="28"/>
          <w:szCs w:val="28"/>
        </w:rPr>
        <w:lastRenderedPageBreak/>
        <w:t>1.</w:t>
      </w:r>
      <w:r w:rsidR="003E241F" w:rsidRPr="00A30CDC">
        <w:rPr>
          <w:rFonts w:ascii="Times New Roman" w:hAnsi="Times New Roman"/>
          <w:sz w:val="28"/>
          <w:szCs w:val="28"/>
        </w:rPr>
        <w:t>9</w:t>
      </w:r>
      <w:r w:rsidRPr="00A30CDC">
        <w:rPr>
          <w:rFonts w:ascii="Times New Roman" w:hAnsi="Times New Roman"/>
          <w:sz w:val="28"/>
          <w:szCs w:val="28"/>
        </w:rPr>
        <w:t>.</w:t>
      </w:r>
      <w:r w:rsidR="00E4316D" w:rsidRPr="00A30CDC">
        <w:rPr>
          <w:rFonts w:ascii="Times New Roman" w:hAnsi="Times New Roman"/>
          <w:sz w:val="28"/>
          <w:szCs w:val="28"/>
        </w:rPr>
        <w:t>1.</w:t>
      </w:r>
      <w:r w:rsidRPr="00A30CDC">
        <w:rPr>
          <w:rFonts w:ascii="Times New Roman" w:hAnsi="Times New Roman"/>
          <w:sz w:val="28"/>
          <w:szCs w:val="28"/>
        </w:rPr>
        <w:t xml:space="preserve"> Приложение 2 подпрограмма «Обеспечение деятельности в сфере образования» дополнить пунктом 5 и изложить его в следующей редакции:</w:t>
      </w:r>
    </w:p>
    <w:p w:rsidR="0062336C" w:rsidRPr="00A30CDC" w:rsidRDefault="0062336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12"/>
        <w:gridCol w:w="1571"/>
        <w:gridCol w:w="993"/>
        <w:gridCol w:w="1842"/>
        <w:gridCol w:w="1276"/>
        <w:gridCol w:w="1559"/>
      </w:tblGrid>
      <w:tr w:rsidR="00FD7DD0" w:rsidRPr="00A30CDC" w:rsidTr="0062336C">
        <w:tc>
          <w:tcPr>
            <w:tcW w:w="594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12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571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3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1276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мероприятия</w:t>
            </w:r>
          </w:p>
        </w:tc>
        <w:tc>
          <w:tcPr>
            <w:tcW w:w="1559" w:type="dxa"/>
          </w:tcPr>
          <w:p w:rsidR="00315C0A" w:rsidRPr="00A30CDC" w:rsidRDefault="00315C0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FD7DD0" w:rsidRPr="00A30CDC" w:rsidTr="0062336C">
        <w:tc>
          <w:tcPr>
            <w:tcW w:w="594" w:type="dxa"/>
          </w:tcPr>
          <w:p w:rsidR="009A423A" w:rsidRPr="00A30CDC" w:rsidRDefault="009A423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12" w:type="dxa"/>
          </w:tcPr>
          <w:p w:rsidR="009A423A" w:rsidRPr="00A30CDC" w:rsidRDefault="009A423A" w:rsidP="008E2DE3">
            <w:pPr>
              <w:pStyle w:val="ConsPlusNormal"/>
              <w:tabs>
                <w:tab w:val="left" w:pos="7797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 «Осуществление переданных полномочий по созданию и организации деятельности по опеке и попечительству</w:t>
            </w:r>
          </w:p>
        </w:tc>
        <w:tc>
          <w:tcPr>
            <w:tcW w:w="1571" w:type="dxa"/>
          </w:tcPr>
          <w:p w:rsidR="009A423A" w:rsidRPr="00A30CDC" w:rsidRDefault="009A423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Соль-Илецкого городского округа   </w:t>
            </w:r>
          </w:p>
        </w:tc>
        <w:tc>
          <w:tcPr>
            <w:tcW w:w="993" w:type="dxa"/>
          </w:tcPr>
          <w:p w:rsidR="009A423A" w:rsidRPr="00A30CDC" w:rsidRDefault="009A423A" w:rsidP="008E2DE3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9A423A" w:rsidRPr="00A30CDC" w:rsidRDefault="009A423A" w:rsidP="008E2DE3">
            <w:pPr>
              <w:pStyle w:val="ConsPlusNormal"/>
              <w:tabs>
                <w:tab w:val="left" w:pos="7797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управление в сфере образования в соответствии с законодательством РФ</w:t>
            </w:r>
          </w:p>
        </w:tc>
        <w:tc>
          <w:tcPr>
            <w:tcW w:w="1276" w:type="dxa"/>
          </w:tcPr>
          <w:p w:rsidR="009A423A" w:rsidRPr="00A30CDC" w:rsidRDefault="009A423A" w:rsidP="008E2DE3">
            <w:pPr>
              <w:pStyle w:val="ConsPlusNormal"/>
              <w:tabs>
                <w:tab w:val="left" w:pos="7797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0CDC">
              <w:rPr>
                <w:rFonts w:ascii="Times New Roman" w:hAnsi="Times New Roman" w:cs="Times New Roman"/>
                <w:sz w:val="28"/>
                <w:szCs w:val="28"/>
              </w:rPr>
              <w:t>нарушение законодательства РФ в сфере образования</w:t>
            </w:r>
          </w:p>
        </w:tc>
        <w:tc>
          <w:tcPr>
            <w:tcW w:w="1559" w:type="dxa"/>
          </w:tcPr>
          <w:p w:rsidR="009A423A" w:rsidRPr="00A30CDC" w:rsidRDefault="009A423A" w:rsidP="008E2DE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30CD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Количество детей-сирот и детей, оставшихся без попечения родителей, в том числе детей находящихся под опекой и в приемных </w:t>
            </w:r>
            <w:r w:rsidRPr="00A30CD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семьях</w:t>
            </w:r>
          </w:p>
        </w:tc>
      </w:tr>
    </w:tbl>
    <w:p w:rsidR="000247E5" w:rsidRPr="00A30CDC" w:rsidRDefault="007F7975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sz w:val="28"/>
          <w:szCs w:val="28"/>
        </w:rPr>
        <w:lastRenderedPageBreak/>
        <w:t xml:space="preserve">2. Внести в приложение к постановлению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 </w:t>
      </w:r>
      <w:r w:rsidR="002A6469" w:rsidRPr="00A30CDC">
        <w:rPr>
          <w:rFonts w:ascii="Times New Roman" w:hAnsi="Times New Roman"/>
          <w:sz w:val="28"/>
          <w:szCs w:val="28"/>
        </w:rPr>
        <w:t xml:space="preserve">в редакции постановлений от 31.03.2017г. № 935-п, от 05.09.2017 № 2399-п и от 14.09.2017г № 2481-п </w:t>
      </w:r>
      <w:r w:rsidRPr="00A30CDC">
        <w:rPr>
          <w:rFonts w:ascii="Times New Roman" w:hAnsi="Times New Roman"/>
          <w:sz w:val="28"/>
          <w:szCs w:val="28"/>
        </w:rPr>
        <w:t>следующие изменения:</w:t>
      </w:r>
    </w:p>
    <w:p w:rsidR="007F7975" w:rsidRPr="00A30CDC" w:rsidRDefault="007F7975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CDC">
        <w:rPr>
          <w:rFonts w:ascii="Times New Roman" w:hAnsi="Times New Roman"/>
          <w:sz w:val="28"/>
          <w:szCs w:val="28"/>
        </w:rPr>
        <w:t>2.1. Раздел «Объем бюджетных ассигнований Программы» в паспорте Программы изложить в новой редакции:</w:t>
      </w:r>
    </w:p>
    <w:p w:rsidR="000247E5" w:rsidRPr="00A30CDC" w:rsidRDefault="000247E5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«прогнозный объем финансового обеспечения Программы (в ценах соответствующих лет) составит </w:t>
      </w:r>
      <w:r w:rsidR="00A30CDC">
        <w:rPr>
          <w:rFonts w:ascii="Times New Roman" w:hAnsi="Times New Roman" w:cs="Times New Roman"/>
          <w:sz w:val="28"/>
          <w:szCs w:val="28"/>
        </w:rPr>
        <w:t>3377497</w:t>
      </w:r>
      <w:r w:rsidR="00A379FB" w:rsidRPr="00A30CDC">
        <w:rPr>
          <w:rFonts w:ascii="Times New Roman" w:hAnsi="Times New Roman" w:cs="Times New Roman"/>
          <w:sz w:val="28"/>
          <w:szCs w:val="28"/>
        </w:rPr>
        <w:t>,369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A30CDC">
        <w:rPr>
          <w:rFonts w:ascii="Times New Roman" w:hAnsi="Times New Roman" w:cs="Times New Roman"/>
          <w:sz w:val="28"/>
          <w:szCs w:val="28"/>
        </w:rPr>
        <w:t>, из них:</w:t>
      </w:r>
    </w:p>
    <w:p w:rsidR="000247E5" w:rsidRPr="00A30CDC" w:rsidRDefault="00A379FB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1296076,469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A30CDC" w:rsidRDefault="00A30CDC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2017768</w:t>
      </w:r>
      <w:r w:rsidR="00A379FB" w:rsidRPr="00A30CDC">
        <w:rPr>
          <w:rFonts w:ascii="Times New Roman" w:hAnsi="Times New Roman" w:cs="Times New Roman"/>
          <w:sz w:val="28"/>
          <w:szCs w:val="28"/>
        </w:rPr>
        <w:t>,4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A30CDC" w:rsidRDefault="00A379FB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4592,7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A30CDC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59059,8 тыс. руб. - внебюджет</w:t>
      </w:r>
    </w:p>
    <w:p w:rsidR="000247E5" w:rsidRPr="00A30CDC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47E5" w:rsidRPr="00A30CDC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0247E5" w:rsidRPr="00A30CDC" w:rsidRDefault="00AA3929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Par1090" w:history="1">
        <w:r w:rsidR="000247E5" w:rsidRPr="00A30CD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247E5" w:rsidRPr="00A30CDC">
        <w:rPr>
          <w:rFonts w:ascii="Times New Roman" w:hAnsi="Times New Roman" w:cs="Times New Roman"/>
          <w:sz w:val="28"/>
          <w:szCs w:val="28"/>
        </w:rPr>
        <w:t xml:space="preserve"> "Развитие дошкольного, общего образования и дополнительного образования" </w:t>
      </w:r>
      <w:r w:rsidR="000247E5" w:rsidRPr="00A30C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30CDC">
        <w:rPr>
          <w:rFonts w:ascii="Times New Roman" w:hAnsi="Times New Roman" w:cs="Times New Roman"/>
          <w:b/>
          <w:sz w:val="28"/>
          <w:szCs w:val="28"/>
        </w:rPr>
        <w:t>3185875</w:t>
      </w:r>
      <w:r w:rsidR="00A379FB" w:rsidRPr="00A30CDC">
        <w:rPr>
          <w:rFonts w:ascii="Times New Roman" w:hAnsi="Times New Roman" w:cs="Times New Roman"/>
          <w:b/>
          <w:sz w:val="28"/>
          <w:szCs w:val="28"/>
        </w:rPr>
        <w:t>,243</w:t>
      </w:r>
      <w:r w:rsidR="000247E5" w:rsidRPr="00A30CD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., из них:    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 w:rsidR="00A379FB" w:rsidRPr="00A30CDC">
        <w:rPr>
          <w:rFonts w:ascii="Times New Roman" w:hAnsi="Times New Roman" w:cs="Times New Roman"/>
          <w:sz w:val="28"/>
          <w:szCs w:val="28"/>
        </w:rPr>
        <w:t>1151819,743</w:t>
      </w:r>
      <w:r w:rsidRPr="00A30CD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 w:rsidR="00A30CDC">
        <w:rPr>
          <w:rFonts w:ascii="Times New Roman" w:hAnsi="Times New Roman" w:cs="Times New Roman"/>
          <w:sz w:val="28"/>
          <w:szCs w:val="28"/>
        </w:rPr>
        <w:t>1970403</w:t>
      </w:r>
      <w:r w:rsidRPr="00A30CDC">
        <w:rPr>
          <w:rFonts w:ascii="Times New Roman" w:hAnsi="Times New Roman" w:cs="Times New Roman"/>
          <w:sz w:val="28"/>
          <w:szCs w:val="28"/>
        </w:rPr>
        <w:t>,0 тыс. руб. – областной бюджет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 w:rsidR="00A379FB" w:rsidRPr="00A30CDC">
        <w:rPr>
          <w:rFonts w:ascii="Times New Roman" w:hAnsi="Times New Roman" w:cs="Times New Roman"/>
          <w:sz w:val="28"/>
          <w:szCs w:val="28"/>
        </w:rPr>
        <w:t>4592,7</w:t>
      </w:r>
      <w:r w:rsidRPr="00A30CDC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59059,8 тыс. руб. – внебюджет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62" w:history="1">
        <w:r w:rsidRPr="00A30CDC">
          <w:rPr>
            <w:rFonts w:ascii="Times New Roman" w:hAnsi="Times New Roman" w:cs="Times New Roman"/>
            <w:b/>
            <w:sz w:val="28"/>
            <w:szCs w:val="28"/>
          </w:rPr>
          <w:t>подпрограмма</w:t>
        </w:r>
      </w:hyperlink>
      <w:r w:rsidRPr="00A30CDC">
        <w:rPr>
          <w:rFonts w:ascii="Times New Roman" w:hAnsi="Times New Roman" w:cs="Times New Roman"/>
          <w:b/>
          <w:sz w:val="28"/>
          <w:szCs w:val="28"/>
        </w:rPr>
        <w:t xml:space="preserve"> "Школьное питание »  -</w:t>
      </w: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 w:rsidR="00A379FB" w:rsidRPr="00A30CDC">
        <w:rPr>
          <w:rFonts w:ascii="Times New Roman" w:hAnsi="Times New Roman" w:cs="Times New Roman"/>
          <w:sz w:val="28"/>
          <w:szCs w:val="28"/>
        </w:rPr>
        <w:t>64835,3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E5" w:rsidRPr="00A30CDC" w:rsidRDefault="00A379FB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20075,1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 тыс. руб. - бюджет городского округа</w:t>
      </w:r>
    </w:p>
    <w:p w:rsidR="008A6CD3" w:rsidRPr="00A30CDC" w:rsidRDefault="00A379FB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44760,2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A30CDC" w:rsidRDefault="000247E5" w:rsidP="008A6CD3">
      <w:pPr>
        <w:pStyle w:val="ConsPlusCel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системы оценки качества образования </w:t>
      </w:r>
      <w:r w:rsidR="008A6CD3" w:rsidRPr="00A30CDC">
        <w:rPr>
          <w:rFonts w:ascii="Times New Roman" w:hAnsi="Times New Roman" w:cs="Times New Roman"/>
          <w:b/>
          <w:sz w:val="28"/>
          <w:szCs w:val="28"/>
        </w:rPr>
        <w:t>и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D3" w:rsidRPr="00A30CDC">
        <w:rPr>
          <w:rFonts w:ascii="Times New Roman" w:hAnsi="Times New Roman" w:cs="Times New Roman"/>
          <w:b/>
          <w:sz w:val="28"/>
          <w:szCs w:val="28"/>
        </w:rPr>
        <w:t>и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нформационной прозрачности системы образования» - 0      </w:t>
      </w:r>
    </w:p>
    <w:p w:rsidR="000247E5" w:rsidRPr="00A30CDC" w:rsidRDefault="000247E5" w:rsidP="00937864">
      <w:pPr>
        <w:pStyle w:val="ConsPlusCell"/>
        <w:tabs>
          <w:tab w:val="left" w:pos="8789"/>
          <w:tab w:val="left" w:pos="9072"/>
          <w:tab w:val="left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DC">
        <w:rPr>
          <w:rFonts w:ascii="Times New Roman" w:hAnsi="Times New Roman" w:cs="Times New Roman"/>
          <w:b/>
          <w:sz w:val="28"/>
          <w:szCs w:val="28"/>
        </w:rPr>
        <w:t xml:space="preserve">подпрограмма  «Обеспечение деятельности муниципальных </w:t>
      </w:r>
      <w:r w:rsidR="008A6CD3" w:rsidRPr="00A30CDC">
        <w:rPr>
          <w:rFonts w:ascii="Times New Roman" w:hAnsi="Times New Roman" w:cs="Times New Roman"/>
          <w:b/>
          <w:sz w:val="28"/>
          <w:szCs w:val="28"/>
        </w:rPr>
        <w:t>б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юджетных, автономных и казенных учреждений» - </w:t>
      </w:r>
      <w:r w:rsidR="007076CA" w:rsidRPr="00A30CDC">
        <w:rPr>
          <w:rFonts w:ascii="Times New Roman" w:hAnsi="Times New Roman" w:cs="Times New Roman"/>
          <w:b/>
          <w:sz w:val="28"/>
          <w:szCs w:val="28"/>
        </w:rPr>
        <w:t>126786,826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0247E5" w:rsidRPr="00A30CDC" w:rsidRDefault="007076CA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124181,626</w:t>
      </w:r>
      <w:r w:rsidR="000247E5" w:rsidRPr="00A30CDC">
        <w:rPr>
          <w:rFonts w:ascii="Times New Roman" w:hAnsi="Times New Roman" w:cs="Times New Roman"/>
          <w:sz w:val="28"/>
          <w:szCs w:val="28"/>
        </w:rPr>
        <w:t xml:space="preserve"> тыс. руб - бюджет городского округа</w:t>
      </w:r>
    </w:p>
    <w:p w:rsidR="000247E5" w:rsidRPr="00A30CD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2605,2 тыс. руб. - областной бюджет</w:t>
      </w:r>
    </w:p>
    <w:p w:rsidR="000247E5" w:rsidRPr="00A30CDC" w:rsidRDefault="000247E5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 б) по годам реализации: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 xml:space="preserve"> </w:t>
      </w:r>
      <w:r w:rsidRPr="00A30CDC">
        <w:rPr>
          <w:rFonts w:ascii="Times New Roman" w:hAnsi="Times New Roman" w:cs="Times New Roman"/>
          <w:b/>
          <w:sz w:val="28"/>
          <w:szCs w:val="28"/>
        </w:rPr>
        <w:t>2016 год – 630 526,766 тыс. рублей, из них: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241 275,066 тыс. руб. – бюджет городского округа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388 281,70 тыс. руб. – областной бюджет</w:t>
      </w:r>
    </w:p>
    <w:p w:rsidR="000247E5" w:rsidRPr="00A30CDC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CDC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DC">
        <w:rPr>
          <w:rFonts w:ascii="Times New Roman" w:hAnsi="Times New Roman" w:cs="Times New Roman"/>
          <w:b/>
          <w:sz w:val="28"/>
          <w:szCs w:val="28"/>
        </w:rPr>
        <w:t xml:space="preserve"> 2017 год – </w:t>
      </w:r>
      <w:r w:rsidR="007076CA" w:rsidRPr="00A30CDC">
        <w:rPr>
          <w:rFonts w:ascii="Times New Roman" w:hAnsi="Times New Roman" w:cs="Times New Roman"/>
          <w:b/>
          <w:sz w:val="28"/>
          <w:szCs w:val="28"/>
        </w:rPr>
        <w:t>628609,303</w:t>
      </w:r>
      <w:r w:rsidRPr="00A30CD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E241F" w:rsidRDefault="007076CA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237304,203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3E241F" w:rsidRDefault="007076CA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389904,3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3E241F" w:rsidRDefault="007076CA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1400,8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A30CDC">
        <w:rPr>
          <w:rFonts w:ascii="Times New Roman" w:hAnsi="Times New Roman" w:cs="Times New Roman"/>
          <w:b/>
          <w:sz w:val="28"/>
          <w:szCs w:val="28"/>
        </w:rPr>
        <w:t>715047</w:t>
      </w:r>
      <w:r w:rsidRPr="003E241F">
        <w:rPr>
          <w:rFonts w:ascii="Times New Roman" w:hAnsi="Times New Roman" w:cs="Times New Roman"/>
          <w:b/>
          <w:sz w:val="28"/>
          <w:szCs w:val="28"/>
        </w:rPr>
        <w:t>,4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274943,0 тыс. руб. – бюджет городского округа</w:t>
      </w:r>
    </w:p>
    <w:p w:rsidR="000247E5" w:rsidRPr="003E241F" w:rsidRDefault="00A30CD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419434,2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983,6 тыс. руб. – федеральный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19686,6 тыс. руб. - внебюджет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lastRenderedPageBreak/>
        <w:t>2019 год – 701644,8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271277,1 тыс. руб. – бюджет городского округа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19686,6 тыс. руб. - внебюджет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2020 год – 70</w:t>
      </w:r>
      <w:r w:rsidR="007076CA" w:rsidRPr="003E241F">
        <w:rPr>
          <w:rFonts w:ascii="Times New Roman" w:hAnsi="Times New Roman" w:cs="Times New Roman"/>
          <w:b/>
          <w:sz w:val="28"/>
          <w:szCs w:val="28"/>
        </w:rPr>
        <w:t>1</w:t>
      </w:r>
      <w:r w:rsidRPr="003E241F">
        <w:rPr>
          <w:rFonts w:ascii="Times New Roman" w:hAnsi="Times New Roman" w:cs="Times New Roman"/>
          <w:b/>
          <w:sz w:val="28"/>
          <w:szCs w:val="28"/>
        </w:rPr>
        <w:t>1669,1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271277,1 – бюджет городского округа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3E241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631,3 тыс. руб. – федеральный бюджет</w:t>
      </w:r>
    </w:p>
    <w:p w:rsidR="000247E5" w:rsidRPr="003E241F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19686,6 тыс. руб. – внебюджет</w:t>
      </w:r>
      <w:r w:rsidR="00382432" w:rsidRPr="003E241F">
        <w:rPr>
          <w:rFonts w:ascii="Times New Roman" w:hAnsi="Times New Roman"/>
          <w:sz w:val="28"/>
          <w:szCs w:val="28"/>
        </w:rPr>
        <w:t>»</w:t>
      </w:r>
    </w:p>
    <w:p w:rsidR="000247E5" w:rsidRPr="003E241F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2.2. Раздел «Объем бюджетных ассигнований Подпрограммы» в паспорте подпрограммы «Развитие дошкольного, общего и дополнительного образования детей» изложить в новой редакции:</w:t>
      </w:r>
    </w:p>
    <w:p w:rsidR="00382432" w:rsidRPr="003E241F" w:rsidRDefault="00382432" w:rsidP="00937864">
      <w:pPr>
        <w:pStyle w:val="ConsPlusCell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мероприятий Подпрограммы в ценах соответствующих лет составит за счет средств Подпрограммы  </w:t>
      </w:r>
      <w:r w:rsidR="00A30CDC">
        <w:rPr>
          <w:rFonts w:ascii="Times New Roman" w:hAnsi="Times New Roman" w:cs="Times New Roman"/>
          <w:sz w:val="28"/>
          <w:szCs w:val="28"/>
        </w:rPr>
        <w:t>3185875</w:t>
      </w:r>
      <w:r w:rsidR="007076CA" w:rsidRPr="003E241F">
        <w:rPr>
          <w:rFonts w:ascii="Times New Roman" w:hAnsi="Times New Roman" w:cs="Times New Roman"/>
          <w:sz w:val="28"/>
          <w:szCs w:val="28"/>
        </w:rPr>
        <w:t>,243</w:t>
      </w:r>
      <w:r w:rsidRPr="003E241F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Pr="003E241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82432" w:rsidRPr="003E241F" w:rsidRDefault="007076CA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1151819,743</w:t>
      </w:r>
      <w:r w:rsidR="00382432" w:rsidRPr="003E241F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E241F" w:rsidRDefault="00A30CD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1970403,0</w:t>
      </w:r>
      <w:r w:rsidR="00382432" w:rsidRPr="003E241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382432" w:rsidRPr="003E241F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4592,7</w:t>
      </w:r>
      <w:r w:rsidR="00382432" w:rsidRPr="003E241F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59059,8 тыс. руб. - внебюджет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2016 год – 596384,766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215799,966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379614,8 тыс. руб. – областной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DD5E5F" w:rsidRPr="003E241F">
        <w:rPr>
          <w:rFonts w:ascii="Times New Roman" w:hAnsi="Times New Roman" w:cs="Times New Roman"/>
          <w:b/>
          <w:sz w:val="28"/>
          <w:szCs w:val="28"/>
        </w:rPr>
        <w:t>590770,377</w:t>
      </w:r>
      <w:r w:rsidRPr="003E241F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E241F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207418,877</w:t>
      </w:r>
      <w:r w:rsidR="00382432" w:rsidRPr="003E241F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381950,7 тыс.руб. – областной бюджет  </w:t>
      </w:r>
    </w:p>
    <w:p w:rsidR="00382432" w:rsidRPr="003E241F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1400,8</w:t>
      </w:r>
      <w:r w:rsidR="00382432" w:rsidRPr="003E241F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 xml:space="preserve">на 2018 год – </w:t>
      </w:r>
      <w:r w:rsidR="00A30CDC">
        <w:rPr>
          <w:rFonts w:ascii="Times New Roman" w:hAnsi="Times New Roman" w:cs="Times New Roman"/>
          <w:b/>
          <w:sz w:val="28"/>
          <w:szCs w:val="28"/>
        </w:rPr>
        <w:t>673516</w:t>
      </w:r>
      <w:r w:rsidRPr="003E241F">
        <w:rPr>
          <w:rFonts w:ascii="Times New Roman" w:hAnsi="Times New Roman" w:cs="Times New Roman"/>
          <w:b/>
          <w:sz w:val="28"/>
          <w:szCs w:val="28"/>
        </w:rPr>
        <w:t>,2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243660,1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40</w:t>
      </w:r>
      <w:r w:rsidR="00A06443">
        <w:rPr>
          <w:rFonts w:ascii="Times New Roman" w:hAnsi="Times New Roman" w:cs="Times New Roman"/>
          <w:sz w:val="28"/>
          <w:szCs w:val="28"/>
        </w:rPr>
        <w:t>9185</w:t>
      </w:r>
      <w:r w:rsidRPr="003E241F">
        <w:rPr>
          <w:rFonts w:ascii="Times New Roman" w:hAnsi="Times New Roman" w:cs="Times New Roman"/>
          <w:sz w:val="28"/>
          <w:szCs w:val="28"/>
        </w:rPr>
        <w:t xml:space="preserve">,9 тыс.руб. – областной бюджет  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983,6 тыс. руб. – федеральный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19686,6 тыс. руб. – внебюджет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2019 год – 662589,8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242470,4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3998258,8 тыс.руб. – областной бюджет  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19686,6 тыс. руб. – внебюджет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2020 год – 662614,1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242470,4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399825,8 тыс.руб. – областной бюджет  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631,30 тыс. руб. – федеральный бюджет</w:t>
      </w:r>
    </w:p>
    <w:p w:rsidR="000247E5" w:rsidRPr="003E241F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19686,6 тыс. руб. – внебюджет»</w:t>
      </w:r>
    </w:p>
    <w:p w:rsidR="007F7975" w:rsidRPr="003E241F" w:rsidRDefault="000247E5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2</w:t>
      </w:r>
      <w:r w:rsidR="007F7975" w:rsidRPr="003E241F">
        <w:rPr>
          <w:rFonts w:ascii="Times New Roman" w:hAnsi="Times New Roman"/>
          <w:sz w:val="28"/>
          <w:szCs w:val="28"/>
        </w:rPr>
        <w:t>.</w:t>
      </w:r>
      <w:r w:rsidRPr="003E241F">
        <w:rPr>
          <w:rFonts w:ascii="Times New Roman" w:hAnsi="Times New Roman"/>
          <w:sz w:val="28"/>
          <w:szCs w:val="28"/>
        </w:rPr>
        <w:t>3.</w:t>
      </w:r>
      <w:r w:rsidR="007F7975" w:rsidRPr="003E241F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Подпрограммы» в паспорте подпрограммы «Школьное питание» изложить в новой редакции:</w:t>
      </w:r>
    </w:p>
    <w:p w:rsidR="000247E5" w:rsidRPr="003E241F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финансового обеспечения  составит </w:t>
      </w:r>
      <w:r w:rsidR="00DD5E5F" w:rsidRPr="003E241F">
        <w:rPr>
          <w:rFonts w:ascii="Times New Roman" w:hAnsi="Times New Roman" w:cs="Times New Roman"/>
          <w:sz w:val="28"/>
          <w:szCs w:val="28"/>
        </w:rPr>
        <w:t>64835,3</w:t>
      </w:r>
      <w:r w:rsidR="000247E5" w:rsidRPr="003E241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0247E5" w:rsidRPr="003E241F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20075,1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3E241F" w:rsidRDefault="00DD5E5F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44760,2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2016 год – 13 666,90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5000,0  тыс. руб. – бюджет городского округа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8666,90 тыс. руб. – областной бюджет 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 </w:t>
      </w:r>
      <w:r w:rsidRPr="003E241F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DD5E5F" w:rsidRPr="003E241F">
        <w:rPr>
          <w:rFonts w:ascii="Times New Roman" w:hAnsi="Times New Roman" w:cs="Times New Roman"/>
          <w:b/>
          <w:sz w:val="28"/>
          <w:szCs w:val="28"/>
        </w:rPr>
        <w:t>13123,6</w:t>
      </w:r>
      <w:r w:rsidRPr="003E241F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E241F" w:rsidRDefault="00DD5E5F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51</w:t>
      </w:r>
      <w:r w:rsidR="000247E5" w:rsidRPr="003E241F">
        <w:rPr>
          <w:rFonts w:ascii="Times New Roman" w:hAnsi="Times New Roman" w:cs="Times New Roman"/>
          <w:sz w:val="28"/>
          <w:szCs w:val="28"/>
        </w:rPr>
        <w:t>70,0  тыс. руб. – бюджет городского округа</w:t>
      </w:r>
    </w:p>
    <w:p w:rsidR="000247E5" w:rsidRPr="003E241F" w:rsidRDefault="00DD5E5F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7953,6</w:t>
      </w:r>
      <w:r w:rsidR="000247E5" w:rsidRPr="003E241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2018 год – 14332,4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4952,2  тыс. руб. – бюджет городского округа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9379,9 тыс. руб. – областной бюджет 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2019 год – 11856,2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2476,3  тыс. руб. – бюджет городского округа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9379,9 тыс. руб. – областной бюджет 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2020 год – 11856,2 тыс. рублей, из них:</w:t>
      </w:r>
    </w:p>
    <w:p w:rsidR="000247E5" w:rsidRPr="003E241F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2476,3  тыс. руб. – бюджет городского округа</w:t>
      </w:r>
    </w:p>
    <w:p w:rsidR="000247E5" w:rsidRPr="003E241F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41F">
        <w:rPr>
          <w:rFonts w:ascii="Times New Roman" w:hAnsi="Times New Roman"/>
          <w:sz w:val="28"/>
          <w:szCs w:val="28"/>
        </w:rPr>
        <w:t>9379,9 тыс. руб. – областной бюджет</w:t>
      </w:r>
      <w:r w:rsidR="00382432" w:rsidRPr="003E241F">
        <w:rPr>
          <w:rFonts w:ascii="Times New Roman" w:hAnsi="Times New Roman"/>
          <w:sz w:val="28"/>
          <w:szCs w:val="28"/>
        </w:rPr>
        <w:t>»</w:t>
      </w:r>
      <w:r w:rsidRPr="003E241F">
        <w:rPr>
          <w:rFonts w:ascii="Times New Roman" w:hAnsi="Times New Roman"/>
          <w:sz w:val="24"/>
          <w:szCs w:val="24"/>
        </w:rPr>
        <w:t xml:space="preserve"> </w:t>
      </w:r>
    </w:p>
    <w:p w:rsidR="007F7975" w:rsidRPr="003E241F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2</w:t>
      </w:r>
      <w:r w:rsidR="007F7975" w:rsidRPr="003E241F">
        <w:rPr>
          <w:rFonts w:ascii="Times New Roman" w:hAnsi="Times New Roman"/>
          <w:sz w:val="28"/>
          <w:szCs w:val="28"/>
        </w:rPr>
        <w:t>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382432" w:rsidRPr="00937864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 составит </w:t>
      </w:r>
      <w:r w:rsidR="00DD5E5F" w:rsidRPr="003E241F">
        <w:rPr>
          <w:rFonts w:ascii="Times New Roman" w:hAnsi="Times New Roman" w:cs="Times New Roman"/>
          <w:sz w:val="28"/>
          <w:szCs w:val="28"/>
        </w:rPr>
        <w:t>126786</w:t>
      </w:r>
      <w:r w:rsidRPr="00937864">
        <w:rPr>
          <w:rFonts w:ascii="Times New Roman" w:hAnsi="Times New Roman" w:cs="Times New Roman"/>
          <w:sz w:val="28"/>
          <w:szCs w:val="28"/>
        </w:rPr>
        <w:t xml:space="preserve">,826 тыс. рублей, из них </w:t>
      </w:r>
    </w:p>
    <w:p w:rsidR="00382432" w:rsidRPr="003E241F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124181</w:t>
      </w:r>
      <w:r w:rsidR="00382432" w:rsidRPr="003E241F">
        <w:rPr>
          <w:rFonts w:ascii="Times New Roman" w:hAnsi="Times New Roman" w:cs="Times New Roman"/>
          <w:sz w:val="28"/>
          <w:szCs w:val="28"/>
        </w:rPr>
        <w:t>,626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2605,2 тыс. руб. – областной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2016 год – 20 475,10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20475,10 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2017 год –</w:t>
      </w:r>
      <w:r w:rsidR="00DD5E5F" w:rsidRPr="003E241F">
        <w:rPr>
          <w:rFonts w:ascii="Times New Roman" w:hAnsi="Times New Roman" w:cs="Times New Roman"/>
          <w:b/>
          <w:sz w:val="28"/>
          <w:szCs w:val="28"/>
        </w:rPr>
        <w:t>24715</w:t>
      </w:r>
      <w:r w:rsidRPr="003E241F">
        <w:rPr>
          <w:rFonts w:ascii="Times New Roman" w:hAnsi="Times New Roman" w:cs="Times New Roman"/>
          <w:b/>
          <w:sz w:val="28"/>
          <w:szCs w:val="28"/>
        </w:rPr>
        <w:t>,326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247</w:t>
      </w:r>
      <w:r w:rsidR="00DD5E5F" w:rsidRPr="003E241F">
        <w:rPr>
          <w:rFonts w:ascii="Times New Roman" w:hAnsi="Times New Roman" w:cs="Times New Roman"/>
          <w:sz w:val="28"/>
          <w:szCs w:val="28"/>
        </w:rPr>
        <w:t>15</w:t>
      </w:r>
      <w:r w:rsidRPr="003E241F">
        <w:rPr>
          <w:rFonts w:ascii="Times New Roman" w:hAnsi="Times New Roman" w:cs="Times New Roman"/>
          <w:sz w:val="28"/>
          <w:szCs w:val="28"/>
        </w:rPr>
        <w:t>,326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2018 год – 27198,8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26330,4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2019 год – 27198,8 тыс. рублей, из них: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26330,4 тыс. руб. – бюджет городского округа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E241F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E241F">
        <w:rPr>
          <w:rFonts w:ascii="Times New Roman" w:hAnsi="Times New Roman" w:cs="Times New Roman"/>
          <w:b/>
          <w:sz w:val="28"/>
          <w:szCs w:val="28"/>
        </w:rPr>
        <w:t>на 2020 год – 27198,8 тыс. рублей, из них:</w:t>
      </w:r>
    </w:p>
    <w:p w:rsidR="00382432" w:rsidRPr="003E241F" w:rsidRDefault="00DD5E5F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E241F">
        <w:rPr>
          <w:rFonts w:ascii="Times New Roman" w:hAnsi="Times New Roman" w:cs="Times New Roman"/>
          <w:sz w:val="28"/>
          <w:szCs w:val="28"/>
        </w:rPr>
        <w:t>26330,4</w:t>
      </w:r>
      <w:r w:rsidR="00382432" w:rsidRPr="003E241F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382432" w:rsidRPr="003E241F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868,4 тыс. руб. - областной бюджет»</w:t>
      </w:r>
    </w:p>
    <w:p w:rsidR="0020694C" w:rsidRPr="003E241F" w:rsidRDefault="00382432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2.5.</w:t>
      </w:r>
      <w:r w:rsidR="0020694C" w:rsidRPr="003E241F">
        <w:rPr>
          <w:rFonts w:ascii="Times New Roman" w:hAnsi="Times New Roman"/>
          <w:sz w:val="28"/>
          <w:szCs w:val="28"/>
        </w:rPr>
        <w:t xml:space="preserve"> В пункте 13 графы 6 приложения 1 вместо цифры «90» читать «95»;</w:t>
      </w:r>
    </w:p>
    <w:p w:rsidR="0020694C" w:rsidRPr="003E241F" w:rsidRDefault="0020694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в пункте 16  графы 7,8 и 9 вместо цифр «2899», читать «3088»;</w:t>
      </w:r>
    </w:p>
    <w:p w:rsidR="0020694C" w:rsidRPr="003E241F" w:rsidRDefault="0020694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в пункте 18 графы 7,8 и 9, вместо цифр «3279», «читать «3254»;</w:t>
      </w:r>
    </w:p>
    <w:p w:rsidR="0020694C" w:rsidRPr="003E241F" w:rsidRDefault="0020694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в пункте 20 графы 7,8 и 9, вместо цифр «502», «читать «555»;</w:t>
      </w:r>
    </w:p>
    <w:p w:rsidR="0020694C" w:rsidRPr="003E241F" w:rsidRDefault="0020694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в пункте 22 графы 6</w:t>
      </w:r>
      <w:r w:rsidR="00F100C5" w:rsidRPr="003E241F">
        <w:rPr>
          <w:rFonts w:ascii="Times New Roman" w:hAnsi="Times New Roman"/>
          <w:sz w:val="28"/>
          <w:szCs w:val="28"/>
        </w:rPr>
        <w:t>,7</w:t>
      </w:r>
      <w:r w:rsidRPr="003E241F">
        <w:rPr>
          <w:rFonts w:ascii="Times New Roman" w:hAnsi="Times New Roman"/>
          <w:sz w:val="28"/>
          <w:szCs w:val="28"/>
        </w:rPr>
        <w:t xml:space="preserve">  вместо цифр «2810», «читать «</w:t>
      </w:r>
      <w:r w:rsidR="00F100C5" w:rsidRPr="003E241F">
        <w:rPr>
          <w:rFonts w:ascii="Times New Roman" w:hAnsi="Times New Roman"/>
          <w:sz w:val="28"/>
          <w:szCs w:val="28"/>
        </w:rPr>
        <w:t>2780</w:t>
      </w:r>
      <w:r w:rsidRPr="003E241F">
        <w:rPr>
          <w:rFonts w:ascii="Times New Roman" w:hAnsi="Times New Roman"/>
          <w:sz w:val="28"/>
          <w:szCs w:val="28"/>
        </w:rPr>
        <w:t>»;</w:t>
      </w:r>
    </w:p>
    <w:p w:rsidR="0020694C" w:rsidRPr="003E241F" w:rsidRDefault="00F100C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lastRenderedPageBreak/>
        <w:t>в пункте 22 графы  8 и 9, вместо цифр «2810», «читать «2900».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2. Приложение № 3 постановления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 </w:t>
      </w:r>
      <w:r w:rsidR="00DD5E5F" w:rsidRPr="003E241F">
        <w:rPr>
          <w:rFonts w:ascii="Times New Roman" w:hAnsi="Times New Roman"/>
          <w:sz w:val="28"/>
          <w:szCs w:val="28"/>
        </w:rPr>
        <w:t xml:space="preserve">в редакции постановлений от 31.03.2017г. № 935-п, от 05.09.2017 № 2399-п и от 14.09.2017г № 2481-п </w:t>
      </w:r>
      <w:r w:rsidRPr="003E241F">
        <w:rPr>
          <w:rFonts w:ascii="Times New Roman" w:hAnsi="Times New Roman"/>
          <w:sz w:val="28"/>
          <w:szCs w:val="28"/>
        </w:rPr>
        <w:t xml:space="preserve">изложить в новой редакции.       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   3. Постановление вступает в силу после его официального опубликования (обнародования).</w:t>
      </w: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F7975" w:rsidRPr="003E241F" w:rsidRDefault="007F7975" w:rsidP="00937864">
      <w:pPr>
        <w:tabs>
          <w:tab w:val="left" w:pos="7380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Соль-Илецкий городской округ          </w:t>
      </w:r>
      <w:r w:rsidR="009062B8" w:rsidRPr="003E241F">
        <w:rPr>
          <w:rFonts w:ascii="Times New Roman" w:hAnsi="Times New Roman"/>
          <w:sz w:val="28"/>
          <w:szCs w:val="28"/>
        </w:rPr>
        <w:t xml:space="preserve">                             </w:t>
      </w:r>
      <w:r w:rsidRPr="003E241F">
        <w:rPr>
          <w:rFonts w:ascii="Times New Roman" w:hAnsi="Times New Roman"/>
          <w:sz w:val="28"/>
          <w:szCs w:val="28"/>
        </w:rPr>
        <w:t xml:space="preserve">  </w:t>
      </w:r>
      <w:r w:rsidR="00EF0E82">
        <w:rPr>
          <w:rFonts w:ascii="Times New Roman" w:hAnsi="Times New Roman"/>
          <w:sz w:val="28"/>
          <w:szCs w:val="28"/>
        </w:rPr>
        <w:t xml:space="preserve">     </w:t>
      </w:r>
      <w:r w:rsidR="009062B8" w:rsidRPr="003E241F">
        <w:rPr>
          <w:rFonts w:ascii="Times New Roman" w:hAnsi="Times New Roman"/>
          <w:sz w:val="28"/>
          <w:szCs w:val="28"/>
        </w:rPr>
        <w:t xml:space="preserve">     </w:t>
      </w:r>
      <w:r w:rsidR="008E2DE3">
        <w:rPr>
          <w:rFonts w:ascii="Times New Roman" w:hAnsi="Times New Roman"/>
          <w:sz w:val="28"/>
          <w:szCs w:val="28"/>
        </w:rPr>
        <w:t xml:space="preserve">  </w:t>
      </w:r>
      <w:r w:rsidR="00EF0E82">
        <w:rPr>
          <w:rFonts w:ascii="Times New Roman" w:hAnsi="Times New Roman"/>
          <w:sz w:val="28"/>
          <w:szCs w:val="28"/>
        </w:rPr>
        <w:t xml:space="preserve"> </w:t>
      </w:r>
      <w:r w:rsidRPr="003E241F">
        <w:rPr>
          <w:rFonts w:ascii="Times New Roman" w:hAnsi="Times New Roman"/>
          <w:sz w:val="28"/>
          <w:szCs w:val="28"/>
        </w:rPr>
        <w:t xml:space="preserve"> </w:t>
      </w:r>
      <w:r w:rsidR="00937864">
        <w:rPr>
          <w:rFonts w:ascii="Times New Roman" w:hAnsi="Times New Roman"/>
          <w:sz w:val="28"/>
          <w:szCs w:val="28"/>
        </w:rPr>
        <w:t xml:space="preserve">     </w:t>
      </w:r>
      <w:r w:rsidRPr="003E241F">
        <w:rPr>
          <w:rFonts w:ascii="Times New Roman" w:hAnsi="Times New Roman"/>
          <w:sz w:val="28"/>
          <w:szCs w:val="28"/>
        </w:rPr>
        <w:t>А.А. Кузьмин</w:t>
      </w:r>
    </w:p>
    <w:p w:rsidR="007F7975" w:rsidRPr="003E241F" w:rsidRDefault="007F7975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975" w:rsidRPr="003E241F" w:rsidRDefault="007F7975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F87592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975" w:rsidRPr="00F87592" w:rsidRDefault="007F7975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F87592">
        <w:rPr>
          <w:rFonts w:ascii="Times New Roman" w:hAnsi="Times New Roman"/>
          <w:sz w:val="28"/>
          <w:szCs w:val="28"/>
        </w:rPr>
        <w:t>Верно</w:t>
      </w:r>
    </w:p>
    <w:p w:rsidR="00937864" w:rsidRPr="00F87592" w:rsidRDefault="007F7975" w:rsidP="008E2DE3">
      <w:pPr>
        <w:tabs>
          <w:tab w:val="left" w:pos="7230"/>
          <w:tab w:val="left" w:pos="7797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F87592">
        <w:rPr>
          <w:rFonts w:ascii="Times New Roman" w:hAnsi="Times New Roman"/>
          <w:sz w:val="28"/>
          <w:szCs w:val="28"/>
        </w:rPr>
        <w:t>Ведущий специалист</w:t>
      </w:r>
    </w:p>
    <w:p w:rsidR="007F7975" w:rsidRPr="00F87592" w:rsidRDefault="00EF0E82" w:rsidP="008E2DE3">
      <w:pPr>
        <w:tabs>
          <w:tab w:val="left" w:pos="7230"/>
          <w:tab w:val="left" w:pos="7797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F87592">
        <w:rPr>
          <w:rFonts w:ascii="Times New Roman" w:hAnsi="Times New Roman"/>
          <w:sz w:val="28"/>
          <w:szCs w:val="28"/>
        </w:rPr>
        <w:t>организационного отдела</w:t>
      </w:r>
      <w:r w:rsidRPr="00F87592">
        <w:rPr>
          <w:rFonts w:ascii="Times New Roman" w:hAnsi="Times New Roman"/>
          <w:sz w:val="28"/>
          <w:szCs w:val="28"/>
        </w:rPr>
        <w:tab/>
      </w:r>
      <w:r w:rsidR="008E2DE3" w:rsidRPr="00F87592">
        <w:rPr>
          <w:rFonts w:ascii="Times New Roman" w:hAnsi="Times New Roman"/>
          <w:sz w:val="28"/>
          <w:szCs w:val="28"/>
        </w:rPr>
        <w:t xml:space="preserve">  </w:t>
      </w:r>
      <w:r w:rsidRPr="00F87592">
        <w:rPr>
          <w:rFonts w:ascii="Times New Roman" w:hAnsi="Times New Roman"/>
          <w:sz w:val="28"/>
          <w:szCs w:val="28"/>
        </w:rPr>
        <w:t xml:space="preserve"> </w:t>
      </w:r>
      <w:r w:rsidR="008E2DE3" w:rsidRPr="00F87592">
        <w:rPr>
          <w:rFonts w:ascii="Times New Roman" w:hAnsi="Times New Roman"/>
          <w:sz w:val="28"/>
          <w:szCs w:val="28"/>
        </w:rPr>
        <w:t xml:space="preserve"> </w:t>
      </w:r>
      <w:r w:rsidR="007F7975" w:rsidRPr="00F87592">
        <w:rPr>
          <w:rFonts w:ascii="Times New Roman" w:hAnsi="Times New Roman"/>
          <w:sz w:val="28"/>
          <w:szCs w:val="28"/>
        </w:rPr>
        <w:t xml:space="preserve"> </w:t>
      </w:r>
      <w:r w:rsidR="008E2DE3" w:rsidRPr="00F87592">
        <w:rPr>
          <w:rFonts w:ascii="Times New Roman" w:hAnsi="Times New Roman"/>
          <w:sz w:val="28"/>
          <w:szCs w:val="28"/>
        </w:rPr>
        <w:t xml:space="preserve"> </w:t>
      </w:r>
      <w:r w:rsidR="00937864" w:rsidRPr="00F87592">
        <w:rPr>
          <w:rFonts w:ascii="Times New Roman" w:hAnsi="Times New Roman"/>
          <w:sz w:val="28"/>
          <w:szCs w:val="28"/>
        </w:rPr>
        <w:t xml:space="preserve">  </w:t>
      </w:r>
      <w:r w:rsidR="007F7975" w:rsidRPr="00F87592">
        <w:rPr>
          <w:rFonts w:ascii="Times New Roman" w:hAnsi="Times New Roman"/>
          <w:sz w:val="28"/>
          <w:szCs w:val="28"/>
        </w:rPr>
        <w:t>Е.В.Телушкина</w:t>
      </w:r>
    </w:p>
    <w:p w:rsidR="007F7975" w:rsidRPr="003E241F" w:rsidRDefault="007F7975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Pr="003E241F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80423" w:rsidRDefault="00280423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37864" w:rsidRDefault="00937864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37864" w:rsidRPr="003E241F" w:rsidRDefault="00937864" w:rsidP="008E2DE3">
      <w:pPr>
        <w:tabs>
          <w:tab w:val="left" w:pos="7380"/>
          <w:tab w:val="left" w:pos="7797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975" w:rsidRPr="00A35733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3E241F">
        <w:rPr>
          <w:rFonts w:ascii="Times New Roman" w:hAnsi="Times New Roman"/>
          <w:sz w:val="20"/>
          <w:szCs w:val="20"/>
        </w:rPr>
        <w:t>Разослано: Прокуратуре Соль-Илецкого района, Министерству образования, Управлению образования, Финансовому управлению, Организационному отделу, образовательным учреждениям.</w:t>
      </w:r>
    </w:p>
    <w:p w:rsidR="007B7ED4" w:rsidRDefault="007B7ED4" w:rsidP="006D1A25">
      <w:pPr>
        <w:pStyle w:val="ConsPlusNonformat"/>
        <w:sectPr w:rsidR="007B7ED4" w:rsidSect="00280423">
          <w:pgSz w:w="11905" w:h="16838"/>
          <w:pgMar w:top="709" w:right="990" w:bottom="1134" w:left="1276" w:header="720" w:footer="720" w:gutter="0"/>
          <w:cols w:space="720"/>
          <w:noEndnote/>
        </w:sectPr>
      </w:pPr>
    </w:p>
    <w:p w:rsidR="007B7ED4" w:rsidRDefault="007B7ED4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E67E6F">
        <w:rPr>
          <w:rFonts w:ascii="Times New Roman" w:hAnsi="Times New Roman"/>
          <w:sz w:val="24"/>
          <w:szCs w:val="24"/>
        </w:rPr>
        <w:t>Приложение 3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="00DF2350">
        <w:rPr>
          <w:rFonts w:ascii="Times New Roman" w:hAnsi="Times New Roman"/>
          <w:sz w:val="24"/>
          <w:szCs w:val="24"/>
        </w:rPr>
        <w:t xml:space="preserve">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Pr="002E4EE6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7B7ED4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210E5D" w:rsidRPr="002E4EE6" w:rsidRDefault="00210E5D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2016-2020 годы</w:t>
      </w:r>
    </w:p>
    <w:tbl>
      <w:tblPr>
        <w:tblpPr w:leftFromText="180" w:rightFromText="180" w:vertAnchor="text" w:horzAnchor="margin" w:tblpXSpec="center" w:tblpY="218"/>
        <w:tblW w:w="15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282"/>
        <w:gridCol w:w="108"/>
        <w:gridCol w:w="1588"/>
        <w:gridCol w:w="232"/>
        <w:gridCol w:w="11"/>
        <w:gridCol w:w="1173"/>
        <w:gridCol w:w="233"/>
        <w:gridCol w:w="7"/>
        <w:gridCol w:w="1460"/>
        <w:gridCol w:w="224"/>
        <w:gridCol w:w="7"/>
        <w:gridCol w:w="1045"/>
        <w:gridCol w:w="228"/>
        <w:gridCol w:w="906"/>
        <w:gridCol w:w="299"/>
        <w:gridCol w:w="69"/>
        <w:gridCol w:w="37"/>
        <w:gridCol w:w="730"/>
        <w:gridCol w:w="378"/>
        <w:gridCol w:w="26"/>
        <w:gridCol w:w="36"/>
        <w:gridCol w:w="845"/>
        <w:gridCol w:w="21"/>
        <w:gridCol w:w="33"/>
        <w:gridCol w:w="15"/>
        <w:gridCol w:w="15"/>
        <w:gridCol w:w="15"/>
        <w:gridCol w:w="33"/>
        <w:gridCol w:w="19"/>
        <w:gridCol w:w="48"/>
        <w:gridCol w:w="23"/>
        <w:gridCol w:w="30"/>
        <w:gridCol w:w="22"/>
        <w:gridCol w:w="19"/>
        <w:gridCol w:w="871"/>
        <w:gridCol w:w="37"/>
        <w:gridCol w:w="11"/>
        <w:gridCol w:w="15"/>
        <w:gridCol w:w="15"/>
        <w:gridCol w:w="26"/>
        <w:gridCol w:w="18"/>
        <w:gridCol w:w="97"/>
        <w:gridCol w:w="30"/>
        <w:gridCol w:w="1006"/>
        <w:gridCol w:w="170"/>
        <w:gridCol w:w="1811"/>
        <w:gridCol w:w="6"/>
      </w:tblGrid>
      <w:tr w:rsidR="00210E5D" w:rsidRPr="00600815" w:rsidTr="00925A25">
        <w:trPr>
          <w:gridAfter w:val="1"/>
          <w:wAfter w:w="6" w:type="dxa"/>
          <w:trHeight w:val="480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4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C476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210E5D" w:rsidRPr="00600815" w:rsidTr="00925A25">
        <w:trPr>
          <w:gridAfter w:val="1"/>
          <w:wAfter w:w="6" w:type="dxa"/>
          <w:trHeight w:val="8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973" w:type="dxa"/>
            <w:gridSpan w:val="3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1"/>
          <w:wAfter w:w="6" w:type="dxa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1"/>
          <w:wAfter w:w="6" w:type="dxa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 w:rsidR="00B11E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3878" w:rsidRPr="00600815" w:rsidTr="00925A25">
        <w:trPr>
          <w:gridAfter w:val="1"/>
          <w:wAfter w:w="6" w:type="dxa"/>
          <w:trHeight w:val="714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CA5D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3377497,369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628609,303</w:t>
            </w:r>
          </w:p>
        </w:tc>
        <w:tc>
          <w:tcPr>
            <w:tcW w:w="128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CA5D22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715047,4</w:t>
            </w:r>
          </w:p>
        </w:tc>
        <w:tc>
          <w:tcPr>
            <w:tcW w:w="11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701644,8</w:t>
            </w:r>
          </w:p>
        </w:tc>
        <w:tc>
          <w:tcPr>
            <w:tcW w:w="125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701669,1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878" w:rsidRPr="00600815" w:rsidRDefault="006E3878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принципов финансирования (на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B8254B" w:rsidRPr="00600815" w:rsidTr="00925A25">
        <w:trPr>
          <w:gridAfter w:val="1"/>
          <w:wAfter w:w="6" w:type="dxa"/>
          <w:trHeight w:val="706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5E3DA0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983,6</w:t>
            </w: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</w:t>
            </w:r>
            <w:r w:rsidR="00B8254B" w:rsidRPr="00ED70F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B8254B" w:rsidRPr="00600815" w:rsidRDefault="00B8254B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857" w:rsidRPr="00600815" w:rsidTr="00925A25">
        <w:trPr>
          <w:gridAfter w:val="1"/>
          <w:wAfter w:w="6" w:type="dxa"/>
          <w:trHeight w:val="615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CA5D22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A052E8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388281,7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5E3DA0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389904,3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CA5D22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419434,2</w:t>
            </w: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A66857" w:rsidRPr="00600815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A52" w:rsidRPr="00600815" w:rsidTr="00925A25">
        <w:trPr>
          <w:gridAfter w:val="1"/>
          <w:wAfter w:w="6" w:type="dxa"/>
          <w:trHeight w:val="12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5E3DA0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1296076,469</w:t>
            </w:r>
          </w:p>
          <w:p w:rsidR="003331A7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600815" w:rsidRDefault="003331A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241275,066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237304,203</w:t>
            </w: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lastRenderedPageBreak/>
              <w:t>274943,0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52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lastRenderedPageBreak/>
              <w:t>271277,1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271277,1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1"/>
          <w:wAfter w:w="6" w:type="dxa"/>
          <w:trHeight w:val="114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1"/>
          <w:wAfter w:w="6" w:type="dxa"/>
          <w:trHeight w:val="60"/>
        </w:trPr>
        <w:tc>
          <w:tcPr>
            <w:tcW w:w="15825" w:type="dxa"/>
            <w:gridSpan w:val="47"/>
            <w:tcBorders>
              <w:bottom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1"/>
          <w:wAfter w:w="6" w:type="dxa"/>
          <w:trHeight w:val="51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CA5D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3185875</w:t>
            </w:r>
            <w:r w:rsidR="005E3DA0">
              <w:rPr>
                <w:rFonts w:ascii="Times New Roman" w:hAnsi="Times New Roman"/>
                <w:sz w:val="20"/>
                <w:szCs w:val="20"/>
              </w:rPr>
              <w:t>,243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4592,7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596384,766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970,0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590770,377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1400,8</w:t>
            </w:r>
          </w:p>
        </w:tc>
        <w:tc>
          <w:tcPr>
            <w:tcW w:w="105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CA5D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673516,2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983,6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662589,8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607,0</w:t>
            </w:r>
          </w:p>
        </w:tc>
        <w:tc>
          <w:tcPr>
            <w:tcW w:w="121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402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662614,1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C63F7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выполнения государственных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всем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педагогических работников дошкольных образовательных организаций до уровня не менее 100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</w:p>
        </w:tc>
      </w:tr>
      <w:tr w:rsidR="00A84A52" w:rsidRPr="00600815" w:rsidTr="00925A25">
        <w:trPr>
          <w:gridAfter w:val="1"/>
          <w:wAfter w:w="6" w:type="dxa"/>
          <w:trHeight w:val="494"/>
        </w:trPr>
        <w:tc>
          <w:tcPr>
            <w:tcW w:w="5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CA5D22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1970403,0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379614,8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381950,7</w:t>
            </w:r>
          </w:p>
        </w:tc>
        <w:tc>
          <w:tcPr>
            <w:tcW w:w="10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CA5D22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409185,9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A52" w:rsidRPr="00600815" w:rsidTr="00925A25">
        <w:trPr>
          <w:gridAfter w:val="1"/>
          <w:wAfter w:w="6" w:type="dxa"/>
          <w:trHeight w:val="887"/>
        </w:trPr>
        <w:tc>
          <w:tcPr>
            <w:tcW w:w="5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5E3DA0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1151819,743</w:t>
            </w: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59059,8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215799,966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207418,877</w:t>
            </w:r>
          </w:p>
        </w:tc>
        <w:tc>
          <w:tcPr>
            <w:tcW w:w="1039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243660,1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242470,4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242470,4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1"/>
          <w:wAfter w:w="6" w:type="dxa"/>
          <w:trHeight w:val="120"/>
        </w:trPr>
        <w:tc>
          <w:tcPr>
            <w:tcW w:w="15825" w:type="dxa"/>
            <w:gridSpan w:val="4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405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817968,636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20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5E3DA0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153618,17</w:t>
            </w:r>
          </w:p>
        </w:tc>
        <w:tc>
          <w:tcPr>
            <w:tcW w:w="1138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172868,8</w:t>
            </w:r>
            <w:r w:rsidR="005071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172868,8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172868,8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48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F45" w:rsidRPr="00600815" w:rsidTr="00925A25">
        <w:trPr>
          <w:trHeight w:val="24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детей в муниципальных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54400D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372658,5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BA69B3" w:rsidRDefault="00E70D2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2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600815" w:rsidRDefault="005F1183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77479,7</w:t>
            </w:r>
          </w:p>
        </w:tc>
        <w:tc>
          <w:tcPr>
            <w:tcW w:w="1138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915F45" w:rsidRPr="00600815" w:rsidRDefault="00915F45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23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724" w:rsidRPr="00600815" w:rsidTr="00925A25">
        <w:trPr>
          <w:trHeight w:val="23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02B4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386250,36</w:t>
            </w: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183" w:rsidRPr="0054400D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59059,8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5724" w:rsidRPr="0054400D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D45724" w:rsidRPr="0054400D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5724" w:rsidRPr="00600815" w:rsidRDefault="005F1183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76138,47</w:t>
            </w:r>
          </w:p>
        </w:tc>
        <w:tc>
          <w:tcPr>
            <w:tcW w:w="99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76500,0</w:t>
            </w: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76500,0</w:t>
            </w: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76500,0</w:t>
            </w: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D45724" w:rsidRPr="00600815" w:rsidRDefault="00D45724" w:rsidP="00D45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gridAfter w:val="3"/>
          <w:wAfter w:w="1987" w:type="dxa"/>
          <w:trHeight w:val="8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B4" w:rsidRPr="00600815" w:rsidTr="00925A25">
        <w:trPr>
          <w:trHeight w:val="4797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600815" w:rsidRDefault="00AA3929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8102B4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3D3991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2032971,58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382923,3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3D3991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378471,28</w:t>
            </w:r>
          </w:p>
        </w:tc>
        <w:tc>
          <w:tcPr>
            <w:tcW w:w="977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423859,0</w:t>
            </w:r>
          </w:p>
        </w:tc>
        <w:tc>
          <w:tcPr>
            <w:tcW w:w="115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423859,0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423859,0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920287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  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</w:p>
        </w:tc>
      </w:tr>
      <w:tr w:rsidR="00210E5D" w:rsidRPr="00600815" w:rsidTr="00925A25">
        <w:trPr>
          <w:trHeight w:val="40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B4" w:rsidRPr="00600815" w:rsidTr="00925A25">
        <w:trPr>
          <w:trHeight w:val="41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1432547,8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274409,7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2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B4" w:rsidRPr="00600815" w:rsidTr="00925A25">
        <w:trPr>
          <w:trHeight w:val="78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3D3991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600423,78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106113,8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104061,58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130082,8</w:t>
            </w:r>
          </w:p>
        </w:tc>
        <w:tc>
          <w:tcPr>
            <w:tcW w:w="1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130082,8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130082,8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261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346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B4" w:rsidRPr="00600815" w:rsidTr="00CA5C4C">
        <w:trPr>
          <w:trHeight w:val="720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CA5C4C" w:rsidRDefault="00AA3929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8102B4" w:rsidRPr="00CA5C4C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CA5C4C" w:rsidRPr="00CA5C4C">
              <w:rPr>
                <w:rFonts w:ascii="Times New Roman" w:hAnsi="Times New Roman"/>
              </w:rPr>
              <w:t>3.</w:t>
            </w:r>
          </w:p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8102B4" w:rsidRPr="00600815" w:rsidRDefault="008102B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образования детей"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163867,027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1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17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210E5D" w:rsidRPr="00600815" w:rsidTr="00CA5C4C">
        <w:trPr>
          <w:trHeight w:val="56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36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C4C" w:rsidRPr="00600815" w:rsidTr="00925A25">
        <w:trPr>
          <w:trHeight w:val="36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A26B70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161977,027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Pr="00AD7EB2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CA5C4C" w:rsidRPr="0060081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B4" w:rsidRPr="00600815" w:rsidTr="00925A25">
        <w:trPr>
          <w:trHeight w:val="24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3.3.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дополнительного образования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925A25" w:rsidRDefault="00925A25" w:rsidP="00925A25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образования </w:t>
            </w:r>
          </w:p>
          <w:p w:rsidR="00CA5C4C" w:rsidRPr="00925A2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образования </w:t>
            </w: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161767,027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Pr="00600815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27 503,20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35677,6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35887,6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35887,6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36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одаренных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right w:val="single" w:sz="4" w:space="0" w:color="auto"/>
            </w:tcBorders>
          </w:tcPr>
          <w:p w:rsidR="00210E5D" w:rsidRPr="005A3B76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51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28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33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83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1132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967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50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64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"Развитие физической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в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организациях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64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802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704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58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кадрового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будут сформированы эффективные институты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профессиональном педагогическом сообществе</w:t>
            </w:r>
          </w:p>
        </w:tc>
      </w:tr>
      <w:tr w:rsidR="00210E5D" w:rsidRPr="00600815" w:rsidTr="00925A25">
        <w:trPr>
          <w:trHeight w:val="84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58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85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384"/>
        </w:trPr>
        <w:tc>
          <w:tcPr>
            <w:tcW w:w="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дошкольного,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AD7EB2" w:rsidRDefault="008102B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7719,1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AD7EB2" w:rsidRDefault="008102B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8102B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6502,0</w:t>
            </w:r>
          </w:p>
        </w:tc>
        <w:tc>
          <w:tcPr>
            <w:tcW w:w="119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66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AD7EB2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AD7EB2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925A25">
        <w:trPr>
          <w:trHeight w:val="1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AD7EB2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AD7EB2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B4" w:rsidRPr="00600815" w:rsidTr="00925A25"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Pr="00AD7EB2" w:rsidRDefault="00445A22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2B4" w:rsidRPr="00600815" w:rsidRDefault="00445A22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920,2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7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"Социальные гарантии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образования"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131FE1" w:rsidRPr="00600815" w:rsidTr="00925A25">
        <w:trPr>
          <w:trHeight w:val="40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4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48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7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131FE1" w:rsidRPr="00600815" w:rsidTr="00925A25">
        <w:trPr>
          <w:trHeight w:val="4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43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45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131FE1" w:rsidRPr="00600815" w:rsidTr="00925A25">
        <w:trPr>
          <w:trHeight w:val="230"/>
        </w:trPr>
        <w:tc>
          <w:tcPr>
            <w:tcW w:w="50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4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45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23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54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39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"Организация отдыха детей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17330,2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организацию отдыха детей в каникулярное время</w:t>
            </w:r>
          </w:p>
        </w:tc>
      </w:tr>
      <w:tr w:rsidR="00131FE1" w:rsidRPr="00600815" w:rsidTr="00925A25">
        <w:trPr>
          <w:trHeight w:val="345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A052E8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28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18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131FE1" w:rsidRPr="00600815" w:rsidTr="00925A25">
        <w:trPr>
          <w:trHeight w:val="849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1737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FF26DB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FF26DB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1407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45A22" w:rsidRDefault="00445A22" w:rsidP="00445A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5A22" w:rsidRDefault="00445A22" w:rsidP="00445A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5A22" w:rsidRDefault="00445A22" w:rsidP="00445A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5A22" w:rsidRDefault="00445A22" w:rsidP="00445A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5A22" w:rsidRDefault="00445A22" w:rsidP="00445A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45A22" w:rsidRPr="00FF26DB" w:rsidRDefault="00445A22" w:rsidP="00445A2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E4E" w:rsidRPr="00600815" w:rsidTr="00925A25">
        <w:trPr>
          <w:trHeight w:val="58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FD2E4E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FD2E4E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FD2E4E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Pr="00600815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Default="00FD2E4E" w:rsidP="001C6AB9"/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E4E" w:rsidRPr="00600815" w:rsidRDefault="00FD2E4E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131FE1" w:rsidRPr="00600815" w:rsidTr="00925A25">
        <w:trPr>
          <w:trHeight w:val="96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818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/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612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F45" w:rsidRPr="00600815" w:rsidTr="00925A25">
        <w:trPr>
          <w:trHeight w:val="97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915F45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915F45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915F45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F45" w:rsidRPr="00600815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25481,1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5F45" w:rsidRPr="00600815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F45" w:rsidRDefault="00445A22" w:rsidP="001C6AB9">
            <w:r>
              <w:t>4300,0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5F45" w:rsidRDefault="00915F45" w:rsidP="001C6AB9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45" w:rsidRDefault="00915F45" w:rsidP="001C6AB9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F45" w:rsidRDefault="00915F45" w:rsidP="001C6AB9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5F45" w:rsidRPr="00600815" w:rsidRDefault="00915F45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131FE1" w:rsidRPr="00600815" w:rsidTr="00925A25">
        <w:trPr>
          <w:trHeight w:val="36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516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25481,1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t>4300,0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972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45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55225,87913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131FE1" w:rsidRPr="00600815" w:rsidTr="00925A25">
        <w:trPr>
          <w:trHeight w:val="45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48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55225,87913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43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22" w:rsidRPr="00600815" w:rsidTr="00925A25">
        <w:trPr>
          <w:trHeight w:val="51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42455,62087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2865AA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родителям</w:t>
            </w:r>
          </w:p>
        </w:tc>
      </w:tr>
      <w:tr w:rsidR="00131FE1" w:rsidRPr="00600815" w:rsidTr="00925A25">
        <w:trPr>
          <w:trHeight w:val="7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2865AA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71" w:rsidRPr="00600815" w:rsidTr="00925A25">
        <w:trPr>
          <w:trHeight w:val="61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42455,62087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7C71" w:rsidRPr="002865AA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7C71" w:rsidRPr="00600815" w:rsidRDefault="00837C71" w:rsidP="0083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7C71" w:rsidRPr="00ED70F9" w:rsidRDefault="00837C71" w:rsidP="00837C7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1" w:rsidRPr="00ED70F9" w:rsidRDefault="00837C71" w:rsidP="00837C7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7C71" w:rsidRPr="00ED70F9" w:rsidRDefault="00837C71" w:rsidP="00837C7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837C71" w:rsidRPr="00600815" w:rsidRDefault="00837C71" w:rsidP="00837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1041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AB6" w:rsidRPr="00600815" w:rsidTr="00925A25">
        <w:trPr>
          <w:trHeight w:val="31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C7AB6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C7AB6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7AB6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6101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3020,0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2865AA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6101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B6" w:rsidRPr="00600815" w:rsidRDefault="001C7AB6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0125" w:rsidRPr="00600815" w:rsidTr="00925A25">
        <w:trPr>
          <w:trHeight w:val="45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125" w:rsidRPr="002865AA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0125" w:rsidRPr="00600815" w:rsidRDefault="00610125" w:rsidP="0061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125" w:rsidRPr="00ED70F9" w:rsidRDefault="00610125" w:rsidP="0061012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5" w:rsidRPr="00ED70F9" w:rsidRDefault="00610125" w:rsidP="0061012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0125" w:rsidRPr="00ED70F9" w:rsidRDefault="00610125" w:rsidP="0061012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610125" w:rsidRPr="00600815" w:rsidRDefault="00610125" w:rsidP="00610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70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102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3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зданий детских садов</w:t>
            </w:r>
          </w:p>
        </w:tc>
      </w:tr>
      <w:tr w:rsidR="00131FE1" w:rsidRPr="00600815" w:rsidTr="00925A25">
        <w:trPr>
          <w:trHeight w:val="49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9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209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8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7606,8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2848,8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2694,2</w:t>
            </w:r>
          </w:p>
        </w:tc>
        <w:tc>
          <w:tcPr>
            <w:tcW w:w="11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131FE1" w:rsidRPr="00600815" w:rsidTr="00925A25">
        <w:trPr>
          <w:trHeight w:val="76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91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2024,8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114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269,5</w:t>
            </w: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C58" w:rsidRPr="00600815" w:rsidTr="00925A25">
        <w:trPr>
          <w:trHeight w:val="47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1A539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AD6C58" w:rsidRPr="00600815" w:rsidRDefault="00AD6C58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36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1A539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54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63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735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6FF" w:rsidRPr="00600815" w:rsidTr="00925A25">
        <w:trPr>
          <w:trHeight w:val="36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E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FD16FF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"Школьное питание"       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64835,3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851E7">
              <w:rPr>
                <w:rFonts w:ascii="Times New Roman" w:hAnsi="Times New Roman"/>
                <w:sz w:val="20"/>
                <w:szCs w:val="20"/>
              </w:rPr>
              <w:t> 666,90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14332,4</w:t>
            </w:r>
          </w:p>
        </w:tc>
        <w:tc>
          <w:tcPr>
            <w:tcW w:w="1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11856,2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11856,2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2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2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RPr="00600815" w:rsidTr="00925A25">
        <w:trPr>
          <w:trHeight w:val="259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8B7590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AF4F21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44760,2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2865AA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AF4F21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912089" w:rsidRPr="00600815" w:rsidRDefault="00912089" w:rsidP="00912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6FF" w:rsidRPr="00600815" w:rsidTr="00925A25">
        <w:trPr>
          <w:trHeight w:val="721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20075,1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2865AA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1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F21" w:rsidRPr="00600815" w:rsidTr="00925A25">
        <w:trPr>
          <w:trHeight w:val="31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AF4F21" w:rsidRPr="00600815" w:rsidRDefault="00AA3929" w:rsidP="00AF4F21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AF4F21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64835,3</w:t>
            </w: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67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14332,4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11856,2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11856,2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F21" w:rsidRPr="00600815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 работников сферы школьного питания</w:t>
            </w:r>
          </w:p>
        </w:tc>
      </w:tr>
      <w:tr w:rsidR="00131FE1" w:rsidRPr="00600815" w:rsidTr="00925A25">
        <w:trPr>
          <w:trHeight w:val="525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F21" w:rsidRPr="00600815" w:rsidTr="00925A25">
        <w:trPr>
          <w:trHeight w:val="58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44760,2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F21" w:rsidRPr="002865AA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6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AF4F21" w:rsidRPr="00600815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F21" w:rsidRPr="00600815" w:rsidTr="00925A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 xml:space="preserve">Дополнительное финансовое обеспечение мероприятий по организации питания учащихся </w:t>
            </w:r>
            <w:r w:rsidRPr="00CA3A67">
              <w:rPr>
                <w:rFonts w:ascii="Times New Roman" w:hAnsi="Times New Roman"/>
                <w:sz w:val="20"/>
                <w:szCs w:val="20"/>
              </w:rPr>
              <w:lastRenderedPageBreak/>
              <w:t>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20075,1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F21" w:rsidRPr="002865AA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F21" w:rsidRPr="00600815" w:rsidRDefault="00AF4F21" w:rsidP="00AF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5170,0</w:t>
            </w: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ED70F9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F21" w:rsidRPr="00600815" w:rsidRDefault="00AF4F21" w:rsidP="00AF4F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525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54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6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60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66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в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с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школьников в пищевых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веществах и энергии"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91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111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1470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590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здорового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среди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131FE1" w:rsidRPr="00600815" w:rsidTr="00925A25">
        <w:trPr>
          <w:trHeight w:val="82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85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675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FE1" w:rsidRPr="00600815" w:rsidTr="00925A25">
        <w:trPr>
          <w:trHeight w:val="240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/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842"/>
        <w:gridCol w:w="1276"/>
        <w:gridCol w:w="1276"/>
        <w:gridCol w:w="1134"/>
        <w:gridCol w:w="1134"/>
        <w:gridCol w:w="1134"/>
        <w:gridCol w:w="992"/>
        <w:gridCol w:w="1985"/>
      </w:tblGrid>
      <w:tr w:rsidR="00912089" w:rsidTr="00186345">
        <w:trPr>
          <w:trHeight w:val="42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912089" w:rsidRPr="00B7673D" w:rsidRDefault="00912089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842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AF4F21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126786,826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Pr="00B7673D" w:rsidRDefault="00AF4F21" w:rsidP="00092A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912089" w:rsidRPr="00B7673D" w:rsidRDefault="00912089" w:rsidP="00092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Default="00912089" w:rsidP="00092A3C">
            <w:r>
              <w:rPr>
                <w:rFonts w:ascii="Times New Roman" w:hAnsi="Times New Roman"/>
                <w:sz w:val="20"/>
                <w:szCs w:val="20"/>
              </w:rPr>
              <w:t>27198,8</w:t>
            </w:r>
          </w:p>
        </w:tc>
        <w:tc>
          <w:tcPr>
            <w:tcW w:w="1134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27198,8</w:t>
            </w:r>
          </w:p>
        </w:tc>
        <w:tc>
          <w:tcPr>
            <w:tcW w:w="992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27198,8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912089" w:rsidRPr="00B7673D" w:rsidRDefault="00912089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210E5D" w:rsidTr="00186345">
        <w:trPr>
          <w:trHeight w:val="33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793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134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186345">
        <w:trPr>
          <w:trHeight w:val="330"/>
        </w:trPr>
        <w:tc>
          <w:tcPr>
            <w:tcW w:w="425" w:type="dxa"/>
            <w:vMerge/>
          </w:tcPr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089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2089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089" w:rsidRDefault="00912089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12089" w:rsidRPr="00B7673D" w:rsidRDefault="00AF4F21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124181,626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Pr="00B7673D" w:rsidRDefault="00AF4F21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912089" w:rsidRPr="00B7673D" w:rsidRDefault="00912089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Pr="00B7673D" w:rsidRDefault="00912089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26330,4</w:t>
            </w:r>
          </w:p>
          <w:p w:rsidR="00912089" w:rsidRPr="00B7673D" w:rsidRDefault="00912089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Pr="00B7673D" w:rsidRDefault="00912089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26330,4</w:t>
            </w:r>
          </w:p>
          <w:p w:rsidR="00912089" w:rsidRPr="00B7673D" w:rsidRDefault="00912089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Pr="00B7673D" w:rsidRDefault="00912089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26330,4</w:t>
            </w:r>
          </w:p>
          <w:p w:rsidR="00912089" w:rsidRPr="00B7673D" w:rsidRDefault="00912089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2089" w:rsidRPr="00B7673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6FF" w:rsidTr="00186345">
        <w:trPr>
          <w:trHeight w:val="265"/>
        </w:trPr>
        <w:tc>
          <w:tcPr>
            <w:tcW w:w="425" w:type="dxa"/>
            <w:vMerge w:val="restart"/>
          </w:tcPr>
          <w:p w:rsidR="00FD16FF" w:rsidRPr="00486747" w:rsidRDefault="00E0490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FF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8665,326</w:t>
            </w:r>
          </w:p>
        </w:tc>
        <w:tc>
          <w:tcPr>
            <w:tcW w:w="1276" w:type="dxa"/>
          </w:tcPr>
          <w:p w:rsidR="00FD16FF" w:rsidRDefault="00C851E7" w:rsidP="00CE5F41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FD16FF" w:rsidRDefault="00912089" w:rsidP="00CE5F41">
            <w:r>
              <w:t>1844,326</w:t>
            </w:r>
          </w:p>
        </w:tc>
        <w:tc>
          <w:tcPr>
            <w:tcW w:w="1134" w:type="dxa"/>
          </w:tcPr>
          <w:p w:rsidR="00FD16FF" w:rsidRDefault="00FD16FF">
            <w:r w:rsidRPr="00AA5729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1134" w:type="dxa"/>
          </w:tcPr>
          <w:p w:rsidR="00FD16FF" w:rsidRDefault="00FD16FF">
            <w:r w:rsidRPr="00AA5729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992" w:type="dxa"/>
          </w:tcPr>
          <w:p w:rsidR="00FD16FF" w:rsidRDefault="00FD16FF">
            <w:r w:rsidRPr="00AA5729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1985" w:type="dxa"/>
            <w:vMerge w:val="restart"/>
          </w:tcPr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28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486747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>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30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186345">
        <w:trPr>
          <w:trHeight w:val="270"/>
        </w:trPr>
        <w:tc>
          <w:tcPr>
            <w:tcW w:w="425" w:type="dxa"/>
            <w:vMerge/>
          </w:tcPr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089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2089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089" w:rsidRDefault="00912089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12089" w:rsidRPr="00B7673D" w:rsidRDefault="00912089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8665,326</w:t>
            </w:r>
          </w:p>
        </w:tc>
        <w:tc>
          <w:tcPr>
            <w:tcW w:w="1276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912089" w:rsidRDefault="00912089" w:rsidP="007F7975">
            <w:r>
              <w:t>1844,326</w:t>
            </w:r>
          </w:p>
        </w:tc>
        <w:tc>
          <w:tcPr>
            <w:tcW w:w="1134" w:type="dxa"/>
          </w:tcPr>
          <w:p w:rsidR="00912089" w:rsidRDefault="00912089" w:rsidP="007F7975">
            <w:r w:rsidRPr="00AA5729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1134" w:type="dxa"/>
          </w:tcPr>
          <w:p w:rsidR="00912089" w:rsidRDefault="00912089" w:rsidP="007F7975">
            <w:r w:rsidRPr="00AA5729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992" w:type="dxa"/>
          </w:tcPr>
          <w:p w:rsidR="00912089" w:rsidRDefault="00912089" w:rsidP="007F7975">
            <w:r w:rsidRPr="00AA5729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1985" w:type="dxa"/>
            <w:vMerge/>
          </w:tcPr>
          <w:p w:rsidR="00912089" w:rsidRPr="00B7673D" w:rsidRDefault="00912089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186345">
        <w:trPr>
          <w:trHeight w:val="39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AF4F21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24420,7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Pr="00B7673D" w:rsidRDefault="00AF4F21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089" w:rsidRDefault="00912089">
            <w:r>
              <w:rPr>
                <w:rFonts w:ascii="Times New Roman" w:hAnsi="Times New Roman"/>
                <w:sz w:val="20"/>
                <w:szCs w:val="20"/>
              </w:rPr>
              <w:t>5114,5</w:t>
            </w:r>
          </w:p>
        </w:tc>
        <w:tc>
          <w:tcPr>
            <w:tcW w:w="1134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5114,5</w:t>
            </w:r>
          </w:p>
        </w:tc>
        <w:tc>
          <w:tcPr>
            <w:tcW w:w="992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5114,5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428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43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F21" w:rsidTr="00186345">
        <w:trPr>
          <w:trHeight w:val="315"/>
        </w:trPr>
        <w:tc>
          <w:tcPr>
            <w:tcW w:w="425" w:type="dxa"/>
            <w:vMerge/>
          </w:tcPr>
          <w:p w:rsidR="00AF4F21" w:rsidRDefault="00AF4F21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F21" w:rsidRDefault="00AF4F21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F21" w:rsidRDefault="00AF4F21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4F21" w:rsidRDefault="00AF4F21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4F21" w:rsidRPr="00600815" w:rsidRDefault="00AF4F21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AF4F21" w:rsidRPr="00B7673D" w:rsidRDefault="00AF4F21" w:rsidP="00D6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24420,7</w:t>
            </w:r>
          </w:p>
          <w:p w:rsidR="00AF4F21" w:rsidRPr="00B7673D" w:rsidRDefault="00AF4F21" w:rsidP="00D654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F21" w:rsidRPr="00B7673D" w:rsidRDefault="00AF4F21" w:rsidP="00D6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AF4F21" w:rsidRPr="00B7673D" w:rsidRDefault="00AF4F21" w:rsidP="00D654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F21" w:rsidRPr="00B7673D" w:rsidRDefault="00AF4F21" w:rsidP="00D654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AF4F21" w:rsidRPr="00B7673D" w:rsidRDefault="00AF4F21" w:rsidP="00D654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5114,5</w:t>
            </w:r>
          </w:p>
        </w:tc>
        <w:tc>
          <w:tcPr>
            <w:tcW w:w="1134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5114,5</w:t>
            </w:r>
          </w:p>
        </w:tc>
        <w:tc>
          <w:tcPr>
            <w:tcW w:w="992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5114,5</w:t>
            </w:r>
          </w:p>
        </w:tc>
        <w:tc>
          <w:tcPr>
            <w:tcW w:w="1985" w:type="dxa"/>
            <w:vMerge/>
          </w:tcPr>
          <w:p w:rsidR="00AF4F21" w:rsidRPr="00B7673D" w:rsidRDefault="00AF4F21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186345">
        <w:trPr>
          <w:trHeight w:val="37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AF4F21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76189,1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Default="00912089" w:rsidP="00CE5F41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912089" w:rsidRDefault="00AF4F21" w:rsidP="00CE5F41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1134" w:type="dxa"/>
          </w:tcPr>
          <w:p w:rsidR="00912089" w:rsidRDefault="00912089">
            <w:r>
              <w:rPr>
                <w:rFonts w:ascii="Times New Roman" w:hAnsi="Times New Roman"/>
                <w:sz w:val="20"/>
                <w:szCs w:val="20"/>
              </w:rPr>
              <w:t>15728,9</w:t>
            </w:r>
          </w:p>
        </w:tc>
        <w:tc>
          <w:tcPr>
            <w:tcW w:w="1134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15728,9</w:t>
            </w:r>
          </w:p>
        </w:tc>
        <w:tc>
          <w:tcPr>
            <w:tcW w:w="992" w:type="dxa"/>
          </w:tcPr>
          <w:p w:rsidR="00912089" w:rsidRDefault="00912089" w:rsidP="007F7975">
            <w:r>
              <w:rPr>
                <w:rFonts w:ascii="Times New Roman" w:hAnsi="Times New Roman"/>
                <w:sz w:val="20"/>
                <w:szCs w:val="20"/>
              </w:rPr>
              <w:t>15728,9</w:t>
            </w:r>
          </w:p>
        </w:tc>
        <w:tc>
          <w:tcPr>
            <w:tcW w:w="1985" w:type="dxa"/>
            <w:vMerge w:val="restart"/>
          </w:tcPr>
          <w:p w:rsidR="00912089" w:rsidRPr="000E1EAA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25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186345">
        <w:trPr>
          <w:trHeight w:val="31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F21" w:rsidTr="00186345">
        <w:trPr>
          <w:trHeight w:val="390"/>
        </w:trPr>
        <w:tc>
          <w:tcPr>
            <w:tcW w:w="425" w:type="dxa"/>
            <w:vMerge/>
          </w:tcPr>
          <w:p w:rsidR="00AF4F21" w:rsidRDefault="00AF4F21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4F21" w:rsidRDefault="00AF4F21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4F21" w:rsidRDefault="00AF4F21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4F21" w:rsidRDefault="00AF4F21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F4F21" w:rsidRPr="00600815" w:rsidRDefault="00AF4F21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AF4F21" w:rsidRPr="00B7673D" w:rsidRDefault="00AF4F21" w:rsidP="00D65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76189,1</w:t>
            </w:r>
          </w:p>
          <w:p w:rsidR="00AF4F21" w:rsidRPr="00B7673D" w:rsidRDefault="00AF4F21" w:rsidP="00D654F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1134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15728,9</w:t>
            </w:r>
          </w:p>
        </w:tc>
        <w:tc>
          <w:tcPr>
            <w:tcW w:w="1134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15728,9</w:t>
            </w:r>
          </w:p>
        </w:tc>
        <w:tc>
          <w:tcPr>
            <w:tcW w:w="992" w:type="dxa"/>
          </w:tcPr>
          <w:p w:rsidR="00AF4F21" w:rsidRDefault="00AF4F21" w:rsidP="00D654F1">
            <w:r>
              <w:rPr>
                <w:rFonts w:ascii="Times New Roman" w:hAnsi="Times New Roman"/>
                <w:sz w:val="20"/>
                <w:szCs w:val="20"/>
              </w:rPr>
              <w:t>15728,9</w:t>
            </w:r>
          </w:p>
        </w:tc>
        <w:tc>
          <w:tcPr>
            <w:tcW w:w="1985" w:type="dxa"/>
            <w:vMerge/>
          </w:tcPr>
          <w:p w:rsidR="00AF4F21" w:rsidRPr="00B7673D" w:rsidRDefault="00AF4F21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186345">
        <w:trPr>
          <w:trHeight w:val="520"/>
        </w:trPr>
        <w:tc>
          <w:tcPr>
            <w:tcW w:w="425" w:type="dxa"/>
            <w:vMerge w:val="restart"/>
          </w:tcPr>
          <w:p w:rsidR="00186345" w:rsidRPr="00486747" w:rsidRDefault="00186345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Pr="00600815" w:rsidRDefault="00186345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09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14906,5</w:t>
            </w:r>
          </w:p>
        </w:tc>
        <w:tc>
          <w:tcPr>
            <w:tcW w:w="1276" w:type="dxa"/>
          </w:tcPr>
          <w:p w:rsidR="00186345" w:rsidRDefault="00186345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1134" w:type="dxa"/>
          </w:tcPr>
          <w:p w:rsidR="00186345" w:rsidRPr="00ED70F9" w:rsidRDefault="00186345" w:rsidP="00092A3C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3687,0</w:t>
            </w: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3687,0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3687,0</w:t>
            </w:r>
          </w:p>
        </w:tc>
        <w:tc>
          <w:tcPr>
            <w:tcW w:w="1985" w:type="dxa"/>
            <w:vMerge w:val="restart"/>
          </w:tcPr>
          <w:p w:rsidR="00186345" w:rsidRPr="00B7673D" w:rsidRDefault="00186345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186345">
        <w:trPr>
          <w:trHeight w:val="714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186345">
        <w:trPr>
          <w:trHeight w:val="840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186345">
        <w:trPr>
          <w:trHeight w:val="759"/>
        </w:trPr>
        <w:tc>
          <w:tcPr>
            <w:tcW w:w="425" w:type="dxa"/>
            <w:vMerge/>
          </w:tcPr>
          <w:p w:rsidR="00186345" w:rsidRPr="00486747" w:rsidRDefault="00186345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48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14906,5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3687,0</w:t>
            </w: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3687,0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3687,0</w:t>
            </w:r>
          </w:p>
        </w:tc>
        <w:tc>
          <w:tcPr>
            <w:tcW w:w="1985" w:type="dxa"/>
            <w:vMerge/>
          </w:tcPr>
          <w:p w:rsidR="00186345" w:rsidRPr="00B7673D" w:rsidRDefault="00186345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D98" w:rsidRDefault="00DD0D98" w:rsidP="00DD0D9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0D98" w:rsidRDefault="00DD0D98" w:rsidP="00DD0D9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842"/>
        <w:gridCol w:w="1276"/>
        <w:gridCol w:w="1276"/>
        <w:gridCol w:w="1134"/>
        <w:gridCol w:w="1134"/>
        <w:gridCol w:w="992"/>
        <w:gridCol w:w="992"/>
        <w:gridCol w:w="2127"/>
      </w:tblGrid>
      <w:tr w:rsidR="00186345" w:rsidTr="00547BAF">
        <w:trPr>
          <w:trHeight w:val="559"/>
        </w:trPr>
        <w:tc>
          <w:tcPr>
            <w:tcW w:w="425" w:type="dxa"/>
            <w:vMerge w:val="restart"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18634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созданию и организации деятельности по опеке и попечительству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 w:val="restart"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73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09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AD36BF">
        <w:trPr>
          <w:trHeight w:val="78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AD36BF">
        <w:trPr>
          <w:cantSplit/>
          <w:trHeight w:val="766"/>
        </w:trPr>
        <w:tc>
          <w:tcPr>
            <w:tcW w:w="425" w:type="dxa"/>
            <w:vMerge w:val="restart"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AD36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</w:tcPr>
          <w:p w:rsidR="009E515B" w:rsidRPr="00F27BD2" w:rsidRDefault="009E515B" w:rsidP="00AD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9E515B" w:rsidRPr="00F27BD2" w:rsidRDefault="009E515B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BAF" w:rsidRPr="00F27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(СОНКО)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9E515B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сред. численности. добровольцев, привлекаемых СОНКО, осуществляющими деятельность в сфере образования</w:t>
            </w: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E8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5E34E8" w:rsidRPr="00F27BD2" w:rsidRDefault="005E34E8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5.1. </w:t>
            </w:r>
          </w:p>
        </w:tc>
        <w:tc>
          <w:tcPr>
            <w:tcW w:w="1843" w:type="dxa"/>
            <w:vMerge w:val="restart"/>
          </w:tcPr>
          <w:p w:rsidR="005E34E8" w:rsidRPr="00F27BD2" w:rsidRDefault="005E34E8" w:rsidP="00925A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Муниципальная поддержка Социально ориентируемых некоммерческих, в связи с предоставлением населению услуг в сфере образования</w:t>
            </w:r>
          </w:p>
        </w:tc>
        <w:tc>
          <w:tcPr>
            <w:tcW w:w="1418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5E34E8" w:rsidRPr="00F27BD2" w:rsidRDefault="005E34E8" w:rsidP="00547BAF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сред. исленности. добровольцев, привлекаемых СОНКО, осуществляющими деятельность в сфере образования</w:t>
            </w:r>
          </w:p>
        </w:tc>
      </w:tr>
      <w:tr w:rsidR="00547BAF" w:rsidRPr="00F27BD2" w:rsidTr="00547BAF">
        <w:trPr>
          <w:trHeight w:val="477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RPr="00F27BD2" w:rsidTr="00547BAF">
        <w:trPr>
          <w:trHeight w:val="285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Tr="00547BAF">
        <w:trPr>
          <w:trHeight w:val="519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B7673D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ED4" w:rsidRDefault="007B7ED4" w:rsidP="00ED23B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sectPr w:rsidR="007B7ED4" w:rsidSect="00E53E85">
      <w:pgSz w:w="16838" w:h="11905" w:orient="landscape"/>
      <w:pgMar w:top="851" w:right="962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68" w:rsidRDefault="00790368" w:rsidP="0095735C">
      <w:pPr>
        <w:spacing w:after="0" w:line="240" w:lineRule="auto"/>
      </w:pPr>
      <w:r>
        <w:separator/>
      </w:r>
    </w:p>
  </w:endnote>
  <w:endnote w:type="continuationSeparator" w:id="1">
    <w:p w:rsidR="00790368" w:rsidRDefault="00790368" w:rsidP="0095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68" w:rsidRDefault="00790368" w:rsidP="0095735C">
      <w:pPr>
        <w:spacing w:after="0" w:line="240" w:lineRule="auto"/>
      </w:pPr>
      <w:r>
        <w:separator/>
      </w:r>
    </w:p>
  </w:footnote>
  <w:footnote w:type="continuationSeparator" w:id="1">
    <w:p w:rsidR="00790368" w:rsidRDefault="00790368" w:rsidP="0095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697439"/>
    <w:multiLevelType w:val="multilevel"/>
    <w:tmpl w:val="FD66D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4"/>
  </w:num>
  <w:num w:numId="23">
    <w:abstractNumId w:val="30"/>
  </w:num>
  <w:num w:numId="24">
    <w:abstractNumId w:val="25"/>
  </w:num>
  <w:num w:numId="25">
    <w:abstractNumId w:val="17"/>
  </w:num>
  <w:num w:numId="26">
    <w:abstractNumId w:val="37"/>
  </w:num>
  <w:num w:numId="27">
    <w:abstractNumId w:val="24"/>
  </w:num>
  <w:num w:numId="28">
    <w:abstractNumId w:val="5"/>
  </w:num>
  <w:num w:numId="29">
    <w:abstractNumId w:val="23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38"/>
  </w:num>
  <w:num w:numId="35">
    <w:abstractNumId w:val="9"/>
  </w:num>
  <w:num w:numId="36">
    <w:abstractNumId w:val="29"/>
  </w:num>
  <w:num w:numId="37">
    <w:abstractNumId w:val="20"/>
  </w:num>
  <w:num w:numId="38">
    <w:abstractNumId w:val="2"/>
  </w:num>
  <w:num w:numId="39">
    <w:abstractNumId w:val="27"/>
  </w:num>
  <w:num w:numId="40">
    <w:abstractNumId w:val="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25"/>
    <w:rsid w:val="000006FC"/>
    <w:rsid w:val="0000420F"/>
    <w:rsid w:val="000055F6"/>
    <w:rsid w:val="00005CEF"/>
    <w:rsid w:val="00014118"/>
    <w:rsid w:val="00014672"/>
    <w:rsid w:val="00014AA6"/>
    <w:rsid w:val="00020D60"/>
    <w:rsid w:val="000247E5"/>
    <w:rsid w:val="00027F48"/>
    <w:rsid w:val="00030495"/>
    <w:rsid w:val="00031E74"/>
    <w:rsid w:val="00032375"/>
    <w:rsid w:val="00033053"/>
    <w:rsid w:val="00035146"/>
    <w:rsid w:val="00035C32"/>
    <w:rsid w:val="00036AB0"/>
    <w:rsid w:val="00041584"/>
    <w:rsid w:val="00042E65"/>
    <w:rsid w:val="00044937"/>
    <w:rsid w:val="00045288"/>
    <w:rsid w:val="0004624B"/>
    <w:rsid w:val="00047550"/>
    <w:rsid w:val="00047EF6"/>
    <w:rsid w:val="00050619"/>
    <w:rsid w:val="00051278"/>
    <w:rsid w:val="0005368C"/>
    <w:rsid w:val="0005633D"/>
    <w:rsid w:val="00056AB8"/>
    <w:rsid w:val="000576DA"/>
    <w:rsid w:val="00060487"/>
    <w:rsid w:val="00060FC0"/>
    <w:rsid w:val="000615AB"/>
    <w:rsid w:val="000619CC"/>
    <w:rsid w:val="00062D7C"/>
    <w:rsid w:val="00064FA2"/>
    <w:rsid w:val="000660B0"/>
    <w:rsid w:val="0007075F"/>
    <w:rsid w:val="00074B41"/>
    <w:rsid w:val="00077931"/>
    <w:rsid w:val="00080076"/>
    <w:rsid w:val="00080EC0"/>
    <w:rsid w:val="00082303"/>
    <w:rsid w:val="00082823"/>
    <w:rsid w:val="00082CDE"/>
    <w:rsid w:val="00082E25"/>
    <w:rsid w:val="00085C95"/>
    <w:rsid w:val="00086290"/>
    <w:rsid w:val="00086D3C"/>
    <w:rsid w:val="00092A3C"/>
    <w:rsid w:val="00094BA5"/>
    <w:rsid w:val="000964AB"/>
    <w:rsid w:val="0009765B"/>
    <w:rsid w:val="00097BB1"/>
    <w:rsid w:val="000A1068"/>
    <w:rsid w:val="000A25B4"/>
    <w:rsid w:val="000A2CA3"/>
    <w:rsid w:val="000A6454"/>
    <w:rsid w:val="000A6C60"/>
    <w:rsid w:val="000B05D4"/>
    <w:rsid w:val="000B3353"/>
    <w:rsid w:val="000B4BC1"/>
    <w:rsid w:val="000B6ABB"/>
    <w:rsid w:val="000B6C26"/>
    <w:rsid w:val="000C15E5"/>
    <w:rsid w:val="000C1E01"/>
    <w:rsid w:val="000C2AE5"/>
    <w:rsid w:val="000C2CF5"/>
    <w:rsid w:val="000C2DCE"/>
    <w:rsid w:val="000C3E73"/>
    <w:rsid w:val="000C6F35"/>
    <w:rsid w:val="000C790B"/>
    <w:rsid w:val="000D0B5B"/>
    <w:rsid w:val="000D3B97"/>
    <w:rsid w:val="000D3E33"/>
    <w:rsid w:val="000D4639"/>
    <w:rsid w:val="000D56F5"/>
    <w:rsid w:val="000D66A6"/>
    <w:rsid w:val="000E18EF"/>
    <w:rsid w:val="000E1EAA"/>
    <w:rsid w:val="000E3730"/>
    <w:rsid w:val="000E4185"/>
    <w:rsid w:val="000E43EF"/>
    <w:rsid w:val="000E4767"/>
    <w:rsid w:val="000E5F0A"/>
    <w:rsid w:val="000E6F35"/>
    <w:rsid w:val="000E7BB8"/>
    <w:rsid w:val="000E7C8F"/>
    <w:rsid w:val="000F1F51"/>
    <w:rsid w:val="000F5EAB"/>
    <w:rsid w:val="000F7048"/>
    <w:rsid w:val="000F7A58"/>
    <w:rsid w:val="000F7E68"/>
    <w:rsid w:val="00100E2F"/>
    <w:rsid w:val="00101234"/>
    <w:rsid w:val="00103635"/>
    <w:rsid w:val="0010460B"/>
    <w:rsid w:val="00104655"/>
    <w:rsid w:val="0010610E"/>
    <w:rsid w:val="001156AF"/>
    <w:rsid w:val="001156E6"/>
    <w:rsid w:val="0012105D"/>
    <w:rsid w:val="00121FBD"/>
    <w:rsid w:val="00125295"/>
    <w:rsid w:val="00131905"/>
    <w:rsid w:val="00131FE1"/>
    <w:rsid w:val="00135A8B"/>
    <w:rsid w:val="00141560"/>
    <w:rsid w:val="0014178D"/>
    <w:rsid w:val="001437A2"/>
    <w:rsid w:val="00143AE4"/>
    <w:rsid w:val="001444A2"/>
    <w:rsid w:val="00144A98"/>
    <w:rsid w:val="00144B80"/>
    <w:rsid w:val="00146D6A"/>
    <w:rsid w:val="00151568"/>
    <w:rsid w:val="00153474"/>
    <w:rsid w:val="00155A54"/>
    <w:rsid w:val="001564E0"/>
    <w:rsid w:val="0015666F"/>
    <w:rsid w:val="00157BAE"/>
    <w:rsid w:val="00157BB7"/>
    <w:rsid w:val="001614F6"/>
    <w:rsid w:val="00163A25"/>
    <w:rsid w:val="00165A87"/>
    <w:rsid w:val="00165FC6"/>
    <w:rsid w:val="001661D4"/>
    <w:rsid w:val="00167C48"/>
    <w:rsid w:val="0017318B"/>
    <w:rsid w:val="00174536"/>
    <w:rsid w:val="00175E97"/>
    <w:rsid w:val="001775CB"/>
    <w:rsid w:val="00180F98"/>
    <w:rsid w:val="001822D9"/>
    <w:rsid w:val="001824E3"/>
    <w:rsid w:val="00183531"/>
    <w:rsid w:val="00186345"/>
    <w:rsid w:val="00187E72"/>
    <w:rsid w:val="001917F6"/>
    <w:rsid w:val="00192B69"/>
    <w:rsid w:val="00193AEC"/>
    <w:rsid w:val="00196B7F"/>
    <w:rsid w:val="00197133"/>
    <w:rsid w:val="00197B97"/>
    <w:rsid w:val="001A0453"/>
    <w:rsid w:val="001A3B2C"/>
    <w:rsid w:val="001A3C17"/>
    <w:rsid w:val="001A495C"/>
    <w:rsid w:val="001A5395"/>
    <w:rsid w:val="001A55DC"/>
    <w:rsid w:val="001B13F8"/>
    <w:rsid w:val="001B2894"/>
    <w:rsid w:val="001B2E7E"/>
    <w:rsid w:val="001B482F"/>
    <w:rsid w:val="001B6B5C"/>
    <w:rsid w:val="001C1291"/>
    <w:rsid w:val="001C1A50"/>
    <w:rsid w:val="001C1D4F"/>
    <w:rsid w:val="001C25B2"/>
    <w:rsid w:val="001C35ED"/>
    <w:rsid w:val="001C44C4"/>
    <w:rsid w:val="001C689C"/>
    <w:rsid w:val="001C6AB9"/>
    <w:rsid w:val="001C7AB6"/>
    <w:rsid w:val="001D10A2"/>
    <w:rsid w:val="001D10A5"/>
    <w:rsid w:val="001D18FE"/>
    <w:rsid w:val="001D3240"/>
    <w:rsid w:val="001D34FB"/>
    <w:rsid w:val="001D3ECE"/>
    <w:rsid w:val="001D45C9"/>
    <w:rsid w:val="001D605D"/>
    <w:rsid w:val="001D62C9"/>
    <w:rsid w:val="001D644E"/>
    <w:rsid w:val="001D6B26"/>
    <w:rsid w:val="001D6FEF"/>
    <w:rsid w:val="001E11F9"/>
    <w:rsid w:val="001E7AA8"/>
    <w:rsid w:val="001F3791"/>
    <w:rsid w:val="00200BF3"/>
    <w:rsid w:val="00201205"/>
    <w:rsid w:val="00202C18"/>
    <w:rsid w:val="00203C87"/>
    <w:rsid w:val="0020615C"/>
    <w:rsid w:val="00206237"/>
    <w:rsid w:val="00206940"/>
    <w:rsid w:val="0020694C"/>
    <w:rsid w:val="00210E5D"/>
    <w:rsid w:val="0021149A"/>
    <w:rsid w:val="002128AF"/>
    <w:rsid w:val="002132CD"/>
    <w:rsid w:val="002133B9"/>
    <w:rsid w:val="00213404"/>
    <w:rsid w:val="00213722"/>
    <w:rsid w:val="00216736"/>
    <w:rsid w:val="002170B8"/>
    <w:rsid w:val="002200D7"/>
    <w:rsid w:val="00220915"/>
    <w:rsid w:val="002229F3"/>
    <w:rsid w:val="00224B7C"/>
    <w:rsid w:val="002268E1"/>
    <w:rsid w:val="00227A58"/>
    <w:rsid w:val="00230BAC"/>
    <w:rsid w:val="002311DF"/>
    <w:rsid w:val="00233462"/>
    <w:rsid w:val="0023384E"/>
    <w:rsid w:val="002407A0"/>
    <w:rsid w:val="00242758"/>
    <w:rsid w:val="002436D0"/>
    <w:rsid w:val="002455F3"/>
    <w:rsid w:val="0024684A"/>
    <w:rsid w:val="00246E22"/>
    <w:rsid w:val="00247F58"/>
    <w:rsid w:val="00252019"/>
    <w:rsid w:val="00253EDB"/>
    <w:rsid w:val="002554AC"/>
    <w:rsid w:val="00256442"/>
    <w:rsid w:val="002568F6"/>
    <w:rsid w:val="00260395"/>
    <w:rsid w:val="00262B60"/>
    <w:rsid w:val="00265AF4"/>
    <w:rsid w:val="002660EF"/>
    <w:rsid w:val="002669AF"/>
    <w:rsid w:val="00267C26"/>
    <w:rsid w:val="00267C70"/>
    <w:rsid w:val="0027011A"/>
    <w:rsid w:val="0027510B"/>
    <w:rsid w:val="00280423"/>
    <w:rsid w:val="00281E50"/>
    <w:rsid w:val="00281F0E"/>
    <w:rsid w:val="002826BD"/>
    <w:rsid w:val="00282A74"/>
    <w:rsid w:val="00282E92"/>
    <w:rsid w:val="00283782"/>
    <w:rsid w:val="00284187"/>
    <w:rsid w:val="0028597B"/>
    <w:rsid w:val="00286133"/>
    <w:rsid w:val="002865AA"/>
    <w:rsid w:val="0029138C"/>
    <w:rsid w:val="00292836"/>
    <w:rsid w:val="00292A52"/>
    <w:rsid w:val="002947A0"/>
    <w:rsid w:val="00294F20"/>
    <w:rsid w:val="002971D3"/>
    <w:rsid w:val="002A1965"/>
    <w:rsid w:val="002A6469"/>
    <w:rsid w:val="002A7486"/>
    <w:rsid w:val="002B107D"/>
    <w:rsid w:val="002B2311"/>
    <w:rsid w:val="002B4597"/>
    <w:rsid w:val="002B4E7A"/>
    <w:rsid w:val="002B5246"/>
    <w:rsid w:val="002B6178"/>
    <w:rsid w:val="002B79BE"/>
    <w:rsid w:val="002C2177"/>
    <w:rsid w:val="002C3435"/>
    <w:rsid w:val="002C4931"/>
    <w:rsid w:val="002C6D7C"/>
    <w:rsid w:val="002C72A6"/>
    <w:rsid w:val="002D0EBF"/>
    <w:rsid w:val="002D2991"/>
    <w:rsid w:val="002D6657"/>
    <w:rsid w:val="002E1ADF"/>
    <w:rsid w:val="002E1CCB"/>
    <w:rsid w:val="002E1D0E"/>
    <w:rsid w:val="002E2384"/>
    <w:rsid w:val="002E4EE6"/>
    <w:rsid w:val="002E52E1"/>
    <w:rsid w:val="002F0AF0"/>
    <w:rsid w:val="002F2552"/>
    <w:rsid w:val="002F416E"/>
    <w:rsid w:val="002F67AE"/>
    <w:rsid w:val="002F73C9"/>
    <w:rsid w:val="00301314"/>
    <w:rsid w:val="00303678"/>
    <w:rsid w:val="00303A19"/>
    <w:rsid w:val="00303E42"/>
    <w:rsid w:val="00305674"/>
    <w:rsid w:val="003061DE"/>
    <w:rsid w:val="00315C0A"/>
    <w:rsid w:val="00317E3A"/>
    <w:rsid w:val="00317F30"/>
    <w:rsid w:val="0032436A"/>
    <w:rsid w:val="00324929"/>
    <w:rsid w:val="0032645B"/>
    <w:rsid w:val="003331A7"/>
    <w:rsid w:val="00335A81"/>
    <w:rsid w:val="00336234"/>
    <w:rsid w:val="0033716B"/>
    <w:rsid w:val="00340C9A"/>
    <w:rsid w:val="00341644"/>
    <w:rsid w:val="003418EB"/>
    <w:rsid w:val="00341B02"/>
    <w:rsid w:val="00341D22"/>
    <w:rsid w:val="0034242A"/>
    <w:rsid w:val="003430AD"/>
    <w:rsid w:val="003438C4"/>
    <w:rsid w:val="00343D46"/>
    <w:rsid w:val="00344F75"/>
    <w:rsid w:val="003451F5"/>
    <w:rsid w:val="003459F4"/>
    <w:rsid w:val="003463D9"/>
    <w:rsid w:val="00346585"/>
    <w:rsid w:val="003466C5"/>
    <w:rsid w:val="00347DDF"/>
    <w:rsid w:val="00350273"/>
    <w:rsid w:val="003513D6"/>
    <w:rsid w:val="0035147E"/>
    <w:rsid w:val="003528E5"/>
    <w:rsid w:val="00356A83"/>
    <w:rsid w:val="00357A66"/>
    <w:rsid w:val="00360ABD"/>
    <w:rsid w:val="00360BF7"/>
    <w:rsid w:val="003610EE"/>
    <w:rsid w:val="0036180A"/>
    <w:rsid w:val="00362B7B"/>
    <w:rsid w:val="00366827"/>
    <w:rsid w:val="003704DD"/>
    <w:rsid w:val="00375436"/>
    <w:rsid w:val="00375957"/>
    <w:rsid w:val="003811CE"/>
    <w:rsid w:val="00382432"/>
    <w:rsid w:val="0038297E"/>
    <w:rsid w:val="00382FF4"/>
    <w:rsid w:val="00385974"/>
    <w:rsid w:val="003910E4"/>
    <w:rsid w:val="00391C7F"/>
    <w:rsid w:val="003932E6"/>
    <w:rsid w:val="00393C25"/>
    <w:rsid w:val="003940EF"/>
    <w:rsid w:val="003964F5"/>
    <w:rsid w:val="003A19A2"/>
    <w:rsid w:val="003A27CE"/>
    <w:rsid w:val="003A3E9E"/>
    <w:rsid w:val="003A66E5"/>
    <w:rsid w:val="003A7F03"/>
    <w:rsid w:val="003A7F35"/>
    <w:rsid w:val="003B16AA"/>
    <w:rsid w:val="003B38A0"/>
    <w:rsid w:val="003B5F34"/>
    <w:rsid w:val="003B66E7"/>
    <w:rsid w:val="003B6D0C"/>
    <w:rsid w:val="003C072E"/>
    <w:rsid w:val="003C1E7F"/>
    <w:rsid w:val="003C2C1B"/>
    <w:rsid w:val="003C5C6B"/>
    <w:rsid w:val="003C7383"/>
    <w:rsid w:val="003D0CF4"/>
    <w:rsid w:val="003D1344"/>
    <w:rsid w:val="003D3991"/>
    <w:rsid w:val="003D3BAF"/>
    <w:rsid w:val="003D51D4"/>
    <w:rsid w:val="003D5233"/>
    <w:rsid w:val="003D54D6"/>
    <w:rsid w:val="003D5ED2"/>
    <w:rsid w:val="003D6A9B"/>
    <w:rsid w:val="003D6F92"/>
    <w:rsid w:val="003E241F"/>
    <w:rsid w:val="003E2E4F"/>
    <w:rsid w:val="003E4CE0"/>
    <w:rsid w:val="003E55A7"/>
    <w:rsid w:val="003E71A9"/>
    <w:rsid w:val="003F0911"/>
    <w:rsid w:val="003F0EAB"/>
    <w:rsid w:val="003F3D56"/>
    <w:rsid w:val="003F4F92"/>
    <w:rsid w:val="00400002"/>
    <w:rsid w:val="00404CC1"/>
    <w:rsid w:val="00404F45"/>
    <w:rsid w:val="00407E9B"/>
    <w:rsid w:val="00410F9F"/>
    <w:rsid w:val="004128EE"/>
    <w:rsid w:val="004132EC"/>
    <w:rsid w:val="0041605D"/>
    <w:rsid w:val="0041640D"/>
    <w:rsid w:val="0041714E"/>
    <w:rsid w:val="00423954"/>
    <w:rsid w:val="004266A0"/>
    <w:rsid w:val="00433B5E"/>
    <w:rsid w:val="00434119"/>
    <w:rsid w:val="004373B7"/>
    <w:rsid w:val="00440499"/>
    <w:rsid w:val="004404B9"/>
    <w:rsid w:val="0044377E"/>
    <w:rsid w:val="004437AA"/>
    <w:rsid w:val="004450C4"/>
    <w:rsid w:val="00445A22"/>
    <w:rsid w:val="004469CA"/>
    <w:rsid w:val="004507B5"/>
    <w:rsid w:val="00451CC9"/>
    <w:rsid w:val="00452BFC"/>
    <w:rsid w:val="00452C9E"/>
    <w:rsid w:val="00456286"/>
    <w:rsid w:val="00457471"/>
    <w:rsid w:val="00457971"/>
    <w:rsid w:val="00460B30"/>
    <w:rsid w:val="004619FA"/>
    <w:rsid w:val="0046300E"/>
    <w:rsid w:val="00463A16"/>
    <w:rsid w:val="00465D7D"/>
    <w:rsid w:val="00466260"/>
    <w:rsid w:val="004666D0"/>
    <w:rsid w:val="0046695F"/>
    <w:rsid w:val="00467E43"/>
    <w:rsid w:val="00467FF0"/>
    <w:rsid w:val="0047030B"/>
    <w:rsid w:val="0047033D"/>
    <w:rsid w:val="0047320D"/>
    <w:rsid w:val="00475BF1"/>
    <w:rsid w:val="00475E1E"/>
    <w:rsid w:val="00481947"/>
    <w:rsid w:val="004836CB"/>
    <w:rsid w:val="00486747"/>
    <w:rsid w:val="00491F56"/>
    <w:rsid w:val="004946AD"/>
    <w:rsid w:val="004A63B8"/>
    <w:rsid w:val="004A6D60"/>
    <w:rsid w:val="004A7CC4"/>
    <w:rsid w:val="004B0C02"/>
    <w:rsid w:val="004B3009"/>
    <w:rsid w:val="004C45AE"/>
    <w:rsid w:val="004D0659"/>
    <w:rsid w:val="004D1FFD"/>
    <w:rsid w:val="004D275E"/>
    <w:rsid w:val="004D283C"/>
    <w:rsid w:val="004D2E69"/>
    <w:rsid w:val="004D338F"/>
    <w:rsid w:val="004D3E7A"/>
    <w:rsid w:val="004D58B8"/>
    <w:rsid w:val="004D66C8"/>
    <w:rsid w:val="004D6878"/>
    <w:rsid w:val="004D79A8"/>
    <w:rsid w:val="004E41A4"/>
    <w:rsid w:val="004E4CC1"/>
    <w:rsid w:val="004E4D11"/>
    <w:rsid w:val="004E7BDB"/>
    <w:rsid w:val="004F027B"/>
    <w:rsid w:val="004F2262"/>
    <w:rsid w:val="004F456C"/>
    <w:rsid w:val="004F6976"/>
    <w:rsid w:val="00500254"/>
    <w:rsid w:val="0050134E"/>
    <w:rsid w:val="00503E06"/>
    <w:rsid w:val="00504964"/>
    <w:rsid w:val="00506A86"/>
    <w:rsid w:val="00506CCD"/>
    <w:rsid w:val="00507136"/>
    <w:rsid w:val="005077C7"/>
    <w:rsid w:val="005078B4"/>
    <w:rsid w:val="00507EA4"/>
    <w:rsid w:val="00514E84"/>
    <w:rsid w:val="005158DE"/>
    <w:rsid w:val="00517930"/>
    <w:rsid w:val="00527B14"/>
    <w:rsid w:val="0053235A"/>
    <w:rsid w:val="00533618"/>
    <w:rsid w:val="00533B93"/>
    <w:rsid w:val="005349EF"/>
    <w:rsid w:val="005354CB"/>
    <w:rsid w:val="00536738"/>
    <w:rsid w:val="00536BE4"/>
    <w:rsid w:val="0054063A"/>
    <w:rsid w:val="00543419"/>
    <w:rsid w:val="00543B7A"/>
    <w:rsid w:val="00547BAF"/>
    <w:rsid w:val="00551646"/>
    <w:rsid w:val="00553197"/>
    <w:rsid w:val="0055481B"/>
    <w:rsid w:val="005564D9"/>
    <w:rsid w:val="00562FD5"/>
    <w:rsid w:val="00563515"/>
    <w:rsid w:val="00566B09"/>
    <w:rsid w:val="005675D1"/>
    <w:rsid w:val="00571DBB"/>
    <w:rsid w:val="00572E99"/>
    <w:rsid w:val="005735D9"/>
    <w:rsid w:val="0057447D"/>
    <w:rsid w:val="00574BE1"/>
    <w:rsid w:val="005751C5"/>
    <w:rsid w:val="00575C4F"/>
    <w:rsid w:val="005762BB"/>
    <w:rsid w:val="00580932"/>
    <w:rsid w:val="00580EE7"/>
    <w:rsid w:val="00581937"/>
    <w:rsid w:val="00583279"/>
    <w:rsid w:val="00583449"/>
    <w:rsid w:val="00584617"/>
    <w:rsid w:val="00584ADF"/>
    <w:rsid w:val="00586654"/>
    <w:rsid w:val="005A160F"/>
    <w:rsid w:val="005A35B4"/>
    <w:rsid w:val="005A3B76"/>
    <w:rsid w:val="005A3C30"/>
    <w:rsid w:val="005A662E"/>
    <w:rsid w:val="005A669D"/>
    <w:rsid w:val="005A6EC3"/>
    <w:rsid w:val="005A7812"/>
    <w:rsid w:val="005B14A5"/>
    <w:rsid w:val="005B336C"/>
    <w:rsid w:val="005B4A01"/>
    <w:rsid w:val="005B578D"/>
    <w:rsid w:val="005B6A7E"/>
    <w:rsid w:val="005B7BE0"/>
    <w:rsid w:val="005B7CE6"/>
    <w:rsid w:val="005C2BD4"/>
    <w:rsid w:val="005C39FE"/>
    <w:rsid w:val="005C5135"/>
    <w:rsid w:val="005C5FDF"/>
    <w:rsid w:val="005C7A7E"/>
    <w:rsid w:val="005D4DBD"/>
    <w:rsid w:val="005D6201"/>
    <w:rsid w:val="005E018F"/>
    <w:rsid w:val="005E29DC"/>
    <w:rsid w:val="005E2D81"/>
    <w:rsid w:val="005E34E8"/>
    <w:rsid w:val="005E399D"/>
    <w:rsid w:val="005E3DA0"/>
    <w:rsid w:val="005E53C0"/>
    <w:rsid w:val="005E60A6"/>
    <w:rsid w:val="005F028F"/>
    <w:rsid w:val="005F1183"/>
    <w:rsid w:val="005F1940"/>
    <w:rsid w:val="005F21F8"/>
    <w:rsid w:val="006003C5"/>
    <w:rsid w:val="00600815"/>
    <w:rsid w:val="00600D08"/>
    <w:rsid w:val="0060241A"/>
    <w:rsid w:val="00602FCE"/>
    <w:rsid w:val="00606FAC"/>
    <w:rsid w:val="00607500"/>
    <w:rsid w:val="00610125"/>
    <w:rsid w:val="00610144"/>
    <w:rsid w:val="006168F7"/>
    <w:rsid w:val="00622E5C"/>
    <w:rsid w:val="0062336C"/>
    <w:rsid w:val="00623C9F"/>
    <w:rsid w:val="006303C0"/>
    <w:rsid w:val="00630B22"/>
    <w:rsid w:val="00630F40"/>
    <w:rsid w:val="00635D2B"/>
    <w:rsid w:val="0063645E"/>
    <w:rsid w:val="00636C4E"/>
    <w:rsid w:val="0065216C"/>
    <w:rsid w:val="00652A3C"/>
    <w:rsid w:val="006543F2"/>
    <w:rsid w:val="00655CFF"/>
    <w:rsid w:val="00657726"/>
    <w:rsid w:val="006642F5"/>
    <w:rsid w:val="00667EFF"/>
    <w:rsid w:val="00674A95"/>
    <w:rsid w:val="00674AE1"/>
    <w:rsid w:val="00675874"/>
    <w:rsid w:val="00684E99"/>
    <w:rsid w:val="00685003"/>
    <w:rsid w:val="00690C75"/>
    <w:rsid w:val="006912CB"/>
    <w:rsid w:val="0069520E"/>
    <w:rsid w:val="006959DC"/>
    <w:rsid w:val="006A5219"/>
    <w:rsid w:val="006A5512"/>
    <w:rsid w:val="006B3D5B"/>
    <w:rsid w:val="006B6DBA"/>
    <w:rsid w:val="006B756A"/>
    <w:rsid w:val="006C35BD"/>
    <w:rsid w:val="006C448E"/>
    <w:rsid w:val="006C4F2D"/>
    <w:rsid w:val="006C515B"/>
    <w:rsid w:val="006D1A25"/>
    <w:rsid w:val="006D5D5C"/>
    <w:rsid w:val="006D61C0"/>
    <w:rsid w:val="006E08C0"/>
    <w:rsid w:val="006E1A2F"/>
    <w:rsid w:val="006E3878"/>
    <w:rsid w:val="006F1957"/>
    <w:rsid w:val="006F3732"/>
    <w:rsid w:val="006F4208"/>
    <w:rsid w:val="006F430E"/>
    <w:rsid w:val="006F47E5"/>
    <w:rsid w:val="006F5171"/>
    <w:rsid w:val="006F742A"/>
    <w:rsid w:val="00706018"/>
    <w:rsid w:val="007061E6"/>
    <w:rsid w:val="007076CA"/>
    <w:rsid w:val="00712016"/>
    <w:rsid w:val="007150CC"/>
    <w:rsid w:val="00717E37"/>
    <w:rsid w:val="007213E0"/>
    <w:rsid w:val="00722131"/>
    <w:rsid w:val="0072655C"/>
    <w:rsid w:val="007305A9"/>
    <w:rsid w:val="00730DF5"/>
    <w:rsid w:val="00732E82"/>
    <w:rsid w:val="00736117"/>
    <w:rsid w:val="00736D66"/>
    <w:rsid w:val="00741D7D"/>
    <w:rsid w:val="007437F6"/>
    <w:rsid w:val="007473F2"/>
    <w:rsid w:val="0074742A"/>
    <w:rsid w:val="00752DBA"/>
    <w:rsid w:val="00763846"/>
    <w:rsid w:val="00763B43"/>
    <w:rsid w:val="00764124"/>
    <w:rsid w:val="00764BAA"/>
    <w:rsid w:val="00765F97"/>
    <w:rsid w:val="00767ED4"/>
    <w:rsid w:val="007709FF"/>
    <w:rsid w:val="00771DBC"/>
    <w:rsid w:val="00775AB2"/>
    <w:rsid w:val="00776044"/>
    <w:rsid w:val="00781B98"/>
    <w:rsid w:val="00783DF6"/>
    <w:rsid w:val="00785220"/>
    <w:rsid w:val="007869E8"/>
    <w:rsid w:val="00786A1F"/>
    <w:rsid w:val="00786F26"/>
    <w:rsid w:val="00790368"/>
    <w:rsid w:val="00790A2F"/>
    <w:rsid w:val="00792CF9"/>
    <w:rsid w:val="00794EA3"/>
    <w:rsid w:val="007967C0"/>
    <w:rsid w:val="007976E1"/>
    <w:rsid w:val="007A5674"/>
    <w:rsid w:val="007A6B11"/>
    <w:rsid w:val="007A76DE"/>
    <w:rsid w:val="007B10B5"/>
    <w:rsid w:val="007B778E"/>
    <w:rsid w:val="007B7ED4"/>
    <w:rsid w:val="007C05CC"/>
    <w:rsid w:val="007C1ED0"/>
    <w:rsid w:val="007C231C"/>
    <w:rsid w:val="007C395C"/>
    <w:rsid w:val="007C448F"/>
    <w:rsid w:val="007C46D3"/>
    <w:rsid w:val="007C6E90"/>
    <w:rsid w:val="007D1CFD"/>
    <w:rsid w:val="007E011F"/>
    <w:rsid w:val="007E17F6"/>
    <w:rsid w:val="007E44C6"/>
    <w:rsid w:val="007E562D"/>
    <w:rsid w:val="007E61D3"/>
    <w:rsid w:val="007E73B5"/>
    <w:rsid w:val="007F13F1"/>
    <w:rsid w:val="007F1710"/>
    <w:rsid w:val="007F2B58"/>
    <w:rsid w:val="007F522D"/>
    <w:rsid w:val="007F6E21"/>
    <w:rsid w:val="007F7975"/>
    <w:rsid w:val="00800C9E"/>
    <w:rsid w:val="00802314"/>
    <w:rsid w:val="00802EBE"/>
    <w:rsid w:val="008102B4"/>
    <w:rsid w:val="0081110A"/>
    <w:rsid w:val="00815C46"/>
    <w:rsid w:val="00817919"/>
    <w:rsid w:val="00820ECF"/>
    <w:rsid w:val="0083001B"/>
    <w:rsid w:val="00831787"/>
    <w:rsid w:val="00833B60"/>
    <w:rsid w:val="008368ED"/>
    <w:rsid w:val="00836CBA"/>
    <w:rsid w:val="008377E8"/>
    <w:rsid w:val="00837C71"/>
    <w:rsid w:val="00840FDC"/>
    <w:rsid w:val="00841098"/>
    <w:rsid w:val="0084591D"/>
    <w:rsid w:val="00846BF7"/>
    <w:rsid w:val="0084766D"/>
    <w:rsid w:val="00847B78"/>
    <w:rsid w:val="00847D53"/>
    <w:rsid w:val="00853EE8"/>
    <w:rsid w:val="00854C6D"/>
    <w:rsid w:val="00855E2E"/>
    <w:rsid w:val="00856C8E"/>
    <w:rsid w:val="00857FBF"/>
    <w:rsid w:val="00861A9F"/>
    <w:rsid w:val="008628AF"/>
    <w:rsid w:val="0086644B"/>
    <w:rsid w:val="00867092"/>
    <w:rsid w:val="008713FF"/>
    <w:rsid w:val="008764E2"/>
    <w:rsid w:val="0087652E"/>
    <w:rsid w:val="00876BF9"/>
    <w:rsid w:val="0087733A"/>
    <w:rsid w:val="00880C03"/>
    <w:rsid w:val="0088129B"/>
    <w:rsid w:val="00885312"/>
    <w:rsid w:val="008913A3"/>
    <w:rsid w:val="00892FDE"/>
    <w:rsid w:val="008946AD"/>
    <w:rsid w:val="00895E79"/>
    <w:rsid w:val="0089611A"/>
    <w:rsid w:val="0089611E"/>
    <w:rsid w:val="00896777"/>
    <w:rsid w:val="008A1C3F"/>
    <w:rsid w:val="008A3CA7"/>
    <w:rsid w:val="008A6CD3"/>
    <w:rsid w:val="008B38E8"/>
    <w:rsid w:val="008B506A"/>
    <w:rsid w:val="008B64C2"/>
    <w:rsid w:val="008B6D50"/>
    <w:rsid w:val="008B7590"/>
    <w:rsid w:val="008C1B77"/>
    <w:rsid w:val="008C3158"/>
    <w:rsid w:val="008C31B2"/>
    <w:rsid w:val="008C60E5"/>
    <w:rsid w:val="008C71AF"/>
    <w:rsid w:val="008C7582"/>
    <w:rsid w:val="008D0465"/>
    <w:rsid w:val="008D1573"/>
    <w:rsid w:val="008D1E83"/>
    <w:rsid w:val="008D28A1"/>
    <w:rsid w:val="008D2A91"/>
    <w:rsid w:val="008D302C"/>
    <w:rsid w:val="008D31A9"/>
    <w:rsid w:val="008D402D"/>
    <w:rsid w:val="008D42EF"/>
    <w:rsid w:val="008D53FB"/>
    <w:rsid w:val="008D5B42"/>
    <w:rsid w:val="008D7712"/>
    <w:rsid w:val="008D7B55"/>
    <w:rsid w:val="008E134C"/>
    <w:rsid w:val="008E221D"/>
    <w:rsid w:val="008E2DE3"/>
    <w:rsid w:val="008E63D2"/>
    <w:rsid w:val="008F084B"/>
    <w:rsid w:val="008F1C32"/>
    <w:rsid w:val="008F1FA8"/>
    <w:rsid w:val="008F548D"/>
    <w:rsid w:val="008F7419"/>
    <w:rsid w:val="008F7811"/>
    <w:rsid w:val="008F7FB2"/>
    <w:rsid w:val="00900B7B"/>
    <w:rsid w:val="0090138D"/>
    <w:rsid w:val="00904AC9"/>
    <w:rsid w:val="009062B8"/>
    <w:rsid w:val="00910787"/>
    <w:rsid w:val="0091185A"/>
    <w:rsid w:val="00912089"/>
    <w:rsid w:val="0091317B"/>
    <w:rsid w:val="00915F45"/>
    <w:rsid w:val="00917BA5"/>
    <w:rsid w:val="00920211"/>
    <w:rsid w:val="00922F93"/>
    <w:rsid w:val="00925A25"/>
    <w:rsid w:val="00927F2A"/>
    <w:rsid w:val="00931CD3"/>
    <w:rsid w:val="00934BCF"/>
    <w:rsid w:val="009350AD"/>
    <w:rsid w:val="00936865"/>
    <w:rsid w:val="00937864"/>
    <w:rsid w:val="009438DC"/>
    <w:rsid w:val="009446D7"/>
    <w:rsid w:val="00945697"/>
    <w:rsid w:val="00950EDD"/>
    <w:rsid w:val="0095239D"/>
    <w:rsid w:val="009566BC"/>
    <w:rsid w:val="00956ADC"/>
    <w:rsid w:val="0095735C"/>
    <w:rsid w:val="0096033D"/>
    <w:rsid w:val="00960F10"/>
    <w:rsid w:val="00961116"/>
    <w:rsid w:val="00961B20"/>
    <w:rsid w:val="009623A1"/>
    <w:rsid w:val="0096411A"/>
    <w:rsid w:val="0096466B"/>
    <w:rsid w:val="009667F6"/>
    <w:rsid w:val="009677CE"/>
    <w:rsid w:val="00972C89"/>
    <w:rsid w:val="00974C53"/>
    <w:rsid w:val="00975229"/>
    <w:rsid w:val="00975C0B"/>
    <w:rsid w:val="00976AD4"/>
    <w:rsid w:val="009817FB"/>
    <w:rsid w:val="0098363F"/>
    <w:rsid w:val="009836CC"/>
    <w:rsid w:val="00984AAA"/>
    <w:rsid w:val="009878E2"/>
    <w:rsid w:val="00990CD5"/>
    <w:rsid w:val="009936F2"/>
    <w:rsid w:val="00996307"/>
    <w:rsid w:val="009A05C9"/>
    <w:rsid w:val="009A08B0"/>
    <w:rsid w:val="009A369B"/>
    <w:rsid w:val="009A423A"/>
    <w:rsid w:val="009A424E"/>
    <w:rsid w:val="009A6B82"/>
    <w:rsid w:val="009B2CDC"/>
    <w:rsid w:val="009B4C52"/>
    <w:rsid w:val="009B5A91"/>
    <w:rsid w:val="009B7046"/>
    <w:rsid w:val="009C3EF4"/>
    <w:rsid w:val="009C481C"/>
    <w:rsid w:val="009C582D"/>
    <w:rsid w:val="009C5C99"/>
    <w:rsid w:val="009C65C7"/>
    <w:rsid w:val="009D088E"/>
    <w:rsid w:val="009D10B3"/>
    <w:rsid w:val="009D147C"/>
    <w:rsid w:val="009D3C1D"/>
    <w:rsid w:val="009D42FA"/>
    <w:rsid w:val="009D59D2"/>
    <w:rsid w:val="009D66EA"/>
    <w:rsid w:val="009D7E3C"/>
    <w:rsid w:val="009E14C2"/>
    <w:rsid w:val="009E2151"/>
    <w:rsid w:val="009E515B"/>
    <w:rsid w:val="009E532F"/>
    <w:rsid w:val="009E7DBE"/>
    <w:rsid w:val="009F1F93"/>
    <w:rsid w:val="009F21F6"/>
    <w:rsid w:val="009F2383"/>
    <w:rsid w:val="009F2EA9"/>
    <w:rsid w:val="009F3109"/>
    <w:rsid w:val="009F3E98"/>
    <w:rsid w:val="009F4AD0"/>
    <w:rsid w:val="009F4B54"/>
    <w:rsid w:val="00A03923"/>
    <w:rsid w:val="00A052E8"/>
    <w:rsid w:val="00A0615E"/>
    <w:rsid w:val="00A06443"/>
    <w:rsid w:val="00A0668F"/>
    <w:rsid w:val="00A11E05"/>
    <w:rsid w:val="00A12107"/>
    <w:rsid w:val="00A1466D"/>
    <w:rsid w:val="00A159F7"/>
    <w:rsid w:val="00A15C31"/>
    <w:rsid w:val="00A22CF0"/>
    <w:rsid w:val="00A232BA"/>
    <w:rsid w:val="00A239F7"/>
    <w:rsid w:val="00A2560A"/>
    <w:rsid w:val="00A25959"/>
    <w:rsid w:val="00A268C9"/>
    <w:rsid w:val="00A26B70"/>
    <w:rsid w:val="00A27D38"/>
    <w:rsid w:val="00A30CDC"/>
    <w:rsid w:val="00A31CCD"/>
    <w:rsid w:val="00A352E2"/>
    <w:rsid w:val="00A379FB"/>
    <w:rsid w:val="00A405C1"/>
    <w:rsid w:val="00A433D3"/>
    <w:rsid w:val="00A43BC8"/>
    <w:rsid w:val="00A454C7"/>
    <w:rsid w:val="00A45894"/>
    <w:rsid w:val="00A5020E"/>
    <w:rsid w:val="00A508DB"/>
    <w:rsid w:val="00A51377"/>
    <w:rsid w:val="00A51463"/>
    <w:rsid w:val="00A5178B"/>
    <w:rsid w:val="00A51EA2"/>
    <w:rsid w:val="00A56FC2"/>
    <w:rsid w:val="00A570EE"/>
    <w:rsid w:val="00A60375"/>
    <w:rsid w:val="00A60758"/>
    <w:rsid w:val="00A61B63"/>
    <w:rsid w:val="00A63A68"/>
    <w:rsid w:val="00A64DE4"/>
    <w:rsid w:val="00A66791"/>
    <w:rsid w:val="00A66857"/>
    <w:rsid w:val="00A66FD3"/>
    <w:rsid w:val="00A710C4"/>
    <w:rsid w:val="00A7111E"/>
    <w:rsid w:val="00A71ACF"/>
    <w:rsid w:val="00A805CD"/>
    <w:rsid w:val="00A806AA"/>
    <w:rsid w:val="00A81056"/>
    <w:rsid w:val="00A81B3B"/>
    <w:rsid w:val="00A827BA"/>
    <w:rsid w:val="00A82DE4"/>
    <w:rsid w:val="00A84A52"/>
    <w:rsid w:val="00A85944"/>
    <w:rsid w:val="00A94423"/>
    <w:rsid w:val="00A96F3A"/>
    <w:rsid w:val="00AA1184"/>
    <w:rsid w:val="00AA1680"/>
    <w:rsid w:val="00AA191F"/>
    <w:rsid w:val="00AA2B0E"/>
    <w:rsid w:val="00AA328E"/>
    <w:rsid w:val="00AA3929"/>
    <w:rsid w:val="00AA3AC1"/>
    <w:rsid w:val="00AA4A99"/>
    <w:rsid w:val="00AA53BA"/>
    <w:rsid w:val="00AB136F"/>
    <w:rsid w:val="00AB36BC"/>
    <w:rsid w:val="00AC5EC5"/>
    <w:rsid w:val="00AD2A93"/>
    <w:rsid w:val="00AD36BF"/>
    <w:rsid w:val="00AD3AE6"/>
    <w:rsid w:val="00AD5774"/>
    <w:rsid w:val="00AD6C58"/>
    <w:rsid w:val="00AD7EE2"/>
    <w:rsid w:val="00AE1510"/>
    <w:rsid w:val="00AE57F6"/>
    <w:rsid w:val="00AE5836"/>
    <w:rsid w:val="00AE5C8A"/>
    <w:rsid w:val="00AF1BD4"/>
    <w:rsid w:val="00AF32E8"/>
    <w:rsid w:val="00AF399D"/>
    <w:rsid w:val="00AF4F21"/>
    <w:rsid w:val="00AF505F"/>
    <w:rsid w:val="00AF50CA"/>
    <w:rsid w:val="00AF56EE"/>
    <w:rsid w:val="00AF5832"/>
    <w:rsid w:val="00B014E3"/>
    <w:rsid w:val="00B046B4"/>
    <w:rsid w:val="00B05BDF"/>
    <w:rsid w:val="00B07318"/>
    <w:rsid w:val="00B0772D"/>
    <w:rsid w:val="00B07BE5"/>
    <w:rsid w:val="00B07E41"/>
    <w:rsid w:val="00B11E77"/>
    <w:rsid w:val="00B1295B"/>
    <w:rsid w:val="00B12F1C"/>
    <w:rsid w:val="00B133C5"/>
    <w:rsid w:val="00B13762"/>
    <w:rsid w:val="00B14812"/>
    <w:rsid w:val="00B17D5C"/>
    <w:rsid w:val="00B20418"/>
    <w:rsid w:val="00B25AE6"/>
    <w:rsid w:val="00B2630C"/>
    <w:rsid w:val="00B26FF7"/>
    <w:rsid w:val="00B31FC4"/>
    <w:rsid w:val="00B332FD"/>
    <w:rsid w:val="00B33668"/>
    <w:rsid w:val="00B36D95"/>
    <w:rsid w:val="00B40B51"/>
    <w:rsid w:val="00B427A7"/>
    <w:rsid w:val="00B42ADA"/>
    <w:rsid w:val="00B438E3"/>
    <w:rsid w:val="00B47E35"/>
    <w:rsid w:val="00B53134"/>
    <w:rsid w:val="00B53250"/>
    <w:rsid w:val="00B54EB1"/>
    <w:rsid w:val="00B5530B"/>
    <w:rsid w:val="00B62E3B"/>
    <w:rsid w:val="00B65841"/>
    <w:rsid w:val="00B668B0"/>
    <w:rsid w:val="00B67E1A"/>
    <w:rsid w:val="00B70549"/>
    <w:rsid w:val="00B74FA0"/>
    <w:rsid w:val="00B761CE"/>
    <w:rsid w:val="00B7673D"/>
    <w:rsid w:val="00B77988"/>
    <w:rsid w:val="00B77D29"/>
    <w:rsid w:val="00B81228"/>
    <w:rsid w:val="00B8219F"/>
    <w:rsid w:val="00B8254B"/>
    <w:rsid w:val="00B85A07"/>
    <w:rsid w:val="00B90843"/>
    <w:rsid w:val="00B918FE"/>
    <w:rsid w:val="00B938D8"/>
    <w:rsid w:val="00B93B62"/>
    <w:rsid w:val="00B93B70"/>
    <w:rsid w:val="00B942B9"/>
    <w:rsid w:val="00B94E61"/>
    <w:rsid w:val="00B95579"/>
    <w:rsid w:val="00B9732D"/>
    <w:rsid w:val="00BA19BB"/>
    <w:rsid w:val="00BB0349"/>
    <w:rsid w:val="00BB3309"/>
    <w:rsid w:val="00BB407B"/>
    <w:rsid w:val="00BB4E05"/>
    <w:rsid w:val="00BB59D2"/>
    <w:rsid w:val="00BB6632"/>
    <w:rsid w:val="00BC1C33"/>
    <w:rsid w:val="00BC2AD5"/>
    <w:rsid w:val="00BC4062"/>
    <w:rsid w:val="00BC4B9A"/>
    <w:rsid w:val="00BC4C88"/>
    <w:rsid w:val="00BC561E"/>
    <w:rsid w:val="00BC616D"/>
    <w:rsid w:val="00BC6BA1"/>
    <w:rsid w:val="00BD1F64"/>
    <w:rsid w:val="00BD2EAC"/>
    <w:rsid w:val="00BD325F"/>
    <w:rsid w:val="00BD7BA0"/>
    <w:rsid w:val="00BE213D"/>
    <w:rsid w:val="00BE29C8"/>
    <w:rsid w:val="00BF034F"/>
    <w:rsid w:val="00BF24A5"/>
    <w:rsid w:val="00BF3468"/>
    <w:rsid w:val="00BF3659"/>
    <w:rsid w:val="00BF3CF3"/>
    <w:rsid w:val="00BF50FE"/>
    <w:rsid w:val="00BF5A50"/>
    <w:rsid w:val="00BF6DCD"/>
    <w:rsid w:val="00BF7EBD"/>
    <w:rsid w:val="00C024D9"/>
    <w:rsid w:val="00C06660"/>
    <w:rsid w:val="00C16B54"/>
    <w:rsid w:val="00C30958"/>
    <w:rsid w:val="00C3271C"/>
    <w:rsid w:val="00C33387"/>
    <w:rsid w:val="00C33931"/>
    <w:rsid w:val="00C3670F"/>
    <w:rsid w:val="00C3747B"/>
    <w:rsid w:val="00C4026D"/>
    <w:rsid w:val="00C414E6"/>
    <w:rsid w:val="00C41FBD"/>
    <w:rsid w:val="00C42655"/>
    <w:rsid w:val="00C43571"/>
    <w:rsid w:val="00C522DB"/>
    <w:rsid w:val="00C540E9"/>
    <w:rsid w:val="00C5715D"/>
    <w:rsid w:val="00C574DB"/>
    <w:rsid w:val="00C61744"/>
    <w:rsid w:val="00C61E6C"/>
    <w:rsid w:val="00C63AB9"/>
    <w:rsid w:val="00C63F76"/>
    <w:rsid w:val="00C667F9"/>
    <w:rsid w:val="00C66E67"/>
    <w:rsid w:val="00C7090A"/>
    <w:rsid w:val="00C71A4C"/>
    <w:rsid w:val="00C731CC"/>
    <w:rsid w:val="00C757D9"/>
    <w:rsid w:val="00C75D1B"/>
    <w:rsid w:val="00C76EEC"/>
    <w:rsid w:val="00C77427"/>
    <w:rsid w:val="00C7746B"/>
    <w:rsid w:val="00C8031D"/>
    <w:rsid w:val="00C851E7"/>
    <w:rsid w:val="00C8683C"/>
    <w:rsid w:val="00C91528"/>
    <w:rsid w:val="00C91E88"/>
    <w:rsid w:val="00C943BA"/>
    <w:rsid w:val="00C95250"/>
    <w:rsid w:val="00CA10A5"/>
    <w:rsid w:val="00CA1F23"/>
    <w:rsid w:val="00CA3A67"/>
    <w:rsid w:val="00CA5C4C"/>
    <w:rsid w:val="00CA5D22"/>
    <w:rsid w:val="00CA5D81"/>
    <w:rsid w:val="00CA78DB"/>
    <w:rsid w:val="00CB29D3"/>
    <w:rsid w:val="00CB3140"/>
    <w:rsid w:val="00CB47A5"/>
    <w:rsid w:val="00CB60A4"/>
    <w:rsid w:val="00CC14E0"/>
    <w:rsid w:val="00CC4760"/>
    <w:rsid w:val="00CC5516"/>
    <w:rsid w:val="00CD17C2"/>
    <w:rsid w:val="00CD3B3F"/>
    <w:rsid w:val="00CD3D58"/>
    <w:rsid w:val="00CD515F"/>
    <w:rsid w:val="00CD51B2"/>
    <w:rsid w:val="00CD553F"/>
    <w:rsid w:val="00CD55B3"/>
    <w:rsid w:val="00CD65A9"/>
    <w:rsid w:val="00CE0111"/>
    <w:rsid w:val="00CE1A60"/>
    <w:rsid w:val="00CE2499"/>
    <w:rsid w:val="00CE257B"/>
    <w:rsid w:val="00CE25ED"/>
    <w:rsid w:val="00CE26D3"/>
    <w:rsid w:val="00CE5F41"/>
    <w:rsid w:val="00CF635D"/>
    <w:rsid w:val="00D012A2"/>
    <w:rsid w:val="00D012A5"/>
    <w:rsid w:val="00D014C5"/>
    <w:rsid w:val="00D02C1A"/>
    <w:rsid w:val="00D0444E"/>
    <w:rsid w:val="00D0482F"/>
    <w:rsid w:val="00D10E0F"/>
    <w:rsid w:val="00D13B0B"/>
    <w:rsid w:val="00D150F0"/>
    <w:rsid w:val="00D15D44"/>
    <w:rsid w:val="00D16484"/>
    <w:rsid w:val="00D23512"/>
    <w:rsid w:val="00D25654"/>
    <w:rsid w:val="00D26BAC"/>
    <w:rsid w:val="00D30807"/>
    <w:rsid w:val="00D313A4"/>
    <w:rsid w:val="00D31E2B"/>
    <w:rsid w:val="00D33F70"/>
    <w:rsid w:val="00D34731"/>
    <w:rsid w:val="00D350CF"/>
    <w:rsid w:val="00D4070D"/>
    <w:rsid w:val="00D40906"/>
    <w:rsid w:val="00D411B2"/>
    <w:rsid w:val="00D434C4"/>
    <w:rsid w:val="00D43A50"/>
    <w:rsid w:val="00D45724"/>
    <w:rsid w:val="00D47967"/>
    <w:rsid w:val="00D50D17"/>
    <w:rsid w:val="00D510A5"/>
    <w:rsid w:val="00D52387"/>
    <w:rsid w:val="00D539F0"/>
    <w:rsid w:val="00D557B3"/>
    <w:rsid w:val="00D560EF"/>
    <w:rsid w:val="00D61589"/>
    <w:rsid w:val="00D61DA6"/>
    <w:rsid w:val="00D61DC5"/>
    <w:rsid w:val="00D61F29"/>
    <w:rsid w:val="00D62A17"/>
    <w:rsid w:val="00D6349D"/>
    <w:rsid w:val="00D644FE"/>
    <w:rsid w:val="00D654F1"/>
    <w:rsid w:val="00D65D10"/>
    <w:rsid w:val="00D67F2B"/>
    <w:rsid w:val="00D70FC1"/>
    <w:rsid w:val="00D752F4"/>
    <w:rsid w:val="00D75513"/>
    <w:rsid w:val="00D755A5"/>
    <w:rsid w:val="00D820D5"/>
    <w:rsid w:val="00D8521C"/>
    <w:rsid w:val="00D86A2F"/>
    <w:rsid w:val="00D86C2E"/>
    <w:rsid w:val="00D86CAE"/>
    <w:rsid w:val="00D8724A"/>
    <w:rsid w:val="00D91333"/>
    <w:rsid w:val="00D91EFC"/>
    <w:rsid w:val="00D9221C"/>
    <w:rsid w:val="00D9264F"/>
    <w:rsid w:val="00D9347A"/>
    <w:rsid w:val="00D9379E"/>
    <w:rsid w:val="00D93B7E"/>
    <w:rsid w:val="00D93F95"/>
    <w:rsid w:val="00D954BC"/>
    <w:rsid w:val="00D967DE"/>
    <w:rsid w:val="00D96A82"/>
    <w:rsid w:val="00DA0035"/>
    <w:rsid w:val="00DA2DB0"/>
    <w:rsid w:val="00DA439D"/>
    <w:rsid w:val="00DA6754"/>
    <w:rsid w:val="00DB29EC"/>
    <w:rsid w:val="00DB52CE"/>
    <w:rsid w:val="00DC2B88"/>
    <w:rsid w:val="00DC6950"/>
    <w:rsid w:val="00DD0D98"/>
    <w:rsid w:val="00DD21BA"/>
    <w:rsid w:val="00DD46B1"/>
    <w:rsid w:val="00DD59CC"/>
    <w:rsid w:val="00DD5E5F"/>
    <w:rsid w:val="00DD65C6"/>
    <w:rsid w:val="00DD6F37"/>
    <w:rsid w:val="00DE09A0"/>
    <w:rsid w:val="00DE2B62"/>
    <w:rsid w:val="00DE3767"/>
    <w:rsid w:val="00DE406A"/>
    <w:rsid w:val="00DE6F94"/>
    <w:rsid w:val="00DE7536"/>
    <w:rsid w:val="00DE77B5"/>
    <w:rsid w:val="00DF2350"/>
    <w:rsid w:val="00DF6898"/>
    <w:rsid w:val="00DF6E3A"/>
    <w:rsid w:val="00DF72D3"/>
    <w:rsid w:val="00E02675"/>
    <w:rsid w:val="00E04904"/>
    <w:rsid w:val="00E07C50"/>
    <w:rsid w:val="00E10DF4"/>
    <w:rsid w:val="00E136EB"/>
    <w:rsid w:val="00E13B38"/>
    <w:rsid w:val="00E13F02"/>
    <w:rsid w:val="00E14B73"/>
    <w:rsid w:val="00E16589"/>
    <w:rsid w:val="00E16708"/>
    <w:rsid w:val="00E17D85"/>
    <w:rsid w:val="00E206B9"/>
    <w:rsid w:val="00E25BC6"/>
    <w:rsid w:val="00E26B75"/>
    <w:rsid w:val="00E27397"/>
    <w:rsid w:val="00E300E0"/>
    <w:rsid w:val="00E36713"/>
    <w:rsid w:val="00E36B42"/>
    <w:rsid w:val="00E3728A"/>
    <w:rsid w:val="00E41481"/>
    <w:rsid w:val="00E4316D"/>
    <w:rsid w:val="00E43439"/>
    <w:rsid w:val="00E47349"/>
    <w:rsid w:val="00E511C9"/>
    <w:rsid w:val="00E53E85"/>
    <w:rsid w:val="00E572E1"/>
    <w:rsid w:val="00E57541"/>
    <w:rsid w:val="00E605A0"/>
    <w:rsid w:val="00E60AF3"/>
    <w:rsid w:val="00E630E2"/>
    <w:rsid w:val="00E64345"/>
    <w:rsid w:val="00E64955"/>
    <w:rsid w:val="00E67E6F"/>
    <w:rsid w:val="00E704C7"/>
    <w:rsid w:val="00E7055A"/>
    <w:rsid w:val="00E70D2E"/>
    <w:rsid w:val="00E74BBF"/>
    <w:rsid w:val="00E75160"/>
    <w:rsid w:val="00E76F05"/>
    <w:rsid w:val="00E80265"/>
    <w:rsid w:val="00E81026"/>
    <w:rsid w:val="00E81C0F"/>
    <w:rsid w:val="00E81D58"/>
    <w:rsid w:val="00E83673"/>
    <w:rsid w:val="00E8582B"/>
    <w:rsid w:val="00E90933"/>
    <w:rsid w:val="00E91978"/>
    <w:rsid w:val="00E95ADF"/>
    <w:rsid w:val="00E96266"/>
    <w:rsid w:val="00EA447A"/>
    <w:rsid w:val="00EA4D31"/>
    <w:rsid w:val="00EB23EB"/>
    <w:rsid w:val="00EB4B79"/>
    <w:rsid w:val="00EB4EDE"/>
    <w:rsid w:val="00EB4F73"/>
    <w:rsid w:val="00EB4FB8"/>
    <w:rsid w:val="00EB61D8"/>
    <w:rsid w:val="00EC0526"/>
    <w:rsid w:val="00EC1282"/>
    <w:rsid w:val="00EC1FF3"/>
    <w:rsid w:val="00EC2301"/>
    <w:rsid w:val="00EC26C4"/>
    <w:rsid w:val="00EC2C85"/>
    <w:rsid w:val="00ED2167"/>
    <w:rsid w:val="00ED23B1"/>
    <w:rsid w:val="00ED31C2"/>
    <w:rsid w:val="00ED466F"/>
    <w:rsid w:val="00ED5DCA"/>
    <w:rsid w:val="00ED70F9"/>
    <w:rsid w:val="00EE099D"/>
    <w:rsid w:val="00EE1167"/>
    <w:rsid w:val="00EE1F1C"/>
    <w:rsid w:val="00EE2665"/>
    <w:rsid w:val="00EE2851"/>
    <w:rsid w:val="00EE3A25"/>
    <w:rsid w:val="00EE4C97"/>
    <w:rsid w:val="00EF0429"/>
    <w:rsid w:val="00EF0E82"/>
    <w:rsid w:val="00EF1098"/>
    <w:rsid w:val="00EF17E8"/>
    <w:rsid w:val="00EF47B0"/>
    <w:rsid w:val="00EF4920"/>
    <w:rsid w:val="00EF7A18"/>
    <w:rsid w:val="00F025F6"/>
    <w:rsid w:val="00F02A94"/>
    <w:rsid w:val="00F02AB1"/>
    <w:rsid w:val="00F049D0"/>
    <w:rsid w:val="00F04FA5"/>
    <w:rsid w:val="00F064C8"/>
    <w:rsid w:val="00F06615"/>
    <w:rsid w:val="00F100C5"/>
    <w:rsid w:val="00F12F46"/>
    <w:rsid w:val="00F17212"/>
    <w:rsid w:val="00F179B8"/>
    <w:rsid w:val="00F17C55"/>
    <w:rsid w:val="00F2262B"/>
    <w:rsid w:val="00F22A96"/>
    <w:rsid w:val="00F22FA0"/>
    <w:rsid w:val="00F232BD"/>
    <w:rsid w:val="00F2562D"/>
    <w:rsid w:val="00F25B4A"/>
    <w:rsid w:val="00F26DBF"/>
    <w:rsid w:val="00F27BD2"/>
    <w:rsid w:val="00F311B5"/>
    <w:rsid w:val="00F319E4"/>
    <w:rsid w:val="00F31E49"/>
    <w:rsid w:val="00F350B9"/>
    <w:rsid w:val="00F36A16"/>
    <w:rsid w:val="00F409D2"/>
    <w:rsid w:val="00F42F2D"/>
    <w:rsid w:val="00F439A9"/>
    <w:rsid w:val="00F44366"/>
    <w:rsid w:val="00F45320"/>
    <w:rsid w:val="00F46B63"/>
    <w:rsid w:val="00F47597"/>
    <w:rsid w:val="00F50477"/>
    <w:rsid w:val="00F51B82"/>
    <w:rsid w:val="00F51F9E"/>
    <w:rsid w:val="00F541C9"/>
    <w:rsid w:val="00F57AC5"/>
    <w:rsid w:val="00F60553"/>
    <w:rsid w:val="00F637D8"/>
    <w:rsid w:val="00F706D3"/>
    <w:rsid w:val="00F70C00"/>
    <w:rsid w:val="00F72E02"/>
    <w:rsid w:val="00F72E3D"/>
    <w:rsid w:val="00F8308C"/>
    <w:rsid w:val="00F8587D"/>
    <w:rsid w:val="00F87592"/>
    <w:rsid w:val="00F93F8F"/>
    <w:rsid w:val="00F963AB"/>
    <w:rsid w:val="00F969E6"/>
    <w:rsid w:val="00FA4DD9"/>
    <w:rsid w:val="00FA5627"/>
    <w:rsid w:val="00FA5A19"/>
    <w:rsid w:val="00FB0D53"/>
    <w:rsid w:val="00FB3E60"/>
    <w:rsid w:val="00FB4E81"/>
    <w:rsid w:val="00FB65BC"/>
    <w:rsid w:val="00FC1B9C"/>
    <w:rsid w:val="00FC4752"/>
    <w:rsid w:val="00FC5598"/>
    <w:rsid w:val="00FC6485"/>
    <w:rsid w:val="00FC66E8"/>
    <w:rsid w:val="00FC6A47"/>
    <w:rsid w:val="00FC7CFD"/>
    <w:rsid w:val="00FD0F2E"/>
    <w:rsid w:val="00FD16FF"/>
    <w:rsid w:val="00FD2E4E"/>
    <w:rsid w:val="00FD3711"/>
    <w:rsid w:val="00FD45C0"/>
    <w:rsid w:val="00FD5573"/>
    <w:rsid w:val="00FD58B6"/>
    <w:rsid w:val="00FD72B1"/>
    <w:rsid w:val="00FD7DD0"/>
    <w:rsid w:val="00FE14F1"/>
    <w:rsid w:val="00FE1594"/>
    <w:rsid w:val="00FE226A"/>
    <w:rsid w:val="00FE5002"/>
    <w:rsid w:val="00FE51D1"/>
    <w:rsid w:val="00FE56BC"/>
    <w:rsid w:val="00FE7D42"/>
    <w:rsid w:val="00FE7F7D"/>
    <w:rsid w:val="00FF05EC"/>
    <w:rsid w:val="00FF1FE9"/>
    <w:rsid w:val="00FF26DB"/>
    <w:rsid w:val="00FF4803"/>
    <w:rsid w:val="00FF4D80"/>
    <w:rsid w:val="00FF635A"/>
    <w:rsid w:val="00FF6C3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227A5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27A5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735C"/>
    <w:rPr>
      <w:rFonts w:cs="Times New Roman"/>
    </w:rPr>
  </w:style>
  <w:style w:type="table" w:styleId="a7">
    <w:name w:val="Table Grid"/>
    <w:basedOn w:val="a1"/>
    <w:uiPriority w:val="5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227A58"/>
    <w:rPr>
      <w:rFonts w:ascii="Times New Roman" w:hAnsi="Times New Roman"/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7A58"/>
    <w:rPr>
      <w:b/>
      <w:bCs/>
      <w:i/>
      <w:iCs/>
      <w:sz w:val="26"/>
      <w:szCs w:val="26"/>
    </w:rPr>
  </w:style>
  <w:style w:type="paragraph" w:customStyle="1" w:styleId="FR1">
    <w:name w:val="FR1"/>
    <w:rsid w:val="00227A58"/>
    <w:pPr>
      <w:widowControl w:val="0"/>
      <w:autoSpaceDE w:val="0"/>
      <w:autoSpaceDN w:val="0"/>
      <w:adjustRightInd w:val="0"/>
      <w:spacing w:before="20"/>
      <w:jc w:val="center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227A58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1"/>
    <w:basedOn w:val="a"/>
    <w:rsid w:val="00227A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7A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2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-List-1">
    <w:name w:val="pp-List-1"/>
    <w:basedOn w:val="a"/>
    <w:rsid w:val="00227A58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27A58"/>
    <w:rPr>
      <w:rFonts w:ascii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227A58"/>
    <w:rPr>
      <w:vertAlign w:val="superscript"/>
    </w:rPr>
  </w:style>
  <w:style w:type="paragraph" w:styleId="af4">
    <w:name w:val="Body Text"/>
    <w:basedOn w:val="a"/>
    <w:link w:val="af5"/>
    <w:uiPriority w:val="99"/>
    <w:rsid w:val="00227A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227A58"/>
    <w:rPr>
      <w:rFonts w:ascii="Times New Roman" w:hAnsi="Times New Roman"/>
      <w:sz w:val="28"/>
      <w:szCs w:val="24"/>
    </w:rPr>
  </w:style>
  <w:style w:type="paragraph" w:styleId="af6">
    <w:name w:val="Body Text Indent"/>
    <w:basedOn w:val="a"/>
    <w:link w:val="af7"/>
    <w:uiPriority w:val="99"/>
    <w:rsid w:val="00227A58"/>
    <w:pPr>
      <w:spacing w:after="0" w:line="240" w:lineRule="auto"/>
      <w:ind w:left="980" w:hanging="420"/>
      <w:jc w:val="both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27A58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27A58"/>
    <w:pPr>
      <w:spacing w:after="0" w:line="240" w:lineRule="auto"/>
      <w:ind w:left="5460" w:hanging="546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7A58"/>
    <w:rPr>
      <w:rFonts w:ascii="Times New Roman" w:hAnsi="Times New Roman"/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227A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227A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7A58"/>
    <w:rPr>
      <w:rFonts w:ascii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227A58"/>
    <w:pPr>
      <w:spacing w:after="0"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227A58"/>
    <w:rPr>
      <w:rFonts w:ascii="Courier New" w:hAnsi="Courier New" w:cs="Courier New"/>
      <w:kern w:val="16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227A58"/>
    <w:rPr>
      <w:rFonts w:ascii="Times New Roman" w:hAnsi="Times New Roman"/>
    </w:rPr>
  </w:style>
  <w:style w:type="paragraph" w:styleId="afb">
    <w:name w:val="endnote text"/>
    <w:basedOn w:val="a"/>
    <w:link w:val="afa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227A58"/>
  </w:style>
  <w:style w:type="paragraph" w:styleId="HTML">
    <w:name w:val="HTML Preformatted"/>
    <w:basedOn w:val="a"/>
    <w:link w:val="HTML0"/>
    <w:uiPriority w:val="99"/>
    <w:rsid w:val="0022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7A58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22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51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B0BA-9EA6-4495-8EE5-69AF96C7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45162</CharactersWithSpaces>
  <SharedDoc>false</SharedDoc>
  <HLinks>
    <vt:vector size="168" baseType="variant"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Par2854</vt:lpwstr>
      </vt:variant>
      <vt:variant>
        <vt:i4>6750266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Par2842</vt:lpwstr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Par2834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Par2817</vt:lpwstr>
      </vt:variant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Par1528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Par1513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Par1467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Par1344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</cp:revision>
  <cp:lastPrinted>2017-12-26T10:30:00Z</cp:lastPrinted>
  <dcterms:created xsi:type="dcterms:W3CDTF">2017-12-28T10:39:00Z</dcterms:created>
  <dcterms:modified xsi:type="dcterms:W3CDTF">2017-12-28T10:39:00Z</dcterms:modified>
</cp:coreProperties>
</file>