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04053D">
        <w:trPr>
          <w:trHeight w:val="2539"/>
        </w:trPr>
        <w:tc>
          <w:tcPr>
            <w:tcW w:w="4478" w:type="dxa"/>
          </w:tcPr>
          <w:p w:rsidR="003F0C09" w:rsidRDefault="003F0C09" w:rsidP="0004053D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04053D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0405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0405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0405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0405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0405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0405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Pr="008E6B5C" w:rsidRDefault="00550A22" w:rsidP="0004053D">
            <w:pPr>
              <w:jc w:val="center"/>
              <w:rPr>
                <w:sz w:val="28"/>
                <w:szCs w:val="28"/>
              </w:rPr>
            </w:pPr>
          </w:p>
          <w:p w:rsidR="008E6B5C" w:rsidRPr="008E6B5C" w:rsidRDefault="008E6B5C" w:rsidP="0004053D">
            <w:pPr>
              <w:jc w:val="center"/>
              <w:rPr>
                <w:sz w:val="28"/>
                <w:szCs w:val="28"/>
              </w:rPr>
            </w:pPr>
            <w:r w:rsidRPr="008E6B5C">
              <w:rPr>
                <w:sz w:val="28"/>
                <w:szCs w:val="28"/>
              </w:rPr>
              <w:t>05.07.2023 № 1461-п</w:t>
            </w:r>
          </w:p>
          <w:p w:rsidR="00697591" w:rsidRPr="00157754" w:rsidRDefault="00697591" w:rsidP="008E6B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4053D" w:rsidRDefault="0004053D" w:rsidP="00AA29CF">
      <w:pPr>
        <w:pStyle w:val="aa"/>
        <w:tabs>
          <w:tab w:val="left" w:pos="709"/>
        </w:tabs>
        <w:jc w:val="both"/>
        <w:rPr>
          <w:sz w:val="28"/>
          <w:szCs w:val="28"/>
        </w:rPr>
      </w:pPr>
    </w:p>
    <w:p w:rsidR="0004053D" w:rsidRPr="0004053D" w:rsidRDefault="0004053D" w:rsidP="0004053D"/>
    <w:p w:rsidR="0004053D" w:rsidRPr="0004053D" w:rsidRDefault="0004053D" w:rsidP="0004053D"/>
    <w:p w:rsidR="0004053D" w:rsidRPr="0004053D" w:rsidRDefault="0004053D" w:rsidP="0004053D"/>
    <w:p w:rsidR="0004053D" w:rsidRPr="0004053D" w:rsidRDefault="0004053D" w:rsidP="0004053D"/>
    <w:p w:rsidR="0004053D" w:rsidRPr="0004053D" w:rsidRDefault="0004053D" w:rsidP="0004053D"/>
    <w:p w:rsidR="0004053D" w:rsidRPr="0004053D" w:rsidRDefault="0004053D" w:rsidP="0004053D"/>
    <w:p w:rsidR="0004053D" w:rsidRPr="0004053D" w:rsidRDefault="0004053D" w:rsidP="0004053D"/>
    <w:p w:rsidR="0004053D" w:rsidRPr="0004053D" w:rsidRDefault="0004053D" w:rsidP="0004053D"/>
    <w:p w:rsidR="0004053D" w:rsidRPr="0004053D" w:rsidRDefault="0004053D" w:rsidP="0004053D"/>
    <w:p w:rsidR="0004053D" w:rsidRPr="0004053D" w:rsidRDefault="0004053D" w:rsidP="0004053D"/>
    <w:p w:rsidR="0004053D" w:rsidRDefault="0004053D" w:rsidP="00AA29CF">
      <w:pPr>
        <w:pStyle w:val="aa"/>
        <w:tabs>
          <w:tab w:val="left" w:pos="709"/>
        </w:tabs>
        <w:jc w:val="both"/>
        <w:rPr>
          <w:sz w:val="28"/>
          <w:szCs w:val="28"/>
        </w:rPr>
      </w:pPr>
    </w:p>
    <w:p w:rsidR="0004053D" w:rsidRDefault="0004053D" w:rsidP="00AA29CF">
      <w:pPr>
        <w:pStyle w:val="aa"/>
        <w:tabs>
          <w:tab w:val="left" w:pos="709"/>
        </w:tabs>
        <w:jc w:val="both"/>
        <w:rPr>
          <w:sz w:val="28"/>
          <w:szCs w:val="28"/>
        </w:rPr>
      </w:pPr>
    </w:p>
    <w:p w:rsidR="00D90DC1" w:rsidRDefault="0004053D" w:rsidP="009F4C33">
      <w:pPr>
        <w:pStyle w:val="aa"/>
        <w:tabs>
          <w:tab w:val="left" w:pos="15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br w:type="textWrapping" w:clear="all"/>
      </w:r>
      <w:r w:rsidR="00D90DC1">
        <w:rPr>
          <w:sz w:val="28"/>
          <w:szCs w:val="28"/>
        </w:rPr>
        <w:t>О внесении изменений в постановление</w:t>
      </w:r>
    </w:p>
    <w:p w:rsidR="00D90DC1" w:rsidRDefault="00D90DC1" w:rsidP="003125F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администрации  муниципального образования</w:t>
      </w:r>
    </w:p>
    <w:p w:rsidR="00D90DC1" w:rsidRDefault="00D90DC1" w:rsidP="003125F9">
      <w:pPr>
        <w:spacing w:line="276" w:lineRule="auto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Соль-Илецкий городской  округ  </w:t>
      </w:r>
      <w:r>
        <w:rPr>
          <w:rFonts w:cs="Calibri"/>
          <w:sz w:val="28"/>
          <w:szCs w:val="28"/>
        </w:rPr>
        <w:t xml:space="preserve">от 29.01.2016  </w:t>
      </w:r>
    </w:p>
    <w:p w:rsidR="00D90DC1" w:rsidRDefault="00D90DC1" w:rsidP="003125F9">
      <w:pPr>
        <w:spacing w:line="276" w:lineRule="auto"/>
        <w:rPr>
          <w:bCs/>
          <w:sz w:val="28"/>
          <w:szCs w:val="28"/>
        </w:rPr>
      </w:pPr>
      <w:r>
        <w:rPr>
          <w:rFonts w:cs="Calibri"/>
          <w:sz w:val="28"/>
          <w:szCs w:val="28"/>
        </w:rPr>
        <w:t>N65-п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 создании  межведомственной комиссии </w:t>
      </w:r>
    </w:p>
    <w:p w:rsidR="00D90DC1" w:rsidRDefault="00D90DC1" w:rsidP="003125F9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профилактике правонарушений на территории </w:t>
      </w:r>
    </w:p>
    <w:p w:rsidR="00D90DC1" w:rsidRDefault="00D90DC1" w:rsidP="003125F9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Соль-Илецкий</w:t>
      </w:r>
    </w:p>
    <w:p w:rsidR="00D90DC1" w:rsidRDefault="00D90DC1" w:rsidP="003125F9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городской округ»</w:t>
      </w:r>
    </w:p>
    <w:p w:rsidR="003125F9" w:rsidRDefault="003125F9" w:rsidP="003125F9">
      <w:pPr>
        <w:spacing w:line="276" w:lineRule="auto"/>
        <w:rPr>
          <w:sz w:val="28"/>
          <w:szCs w:val="28"/>
        </w:rPr>
      </w:pPr>
    </w:p>
    <w:p w:rsidR="009F4C33" w:rsidRDefault="009F4C33" w:rsidP="003125F9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A9331D" w:rsidRDefault="00D90DC1" w:rsidP="00A9331D">
      <w:pPr>
        <w:spacing w:after="1" w:line="280" w:lineRule="auto"/>
        <w:jc w:val="center"/>
      </w:pPr>
      <w:r>
        <w:rPr>
          <w:sz w:val="28"/>
          <w:szCs w:val="28"/>
        </w:rPr>
        <w:t xml:space="preserve">             В соответствии с Федеральным</w:t>
      </w:r>
      <w:r w:rsidR="003125F9">
        <w:rPr>
          <w:sz w:val="28"/>
          <w:szCs w:val="28"/>
        </w:rPr>
        <w:t>и закона</w:t>
      </w:r>
      <w:r>
        <w:rPr>
          <w:sz w:val="28"/>
          <w:szCs w:val="28"/>
        </w:rPr>
        <w:t>м</w:t>
      </w:r>
      <w:r w:rsidR="003125F9">
        <w:rPr>
          <w:sz w:val="28"/>
          <w:szCs w:val="28"/>
        </w:rPr>
        <w:t>и</w:t>
      </w:r>
      <w:r>
        <w:rPr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</w:t>
      </w:r>
      <w:r w:rsidR="003125F9">
        <w:rPr>
          <w:sz w:val="28"/>
          <w:szCs w:val="28"/>
        </w:rPr>
        <w:t xml:space="preserve"> и от 23.06.2016 №182-ФЗ «Об основах системы профилактики </w:t>
      </w:r>
    </w:p>
    <w:p w:rsidR="00D90DC1" w:rsidRDefault="003125F9" w:rsidP="003125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правонарушений в Российской Федерации»</w:t>
      </w:r>
      <w:r w:rsidR="00D90DC1">
        <w:rPr>
          <w:sz w:val="28"/>
          <w:szCs w:val="28"/>
        </w:rPr>
        <w:t xml:space="preserve">, Законом Оренбургской области от 29.06.2017 N 451/107-VI-ОЗ «О регулировании отдельных вопросов в сфере профилактики правонарушений в Оренбургской области», постановляю: </w:t>
      </w:r>
    </w:p>
    <w:p w:rsidR="00D90DC1" w:rsidRDefault="00D90DC1" w:rsidP="003125F9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1.Внести изменения в постановление администрации  муниципального образования Соль-Илецкий городской  округ  </w:t>
      </w:r>
      <w:r>
        <w:rPr>
          <w:rFonts w:cs="Calibri"/>
          <w:sz w:val="28"/>
          <w:szCs w:val="28"/>
        </w:rPr>
        <w:t>от 29.01.2016 N 65-п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 создании  межведомственной комиссии по профилактике правонарушений на территории муниципального образования Соль-Илецкий городской округ».</w:t>
      </w:r>
    </w:p>
    <w:p w:rsidR="00D90DC1" w:rsidRDefault="003125F9" w:rsidP="003125F9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1.1.Приложение №2</w:t>
      </w:r>
      <w:r w:rsidR="00D90DC1">
        <w:rPr>
          <w:bCs/>
          <w:sz w:val="28"/>
          <w:szCs w:val="28"/>
        </w:rPr>
        <w:t xml:space="preserve"> постановления </w:t>
      </w:r>
      <w:r w:rsidR="00D90DC1">
        <w:rPr>
          <w:sz w:val="28"/>
          <w:szCs w:val="28"/>
        </w:rPr>
        <w:t xml:space="preserve">администрации  муниципального образования Соль-Илецкий городской  округ  </w:t>
      </w:r>
      <w:r w:rsidR="00D90DC1">
        <w:rPr>
          <w:rFonts w:cs="Calibri"/>
          <w:sz w:val="28"/>
          <w:szCs w:val="28"/>
        </w:rPr>
        <w:t>от 29.01.2016 N 65-п</w:t>
      </w:r>
      <w:r w:rsidR="00D90DC1">
        <w:rPr>
          <w:sz w:val="28"/>
          <w:szCs w:val="28"/>
        </w:rPr>
        <w:t xml:space="preserve"> </w:t>
      </w:r>
      <w:r w:rsidR="00D90DC1">
        <w:rPr>
          <w:bCs/>
          <w:sz w:val="28"/>
          <w:szCs w:val="28"/>
        </w:rPr>
        <w:t>«О создании  межведомственной комиссии по профилактике правонарушений на территории муниципального образовани</w:t>
      </w:r>
      <w:r>
        <w:rPr>
          <w:bCs/>
          <w:sz w:val="28"/>
          <w:szCs w:val="28"/>
        </w:rPr>
        <w:t>я Соль-Илецкий городской округ»</w:t>
      </w:r>
      <w:r w:rsidR="00D90DC1">
        <w:rPr>
          <w:bCs/>
          <w:sz w:val="28"/>
          <w:szCs w:val="28"/>
        </w:rPr>
        <w:t xml:space="preserve"> изложить в новой редакции, согласно приложению к данному постановлению.</w:t>
      </w:r>
    </w:p>
    <w:p w:rsidR="00D90DC1" w:rsidRPr="003125F9" w:rsidRDefault="00D90DC1" w:rsidP="003125F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3125F9">
        <w:rPr>
          <w:sz w:val="28"/>
          <w:szCs w:val="28"/>
        </w:rPr>
        <w:lastRenderedPageBreak/>
        <w:t xml:space="preserve"> 2.</w:t>
      </w:r>
      <w:proofErr w:type="gramStart"/>
      <w:r w:rsidRPr="003125F9">
        <w:rPr>
          <w:sz w:val="28"/>
          <w:szCs w:val="28"/>
        </w:rPr>
        <w:t>Контроль за</w:t>
      </w:r>
      <w:proofErr w:type="gramEnd"/>
      <w:r w:rsidRPr="003125F9">
        <w:rPr>
          <w:sz w:val="28"/>
          <w:szCs w:val="28"/>
        </w:rPr>
        <w:t xml:space="preserve"> исполнением данного постановления возложить на</w:t>
      </w:r>
      <w:r w:rsidRPr="003125F9">
        <w:rPr>
          <w:b/>
          <w:sz w:val="28"/>
          <w:szCs w:val="28"/>
        </w:rPr>
        <w:t xml:space="preserve"> </w:t>
      </w:r>
      <w:r w:rsidR="003125F9">
        <w:rPr>
          <w:rStyle w:val="af3"/>
          <w:b w:val="0"/>
          <w:spacing w:val="6"/>
          <w:sz w:val="28"/>
          <w:szCs w:val="28"/>
          <w:shd w:val="clear" w:color="auto" w:fill="FFFFFF"/>
        </w:rPr>
        <w:t>п</w:t>
      </w:r>
      <w:r w:rsidR="003125F9" w:rsidRPr="003125F9">
        <w:rPr>
          <w:rStyle w:val="af3"/>
          <w:b w:val="0"/>
          <w:spacing w:val="6"/>
          <w:sz w:val="28"/>
          <w:szCs w:val="28"/>
          <w:shd w:val="clear" w:color="auto" w:fill="FFFFFF"/>
        </w:rPr>
        <w:t xml:space="preserve">ервого заместителя главы администрации городского округа - заместителя главы администрации городского округа по строительству, транспорту, благоустройству и ЖКХ </w:t>
      </w:r>
      <w:proofErr w:type="spellStart"/>
      <w:r w:rsidR="003125F9" w:rsidRPr="003125F9">
        <w:rPr>
          <w:rStyle w:val="af3"/>
          <w:b w:val="0"/>
          <w:spacing w:val="6"/>
          <w:sz w:val="28"/>
          <w:szCs w:val="28"/>
          <w:shd w:val="clear" w:color="auto" w:fill="FFFFFF"/>
        </w:rPr>
        <w:t>Полосухина</w:t>
      </w:r>
      <w:proofErr w:type="spellEnd"/>
      <w:r w:rsidR="003125F9" w:rsidRPr="003125F9">
        <w:rPr>
          <w:rStyle w:val="af3"/>
          <w:b w:val="0"/>
          <w:spacing w:val="6"/>
          <w:sz w:val="28"/>
          <w:szCs w:val="28"/>
          <w:shd w:val="clear" w:color="auto" w:fill="FFFFFF"/>
        </w:rPr>
        <w:t xml:space="preserve"> В.Н.</w:t>
      </w:r>
    </w:p>
    <w:p w:rsidR="00D90DC1" w:rsidRDefault="00D90DC1" w:rsidP="003125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3.Постановление вступает в силу после его официального опубликования (обнародования).</w:t>
      </w:r>
    </w:p>
    <w:p w:rsidR="00D90DC1" w:rsidRDefault="00D90DC1" w:rsidP="00D90DC1">
      <w:pPr>
        <w:pStyle w:val="aa"/>
        <w:suppressAutoHyphens/>
        <w:jc w:val="both"/>
        <w:rPr>
          <w:b/>
          <w:sz w:val="28"/>
          <w:szCs w:val="28"/>
        </w:rPr>
      </w:pPr>
      <w:bookmarkStart w:id="1" w:name="Par351"/>
      <w:bookmarkEnd w:id="1"/>
    </w:p>
    <w:p w:rsidR="008E6B5C" w:rsidRDefault="008E6B5C" w:rsidP="00D90DC1">
      <w:pPr>
        <w:pStyle w:val="aa"/>
        <w:suppressAutoHyphens/>
        <w:jc w:val="both"/>
        <w:rPr>
          <w:b/>
          <w:sz w:val="28"/>
          <w:szCs w:val="28"/>
        </w:rPr>
      </w:pPr>
    </w:p>
    <w:p w:rsidR="008E6B5C" w:rsidRDefault="008E6B5C" w:rsidP="00D90DC1">
      <w:pPr>
        <w:pStyle w:val="aa"/>
        <w:suppressAutoHyphens/>
        <w:jc w:val="both"/>
        <w:rPr>
          <w:b/>
          <w:sz w:val="28"/>
          <w:szCs w:val="28"/>
        </w:rPr>
      </w:pPr>
    </w:p>
    <w:p w:rsidR="00D90DC1" w:rsidRDefault="00D90DC1" w:rsidP="00D90DC1">
      <w:pPr>
        <w:tabs>
          <w:tab w:val="left" w:pos="9923"/>
        </w:tabs>
        <w:jc w:val="both"/>
        <w:rPr>
          <w:sz w:val="28"/>
          <w:szCs w:val="20"/>
        </w:rPr>
      </w:pPr>
      <w:r>
        <w:rPr>
          <w:sz w:val="28"/>
        </w:rPr>
        <w:t>Глава муниципального образования</w:t>
      </w:r>
    </w:p>
    <w:p w:rsidR="00D90DC1" w:rsidRDefault="00D90DC1" w:rsidP="00D90DC1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</w:t>
      </w:r>
      <w:r w:rsidR="003125F9">
        <w:rPr>
          <w:sz w:val="28"/>
        </w:rPr>
        <w:t xml:space="preserve">                     В.И.</w:t>
      </w:r>
      <w:r w:rsidR="009F4C33">
        <w:rPr>
          <w:sz w:val="28"/>
        </w:rPr>
        <w:t xml:space="preserve"> </w:t>
      </w:r>
      <w:r w:rsidR="003125F9">
        <w:rPr>
          <w:sz w:val="28"/>
        </w:rPr>
        <w:t>Дубровин</w:t>
      </w:r>
    </w:p>
    <w:p w:rsidR="00A71BF2" w:rsidRDefault="00A71BF2" w:rsidP="00D90DC1">
      <w:pPr>
        <w:rPr>
          <w:sz w:val="28"/>
          <w:szCs w:val="28"/>
        </w:rPr>
      </w:pPr>
    </w:p>
    <w:p w:rsidR="008E6B5C" w:rsidRDefault="008E6B5C" w:rsidP="00D90DC1">
      <w:pPr>
        <w:rPr>
          <w:sz w:val="28"/>
          <w:szCs w:val="28"/>
        </w:rPr>
      </w:pPr>
    </w:p>
    <w:p w:rsidR="008E6B5C" w:rsidRDefault="008E6B5C" w:rsidP="00D90DC1">
      <w:pPr>
        <w:rPr>
          <w:sz w:val="28"/>
          <w:szCs w:val="28"/>
        </w:rPr>
      </w:pPr>
    </w:p>
    <w:p w:rsidR="008E6B5C" w:rsidRDefault="008E6B5C" w:rsidP="00D90DC1">
      <w:pPr>
        <w:rPr>
          <w:sz w:val="28"/>
          <w:szCs w:val="28"/>
        </w:rPr>
      </w:pPr>
    </w:p>
    <w:p w:rsidR="008E6B5C" w:rsidRDefault="008E6B5C" w:rsidP="00D90DC1">
      <w:pPr>
        <w:rPr>
          <w:sz w:val="28"/>
          <w:szCs w:val="28"/>
        </w:rPr>
      </w:pPr>
    </w:p>
    <w:p w:rsidR="008E6B5C" w:rsidRDefault="008E6B5C" w:rsidP="00D90DC1">
      <w:pPr>
        <w:rPr>
          <w:sz w:val="28"/>
          <w:szCs w:val="28"/>
        </w:rPr>
      </w:pPr>
    </w:p>
    <w:p w:rsidR="008E6B5C" w:rsidRDefault="008E6B5C" w:rsidP="00D90DC1">
      <w:pPr>
        <w:rPr>
          <w:sz w:val="28"/>
          <w:szCs w:val="28"/>
        </w:rPr>
      </w:pPr>
    </w:p>
    <w:p w:rsidR="008E6B5C" w:rsidRDefault="008E6B5C" w:rsidP="00D90DC1">
      <w:pPr>
        <w:rPr>
          <w:sz w:val="28"/>
          <w:szCs w:val="28"/>
        </w:rPr>
      </w:pPr>
    </w:p>
    <w:p w:rsidR="008E6B5C" w:rsidRDefault="008E6B5C" w:rsidP="00D90DC1">
      <w:pPr>
        <w:rPr>
          <w:sz w:val="28"/>
          <w:szCs w:val="28"/>
        </w:rPr>
      </w:pPr>
    </w:p>
    <w:p w:rsidR="008E6B5C" w:rsidRDefault="008E6B5C" w:rsidP="00D90DC1">
      <w:pPr>
        <w:rPr>
          <w:sz w:val="28"/>
          <w:szCs w:val="28"/>
        </w:rPr>
      </w:pPr>
    </w:p>
    <w:p w:rsidR="008E6B5C" w:rsidRDefault="008E6B5C" w:rsidP="00D90DC1">
      <w:pPr>
        <w:rPr>
          <w:sz w:val="28"/>
          <w:szCs w:val="28"/>
        </w:rPr>
      </w:pPr>
    </w:p>
    <w:p w:rsidR="008E6B5C" w:rsidRDefault="008E6B5C" w:rsidP="00D90DC1">
      <w:pPr>
        <w:rPr>
          <w:sz w:val="28"/>
          <w:szCs w:val="28"/>
        </w:rPr>
      </w:pPr>
    </w:p>
    <w:p w:rsidR="008E6B5C" w:rsidRDefault="008E6B5C" w:rsidP="00D90DC1">
      <w:pPr>
        <w:rPr>
          <w:sz w:val="28"/>
          <w:szCs w:val="28"/>
        </w:rPr>
      </w:pPr>
    </w:p>
    <w:p w:rsidR="008E6B5C" w:rsidRDefault="008E6B5C" w:rsidP="00D90DC1">
      <w:pPr>
        <w:rPr>
          <w:sz w:val="28"/>
          <w:szCs w:val="28"/>
        </w:rPr>
      </w:pPr>
    </w:p>
    <w:p w:rsidR="008E6B5C" w:rsidRDefault="008E6B5C" w:rsidP="00D90DC1">
      <w:pPr>
        <w:rPr>
          <w:sz w:val="28"/>
          <w:szCs w:val="28"/>
        </w:rPr>
      </w:pPr>
    </w:p>
    <w:p w:rsidR="008E6B5C" w:rsidRDefault="008E6B5C" w:rsidP="00D90DC1">
      <w:pPr>
        <w:rPr>
          <w:sz w:val="28"/>
          <w:szCs w:val="28"/>
        </w:rPr>
      </w:pPr>
    </w:p>
    <w:p w:rsidR="008E6B5C" w:rsidRDefault="008E6B5C" w:rsidP="00D90DC1">
      <w:pPr>
        <w:rPr>
          <w:sz w:val="28"/>
          <w:szCs w:val="28"/>
        </w:rPr>
      </w:pPr>
    </w:p>
    <w:p w:rsidR="008E6B5C" w:rsidRDefault="008E6B5C" w:rsidP="00D90DC1">
      <w:pPr>
        <w:rPr>
          <w:sz w:val="28"/>
          <w:szCs w:val="28"/>
        </w:rPr>
      </w:pPr>
    </w:p>
    <w:p w:rsidR="008E6B5C" w:rsidRDefault="008E6B5C" w:rsidP="00D90DC1">
      <w:pPr>
        <w:rPr>
          <w:sz w:val="28"/>
          <w:szCs w:val="28"/>
        </w:rPr>
      </w:pPr>
    </w:p>
    <w:p w:rsidR="008E6B5C" w:rsidRDefault="008E6B5C" w:rsidP="00D90DC1">
      <w:pPr>
        <w:rPr>
          <w:sz w:val="28"/>
          <w:szCs w:val="28"/>
        </w:rPr>
      </w:pPr>
    </w:p>
    <w:p w:rsidR="008E6B5C" w:rsidRDefault="008E6B5C" w:rsidP="00D90DC1">
      <w:pPr>
        <w:rPr>
          <w:sz w:val="28"/>
          <w:szCs w:val="28"/>
        </w:rPr>
      </w:pPr>
    </w:p>
    <w:p w:rsidR="00A71BF2" w:rsidRDefault="00A71BF2" w:rsidP="00D90DC1">
      <w:pPr>
        <w:rPr>
          <w:sz w:val="28"/>
          <w:szCs w:val="28"/>
        </w:rPr>
      </w:pPr>
    </w:p>
    <w:p w:rsidR="00A71BF2" w:rsidRDefault="00A71BF2" w:rsidP="00D90DC1">
      <w:pPr>
        <w:rPr>
          <w:sz w:val="28"/>
          <w:szCs w:val="28"/>
        </w:rPr>
      </w:pPr>
    </w:p>
    <w:p w:rsidR="00A71BF2" w:rsidRDefault="00A71BF2" w:rsidP="00D90DC1">
      <w:pPr>
        <w:rPr>
          <w:sz w:val="28"/>
          <w:szCs w:val="28"/>
        </w:rPr>
      </w:pPr>
    </w:p>
    <w:p w:rsidR="00A71BF2" w:rsidRDefault="00A71BF2" w:rsidP="00D90DC1">
      <w:pPr>
        <w:rPr>
          <w:sz w:val="28"/>
          <w:szCs w:val="28"/>
        </w:rPr>
      </w:pPr>
    </w:p>
    <w:p w:rsidR="00A71BF2" w:rsidRDefault="00A71BF2" w:rsidP="00D90DC1">
      <w:pPr>
        <w:rPr>
          <w:sz w:val="28"/>
          <w:szCs w:val="28"/>
        </w:rPr>
      </w:pPr>
    </w:p>
    <w:p w:rsidR="00A71BF2" w:rsidRDefault="00A71BF2" w:rsidP="00D90DC1">
      <w:pPr>
        <w:rPr>
          <w:sz w:val="28"/>
          <w:szCs w:val="28"/>
        </w:rPr>
      </w:pPr>
    </w:p>
    <w:p w:rsidR="00A71BF2" w:rsidRDefault="00A71BF2" w:rsidP="00D90DC1">
      <w:pPr>
        <w:rPr>
          <w:sz w:val="28"/>
          <w:szCs w:val="28"/>
        </w:rPr>
      </w:pPr>
    </w:p>
    <w:p w:rsidR="00A71BF2" w:rsidRDefault="00A71BF2" w:rsidP="00D90DC1">
      <w:pPr>
        <w:rPr>
          <w:sz w:val="28"/>
          <w:szCs w:val="28"/>
        </w:rPr>
      </w:pPr>
    </w:p>
    <w:p w:rsidR="00A71BF2" w:rsidRDefault="00A71BF2" w:rsidP="00D90DC1">
      <w:pPr>
        <w:rPr>
          <w:sz w:val="28"/>
          <w:szCs w:val="28"/>
        </w:rPr>
      </w:pPr>
    </w:p>
    <w:p w:rsidR="00A71BF2" w:rsidRDefault="00A71BF2" w:rsidP="00D90DC1">
      <w:pPr>
        <w:rPr>
          <w:sz w:val="28"/>
          <w:szCs w:val="28"/>
        </w:rPr>
      </w:pPr>
    </w:p>
    <w:p w:rsidR="00D90DC1" w:rsidRDefault="00D90DC1" w:rsidP="00D90DC1">
      <w:pPr>
        <w:tabs>
          <w:tab w:val="left" w:pos="9923"/>
        </w:tabs>
        <w:jc w:val="both"/>
        <w:rPr>
          <w:sz w:val="20"/>
          <w:szCs w:val="20"/>
        </w:rPr>
      </w:pPr>
    </w:p>
    <w:p w:rsidR="00D90DC1" w:rsidRDefault="00D90DC1" w:rsidP="00D90DC1">
      <w:pPr>
        <w:tabs>
          <w:tab w:val="left" w:pos="9923"/>
        </w:tabs>
        <w:jc w:val="both"/>
      </w:pPr>
      <w:r>
        <w:t>Разослано: в дело, прокуратуру района, МВКПП.</w:t>
      </w:r>
    </w:p>
    <w:p w:rsidR="003125F9" w:rsidRDefault="008E6B5C" w:rsidP="008E6B5C">
      <w:pPr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125F9" w:rsidRDefault="003125F9" w:rsidP="008E6B5C">
      <w:pPr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125F9" w:rsidRDefault="008E6B5C" w:rsidP="008E6B5C">
      <w:pPr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125F9" w:rsidRDefault="003125F9" w:rsidP="008E6B5C">
      <w:pPr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3125F9" w:rsidRDefault="003125F9" w:rsidP="008E6B5C">
      <w:pPr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6B5C">
        <w:rPr>
          <w:sz w:val="28"/>
          <w:szCs w:val="28"/>
        </w:rPr>
        <w:t>05.07.</w:t>
      </w:r>
      <w:r>
        <w:rPr>
          <w:sz w:val="28"/>
          <w:szCs w:val="28"/>
        </w:rPr>
        <w:t>2023 №</w:t>
      </w:r>
      <w:r w:rsidR="008E6B5C">
        <w:rPr>
          <w:sz w:val="28"/>
          <w:szCs w:val="28"/>
        </w:rPr>
        <w:t xml:space="preserve"> 1461-п</w:t>
      </w:r>
    </w:p>
    <w:p w:rsidR="00FB6E7F" w:rsidRDefault="00FB6E7F" w:rsidP="00A9331D">
      <w:pPr>
        <w:spacing w:after="1" w:line="280" w:lineRule="auto"/>
        <w:jc w:val="center"/>
        <w:rPr>
          <w:sz w:val="28"/>
        </w:rPr>
      </w:pPr>
    </w:p>
    <w:p w:rsidR="00A9331D" w:rsidRDefault="00A9331D" w:rsidP="00A9331D">
      <w:pPr>
        <w:spacing w:after="1" w:line="280" w:lineRule="auto"/>
        <w:jc w:val="center"/>
      </w:pPr>
      <w:r>
        <w:rPr>
          <w:sz w:val="28"/>
        </w:rPr>
        <w:t>Положение</w:t>
      </w:r>
    </w:p>
    <w:p w:rsidR="00A9331D" w:rsidRPr="00A9331D" w:rsidRDefault="00A9331D" w:rsidP="00A9331D">
      <w:pPr>
        <w:spacing w:line="276" w:lineRule="auto"/>
        <w:jc w:val="center"/>
        <w:rPr>
          <w:bCs/>
          <w:sz w:val="28"/>
          <w:szCs w:val="28"/>
        </w:rPr>
      </w:pPr>
      <w:r>
        <w:rPr>
          <w:sz w:val="28"/>
        </w:rPr>
        <w:t xml:space="preserve">о </w:t>
      </w:r>
      <w:r>
        <w:rPr>
          <w:bCs/>
          <w:sz w:val="28"/>
          <w:szCs w:val="28"/>
        </w:rPr>
        <w:t>межведомственной комиссии по профилактике правонарушений на территории муниципального образования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Соль-Илецкий городской округ</w:t>
      </w:r>
    </w:p>
    <w:p w:rsidR="00A9331D" w:rsidRDefault="00A9331D" w:rsidP="00A9331D">
      <w:pPr>
        <w:spacing w:after="1" w:line="280" w:lineRule="auto"/>
        <w:jc w:val="both"/>
        <w:outlineLvl w:val="0"/>
      </w:pPr>
    </w:p>
    <w:p w:rsidR="00A9331D" w:rsidRDefault="00A9331D" w:rsidP="00A9331D">
      <w:pPr>
        <w:spacing w:after="1" w:line="280" w:lineRule="auto"/>
        <w:jc w:val="center"/>
        <w:outlineLvl w:val="0"/>
      </w:pPr>
      <w:r>
        <w:rPr>
          <w:sz w:val="28"/>
        </w:rPr>
        <w:t>1. Общие положения</w:t>
      </w:r>
    </w:p>
    <w:p w:rsidR="00A9331D" w:rsidRDefault="00A9331D" w:rsidP="00A9331D">
      <w:pPr>
        <w:spacing w:after="1" w:line="280" w:lineRule="auto"/>
        <w:jc w:val="both"/>
      </w:pPr>
    </w:p>
    <w:p w:rsidR="00A9331D" w:rsidRDefault="00A9331D" w:rsidP="00A9331D">
      <w:pPr>
        <w:spacing w:after="1" w:line="276" w:lineRule="auto"/>
        <w:ind w:firstLine="540"/>
        <w:jc w:val="both"/>
      </w:pPr>
      <w:r>
        <w:rPr>
          <w:sz w:val="28"/>
        </w:rPr>
        <w:t xml:space="preserve">1.1. Межведомственная комиссия по профилактике правонарушений </w:t>
      </w:r>
      <w:r>
        <w:rPr>
          <w:bCs/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Соль-Илецкий городской округ</w:t>
      </w:r>
      <w:r>
        <w:rPr>
          <w:sz w:val="28"/>
        </w:rPr>
        <w:t xml:space="preserve"> (далее - Комиссия) создана в целях реализации единой государственной политики по борьбе с преступностью, координации деятельности субъектов профилактики по предупреждению правонарушений на территории </w:t>
      </w:r>
      <w:r>
        <w:rPr>
          <w:bCs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Соль-Илецкий городской округ Оренбургской области</w:t>
      </w:r>
      <w:r>
        <w:rPr>
          <w:sz w:val="28"/>
        </w:rPr>
        <w:t>.</w:t>
      </w:r>
    </w:p>
    <w:p w:rsidR="00A9331D" w:rsidRDefault="00A9331D" w:rsidP="00A9331D">
      <w:pPr>
        <w:spacing w:before="280" w:after="1" w:line="276" w:lineRule="auto"/>
        <w:ind w:firstLine="540"/>
        <w:jc w:val="both"/>
      </w:pPr>
      <w:r>
        <w:rPr>
          <w:sz w:val="28"/>
        </w:rPr>
        <w:t xml:space="preserve">1.2. </w:t>
      </w:r>
      <w:proofErr w:type="gramStart"/>
      <w:r>
        <w:rPr>
          <w:sz w:val="28"/>
        </w:rPr>
        <w:t xml:space="preserve">В своей деятельности комиссия руководствуется </w:t>
      </w:r>
      <w:hyperlink r:id="rId10">
        <w:r w:rsidRPr="00A9331D">
          <w:rPr>
            <w:sz w:val="28"/>
          </w:rPr>
          <w:t>Конституцией</w:t>
        </w:r>
      </w:hyperlink>
      <w:r w:rsidRPr="00A9331D">
        <w:rPr>
          <w:sz w:val="28"/>
        </w:rPr>
        <w:t xml:space="preserve"> </w:t>
      </w:r>
      <w:r>
        <w:rPr>
          <w:sz w:val="28"/>
        </w:rPr>
        <w:t>Российской Федерации, федеральными законами, нормативными правовыми актами Российской Федерации, законами и нормативными правовыми актами Оренбургской области, нормативными правовыми актами органов местного самоуправления муниципального образования Соль-Илецкий городской округ Оренбургской области, решениями Областной межведомственной комиссии по профилактике правонарушений на территории Оренбургской области (далее - Областная межведомственная комиссия), настоящим Положением.</w:t>
      </w:r>
      <w:proofErr w:type="gramEnd"/>
    </w:p>
    <w:p w:rsidR="00A9331D" w:rsidRDefault="00A9331D" w:rsidP="00A9331D">
      <w:pPr>
        <w:spacing w:before="280" w:after="1" w:line="280" w:lineRule="auto"/>
        <w:ind w:firstLine="540"/>
        <w:jc w:val="both"/>
      </w:pPr>
      <w:r>
        <w:rPr>
          <w:sz w:val="28"/>
        </w:rPr>
        <w:t>1.3. Комиссия является межведомственным коллегиальным совещательным органом.</w:t>
      </w:r>
    </w:p>
    <w:p w:rsidR="00A9331D" w:rsidRDefault="00A9331D" w:rsidP="00A9331D">
      <w:pPr>
        <w:spacing w:after="1" w:line="280" w:lineRule="auto"/>
        <w:jc w:val="both"/>
      </w:pPr>
    </w:p>
    <w:p w:rsidR="00A9331D" w:rsidRDefault="00A9331D" w:rsidP="00A9331D">
      <w:pPr>
        <w:spacing w:after="1" w:line="280" w:lineRule="auto"/>
        <w:jc w:val="center"/>
        <w:outlineLvl w:val="0"/>
      </w:pPr>
      <w:r>
        <w:rPr>
          <w:sz w:val="28"/>
        </w:rPr>
        <w:t>2. Порядок формирования Комиссии</w:t>
      </w:r>
    </w:p>
    <w:p w:rsidR="00A9331D" w:rsidRDefault="00A9331D" w:rsidP="00A9331D">
      <w:pPr>
        <w:spacing w:after="1" w:line="280" w:lineRule="auto"/>
        <w:jc w:val="both"/>
      </w:pPr>
    </w:p>
    <w:p w:rsidR="00A9331D" w:rsidRDefault="00A9331D" w:rsidP="00A9331D">
      <w:pPr>
        <w:spacing w:after="1" w:line="280" w:lineRule="auto"/>
        <w:ind w:firstLine="540"/>
        <w:jc w:val="both"/>
      </w:pPr>
      <w:r>
        <w:rPr>
          <w:sz w:val="28"/>
        </w:rPr>
        <w:t>2.1. Состав Комиссии утверждается постановлением администрации Соль-Илецкого городского округа Оренбургской области.</w:t>
      </w:r>
    </w:p>
    <w:p w:rsidR="00A9331D" w:rsidRDefault="00A9331D" w:rsidP="00A9331D">
      <w:pPr>
        <w:spacing w:before="280" w:after="1" w:line="280" w:lineRule="auto"/>
        <w:ind w:firstLine="540"/>
        <w:jc w:val="both"/>
      </w:pPr>
      <w:r>
        <w:rPr>
          <w:sz w:val="28"/>
        </w:rPr>
        <w:t xml:space="preserve">2.2. Состав Комиссии формируется из представителей органов местного самоуправления муниципального образования Соль-Илецкий городской округ Оренбургской области, федеральных органов государственной власти, </w:t>
      </w:r>
      <w:r>
        <w:rPr>
          <w:sz w:val="28"/>
        </w:rPr>
        <w:lastRenderedPageBreak/>
        <w:t>органов государственной власти Оренбургской области, правоохранительных органов, общественных объединений.</w:t>
      </w:r>
    </w:p>
    <w:p w:rsidR="00A9331D" w:rsidRDefault="00A9331D" w:rsidP="00A9331D">
      <w:pPr>
        <w:spacing w:after="1" w:line="280" w:lineRule="auto"/>
        <w:jc w:val="both"/>
      </w:pPr>
    </w:p>
    <w:p w:rsidR="00A9331D" w:rsidRDefault="00A9331D" w:rsidP="00A9331D">
      <w:pPr>
        <w:spacing w:after="1" w:line="280" w:lineRule="auto"/>
        <w:jc w:val="center"/>
        <w:outlineLvl w:val="0"/>
      </w:pPr>
      <w:r>
        <w:rPr>
          <w:sz w:val="28"/>
        </w:rPr>
        <w:t>3. Основные задачи Комиссии</w:t>
      </w:r>
    </w:p>
    <w:p w:rsidR="00A9331D" w:rsidRDefault="00A9331D" w:rsidP="00A9331D">
      <w:pPr>
        <w:spacing w:after="1" w:line="280" w:lineRule="auto"/>
        <w:jc w:val="both"/>
      </w:pPr>
    </w:p>
    <w:p w:rsidR="00A9331D" w:rsidRDefault="00A9331D" w:rsidP="00A9331D">
      <w:pPr>
        <w:spacing w:after="1" w:line="280" w:lineRule="auto"/>
        <w:ind w:firstLine="540"/>
        <w:jc w:val="both"/>
      </w:pPr>
      <w:r>
        <w:rPr>
          <w:sz w:val="28"/>
        </w:rPr>
        <w:t>3.1. Основными задачами Комиссии являются:</w:t>
      </w:r>
    </w:p>
    <w:p w:rsidR="00A9331D" w:rsidRDefault="00A9331D" w:rsidP="00A9331D">
      <w:pPr>
        <w:spacing w:before="280" w:after="1" w:line="280" w:lineRule="auto"/>
        <w:ind w:firstLine="540"/>
        <w:jc w:val="both"/>
      </w:pPr>
      <w:r>
        <w:rPr>
          <w:sz w:val="28"/>
        </w:rPr>
        <w:t>1) анализ причин и условий, способствующих совершению правонарушений, разработка предложений и рекомендаций, направленных на снижение уровня правонарушений, в том числе коррупционной направленности;</w:t>
      </w:r>
    </w:p>
    <w:p w:rsidR="00A9331D" w:rsidRDefault="00A9331D" w:rsidP="00A9331D">
      <w:pPr>
        <w:spacing w:before="280" w:after="1" w:line="280" w:lineRule="auto"/>
        <w:ind w:firstLine="540"/>
        <w:jc w:val="both"/>
      </w:pPr>
      <w:r>
        <w:rPr>
          <w:sz w:val="28"/>
        </w:rPr>
        <w:t>2) выработка решений и координация организационно-практических мероприятий по предупреждению правонарушений в целях обеспечения защиты прав, свобод и законных интересов граждан;</w:t>
      </w:r>
    </w:p>
    <w:p w:rsidR="00A9331D" w:rsidRDefault="00A9331D" w:rsidP="00A9331D">
      <w:pPr>
        <w:spacing w:before="280" w:after="1" w:line="280" w:lineRule="auto"/>
        <w:ind w:firstLine="540"/>
        <w:jc w:val="both"/>
      </w:pPr>
      <w:r>
        <w:rPr>
          <w:sz w:val="28"/>
        </w:rPr>
        <w:t>3) активизация профилактической работы, направленной на борьбу с пьянством, алкоголизмом, наркоманией, незаконной миграцией, и других мер, направленных на снижение уровня правонарушений на территории Соль-Илецкого городского округа Оренбургской области;</w:t>
      </w:r>
    </w:p>
    <w:p w:rsidR="00A9331D" w:rsidRDefault="00A9331D" w:rsidP="00A9331D">
      <w:pPr>
        <w:spacing w:before="280" w:after="1" w:line="280" w:lineRule="auto"/>
        <w:ind w:firstLine="540"/>
        <w:jc w:val="both"/>
      </w:pPr>
      <w:r>
        <w:rPr>
          <w:sz w:val="28"/>
        </w:rPr>
        <w:t>4) организация и контроль исполнения решений Комиссии.</w:t>
      </w:r>
    </w:p>
    <w:p w:rsidR="00A9331D" w:rsidRDefault="00A9331D" w:rsidP="00A9331D">
      <w:pPr>
        <w:spacing w:after="1" w:line="280" w:lineRule="auto"/>
        <w:jc w:val="both"/>
      </w:pPr>
    </w:p>
    <w:p w:rsidR="00A9331D" w:rsidRDefault="00A9331D" w:rsidP="00A9331D">
      <w:pPr>
        <w:spacing w:after="1" w:line="280" w:lineRule="auto"/>
        <w:jc w:val="center"/>
        <w:outlineLvl w:val="0"/>
      </w:pPr>
      <w:r>
        <w:rPr>
          <w:sz w:val="28"/>
        </w:rPr>
        <w:t>4. Функции Комиссии</w:t>
      </w:r>
    </w:p>
    <w:p w:rsidR="00A9331D" w:rsidRDefault="00A9331D" w:rsidP="00A9331D">
      <w:pPr>
        <w:spacing w:after="1" w:line="280" w:lineRule="auto"/>
        <w:jc w:val="both"/>
      </w:pPr>
    </w:p>
    <w:p w:rsidR="00A9331D" w:rsidRDefault="00A9331D" w:rsidP="00A9331D">
      <w:pPr>
        <w:spacing w:after="1" w:line="280" w:lineRule="auto"/>
        <w:ind w:firstLine="540"/>
        <w:jc w:val="both"/>
      </w:pPr>
      <w:r>
        <w:rPr>
          <w:sz w:val="28"/>
        </w:rPr>
        <w:t>4.1. Для решения основных задач Комиссия осуществляет следующие функции в пределах компетенции:</w:t>
      </w:r>
    </w:p>
    <w:p w:rsidR="00A9331D" w:rsidRDefault="00A9331D" w:rsidP="00A9331D">
      <w:pPr>
        <w:spacing w:before="280" w:after="1" w:line="280" w:lineRule="auto"/>
        <w:ind w:firstLine="540"/>
        <w:jc w:val="both"/>
      </w:pPr>
      <w:r>
        <w:rPr>
          <w:sz w:val="28"/>
        </w:rPr>
        <w:t>1) проводит сбор и анализ информации о состоянии и тенденциях преступных проявлений, эффективности превентивной работы по вопросам, отнесенным к компетенции;</w:t>
      </w:r>
    </w:p>
    <w:p w:rsidR="00A9331D" w:rsidRDefault="00A9331D" w:rsidP="00A9331D">
      <w:pPr>
        <w:spacing w:before="280" w:after="1" w:line="280" w:lineRule="auto"/>
        <w:ind w:firstLine="540"/>
        <w:jc w:val="both"/>
      </w:pPr>
      <w:r>
        <w:rPr>
          <w:sz w:val="28"/>
        </w:rPr>
        <w:t>2) заслушивает информацию о состоянии правопорядка на территории Соль-Илецкого городского округа Оренбургской области;</w:t>
      </w:r>
    </w:p>
    <w:p w:rsidR="00A9331D" w:rsidRDefault="00A9331D" w:rsidP="00A9331D">
      <w:pPr>
        <w:spacing w:before="280" w:after="1" w:line="280" w:lineRule="auto"/>
        <w:ind w:firstLine="540"/>
        <w:jc w:val="both"/>
      </w:pPr>
      <w:r>
        <w:rPr>
          <w:sz w:val="28"/>
        </w:rPr>
        <w:t>3) принимает в пределах своей компетенции меры по организации, координации и совершенствованию деятельности в сфере профилактики правонарушений;</w:t>
      </w:r>
    </w:p>
    <w:p w:rsidR="00A9331D" w:rsidRDefault="00A9331D" w:rsidP="00A9331D">
      <w:pPr>
        <w:spacing w:before="280" w:after="1" w:line="280" w:lineRule="auto"/>
        <w:ind w:firstLine="540"/>
        <w:jc w:val="both"/>
      </w:pPr>
      <w:r>
        <w:rPr>
          <w:sz w:val="28"/>
        </w:rPr>
        <w:t>4) обеспечивает взаимодействие с общественными объединениями по вопросам профилактики правонарушений;</w:t>
      </w:r>
    </w:p>
    <w:p w:rsidR="00A9331D" w:rsidRDefault="00A9331D" w:rsidP="00A9331D">
      <w:pPr>
        <w:spacing w:before="280" w:after="1" w:line="280" w:lineRule="auto"/>
        <w:ind w:firstLine="540"/>
        <w:jc w:val="both"/>
      </w:pPr>
      <w:r>
        <w:rPr>
          <w:sz w:val="28"/>
        </w:rPr>
        <w:lastRenderedPageBreak/>
        <w:t>5) вносит в установленном порядке, предложения для рассмотрения их на Областной межведомственной комиссии по профилактике правонарушений по вопросам, требующим решения Правительства Оренбургской области (по запросу ОМВКПП);</w:t>
      </w:r>
    </w:p>
    <w:p w:rsidR="00A9331D" w:rsidRDefault="00A9331D" w:rsidP="00A9331D">
      <w:pPr>
        <w:spacing w:before="280" w:after="1" w:line="280" w:lineRule="auto"/>
        <w:ind w:firstLine="540"/>
        <w:jc w:val="both"/>
      </w:pPr>
      <w:r>
        <w:rPr>
          <w:sz w:val="28"/>
        </w:rPr>
        <w:t>6) осуществляет мониторинг реализации мероприятий, направленных на профилактику правонарушений и преступлений в рамках муниципальных программ правоохранительной направленности;</w:t>
      </w:r>
    </w:p>
    <w:p w:rsidR="00A9331D" w:rsidRDefault="00A9331D" w:rsidP="00A9331D">
      <w:pPr>
        <w:spacing w:before="280" w:after="1" w:line="280" w:lineRule="auto"/>
        <w:ind w:firstLine="540"/>
        <w:jc w:val="both"/>
      </w:pPr>
      <w:r>
        <w:rPr>
          <w:sz w:val="28"/>
        </w:rPr>
        <w:t xml:space="preserve">7) 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решений Комиссии.</w:t>
      </w:r>
    </w:p>
    <w:p w:rsidR="00A9331D" w:rsidRDefault="00A9331D" w:rsidP="00A9331D">
      <w:pPr>
        <w:spacing w:after="1" w:line="280" w:lineRule="auto"/>
        <w:jc w:val="both"/>
      </w:pPr>
    </w:p>
    <w:p w:rsidR="00A9331D" w:rsidRDefault="00A9331D" w:rsidP="00A9331D">
      <w:pPr>
        <w:spacing w:after="1" w:line="280" w:lineRule="auto"/>
        <w:jc w:val="center"/>
        <w:outlineLvl w:val="0"/>
      </w:pPr>
      <w:r>
        <w:rPr>
          <w:sz w:val="28"/>
        </w:rPr>
        <w:t>5. Организация работы Комиссии</w:t>
      </w:r>
    </w:p>
    <w:p w:rsidR="00A9331D" w:rsidRDefault="00A9331D" w:rsidP="00A9331D">
      <w:pPr>
        <w:spacing w:after="1" w:line="280" w:lineRule="auto"/>
        <w:jc w:val="both"/>
      </w:pPr>
    </w:p>
    <w:p w:rsidR="00A9331D" w:rsidRDefault="00A9331D" w:rsidP="00A9331D">
      <w:pPr>
        <w:spacing w:after="1" w:line="280" w:lineRule="auto"/>
        <w:ind w:firstLine="540"/>
        <w:jc w:val="both"/>
      </w:pPr>
      <w:r>
        <w:rPr>
          <w:sz w:val="28"/>
        </w:rPr>
        <w:t>5.1. Организация деятельности Комиссии осуществляется в соответствии с планом работы Комиссии. План работы составляется на текущий год на основании предложений, поступивших от членов Комиссии, рассматривается на заседании Комиссии и утверждается ее председателем.</w:t>
      </w:r>
    </w:p>
    <w:p w:rsidR="00A9331D" w:rsidRDefault="00A9331D" w:rsidP="00A9331D">
      <w:pPr>
        <w:spacing w:before="280" w:after="1" w:line="280" w:lineRule="auto"/>
        <w:ind w:firstLine="540"/>
        <w:jc w:val="both"/>
      </w:pPr>
      <w:r>
        <w:rPr>
          <w:sz w:val="28"/>
        </w:rPr>
        <w:t xml:space="preserve">5.2. Заседания Комиссии проводятся по мере необходимости, но не реже одного раза в полугодие </w:t>
      </w:r>
      <w:r w:rsidR="00560AEA">
        <w:rPr>
          <w:sz w:val="28"/>
        </w:rPr>
        <w:t xml:space="preserve">в соответствии с планом заседаний Комиссии </w:t>
      </w:r>
      <w:r>
        <w:rPr>
          <w:sz w:val="28"/>
        </w:rPr>
        <w:t>и считаются правомочными, если на них присутствуют более половины состава Комиссии.</w:t>
      </w:r>
    </w:p>
    <w:p w:rsidR="00A9331D" w:rsidRDefault="00A9331D" w:rsidP="00A9331D">
      <w:pPr>
        <w:spacing w:before="280" w:after="1" w:line="280" w:lineRule="auto"/>
        <w:ind w:firstLine="540"/>
        <w:jc w:val="both"/>
      </w:pPr>
      <w:r>
        <w:rPr>
          <w:sz w:val="28"/>
        </w:rPr>
        <w:t xml:space="preserve">5.3. Решения Комиссии принимаются простым большинством голосов присутствующих на заседании членов </w:t>
      </w:r>
      <w:proofErr w:type="gramStart"/>
      <w:r>
        <w:rPr>
          <w:sz w:val="28"/>
        </w:rPr>
        <w:t>Комиссии</w:t>
      </w:r>
      <w:proofErr w:type="gramEnd"/>
      <w:r>
        <w:rPr>
          <w:sz w:val="28"/>
        </w:rPr>
        <w:t xml:space="preserve"> с учетом представленных в письменной форме мнений членов комиссии, отсутствующих на заседании. В случае равенства голосов голос председателя Комиссии (заместителя председателя, ведущего заседание по поручению председателя) является решающим.</w:t>
      </w:r>
    </w:p>
    <w:p w:rsidR="00A9331D" w:rsidRDefault="00A9331D" w:rsidP="00A9331D">
      <w:pPr>
        <w:spacing w:before="280" w:after="1" w:line="280" w:lineRule="auto"/>
        <w:ind w:firstLine="540"/>
        <w:jc w:val="both"/>
      </w:pPr>
      <w:r>
        <w:rPr>
          <w:sz w:val="28"/>
        </w:rPr>
        <w:t>5.4. Решение</w:t>
      </w:r>
      <w:r w:rsidR="00560AEA">
        <w:rPr>
          <w:sz w:val="28"/>
        </w:rPr>
        <w:t xml:space="preserve"> Комиссии оформляется протокольным решением, которое</w:t>
      </w:r>
      <w:r>
        <w:rPr>
          <w:sz w:val="28"/>
        </w:rPr>
        <w:t xml:space="preserve"> подписывается председателем и секретарем Комиссии.</w:t>
      </w:r>
    </w:p>
    <w:p w:rsidR="00A9331D" w:rsidRDefault="00A9331D" w:rsidP="00A9331D">
      <w:pPr>
        <w:spacing w:before="280" w:after="1" w:line="280" w:lineRule="auto"/>
        <w:ind w:firstLine="540"/>
        <w:jc w:val="both"/>
      </w:pPr>
      <w:r>
        <w:rPr>
          <w:sz w:val="28"/>
        </w:rPr>
        <w:t>5.5. Члены Комиссии имеют право:</w:t>
      </w:r>
    </w:p>
    <w:p w:rsidR="00A9331D" w:rsidRDefault="00A9331D" w:rsidP="00A9331D">
      <w:pPr>
        <w:spacing w:before="280" w:after="1" w:line="280" w:lineRule="auto"/>
        <w:ind w:firstLine="540"/>
        <w:jc w:val="both"/>
      </w:pPr>
      <w:r>
        <w:rPr>
          <w:sz w:val="28"/>
        </w:rPr>
        <w:t>- выступать на заседаниях Комиссии, вносить предложения по вопросам, входящим в компетенции Комиссии;</w:t>
      </w:r>
    </w:p>
    <w:p w:rsidR="00A9331D" w:rsidRDefault="00A9331D" w:rsidP="00A9331D">
      <w:pPr>
        <w:spacing w:before="280" w:after="1" w:line="280" w:lineRule="auto"/>
        <w:ind w:firstLine="540"/>
        <w:jc w:val="both"/>
      </w:pPr>
      <w:r>
        <w:rPr>
          <w:sz w:val="28"/>
        </w:rPr>
        <w:t>- знакомиться с документами и материалами Комиссии, непосредственно касающимися деятельности Комиссии;</w:t>
      </w:r>
    </w:p>
    <w:p w:rsidR="00A9331D" w:rsidRDefault="00A9331D" w:rsidP="00A9331D">
      <w:pPr>
        <w:spacing w:before="280" w:after="1" w:line="280" w:lineRule="auto"/>
        <w:ind w:firstLine="540"/>
        <w:jc w:val="both"/>
      </w:pPr>
      <w:r>
        <w:rPr>
          <w:sz w:val="28"/>
        </w:rPr>
        <w:lastRenderedPageBreak/>
        <w:t>- голосовать на заседаниях Комиссии;</w:t>
      </w:r>
    </w:p>
    <w:p w:rsidR="00A9331D" w:rsidRDefault="00A9331D" w:rsidP="00A9331D">
      <w:pPr>
        <w:spacing w:before="280" w:after="1" w:line="280" w:lineRule="auto"/>
        <w:ind w:firstLine="540"/>
        <w:jc w:val="both"/>
      </w:pPr>
      <w:r>
        <w:rPr>
          <w:sz w:val="28"/>
        </w:rPr>
        <w:t>- привлекать по согласованию с председателем Комиссии в установленном порядке работников других организаций к аналитической и иной работе, связанной с деятельностью Комиссии.</w:t>
      </w:r>
    </w:p>
    <w:p w:rsidR="00A9331D" w:rsidRDefault="00A9331D" w:rsidP="00A9331D">
      <w:pPr>
        <w:spacing w:before="280" w:after="1" w:line="280" w:lineRule="auto"/>
        <w:ind w:firstLine="540"/>
        <w:jc w:val="both"/>
      </w:pPr>
      <w:r>
        <w:rPr>
          <w:sz w:val="28"/>
        </w:rPr>
        <w:t>Члены Комиссии обладают равными правами при обсуждении рассматриваемых на заседании вопросов. В случае несогласия с принятым решением член Комиссии вправе изложить в письменном виде свое мнение, которое</w:t>
      </w:r>
      <w:r w:rsidR="00560AEA">
        <w:rPr>
          <w:sz w:val="28"/>
        </w:rPr>
        <w:t xml:space="preserve"> подлежит приобщению к протокольному решению</w:t>
      </w:r>
      <w:r>
        <w:rPr>
          <w:sz w:val="28"/>
        </w:rPr>
        <w:t xml:space="preserve"> заседания.</w:t>
      </w:r>
    </w:p>
    <w:p w:rsidR="00A9331D" w:rsidRDefault="00A9331D" w:rsidP="00A9331D">
      <w:pPr>
        <w:spacing w:before="280" w:after="1" w:line="280" w:lineRule="auto"/>
        <w:ind w:firstLine="540"/>
        <w:jc w:val="both"/>
      </w:pPr>
      <w:r>
        <w:rPr>
          <w:sz w:val="28"/>
        </w:rPr>
        <w:t>5.7. Председатель Комиссии:</w:t>
      </w:r>
    </w:p>
    <w:p w:rsidR="00A9331D" w:rsidRDefault="00A9331D" w:rsidP="00A9331D">
      <w:pPr>
        <w:spacing w:before="280" w:after="1" w:line="280" w:lineRule="auto"/>
        <w:ind w:firstLine="540"/>
        <w:jc w:val="both"/>
      </w:pPr>
      <w:r>
        <w:rPr>
          <w:sz w:val="28"/>
        </w:rPr>
        <w:t>- руководит деятельностью Комиссии, определяет перечень, сроки и порядок рассмотрения вопросов на ее заседаниях;</w:t>
      </w:r>
    </w:p>
    <w:p w:rsidR="00A9331D" w:rsidRDefault="00A9331D" w:rsidP="00A9331D">
      <w:pPr>
        <w:spacing w:before="280" w:after="1" w:line="280" w:lineRule="auto"/>
        <w:ind w:firstLine="540"/>
        <w:jc w:val="both"/>
      </w:pPr>
      <w:r>
        <w:rPr>
          <w:sz w:val="28"/>
        </w:rPr>
        <w:t>- распределяет обязанности между членами Комиссии;</w:t>
      </w:r>
    </w:p>
    <w:p w:rsidR="00A9331D" w:rsidRDefault="00A9331D" w:rsidP="00A9331D">
      <w:pPr>
        <w:spacing w:before="280" w:after="1" w:line="280" w:lineRule="auto"/>
        <w:ind w:firstLine="540"/>
        <w:jc w:val="both"/>
      </w:pPr>
      <w:r>
        <w:rPr>
          <w:sz w:val="28"/>
        </w:rPr>
        <w:t>- представляет Комиссию по вопросам, входящим в ее компетенцию.</w:t>
      </w:r>
    </w:p>
    <w:p w:rsidR="00A9331D" w:rsidRDefault="00A9331D" w:rsidP="00A9331D">
      <w:pPr>
        <w:spacing w:before="280" w:after="1" w:line="280" w:lineRule="auto"/>
        <w:ind w:firstLine="540"/>
        <w:jc w:val="both"/>
      </w:pPr>
      <w:r>
        <w:rPr>
          <w:sz w:val="28"/>
        </w:rPr>
        <w:t>5.8. Секретарь комиссии:</w:t>
      </w:r>
    </w:p>
    <w:p w:rsidR="00A9331D" w:rsidRDefault="00A9331D" w:rsidP="00A9331D">
      <w:pPr>
        <w:spacing w:before="280" w:after="1" w:line="280" w:lineRule="auto"/>
        <w:ind w:firstLine="540"/>
        <w:jc w:val="both"/>
      </w:pPr>
      <w:r>
        <w:rPr>
          <w:sz w:val="28"/>
        </w:rPr>
        <w:t>- обеспечивает подготовку необходимых для рассмотрения на заседаниях Комиссии документов и материалов;</w:t>
      </w:r>
    </w:p>
    <w:p w:rsidR="00A9331D" w:rsidRDefault="00A9331D" w:rsidP="00A9331D">
      <w:pPr>
        <w:spacing w:before="280" w:after="1" w:line="280" w:lineRule="auto"/>
        <w:ind w:firstLine="540"/>
        <w:jc w:val="both"/>
      </w:pPr>
      <w:r>
        <w:rPr>
          <w:sz w:val="28"/>
        </w:rPr>
        <w:t>- ведет протоколы заседаний Комиссии;</w:t>
      </w:r>
    </w:p>
    <w:p w:rsidR="00A9331D" w:rsidRDefault="00A9331D" w:rsidP="00A9331D">
      <w:pPr>
        <w:spacing w:before="280" w:after="1" w:line="280" w:lineRule="auto"/>
        <w:ind w:firstLine="540"/>
        <w:jc w:val="both"/>
      </w:pPr>
      <w:r>
        <w:rPr>
          <w:sz w:val="28"/>
        </w:rPr>
        <w:t xml:space="preserve">- обеспечивает подготовку запросов, проектов </w:t>
      </w:r>
      <w:r w:rsidR="00560AEA">
        <w:rPr>
          <w:sz w:val="28"/>
        </w:rPr>
        <w:t xml:space="preserve">протокольных </w:t>
      </w:r>
      <w:r>
        <w:rPr>
          <w:sz w:val="28"/>
        </w:rPr>
        <w:t>решений и других материалов и документов, касающихся выполнения функций и задач Комиссии;</w:t>
      </w:r>
    </w:p>
    <w:p w:rsidR="00A9331D" w:rsidRDefault="00A9331D" w:rsidP="00A9331D">
      <w:pPr>
        <w:spacing w:before="280" w:after="1" w:line="280" w:lineRule="auto"/>
        <w:ind w:firstLine="540"/>
        <w:jc w:val="both"/>
      </w:pPr>
      <w:r>
        <w:rPr>
          <w:sz w:val="28"/>
        </w:rPr>
        <w:t xml:space="preserve">- оформляет и рассылает </w:t>
      </w:r>
      <w:r w:rsidR="00560AEA">
        <w:rPr>
          <w:sz w:val="28"/>
        </w:rPr>
        <w:t xml:space="preserve">протокольные </w:t>
      </w:r>
      <w:r>
        <w:rPr>
          <w:sz w:val="28"/>
        </w:rPr>
        <w:t>решения Комиссии и выписки из них, а также выполняет поручения, связанные с их реализацией;</w:t>
      </w:r>
    </w:p>
    <w:p w:rsidR="00A9331D" w:rsidRDefault="00A9331D" w:rsidP="00A9331D">
      <w:pPr>
        <w:spacing w:before="280" w:after="1" w:line="280" w:lineRule="auto"/>
        <w:ind w:firstLine="540"/>
        <w:jc w:val="both"/>
      </w:pPr>
      <w:r>
        <w:rPr>
          <w:sz w:val="28"/>
        </w:rPr>
        <w:t>- обеспечивает взаимодействие Комиссии с межведомственной комиссией по профилактике правонарушений в Оренбургской области;</w:t>
      </w:r>
    </w:p>
    <w:p w:rsidR="00127744" w:rsidRPr="00C85307" w:rsidRDefault="00A9331D" w:rsidP="00C85307">
      <w:pPr>
        <w:spacing w:before="280" w:after="1" w:line="280" w:lineRule="auto"/>
        <w:ind w:firstLine="540"/>
        <w:jc w:val="both"/>
        <w:rPr>
          <w:rStyle w:val="21"/>
          <w:color w:val="auto"/>
          <w:sz w:val="24"/>
          <w:szCs w:val="24"/>
          <w:shd w:val="clear" w:color="auto" w:fill="auto"/>
        </w:rPr>
      </w:pPr>
      <w:r>
        <w:rPr>
          <w:sz w:val="28"/>
        </w:rPr>
        <w:t>- организует оповещение членов Комиссии о проведении очередного заседания.</w:t>
      </w:r>
    </w:p>
    <w:sectPr w:rsidR="00127744" w:rsidRPr="00C85307" w:rsidSect="002A1C96">
      <w:headerReference w:type="even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08" w:rsidRDefault="00CD0F08">
      <w:r>
        <w:separator/>
      </w:r>
    </w:p>
  </w:endnote>
  <w:endnote w:type="continuationSeparator" w:id="0">
    <w:p w:rsidR="00CD0F08" w:rsidRDefault="00CD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08" w:rsidRDefault="00CD0F08">
      <w:r>
        <w:separator/>
      </w:r>
    </w:p>
  </w:footnote>
  <w:footnote w:type="continuationSeparator" w:id="0">
    <w:p w:rsidR="00CD0F08" w:rsidRDefault="00CD0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954F3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7126F8C"/>
    <w:multiLevelType w:val="multilevel"/>
    <w:tmpl w:val="2D162E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475C"/>
    <w:rsid w:val="000266E7"/>
    <w:rsid w:val="00027A90"/>
    <w:rsid w:val="00031841"/>
    <w:rsid w:val="0004053D"/>
    <w:rsid w:val="00044BCA"/>
    <w:rsid w:val="00046A61"/>
    <w:rsid w:val="00047170"/>
    <w:rsid w:val="00047506"/>
    <w:rsid w:val="000546F6"/>
    <w:rsid w:val="00054763"/>
    <w:rsid w:val="0006125A"/>
    <w:rsid w:val="00064E82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344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4F0D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02F8"/>
    <w:rsid w:val="001A203D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D66F1"/>
    <w:rsid w:val="002E13CC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125F9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D0A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72A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31656"/>
    <w:rsid w:val="0045480B"/>
    <w:rsid w:val="004575B1"/>
    <w:rsid w:val="0046096A"/>
    <w:rsid w:val="0046656A"/>
    <w:rsid w:val="00471574"/>
    <w:rsid w:val="00472610"/>
    <w:rsid w:val="00473023"/>
    <w:rsid w:val="00474701"/>
    <w:rsid w:val="004829AD"/>
    <w:rsid w:val="00482D09"/>
    <w:rsid w:val="004831CC"/>
    <w:rsid w:val="0048369A"/>
    <w:rsid w:val="00493B08"/>
    <w:rsid w:val="00496450"/>
    <w:rsid w:val="004A074E"/>
    <w:rsid w:val="004A2D65"/>
    <w:rsid w:val="004A60D6"/>
    <w:rsid w:val="004A698D"/>
    <w:rsid w:val="004A6E7B"/>
    <w:rsid w:val="004B1DEE"/>
    <w:rsid w:val="004B488C"/>
    <w:rsid w:val="004B724D"/>
    <w:rsid w:val="004C1ABE"/>
    <w:rsid w:val="004C4291"/>
    <w:rsid w:val="004C485A"/>
    <w:rsid w:val="004C4EE1"/>
    <w:rsid w:val="004D212C"/>
    <w:rsid w:val="004D641C"/>
    <w:rsid w:val="004E14D3"/>
    <w:rsid w:val="004E1CA6"/>
    <w:rsid w:val="004E2570"/>
    <w:rsid w:val="004E4ED8"/>
    <w:rsid w:val="004E60F7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0AEA"/>
    <w:rsid w:val="0056412E"/>
    <w:rsid w:val="00575894"/>
    <w:rsid w:val="00575CAE"/>
    <w:rsid w:val="00577619"/>
    <w:rsid w:val="00587827"/>
    <w:rsid w:val="00593C07"/>
    <w:rsid w:val="00594C9D"/>
    <w:rsid w:val="005954F3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5D62"/>
    <w:rsid w:val="00617739"/>
    <w:rsid w:val="00647FB7"/>
    <w:rsid w:val="00655798"/>
    <w:rsid w:val="006576F7"/>
    <w:rsid w:val="0066199D"/>
    <w:rsid w:val="006630AF"/>
    <w:rsid w:val="006634E9"/>
    <w:rsid w:val="00665475"/>
    <w:rsid w:val="00670900"/>
    <w:rsid w:val="006969DC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6DA5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12BB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09A1"/>
    <w:rsid w:val="00892647"/>
    <w:rsid w:val="008977A3"/>
    <w:rsid w:val="00897A84"/>
    <w:rsid w:val="008A0EE0"/>
    <w:rsid w:val="008A2137"/>
    <w:rsid w:val="008A3519"/>
    <w:rsid w:val="008B14E9"/>
    <w:rsid w:val="008B5199"/>
    <w:rsid w:val="008C27FD"/>
    <w:rsid w:val="008D3D33"/>
    <w:rsid w:val="008D56EE"/>
    <w:rsid w:val="008D6034"/>
    <w:rsid w:val="008E212C"/>
    <w:rsid w:val="008E5D9F"/>
    <w:rsid w:val="008E63B6"/>
    <w:rsid w:val="008E6B5C"/>
    <w:rsid w:val="008F5AA6"/>
    <w:rsid w:val="009004F1"/>
    <w:rsid w:val="009068C1"/>
    <w:rsid w:val="009152A1"/>
    <w:rsid w:val="00921002"/>
    <w:rsid w:val="00923969"/>
    <w:rsid w:val="009252A6"/>
    <w:rsid w:val="0093071B"/>
    <w:rsid w:val="00935C23"/>
    <w:rsid w:val="00936C59"/>
    <w:rsid w:val="00937CEF"/>
    <w:rsid w:val="0094433B"/>
    <w:rsid w:val="00960D87"/>
    <w:rsid w:val="00967135"/>
    <w:rsid w:val="009734A8"/>
    <w:rsid w:val="00976540"/>
    <w:rsid w:val="0098040E"/>
    <w:rsid w:val="00991543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7B9"/>
    <w:rsid w:val="009F0E8D"/>
    <w:rsid w:val="009F332E"/>
    <w:rsid w:val="009F39B7"/>
    <w:rsid w:val="009F4C33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220D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1BF2"/>
    <w:rsid w:val="00A72038"/>
    <w:rsid w:val="00A8147B"/>
    <w:rsid w:val="00A81D83"/>
    <w:rsid w:val="00A82A59"/>
    <w:rsid w:val="00A9331D"/>
    <w:rsid w:val="00A93AE4"/>
    <w:rsid w:val="00AA29CF"/>
    <w:rsid w:val="00AA3F34"/>
    <w:rsid w:val="00AA5406"/>
    <w:rsid w:val="00AA684B"/>
    <w:rsid w:val="00AB1B9F"/>
    <w:rsid w:val="00AB2DE4"/>
    <w:rsid w:val="00AB3C37"/>
    <w:rsid w:val="00AC6C97"/>
    <w:rsid w:val="00AD2E50"/>
    <w:rsid w:val="00AD3BFF"/>
    <w:rsid w:val="00AE3CFF"/>
    <w:rsid w:val="00AE41B8"/>
    <w:rsid w:val="00AE5C30"/>
    <w:rsid w:val="00AF06EC"/>
    <w:rsid w:val="00AF30B3"/>
    <w:rsid w:val="00AF5A56"/>
    <w:rsid w:val="00AF6039"/>
    <w:rsid w:val="00AF6AD8"/>
    <w:rsid w:val="00B05CBC"/>
    <w:rsid w:val="00B10B50"/>
    <w:rsid w:val="00B12250"/>
    <w:rsid w:val="00B14637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85F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1710D"/>
    <w:rsid w:val="00C228DD"/>
    <w:rsid w:val="00C35770"/>
    <w:rsid w:val="00C42A4E"/>
    <w:rsid w:val="00C45A90"/>
    <w:rsid w:val="00C50630"/>
    <w:rsid w:val="00C53DAB"/>
    <w:rsid w:val="00C55718"/>
    <w:rsid w:val="00C74A5B"/>
    <w:rsid w:val="00C76D0D"/>
    <w:rsid w:val="00C81630"/>
    <w:rsid w:val="00C85307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0F08"/>
    <w:rsid w:val="00CD3DCD"/>
    <w:rsid w:val="00CE5354"/>
    <w:rsid w:val="00CE7B55"/>
    <w:rsid w:val="00CE7DE3"/>
    <w:rsid w:val="00CF07C9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6DE0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85461"/>
    <w:rsid w:val="00D90DC1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1421F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866F7"/>
    <w:rsid w:val="00E92C36"/>
    <w:rsid w:val="00E9432E"/>
    <w:rsid w:val="00EA1081"/>
    <w:rsid w:val="00EA22AE"/>
    <w:rsid w:val="00EA6782"/>
    <w:rsid w:val="00EA7C6E"/>
    <w:rsid w:val="00EB348F"/>
    <w:rsid w:val="00EB42FF"/>
    <w:rsid w:val="00EB4A72"/>
    <w:rsid w:val="00EB6420"/>
    <w:rsid w:val="00EC6BDB"/>
    <w:rsid w:val="00ED5801"/>
    <w:rsid w:val="00ED7B27"/>
    <w:rsid w:val="00EE7236"/>
    <w:rsid w:val="00EF1234"/>
    <w:rsid w:val="00EF713C"/>
    <w:rsid w:val="00EF71A5"/>
    <w:rsid w:val="00F06332"/>
    <w:rsid w:val="00F138C5"/>
    <w:rsid w:val="00F13C5E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B6E7F"/>
    <w:rsid w:val="00FC03DD"/>
    <w:rsid w:val="00FC78CD"/>
    <w:rsid w:val="00FE688D"/>
    <w:rsid w:val="00FE748F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A29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(2)_"/>
    <w:link w:val="23"/>
    <w:rsid w:val="00665475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65475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</w:rPr>
  </w:style>
  <w:style w:type="character" w:styleId="af3">
    <w:name w:val="Strong"/>
    <w:basedOn w:val="a0"/>
    <w:uiPriority w:val="22"/>
    <w:qFormat/>
    <w:rsid w:val="003125F9"/>
    <w:rPr>
      <w:b/>
      <w:bCs/>
    </w:rPr>
  </w:style>
  <w:style w:type="character" w:customStyle="1" w:styleId="a4">
    <w:name w:val="Основной текст Знак"/>
    <w:basedOn w:val="a0"/>
    <w:link w:val="a3"/>
    <w:rsid w:val="00A71B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44B7818806F20377CEE9A675CC1B3641EEBE377C1A4F81CA0D50699D35BC2B51EB5DBAA047C9FC6DD2978E0w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DCFB-1B2E-4790-A62C-4965A41E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11</cp:revision>
  <cp:lastPrinted>2021-04-15T04:03:00Z</cp:lastPrinted>
  <dcterms:created xsi:type="dcterms:W3CDTF">2023-06-16T05:18:00Z</dcterms:created>
  <dcterms:modified xsi:type="dcterms:W3CDTF">2023-07-05T12:39:00Z</dcterms:modified>
</cp:coreProperties>
</file>